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302"/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CRISPEN RODRIGUES</w:t>
      </w:r>
    </w:p>
    <w:p w:rsidR="00000000" w:rsidDel="00000000" w:rsidP="00000000" w:rsidRDefault="00000000" w:rsidRPr="00000000" w14:paraId="00000002">
      <w:pPr>
        <w:spacing w:after="0" w:lineRule="auto"/>
        <w:ind w:right="302"/>
        <w:rPr/>
      </w:pPr>
      <w:r w:rsidDel="00000000" w:rsidR="00000000" w:rsidRPr="00000000">
        <w:rPr>
          <w:b w:val="1"/>
          <w:rtl w:val="0"/>
        </w:rPr>
        <w:t xml:space="preserve">M:</w:t>
      </w:r>
      <w:r w:rsidDel="00000000" w:rsidR="00000000" w:rsidRPr="00000000">
        <w:rPr>
          <w:rtl w:val="0"/>
        </w:rPr>
        <w:t xml:space="preserve"> +44 745 9809622</w:t>
      </w:r>
    </w:p>
    <w:p w:rsidR="00000000" w:rsidDel="00000000" w:rsidP="00000000" w:rsidRDefault="00000000" w:rsidRPr="00000000" w14:paraId="00000003">
      <w:pPr>
        <w:spacing w:after="0" w:lineRule="auto"/>
        <w:ind w:right="302"/>
        <w:rPr/>
      </w:pPr>
      <w:r w:rsidDel="00000000" w:rsidR="00000000" w:rsidRPr="00000000">
        <w:rPr>
          <w:b w:val="1"/>
          <w:rtl w:val="0"/>
        </w:rPr>
        <w:t xml:space="preserve">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tl w:val="0"/>
          </w:rPr>
          <w:t xml:space="preserve">rodriguescrispen@gmail.com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right="302"/>
        <w:rPr/>
      </w:pPr>
      <w:hyperlink r:id="rId7">
        <w:r w:rsidDel="00000000" w:rsidR="00000000" w:rsidRPr="00000000">
          <w:rPr>
            <w:rtl w:val="0"/>
          </w:rPr>
          <w:t xml:space="preserve">www.linkedin.com/in/crispen-rodrigues-ba4a9756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3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" w:line="240" w:lineRule="auto"/>
        <w:ind w:right="308"/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Objective: </w:t>
      </w:r>
    </w:p>
    <w:p w:rsidR="00000000" w:rsidDel="00000000" w:rsidP="00000000" w:rsidRDefault="00000000" w:rsidRPr="00000000" w14:paraId="00000007">
      <w:pPr>
        <w:spacing w:before="9" w:line="240" w:lineRule="auto"/>
        <w:ind w:right="308"/>
        <w:rPr>
          <w:u w:val="single"/>
        </w:rPr>
      </w:pPr>
      <w:r w:rsidDel="00000000" w:rsidR="00000000" w:rsidRPr="00000000">
        <w:rPr>
          <w:rtl w:val="0"/>
        </w:rPr>
        <w:t xml:space="preserve">Having previously worked as an Associate product support engineer and as an IT support engineer with a total IT experience of over two years, I am looking for a role in the IT industry where I can apply and improve the skills I have gained as part of my work experience, projects and academic qualifications and to be a vital part of an organization.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551805" cy="9525"/>
                <wp:effectExtent b="8890" l="8255" r="2540" t="635"/>
                <wp:docPr id="40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1805" cy="9525"/>
                          <a:chOff x="0" y="0"/>
                          <a:chExt cx="8743" cy="15"/>
                        </a:xfrm>
                      </wpg:grpSpPr>
                      <wpg:grpSp>
                        <wpg:cNvGrpSpPr>
                          <a:grpSpLocks/>
                        </wpg:cNvGrpSpPr>
                        <wpg:cNvPr id="1" name="Group 1"/>
                        <wpg:grpSpPr bwMode="auto">
                          <a:xfrm>
                            <a:off x="7" y="7"/>
                            <a:ext cx="8729" cy="2"/>
                            <a:chOff x="7" y="7"/>
                            <a:chExt cx="8729" cy="2"/>
                          </a:xfrm>
                        </wpg:grpSpPr>
                        <wps:wsp>
                          <wps:cNvSpPr>
                            <a:spLocks/>
                          </wps:cNvSpPr>
                          <wps:cNvPr id="2" name="Freeform 2"/>
                          <wps:spPr bwMode="auto">
                            <a:xfrm>
                              <a:off x="7" y="7"/>
                              <a:ext cx="8729" cy="2"/>
                            </a:xfrm>
                            <a:custGeom>
                              <a:avLst/>
                              <a:gdLst>
                                <a:gd fmla="+- 0 7 7" name="T0"/>
                                <a:gd fmla="*/ T0 w 8729" name="T1"/>
                                <a:gd fmla="+- 0 8736 7" name="T2"/>
                                <a:gd fmla="*/ T2 w 8729" name="T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b="b" l="0" r="r" t="0"/>
                              <a:pathLst>
                                <a:path h="0" w="8729">
                                  <a:moveTo>
                                    <a:pt x="0" y="0"/>
                                  </a:moveTo>
                                  <a:lnTo>
                                    <a:pt x="8729" y="0"/>
                                  </a:lnTo>
                                </a:path>
                              </a:pathLst>
                            </a:custGeom>
                            <a:noFill/>
                            <a:ln w="89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anchorCtr="0" anchor="t" bIns="45720" lIns="91440" rIns="91440" rot="0" upright="1" vert="horz" wrap="square" tIns="4572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62600" cy="19050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8.00000000000006" w:lineRule="auto"/>
        <w:ind w:left="26" w:hanging="67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Professional Profile: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8.00000000000006" w:lineRule="auto"/>
        <w:ind w:left="26" w:hanging="673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Developed business marketing strategies and enhanced client relationships.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Worked well under pressure towards deadlines in a high stress environment under considerable time limit in a consistent and efficient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Excellent verbal and written communication skills, IT and presentation skills.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IT skills include; working with windows OS 7-10, networking, LAN, WAN, Firewalls, Windows server 2012 R2, VPN, VMware, Web managed routers, Active directory service and maintenance, DNS, DHCP, FTP.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CCNA certified and have a good knowledge on network and system administration.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Strong knowledge and experience working with Microsoft office, excel, word, PowerPoint and outlook.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Dynamic and performance oriented individual with strong negotiation and selling skills.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Possess strong communication skills and a spirited, positive attitude towards dealing with challenges.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2" w:lineRule="auto"/>
        <w:ind w:right="308" w:hanging="673"/>
        <w:rPr>
          <w:color w:val="000000"/>
        </w:rPr>
      </w:pPr>
      <w:r w:rsidDel="00000000" w:rsidR="00000000" w:rsidRPr="00000000">
        <w:rPr>
          <w:color w:val="000000"/>
        </w:rPr>
        <mc:AlternateContent>
          <mc:Choice Requires="wps">
            <w:drawing>
              <wp:inline distB="0" distT="0" distL="0" distR="0">
                <wp:extent cx="5551805" cy="9525"/>
                <wp:effectExtent b="8890" l="8255" r="2540" t="635"/>
                <wp:docPr id="42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1805" cy="9525"/>
                          <a:chOff x="0" y="0"/>
                          <a:chExt cx="8743" cy="15"/>
                        </a:xfrm>
                      </wpg:grpSpPr>
                      <wpg:grpSp>
                        <wpg:cNvGrpSpPr>
                          <a:grpSpLocks/>
                        </wpg:cNvGrpSpPr>
                        <wpg:cNvPr id="3" name="Group 3"/>
                        <wpg:grpSpPr bwMode="auto">
                          <a:xfrm>
                            <a:off x="7" y="7"/>
                            <a:ext cx="8729" cy="2"/>
                            <a:chOff x="7" y="7"/>
                            <a:chExt cx="8729" cy="2"/>
                          </a:xfrm>
                        </wpg:grpSpPr>
                        <wps:wsp>
                          <wps:cNvSpPr>
                            <a:spLocks/>
                          </wps:cNvSpPr>
                          <wps:cNvPr id="4" name="Freeform 4"/>
                          <wps:spPr bwMode="auto">
                            <a:xfrm>
                              <a:off x="7" y="7"/>
                              <a:ext cx="8729" cy="2"/>
                            </a:xfrm>
                            <a:custGeom>
                              <a:avLst/>
                              <a:gdLst>
                                <a:gd fmla="+- 0 7 7" name="T0"/>
                                <a:gd fmla="*/ T0 w 8729" name="T1"/>
                                <a:gd fmla="+- 0 8736 7" name="T2"/>
                                <a:gd fmla="*/ T2 w 8729" name="T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b="b" l="0" r="r" t="0"/>
                              <a:pathLst>
                                <a:path h="0" w="8729">
                                  <a:moveTo>
                                    <a:pt x="0" y="0"/>
                                  </a:moveTo>
                                  <a:lnTo>
                                    <a:pt x="8729" y="0"/>
                                  </a:lnTo>
                                </a:path>
                              </a:pathLst>
                            </a:custGeom>
                            <a:noFill/>
                            <a:ln w="89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anchorCtr="0" anchor="t" bIns="45720" lIns="91440" rIns="91440" rot="0" upright="1" vert="horz" wrap="square" tIns="4572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62600" cy="19050"/>
                <wp:effectExtent b="0" l="0" r="0" t="0"/>
                <wp:docPr id="4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Experience: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 Branch Manager, Writer Corporation Pvt. Ltd. (September 2016- September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Directed all operational aspects including distribution, customer service, human resources and administration in accordance with the company’s objectives with minimal supervision.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Located areas of improvement and proposed corrective actions that meet challenges and leverage growth opportunities to senior management.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agreements to terms of business with new clients.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Had regular evaluation of the productivity and efficiency of team members by managing to established performance standards and objectives.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Had operational reviews and conducted performance appraisals quarterly/ half yearly/ yearly and made recommendations to State Operation manager for wage increase and promotions to deserving team members. 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Delivered sales and margin growth within a business to business environment and generated new leads and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Ensured compliance with company, industry and safety policies and procedures.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Performed monthly safety drills, safety inspection of the main cash vault and the entire branch.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Supervised and trained employees on safety procedures. 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Maintained financial reports, weekly sales report, branch expenditure report, monthly inventory reports in full compliance with the company policies.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As an immediate supervisor of team members, had weekly interactions with team members collectively and also individually.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Met the existing clients on a monthly/ quarterly basis and surveyed them concerning our services and reviewed their feedback and followed up on positive and negative feedback immediately.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Maintained good relationships with local government bodies and local police.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Managed daily operations, especially customer service and finance activities, and made improvements as needed. 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Traced competitor activity and market conditions.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Increased sales to meet the EBITDA margins and maximizing gross profit. 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Hiring of new staff and observing new hire orientation procedures.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Support Engineer, Rustic Wizards (Dec. 2015- Sept. 2016)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Visited client locations and configured ADSL modems and WAN routers, switches, IP cameras and access points and wireless repeaters.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Along with configuring also carried out maintenance checks, on-going routine checks on network and system hardware and completing research and staying current with the latest products and implementing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Active Directory Service maintenance and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Configuration and Installation of new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DNS, DHCP, WINS,GPO, FTP and Files Sharing Services on Microsoft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Active Directory Service maintenance and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Organized, installed and supported organizations’ computer systems, including Local Area Networks (LAN), Wide Area Networks (WAN), network segments, intranets and other data communication systems.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Managing office networks, switches, routing, VPN, multilayer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Installed and troubleshot different operating systems like windows 7, 8, XP Vista, 10 on desktops and laptops.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Have also worked with windows server 2012 R2 and VPN in small private organizations.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Troubleshooting network and server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Managed Network Printers (MFPs)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liaising with third party vendors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Managed IT Hardware/Software Asset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Extended support for Smart Phone Users (Blackberry/Andriod).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67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Associate Product Support Engineer, D-Link India pvt. Ltd. (July 2013- Sept. 2014)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67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Assisted customers configure or troubleshoot ADSL/ Wireless/ 3G routers/ Switches.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Acquired good knowledge of DNS, TCP/IP, IP address, sub-netting and other networking concepts.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Helped customers work though technical difficulties they faced with company products.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Filled reports regarding product problems.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Assisted in developing standards, guidelines procedures for network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Possessed comprehensive knowledge about the hardware as well as software to come up with solutions for the troubleshooting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Developed a calm and patient attitude to listen to the problems, perform research in that direction to come up with significant solutions for the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67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Assistant Marketing Manager, Dream House Realtors (Jan 2011- July 2013)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Worked on different construction projects. Researched market trends, demographics, pricing strategies, and other relevant information that helps managers and directors develop marketing plans.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Understood customer’s requirements and helped develop a pricing structure and various payment options.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Reviewed company’s sales performance and aiming to meet or exceed targets.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Worked under the direction of a marketing director to help reach the company's marketing goals and objectives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Analyzed surveys, polls, and other market research to look for patterns and trends.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Entered marketing data into spreadsheets and helps to create data and financial reports for marketing director.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Helped to plan promotional events hosted by the company's marketing department.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67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</w:rPr>
        <mc:AlternateContent>
          <mc:Choice Requires="wps">
            <w:drawing>
              <wp:inline distB="0" distT="0" distL="0" distR="0">
                <wp:extent cx="5551805" cy="9525"/>
                <wp:effectExtent b="8890" l="8255" r="2540" t="635"/>
                <wp:docPr id="4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1805" cy="9525"/>
                          <a:chOff x="0" y="0"/>
                          <a:chExt cx="8743" cy="15"/>
                        </a:xfrm>
                      </wpg:grpSpPr>
                      <wpg:grpSp>
                        <wpg:cNvGrpSpPr>
                          <a:grpSpLocks/>
                        </wpg:cNvGrpSpPr>
                        <wpg:cNvPr id="5" name="Group 5"/>
                        <wpg:grpSpPr bwMode="auto">
                          <a:xfrm>
                            <a:off x="7" y="7"/>
                            <a:ext cx="8729" cy="2"/>
                            <a:chOff x="7" y="7"/>
                            <a:chExt cx="8729" cy="2"/>
                          </a:xfrm>
                        </wpg:grpSpPr>
                        <wps:wsp>
                          <wps:cNvSpPr>
                            <a:spLocks/>
                          </wps:cNvSpPr>
                          <wps:cNvPr id="6" name="Freeform 6"/>
                          <wps:spPr bwMode="auto">
                            <a:xfrm>
                              <a:off x="7" y="7"/>
                              <a:ext cx="8729" cy="2"/>
                            </a:xfrm>
                            <a:custGeom>
                              <a:avLst/>
                              <a:gdLst>
                                <a:gd fmla="+- 0 7 7" name="T0"/>
                                <a:gd fmla="*/ T0 w 8729" name="T1"/>
                                <a:gd fmla="+- 0 8736 7" name="T2"/>
                                <a:gd fmla="*/ T2 w 8729" name="T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b="b" l="0" r="r" t="0"/>
                              <a:pathLst>
                                <a:path h="0" w="8729">
                                  <a:moveTo>
                                    <a:pt x="0" y="0"/>
                                  </a:moveTo>
                                  <a:lnTo>
                                    <a:pt x="8729" y="0"/>
                                  </a:lnTo>
                                </a:path>
                              </a:pathLst>
                            </a:custGeom>
                            <a:noFill/>
                            <a:ln w="89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anchorCtr="0" anchor="t" bIns="45720" lIns="91440" rIns="91440" rot="0" upright="1" vert="horz" wrap="square" tIns="4572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62600" cy="19050"/>
                <wp:effectExtent b="0" l="0" r="0" t="0"/>
                <wp:docPr id="4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Education: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2015: Completed M.B.A. program from Middlesex University, London, United Kingdom.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2011: Bachelor in Computer Applications from Garden City College, Bangalore,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2007: Higher Secondary School from Smt. Parvatibai Chowgule College, Goa, India.</w:t>
      </w:r>
    </w:p>
    <w:p w:rsidR="00000000" w:rsidDel="00000000" w:rsidP="00000000" w:rsidRDefault="00000000" w:rsidRPr="00000000" w14:paraId="0000004E">
      <w:pPr>
        <w:spacing w:line="240" w:lineRule="auto"/>
        <w:rPr>
          <w:i w:val="1"/>
          <w:u w:val="single"/>
        </w:rPr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551805" cy="9525"/>
                <wp:effectExtent b="8890" l="8255" r="2540" t="635"/>
                <wp:docPr id="44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1805" cy="9525"/>
                          <a:chOff x="0" y="0"/>
                          <a:chExt cx="8743" cy="15"/>
                        </a:xfrm>
                      </wpg:grpSpPr>
                      <wpg:grpSp>
                        <wpg:cNvGrpSpPr>
                          <a:grpSpLocks/>
                        </wpg:cNvGrpSpPr>
                        <wpg:cNvPr id="7" name="Group 7"/>
                        <wpg:grpSpPr bwMode="auto">
                          <a:xfrm>
                            <a:off x="7" y="7"/>
                            <a:ext cx="8729" cy="2"/>
                            <a:chOff x="7" y="7"/>
                            <a:chExt cx="8729" cy="2"/>
                          </a:xfrm>
                        </wpg:grpSpPr>
                        <wps:wsp>
                          <wps:cNvSpPr>
                            <a:spLocks/>
                          </wps:cNvSpPr>
                          <wps:cNvPr id="8" name="Freeform 8"/>
                          <wps:spPr bwMode="auto">
                            <a:xfrm>
                              <a:off x="7" y="7"/>
                              <a:ext cx="8729" cy="2"/>
                            </a:xfrm>
                            <a:custGeom>
                              <a:avLst/>
                              <a:gdLst>
                                <a:gd fmla="+- 0 7 7" name="T0"/>
                                <a:gd fmla="*/ T0 w 8729" name="T1"/>
                                <a:gd fmla="+- 0 8736 7" name="T2"/>
                                <a:gd fmla="*/ T2 w 8729" name="T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b="b" l="0" r="r" t="0"/>
                              <a:pathLst>
                                <a:path h="0" w="8729">
                                  <a:moveTo>
                                    <a:pt x="0" y="0"/>
                                  </a:moveTo>
                                  <a:lnTo>
                                    <a:pt x="8729" y="0"/>
                                  </a:lnTo>
                                </a:path>
                              </a:pathLst>
                            </a:custGeom>
                            <a:noFill/>
                            <a:ln w="89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anchorCtr="0" anchor="t" bIns="45720" lIns="91440" rIns="91440" rot="0" upright="1" vert="horz" wrap="square" tIns="4572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62600" cy="19050"/>
                <wp:effectExtent b="0" l="0" r="0" t="0"/>
                <wp:docPr id="4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 /Academic Projects: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Completed MSME certified </w:t>
      </w:r>
      <w:r w:rsidDel="00000000" w:rsidR="00000000" w:rsidRPr="00000000">
        <w:rPr>
          <w:b w:val="1"/>
          <w:color w:val="000000"/>
          <w:rtl w:val="0"/>
        </w:rPr>
        <w:t xml:space="preserve">Digital Marketing</w:t>
      </w:r>
      <w:r w:rsidDel="00000000" w:rsidR="00000000" w:rsidRPr="00000000">
        <w:rPr>
          <w:color w:val="000000"/>
          <w:rtl w:val="0"/>
        </w:rPr>
        <w:t xml:space="preserve"> in July 2016 (Topics covered in detail: Website/ CMS/ Blogging/ Search Engine Optimization (SEO)/ Search Engine Marketing (SEM)/ Pay per Click (PPC)/ Social Media Marketing/ Web Analytics/ Email Campaign.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Certified in </w:t>
      </w:r>
      <w:r w:rsidDel="00000000" w:rsidR="00000000" w:rsidRPr="00000000">
        <w:rPr>
          <w:b w:val="1"/>
          <w:color w:val="000000"/>
          <w:rtl w:val="0"/>
        </w:rPr>
        <w:t xml:space="preserve">Google AdWords</w:t>
      </w:r>
      <w:r w:rsidDel="00000000" w:rsidR="00000000" w:rsidRPr="00000000">
        <w:rPr>
          <w:color w:val="000000"/>
          <w:rtl w:val="0"/>
        </w:rPr>
        <w:t xml:space="preserve"> after having completed individual assessments 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Google Ads fundamentals</w:t>
      </w:r>
      <w:r w:rsidDel="00000000" w:rsidR="00000000" w:rsidRPr="00000000">
        <w:rPr>
          <w:color w:val="000000"/>
          <w:rtl w:val="0"/>
        </w:rPr>
        <w:t xml:space="preserve"> passed on 4</w:t>
      </w:r>
      <w:r w:rsidDel="00000000" w:rsidR="00000000" w:rsidRPr="00000000">
        <w:rPr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rtl w:val="0"/>
        </w:rPr>
        <w:t xml:space="preserve"> October 2018. Completion ID: 9981725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Google Ads search</w:t>
      </w:r>
      <w:r w:rsidDel="00000000" w:rsidR="00000000" w:rsidRPr="00000000">
        <w:rPr>
          <w:color w:val="000000"/>
          <w:rtl w:val="0"/>
        </w:rPr>
        <w:t xml:space="preserve"> passed on 14</w:t>
      </w:r>
      <w:r w:rsidDel="00000000" w:rsidR="00000000" w:rsidRPr="00000000">
        <w:rPr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rtl w:val="0"/>
        </w:rPr>
        <w:t xml:space="preserve"> October 2018. Completion ID: 21964598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Google analytics </w:t>
      </w:r>
      <w:r w:rsidDel="00000000" w:rsidR="00000000" w:rsidRPr="00000000">
        <w:rPr>
          <w:color w:val="000000"/>
          <w:rtl w:val="0"/>
        </w:rPr>
        <w:t xml:space="preserve">passed on 8</w:t>
      </w:r>
      <w:r w:rsidDel="00000000" w:rsidR="00000000" w:rsidRPr="00000000">
        <w:rPr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rtl w:val="0"/>
        </w:rPr>
        <w:t xml:space="preserve"> March 2019. Currently pursuing the advanced course.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Completed </w:t>
      </w:r>
      <w:r w:rsidDel="00000000" w:rsidR="00000000" w:rsidRPr="00000000">
        <w:rPr>
          <w:b w:val="1"/>
          <w:color w:val="000000"/>
          <w:rtl w:val="0"/>
        </w:rPr>
        <w:t xml:space="preserve">MCSA training and certification </w:t>
      </w:r>
      <w:r w:rsidDel="00000000" w:rsidR="00000000" w:rsidRPr="00000000">
        <w:rPr>
          <w:color w:val="000000"/>
          <w:rtl w:val="0"/>
        </w:rPr>
        <w:t xml:space="preserve">in IP gates, Panjim- Goa.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Cisco Certified Network Associate Routing and Switching </w:t>
      </w:r>
      <w:r w:rsidDel="00000000" w:rsidR="00000000" w:rsidRPr="00000000">
        <w:rPr>
          <w:b w:val="1"/>
          <w:color w:val="000000"/>
          <w:rtl w:val="0"/>
        </w:rPr>
        <w:t xml:space="preserve">(C.C.N.A.)</w:t>
      </w:r>
      <w:r w:rsidDel="00000000" w:rsidR="00000000" w:rsidRPr="00000000">
        <w:rPr>
          <w:color w:val="000000"/>
          <w:rtl w:val="0"/>
        </w:rPr>
        <w:t xml:space="preserve"> completed (Cisco ID number: CSCO12334324).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Award in personal development in employability skills HABC Level 1 in </w:t>
      </w:r>
      <w:r w:rsidDel="00000000" w:rsidR="00000000" w:rsidRPr="00000000">
        <w:rPr>
          <w:b w:val="1"/>
          <w:color w:val="000000"/>
          <w:rtl w:val="0"/>
        </w:rPr>
        <w:t xml:space="preserve">Heathrow Employment and skills Academy</w:t>
      </w:r>
      <w:r w:rsidDel="00000000" w:rsidR="00000000" w:rsidRPr="00000000">
        <w:rPr>
          <w:color w:val="000000"/>
          <w:rtl w:val="0"/>
        </w:rPr>
        <w:t xml:space="preserve"> which includes units in: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Health and safety in the workplace HABC Level 1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Self-management skills HABC Level 2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Diploma in e-Finance (DEF) (E.Office+E-Finance). 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e-Office-Basis of IT and e-Commerce, MS-Windows, MS-Word, MS-Excel, MS-PowerPoint.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E-Finance- Tally9, Advanced Excel, Access, Financial Management, Financial accounting using BUSY, Peach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7" w:lineRule="auto"/>
        <w:rPr>
          <w:i w:val="1"/>
        </w:rPr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551805" cy="9525"/>
                <wp:effectExtent b="8890" l="8255" r="2540" t="635"/>
                <wp:docPr id="43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1805" cy="9525"/>
                          <a:chOff x="0" y="0"/>
                          <a:chExt cx="8743" cy="15"/>
                        </a:xfrm>
                      </wpg:grpSpPr>
                      <wpg:grpSp>
                        <wpg:cNvGrpSpPr>
                          <a:grpSpLocks/>
                        </wpg:cNvGrpSpPr>
                        <wpg:cNvPr id="9" name="Group 9"/>
                        <wpg:grpSpPr bwMode="auto">
                          <a:xfrm>
                            <a:off x="7" y="7"/>
                            <a:ext cx="8729" cy="2"/>
                            <a:chOff x="7" y="7"/>
                            <a:chExt cx="8729" cy="2"/>
                          </a:xfrm>
                        </wpg:grpSpPr>
                        <wps:wsp>
                          <wps:cNvSpPr>
                            <a:spLocks/>
                          </wps:cNvSpPr>
                          <wps:cNvPr id="10" name="Freeform 10"/>
                          <wps:spPr bwMode="auto">
                            <a:xfrm>
                              <a:off x="7" y="7"/>
                              <a:ext cx="8729" cy="2"/>
                            </a:xfrm>
                            <a:custGeom>
                              <a:avLst/>
                              <a:gdLst>
                                <a:gd fmla="+- 0 7 7" name="T0"/>
                                <a:gd fmla="*/ T0 w 8729" name="T1"/>
                                <a:gd fmla="+- 0 8736 7" name="T2"/>
                                <a:gd fmla="*/ T2 w 8729" name="T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b="b" l="0" r="r" t="0"/>
                              <a:pathLst>
                                <a:path h="0" w="8729">
                                  <a:moveTo>
                                    <a:pt x="0" y="0"/>
                                  </a:moveTo>
                                  <a:lnTo>
                                    <a:pt x="8729" y="0"/>
                                  </a:lnTo>
                                </a:path>
                              </a:pathLst>
                            </a:custGeom>
                            <a:noFill/>
                            <a:ln w="89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anchorCtr="0" anchor="t" bIns="45720" lIns="91440" rIns="91440" rot="0" upright="1" vert="horz" wrap="square" tIns="4572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62600" cy="19050"/>
                <wp:effectExtent b="0" l="0" r="0" t="0"/>
                <wp:docPr id="4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 and Achievements: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2" w:lineRule="auto"/>
        <w:ind w:left="720" w:right="30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Social Activities: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2.00000000000003" w:lineRule="auto"/>
        <w:ind w:left="720" w:right="30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Worked for HelpAge India for the cause and concern of the elderly.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Other Achievements: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Answered the Elementary and Intermediate Art Exams and secured a B and C grade respectively in the 2012.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Played football at school and college level.</w:t>
      </w:r>
    </w:p>
    <w:p w:rsidR="00000000" w:rsidDel="00000000" w:rsidP="00000000" w:rsidRDefault="00000000" w:rsidRPr="00000000" w14:paraId="00000064">
      <w:pPr>
        <w:spacing w:before="6" w:lineRule="auto"/>
        <w:rPr/>
      </w:pPr>
      <w:r w:rsidDel="00000000" w:rsidR="00000000" w:rsidRPr="00000000">
        <w:rPr>
          <w:sz w:val="2"/>
          <w:szCs w:val="2"/>
        </w:rPr>
        <mc:AlternateContent>
          <mc:Choice Requires="wps">
            <w:drawing>
              <wp:inline distB="0" distT="0" distL="0" distR="0">
                <wp:extent cx="5551805" cy="9525"/>
                <wp:effectExtent b="8890" l="8255" r="2540" t="635"/>
                <wp:docPr id="46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1805" cy="9525"/>
                          <a:chOff x="0" y="0"/>
                          <a:chExt cx="8743" cy="15"/>
                        </a:xfrm>
                      </wpg:grpSpPr>
                      <wpg:grpSp>
                        <wpg:cNvGrpSpPr>
                          <a:grpSpLocks/>
                        </wpg:cNvGrpSpPr>
                        <wpg:cNvPr id="11" name="Group 11"/>
                        <wpg:grpSpPr bwMode="auto">
                          <a:xfrm>
                            <a:off x="7" y="7"/>
                            <a:ext cx="8729" cy="2"/>
                            <a:chOff x="7" y="7"/>
                            <a:chExt cx="8729" cy="2"/>
                          </a:xfrm>
                        </wpg:grpSpPr>
                        <wps:wsp>
                          <wps:cNvSpPr>
                            <a:spLocks/>
                          </wps:cNvSpPr>
                          <wps:cNvPr id="12" name="Freeform 12"/>
                          <wps:spPr bwMode="auto">
                            <a:xfrm>
                              <a:off x="7" y="7"/>
                              <a:ext cx="8729" cy="2"/>
                            </a:xfrm>
                            <a:custGeom>
                              <a:avLst/>
                              <a:gdLst>
                                <a:gd fmla="+- 0 7 7" name="T0"/>
                                <a:gd fmla="*/ T0 w 8729" name="T1"/>
                                <a:gd fmla="+- 0 8736 7" name="T2"/>
                                <a:gd fmla="*/ T2 w 8729" name="T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b="b" l="0" r="r" t="0"/>
                              <a:pathLst>
                                <a:path h="0" w="8729">
                                  <a:moveTo>
                                    <a:pt x="0" y="0"/>
                                  </a:moveTo>
                                  <a:lnTo>
                                    <a:pt x="8729" y="0"/>
                                  </a:lnTo>
                                </a:path>
                              </a:pathLst>
                            </a:custGeom>
                            <a:noFill/>
                            <a:ln w="89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anchorCtr="0" anchor="t" bIns="45720" lIns="91440" rIns="91440" rot="0" upright="1" vert="horz" wrap="square" tIns="4572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62600" cy="19050"/>
                <wp:effectExtent b="0" l="0" r="0" t="0"/>
                <wp:docPr id="4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Details: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Date of birth        : 04</w:t>
      </w:r>
      <w:r w:rsidDel="00000000" w:rsidR="00000000" w:rsidRPr="00000000">
        <w:rPr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rtl w:val="0"/>
        </w:rPr>
        <w:t xml:space="preserve"> December 1989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Nationality           : Portuguese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Languages            : English, Hindi &amp; Konkani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sz w:val="2"/>
          <w:szCs w:val="2"/>
        </w:rPr>
        <mc:AlternateContent>
          <mc:Choice Requires="wps">
            <w:drawing>
              <wp:inline distB="0" distT="0" distL="0" distR="0">
                <wp:extent cx="5551805" cy="9525"/>
                <wp:effectExtent b="8890" l="8255" r="2540" t="635"/>
                <wp:docPr id="45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1805" cy="9525"/>
                          <a:chOff x="0" y="0"/>
                          <a:chExt cx="8743" cy="15"/>
                        </a:xfrm>
                      </wpg:grpSpPr>
                      <wpg:grpSp>
                        <wpg:cNvGrpSpPr>
                          <a:grpSpLocks/>
                        </wpg:cNvGrpSpPr>
                        <wpg:cNvPr id="13" name="Group 13"/>
                        <wpg:grpSpPr bwMode="auto">
                          <a:xfrm>
                            <a:off x="7" y="7"/>
                            <a:ext cx="8729" cy="2"/>
                            <a:chOff x="7" y="7"/>
                            <a:chExt cx="8729" cy="2"/>
                          </a:xfrm>
                        </wpg:grpSpPr>
                        <wps:wsp>
                          <wps:cNvSpPr>
                            <a:spLocks/>
                          </wps:cNvSpPr>
                          <wps:cNvPr id="14" name="Freeform 14"/>
                          <wps:spPr bwMode="auto">
                            <a:xfrm>
                              <a:off x="7" y="7"/>
                              <a:ext cx="8729" cy="2"/>
                            </a:xfrm>
                            <a:custGeom>
                              <a:avLst/>
                              <a:gdLst>
                                <a:gd fmla="+- 0 7 7" name="T0"/>
                                <a:gd fmla="*/ T0 w 8729" name="T1"/>
                                <a:gd fmla="+- 0 8736 7" name="T2"/>
                                <a:gd fmla="*/ T2 w 8729" name="T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b="b" l="0" r="r" t="0"/>
                              <a:pathLst>
                                <a:path h="0" w="8729">
                                  <a:moveTo>
                                    <a:pt x="0" y="0"/>
                                  </a:moveTo>
                                  <a:lnTo>
                                    <a:pt x="8729" y="0"/>
                                  </a:lnTo>
                                </a:path>
                              </a:pathLst>
                            </a:custGeom>
                            <a:noFill/>
                            <a:ln w="89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anchorCtr="0" anchor="t" bIns="45720" lIns="91440" rIns="91440" rot="0" upright="1" vert="horz" wrap="square" tIns="4572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62600" cy="19050"/>
                <wp:effectExtent b="0" l="0" r="0" t="0"/>
                <wp:docPr id="4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16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1"/>
    <w:qFormat w:val="1"/>
    <w:rsid w:val="00D37EC0"/>
    <w:pPr>
      <w:widowControl w:val="0"/>
      <w:spacing w:after="0" w:line="240" w:lineRule="auto"/>
      <w:ind w:left="516"/>
      <w:outlineLvl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3D3E2E"/>
    <w:rPr>
      <w:color w:val="0563c1" w:themeColor="hyperlink"/>
      <w:u w:val="single"/>
    </w:rPr>
  </w:style>
  <w:style w:type="character" w:styleId="domain" w:customStyle="1">
    <w:name w:val="domain"/>
    <w:basedOn w:val="DefaultParagraphFont"/>
    <w:rsid w:val="003D3E2E"/>
  </w:style>
  <w:style w:type="character" w:styleId="vanity-name" w:customStyle="1">
    <w:name w:val="vanity-name"/>
    <w:basedOn w:val="DefaultParagraphFont"/>
    <w:rsid w:val="003D3E2E"/>
  </w:style>
  <w:style w:type="paragraph" w:styleId="BodyText">
    <w:name w:val="Body Text"/>
    <w:basedOn w:val="Normal"/>
    <w:link w:val="BodyTextChar"/>
    <w:uiPriority w:val="1"/>
    <w:qFormat w:val="1"/>
    <w:rsid w:val="003D3E2E"/>
    <w:pPr>
      <w:widowControl w:val="0"/>
      <w:spacing w:after="0" w:line="240" w:lineRule="auto"/>
      <w:ind w:left="673"/>
    </w:pPr>
    <w:rPr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sid w:val="003D3E2E"/>
    <w:rPr>
      <w:rFonts w:ascii="Calibri" w:eastAsia="Calibri" w:hAnsi="Calibri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1"/>
    <w:rsid w:val="00D37EC0"/>
    <w:rPr>
      <w:rFonts w:ascii="Calibri" w:eastAsia="Calibri" w:hAnsi="Calibri"/>
      <w:i w:val="1"/>
    </w:rPr>
  </w:style>
  <w:style w:type="paragraph" w:styleId="TableParagraph" w:customStyle="1">
    <w:name w:val="Table Paragraph"/>
    <w:basedOn w:val="Normal"/>
    <w:uiPriority w:val="1"/>
    <w:qFormat w:val="1"/>
    <w:rsid w:val="00D37EC0"/>
    <w:pPr>
      <w:widowControl w:val="0"/>
      <w:spacing w:after="0" w:line="240" w:lineRule="auto"/>
    </w:pPr>
  </w:style>
  <w:style w:type="paragraph" w:styleId="NoSpacing">
    <w:name w:val="No Spacing"/>
    <w:aliases w:val="paragraph"/>
    <w:link w:val="NoSpacingChar"/>
    <w:uiPriority w:val="1"/>
    <w:qFormat w:val="1"/>
    <w:rsid w:val="00D37EC0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D37EC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917B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17BD"/>
  </w:style>
  <w:style w:type="paragraph" w:styleId="Footer">
    <w:name w:val="footer"/>
    <w:basedOn w:val="Normal"/>
    <w:link w:val="FooterChar"/>
    <w:uiPriority w:val="99"/>
    <w:unhideWhenUsed w:val="1"/>
    <w:rsid w:val="00C917B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17BD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62B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F62B2"/>
    <w:rPr>
      <w:rFonts w:ascii="Segoe UI" w:cs="Segoe UI" w:hAnsi="Segoe UI"/>
      <w:sz w:val="18"/>
      <w:szCs w:val="18"/>
    </w:rPr>
  </w:style>
  <w:style w:type="paragraph" w:styleId="liste" w:customStyle="1">
    <w:name w:val="liste"/>
    <w:basedOn w:val="NoSpacing"/>
    <w:link w:val="listeChar"/>
    <w:qFormat w:val="1"/>
    <w:rsid w:val="00122F06"/>
    <w:pPr>
      <w:numPr>
        <w:numId w:val="14"/>
      </w:numPr>
    </w:pPr>
    <w:rPr>
      <w:rFonts w:ascii="Noto Sans" w:hAnsi="Noto Sans"/>
      <w:color w:val="222e39"/>
      <w:sz w:val="20"/>
      <w:lang w:val="en-GB"/>
    </w:rPr>
  </w:style>
  <w:style w:type="character" w:styleId="listeChar" w:customStyle="1">
    <w:name w:val="liste Char"/>
    <w:basedOn w:val="DefaultParagraphFont"/>
    <w:link w:val="liste"/>
    <w:rsid w:val="00122F06"/>
    <w:rPr>
      <w:rFonts w:ascii="Noto Sans" w:hAnsi="Noto Sans"/>
      <w:color w:val="222e39"/>
      <w:sz w:val="20"/>
      <w:lang w:val="en-GB"/>
    </w:rPr>
  </w:style>
  <w:style w:type="character" w:styleId="NoSpacingChar" w:customStyle="1">
    <w:name w:val="No Spacing Char"/>
    <w:aliases w:val="paragraph Char"/>
    <w:basedOn w:val="DefaultParagraphFont"/>
    <w:link w:val="NoSpacing"/>
    <w:uiPriority w:val="1"/>
    <w:rsid w:val="001132F9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mailto:rodriguescrispen@gmail.com" TargetMode="External"/><Relationship Id="rId7" Type="http://schemas.openxmlformats.org/officeDocument/2006/relationships/hyperlink" Target="http://www.linkedin.com/in/crispen-rodrigues-ba4a975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2019-09-17T21:26:00Z</dcterms:created>
  <dc:creator>Crispen</dc:creator>
</cp:coreProperties>
</file>