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531" w:rsidRPr="005F242E" w:rsidRDefault="00313531" w:rsidP="00313531">
      <w:pPr>
        <w:pStyle w:val="Name"/>
        <w:spacing w:after="0" w:line="560" w:lineRule="exact"/>
        <w:contextualSpacing/>
        <w:jc w:val="left"/>
        <w:rPr>
          <w:rFonts w:asciiTheme="minorHAnsi" w:hAnsiTheme="minorHAnsi" w:cstheme="minorHAnsi"/>
          <w:b/>
          <w:color w:val="17365D"/>
          <w:sz w:val="42"/>
        </w:rPr>
      </w:pPr>
      <w:r w:rsidRPr="005F242E">
        <w:rPr>
          <w:rFonts w:asciiTheme="minorHAnsi" w:hAnsiTheme="minorHAnsi" w:cstheme="minorHAnsi"/>
          <w:b/>
          <w:color w:val="1F3864" w:themeColor="accent5" w:themeShade="80"/>
          <w:szCs w:val="56"/>
        </w:rPr>
        <w:t>ROSS LE</w:t>
      </w:r>
      <w:r>
        <w:rPr>
          <w:rFonts w:asciiTheme="minorHAnsi" w:hAnsiTheme="minorHAnsi" w:cstheme="minorHAnsi"/>
          <w:b/>
          <w:color w:val="1F3864" w:themeColor="accent5" w:themeShade="80"/>
          <w:szCs w:val="56"/>
        </w:rPr>
        <w:t>e – curriculum vitae</w:t>
      </w:r>
    </w:p>
    <w:p w:rsidR="00313531" w:rsidRPr="005F242E" w:rsidRDefault="00313531" w:rsidP="00313531">
      <w:pPr>
        <w:rPr>
          <w:rFonts w:asciiTheme="minorHAnsi" w:hAnsiTheme="minorHAnsi" w:cstheme="minorHAnsi"/>
          <w:sz w:val="4"/>
        </w:rPr>
      </w:pPr>
    </w:p>
    <w:tbl>
      <w:tblPr>
        <w:tblpPr w:leftFromText="180" w:rightFromText="180" w:vertAnchor="text" w:horzAnchor="margin" w:tblpX="-90" w:tblpY="93"/>
        <w:tblW w:w="5016" w:type="pct"/>
        <w:tblLook w:val="0000" w:firstRow="0" w:lastRow="0" w:firstColumn="0" w:lastColumn="0" w:noHBand="0" w:noVBand="0"/>
      </w:tblPr>
      <w:tblGrid>
        <w:gridCol w:w="11376"/>
      </w:tblGrid>
      <w:tr w:rsidR="00313531" w:rsidRPr="005F242E" w:rsidTr="00313531">
        <w:trPr>
          <w:trHeight w:val="164"/>
        </w:trPr>
        <w:tc>
          <w:tcPr>
            <w:tcW w:w="0" w:type="auto"/>
            <w:vAlign w:val="center"/>
          </w:tcPr>
          <w:p w:rsidR="00313531" w:rsidRPr="005F242E" w:rsidRDefault="00313531" w:rsidP="00313531">
            <w:pPr>
              <w:pStyle w:val="Address2"/>
              <w:contextualSpacing/>
              <w:jc w:val="left"/>
              <w:rPr>
                <w:rFonts w:asciiTheme="minorHAnsi" w:hAnsiTheme="minorHAnsi" w:cstheme="minorHAnsi"/>
                <w:b/>
                <w:caps w:val="0"/>
                <w:sz w:val="20"/>
              </w:rPr>
            </w:pPr>
            <w:r w:rsidRPr="005F242E">
              <w:rPr>
                <w:rFonts w:asciiTheme="minorHAnsi" w:hAnsiTheme="minorHAnsi" w:cstheme="minorHAnsi"/>
                <w:b/>
                <w:caps w:val="0"/>
                <w:sz w:val="20"/>
              </w:rPr>
              <w:t xml:space="preserve">37 HOOKSTONE WAY – HARROGATE – NORTH YORKSHIRE – </w:t>
            </w:r>
            <w:r>
              <w:rPr>
                <w:rFonts w:asciiTheme="minorHAnsi" w:hAnsiTheme="minorHAnsi" w:cstheme="minorHAnsi"/>
                <w:b/>
                <w:caps w:val="0"/>
                <w:sz w:val="20"/>
              </w:rPr>
              <w:t>HG2 7DE</w:t>
            </w:r>
          </w:p>
        </w:tc>
      </w:tr>
      <w:tr w:rsidR="00313531" w:rsidRPr="005F242E" w:rsidTr="00313531">
        <w:trPr>
          <w:trHeight w:val="87"/>
        </w:trPr>
        <w:tc>
          <w:tcPr>
            <w:tcW w:w="0" w:type="auto"/>
            <w:vAlign w:val="center"/>
          </w:tcPr>
          <w:p w:rsidR="00313531" w:rsidRPr="005F242E" w:rsidRDefault="00313531" w:rsidP="00313531">
            <w:pPr>
              <w:pStyle w:val="Address1"/>
              <w:spacing w:line="240" w:lineRule="auto"/>
              <w:contextualSpacing/>
              <w:jc w:val="left"/>
              <w:rPr>
                <w:rFonts w:asciiTheme="minorHAnsi" w:hAnsiTheme="minorHAnsi" w:cstheme="minorHAnsi"/>
                <w:b/>
                <w:caps w:val="0"/>
                <w:color w:val="17365D"/>
                <w:sz w:val="20"/>
              </w:rPr>
            </w:pPr>
            <w:r w:rsidRPr="005F242E">
              <w:rPr>
                <w:rFonts w:asciiTheme="minorHAnsi" w:hAnsiTheme="minorHAnsi" w:cstheme="minorHAnsi"/>
                <w:b/>
                <w:caps w:val="0"/>
                <w:sz w:val="20"/>
              </w:rPr>
              <w:t xml:space="preserve">t. 01423 900999 – m. 07817 677533 – </w:t>
            </w:r>
            <w:r>
              <w:rPr>
                <w:rFonts w:ascii="Wingdings" w:hAnsi="Wingdings" w:cstheme="minorHAnsi"/>
                <w:b/>
                <w:caps w:val="0"/>
                <w:sz w:val="20"/>
              </w:rPr>
              <w:t></w:t>
            </w:r>
            <w:r w:rsidRPr="005F242E">
              <w:rPr>
                <w:rFonts w:asciiTheme="minorHAnsi" w:hAnsiTheme="minorHAnsi" w:cstheme="minorHAnsi"/>
                <w:b/>
                <w:caps w:val="0"/>
                <w:sz w:val="20"/>
              </w:rPr>
              <w:t xml:space="preserve"> </w:t>
            </w:r>
            <w:hyperlink r:id="rId5" w:history="1">
              <w:r w:rsidRPr="005F242E">
                <w:rPr>
                  <w:rStyle w:val="Hyperlink"/>
                  <w:rFonts w:asciiTheme="minorHAnsi" w:hAnsiTheme="minorHAnsi" w:cstheme="minorHAnsi"/>
                  <w:b/>
                  <w:caps w:val="0"/>
                  <w:color w:val="000000" w:themeColor="text1"/>
                  <w:sz w:val="20"/>
                  <w:u w:val="none"/>
                </w:rPr>
                <w:t>ADMIN@NIDD.NET</w:t>
              </w:r>
            </w:hyperlink>
            <w:r w:rsidRPr="005F242E">
              <w:rPr>
                <w:rStyle w:val="Hyperlink"/>
                <w:rFonts w:asciiTheme="minorHAnsi" w:hAnsiTheme="minorHAnsi" w:cstheme="minorHAnsi"/>
                <w:b/>
                <w:caps w:val="0"/>
                <w:color w:val="auto"/>
                <w:sz w:val="20"/>
                <w:u w:val="none"/>
              </w:rPr>
              <w:br/>
            </w:r>
          </w:p>
        </w:tc>
      </w:tr>
    </w:tbl>
    <w:p w:rsidR="00313531" w:rsidRPr="005F242E" w:rsidRDefault="00313531" w:rsidP="00313531">
      <w:pPr>
        <w:rPr>
          <w:rFonts w:asciiTheme="minorHAnsi" w:hAnsiTheme="minorHAnsi" w:cstheme="minorHAnsi"/>
          <w:b/>
          <w:smallCaps/>
          <w:sz w:val="6"/>
          <w:u w:val="single"/>
        </w:rPr>
      </w:pPr>
    </w:p>
    <w:p w:rsidR="00313531" w:rsidRPr="005F242E" w:rsidRDefault="00313531" w:rsidP="00313531">
      <w:pPr>
        <w:tabs>
          <w:tab w:val="left" w:pos="3120"/>
        </w:tabs>
        <w:contextualSpacing/>
        <w:rPr>
          <w:rFonts w:asciiTheme="minorHAnsi" w:hAnsiTheme="minorHAnsi" w:cstheme="minorHAnsi"/>
          <w:b/>
          <w:smallCaps/>
          <w:sz w:val="16"/>
          <w:u w:val="single"/>
        </w:rPr>
      </w:pPr>
      <w:r>
        <w:rPr>
          <w:rFonts w:asciiTheme="minorHAnsi" w:hAnsiTheme="minorHAnsi" w:cstheme="minorHAnsi"/>
          <w:b/>
          <w:smallCaps/>
          <w:sz w:val="28"/>
          <w:u w:val="single"/>
        </w:rPr>
        <w:t>Professional Summary</w:t>
      </w:r>
    </w:p>
    <w:p w:rsidR="00313531" w:rsidRPr="00B06C1B" w:rsidRDefault="00313531" w:rsidP="00313531">
      <w:pPr>
        <w:rPr>
          <w:rFonts w:asciiTheme="minorHAnsi" w:hAnsiTheme="minorHAnsi" w:cstheme="minorHAnsi"/>
          <w:sz w:val="16"/>
          <w:szCs w:val="22"/>
        </w:rPr>
      </w:pPr>
    </w:p>
    <w:p w:rsidR="00313531" w:rsidRDefault="00922694" w:rsidP="00313531">
      <w:pPr>
        <w:rPr>
          <w:rFonts w:asciiTheme="minorHAnsi" w:hAnsiTheme="minorHAnsi" w:cstheme="minorHAnsi"/>
          <w:szCs w:val="22"/>
        </w:rPr>
      </w:pPr>
      <w:r>
        <w:rPr>
          <w:rFonts w:asciiTheme="minorHAnsi" w:hAnsiTheme="minorHAnsi" w:cstheme="minorHAnsi"/>
          <w:szCs w:val="22"/>
        </w:rPr>
        <w:t>A successful team leader and infrastructure manager with</w:t>
      </w:r>
      <w:bookmarkStart w:id="0" w:name="_GoBack"/>
      <w:bookmarkEnd w:id="0"/>
      <w:r w:rsidR="00313531">
        <w:rPr>
          <w:rFonts w:asciiTheme="minorHAnsi" w:hAnsiTheme="minorHAnsi" w:cstheme="minorHAnsi"/>
          <w:szCs w:val="22"/>
        </w:rPr>
        <w:t xml:space="preserve"> considerable experience and wide-ranging practical knowledge in Enterprise IT including Server, Desktop, Storage, Networking, Wireless, Telecoms and Audio/Visual equipment.  A natural problem-solver, I also possess excellent stakeholder management skills along with clear awareness of the role of IT within multiple business sectors, along with a strong understanding of the importance of service continuity and quality assurance.  </w:t>
      </w:r>
      <w:r w:rsidR="00AB1F60">
        <w:rPr>
          <w:rFonts w:asciiTheme="minorHAnsi" w:hAnsiTheme="minorHAnsi" w:cstheme="minorHAnsi"/>
          <w:szCs w:val="22"/>
        </w:rPr>
        <w:t>Having progressed through various roles in varying capacities, I particularly enjoy the challenge and satisfaction of solving advanced technical issues in the third line using my wide skill-set.</w:t>
      </w:r>
    </w:p>
    <w:p w:rsidR="00313531" w:rsidRPr="003662ED" w:rsidRDefault="00313531" w:rsidP="00313531">
      <w:pPr>
        <w:rPr>
          <w:rFonts w:asciiTheme="minorHAnsi" w:hAnsiTheme="minorHAnsi" w:cstheme="minorHAnsi"/>
          <w:sz w:val="12"/>
          <w:szCs w:val="22"/>
        </w:rPr>
      </w:pPr>
    </w:p>
    <w:p w:rsidR="00313531" w:rsidRDefault="00313531" w:rsidP="00313531">
      <w:pPr>
        <w:rPr>
          <w:rFonts w:asciiTheme="minorHAnsi" w:hAnsiTheme="minorHAnsi" w:cstheme="minorHAnsi"/>
          <w:szCs w:val="22"/>
        </w:rPr>
      </w:pPr>
      <w:r>
        <w:rPr>
          <w:rFonts w:asciiTheme="minorHAnsi" w:hAnsiTheme="minorHAnsi" w:cstheme="minorHAnsi"/>
          <w:szCs w:val="22"/>
        </w:rPr>
        <w:t xml:space="preserve">It is important to me that I can take pride in both the work I do and, in the organisation, and people </w:t>
      </w:r>
      <w:r w:rsidR="00922694">
        <w:rPr>
          <w:rFonts w:asciiTheme="minorHAnsi" w:hAnsiTheme="minorHAnsi" w:cstheme="minorHAnsi"/>
          <w:szCs w:val="22"/>
        </w:rPr>
        <w:t>with</w:t>
      </w:r>
      <w:r>
        <w:rPr>
          <w:rFonts w:asciiTheme="minorHAnsi" w:hAnsiTheme="minorHAnsi" w:cstheme="minorHAnsi"/>
          <w:szCs w:val="22"/>
        </w:rPr>
        <w:t xml:space="preserve"> whom I work.</w:t>
      </w:r>
    </w:p>
    <w:p w:rsidR="00313531" w:rsidRPr="003662ED" w:rsidRDefault="00313531" w:rsidP="00313531">
      <w:pPr>
        <w:rPr>
          <w:rFonts w:asciiTheme="minorHAnsi" w:hAnsiTheme="minorHAnsi" w:cstheme="minorHAnsi"/>
          <w:sz w:val="12"/>
          <w:szCs w:val="22"/>
        </w:rPr>
      </w:pPr>
    </w:p>
    <w:p w:rsidR="00313531" w:rsidRPr="005F242E" w:rsidRDefault="00313531" w:rsidP="00313531">
      <w:pPr>
        <w:rPr>
          <w:rFonts w:asciiTheme="minorHAnsi" w:hAnsiTheme="minorHAnsi" w:cstheme="minorHAnsi"/>
          <w:sz w:val="16"/>
          <w:szCs w:val="22"/>
        </w:rPr>
      </w:pPr>
    </w:p>
    <w:tbl>
      <w:tblPr>
        <w:tblStyle w:val="TableGrid"/>
        <w:tblpPr w:leftFromText="180" w:rightFromText="180" w:vertAnchor="text" w:horzAnchor="margin" w:tblpY="-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5846"/>
      </w:tblGrid>
      <w:tr w:rsidR="00313531" w:rsidRPr="005F242E" w:rsidTr="00313531">
        <w:tc>
          <w:tcPr>
            <w:tcW w:w="5494" w:type="dxa"/>
          </w:tcPr>
          <w:p w:rsidR="00313531" w:rsidRPr="005F242E" w:rsidRDefault="00313531" w:rsidP="003662ED">
            <w:pPr>
              <w:tabs>
                <w:tab w:val="left" w:pos="3120"/>
              </w:tabs>
              <w:ind w:left="701" w:hanging="379"/>
              <w:contextualSpacing/>
              <w:rPr>
                <w:rFonts w:asciiTheme="minorHAnsi" w:hAnsiTheme="minorHAnsi" w:cstheme="minorHAnsi"/>
                <w:b/>
                <w:smallCaps/>
                <w:sz w:val="28"/>
                <w:u w:val="single"/>
              </w:rPr>
            </w:pPr>
            <w:r w:rsidRPr="005F242E">
              <w:rPr>
                <w:rFonts w:asciiTheme="minorHAnsi" w:hAnsiTheme="minorHAnsi" w:cstheme="minorHAnsi"/>
                <w:b/>
                <w:smallCaps/>
                <w:sz w:val="28"/>
                <w:u w:val="single"/>
              </w:rPr>
              <w:t>Personal Qualities</w:t>
            </w:r>
          </w:p>
          <w:p w:rsidR="00313531" w:rsidRPr="005F242E" w:rsidRDefault="00313531" w:rsidP="003662ED">
            <w:pPr>
              <w:tabs>
                <w:tab w:val="left" w:pos="3120"/>
              </w:tabs>
              <w:ind w:left="701" w:hanging="379"/>
              <w:contextualSpacing/>
              <w:rPr>
                <w:rFonts w:asciiTheme="minorHAnsi" w:hAnsiTheme="minorHAnsi" w:cstheme="minorHAnsi"/>
                <w:b/>
                <w:smallCaps/>
                <w:sz w:val="12"/>
                <w:u w:val="single"/>
              </w:rPr>
            </w:pPr>
          </w:p>
          <w:p w:rsidR="00313531" w:rsidRPr="00D5144D" w:rsidRDefault="00313531" w:rsidP="003662ED">
            <w:pPr>
              <w:pStyle w:val="ListParagraph"/>
              <w:numPr>
                <w:ilvl w:val="0"/>
                <w:numId w:val="1"/>
              </w:numPr>
              <w:tabs>
                <w:tab w:val="left" w:pos="3120"/>
              </w:tabs>
              <w:ind w:left="701" w:hanging="379"/>
              <w:jc w:val="left"/>
              <w:rPr>
                <w:rFonts w:asciiTheme="minorHAnsi" w:hAnsiTheme="minorHAnsi" w:cstheme="minorHAnsi"/>
                <w:b/>
                <w:szCs w:val="22"/>
              </w:rPr>
            </w:pPr>
            <w:r w:rsidRPr="00D5144D">
              <w:rPr>
                <w:rFonts w:asciiTheme="minorHAnsi" w:hAnsiTheme="minorHAnsi" w:cstheme="minorHAnsi"/>
                <w:b/>
                <w:szCs w:val="22"/>
              </w:rPr>
              <w:t xml:space="preserve">Great team-worker </w:t>
            </w:r>
            <w:r w:rsidR="00D5144D">
              <w:rPr>
                <w:rFonts w:asciiTheme="minorHAnsi" w:hAnsiTheme="minorHAnsi" w:cstheme="minorHAnsi"/>
                <w:szCs w:val="22"/>
              </w:rPr>
              <w:t>– I really believe that a good team is always better than the sum of its parts</w:t>
            </w:r>
          </w:p>
          <w:p w:rsidR="00313531" w:rsidRPr="00F62F70" w:rsidRDefault="00313531" w:rsidP="00D5144D">
            <w:pPr>
              <w:pStyle w:val="ListParagraph"/>
              <w:numPr>
                <w:ilvl w:val="0"/>
                <w:numId w:val="1"/>
              </w:numPr>
              <w:tabs>
                <w:tab w:val="left" w:pos="3120"/>
              </w:tabs>
              <w:jc w:val="left"/>
              <w:rPr>
                <w:rFonts w:asciiTheme="minorHAnsi" w:hAnsiTheme="minorHAnsi" w:cstheme="minorHAnsi"/>
                <w:szCs w:val="22"/>
              </w:rPr>
            </w:pPr>
            <w:r w:rsidRPr="00D5144D">
              <w:rPr>
                <w:rFonts w:asciiTheme="minorHAnsi" w:hAnsiTheme="minorHAnsi" w:cstheme="minorHAnsi"/>
                <w:b/>
                <w:szCs w:val="22"/>
              </w:rPr>
              <w:t>Strong work ethic</w:t>
            </w:r>
            <w:r w:rsidRPr="00F62F70">
              <w:rPr>
                <w:rFonts w:asciiTheme="minorHAnsi" w:hAnsiTheme="minorHAnsi" w:cstheme="minorHAnsi"/>
                <w:szCs w:val="22"/>
              </w:rPr>
              <w:t xml:space="preserve"> </w:t>
            </w:r>
            <w:r w:rsidR="00D5144D">
              <w:rPr>
                <w:rFonts w:asciiTheme="minorHAnsi" w:hAnsiTheme="minorHAnsi" w:cstheme="minorHAnsi"/>
                <w:szCs w:val="22"/>
              </w:rPr>
              <w:t>– Taking ownership and taking responsibility whilst setting expectations</w:t>
            </w:r>
          </w:p>
          <w:p w:rsidR="00313531" w:rsidRPr="00D5144D" w:rsidRDefault="001D428B" w:rsidP="00D5144D">
            <w:pPr>
              <w:pStyle w:val="ListParagraph"/>
              <w:numPr>
                <w:ilvl w:val="0"/>
                <w:numId w:val="1"/>
              </w:numPr>
              <w:tabs>
                <w:tab w:val="left" w:pos="3120"/>
              </w:tabs>
              <w:jc w:val="left"/>
              <w:rPr>
                <w:rFonts w:asciiTheme="minorHAnsi" w:hAnsiTheme="minorHAnsi" w:cstheme="minorHAnsi"/>
                <w:b/>
                <w:szCs w:val="22"/>
              </w:rPr>
            </w:pPr>
            <w:r>
              <w:rPr>
                <w:rFonts w:asciiTheme="minorHAnsi" w:hAnsiTheme="minorHAnsi" w:cstheme="minorHAnsi"/>
                <w:b/>
                <w:szCs w:val="22"/>
              </w:rPr>
              <w:t xml:space="preserve">Thrives under </w:t>
            </w:r>
            <w:r w:rsidR="00313531" w:rsidRPr="00D5144D">
              <w:rPr>
                <w:rFonts w:asciiTheme="minorHAnsi" w:hAnsiTheme="minorHAnsi" w:cstheme="minorHAnsi"/>
                <w:b/>
                <w:szCs w:val="22"/>
              </w:rPr>
              <w:t>high</w:t>
            </w:r>
            <w:r>
              <w:rPr>
                <w:rFonts w:asciiTheme="minorHAnsi" w:hAnsiTheme="minorHAnsi" w:cstheme="minorHAnsi"/>
                <w:b/>
                <w:szCs w:val="22"/>
              </w:rPr>
              <w:t xml:space="preserve"> </w:t>
            </w:r>
            <w:r w:rsidRPr="00D5144D">
              <w:rPr>
                <w:rFonts w:asciiTheme="minorHAnsi" w:hAnsiTheme="minorHAnsi" w:cstheme="minorHAnsi"/>
                <w:b/>
                <w:szCs w:val="22"/>
              </w:rPr>
              <w:t xml:space="preserve">pressure </w:t>
            </w:r>
            <w:r>
              <w:rPr>
                <w:rFonts w:asciiTheme="minorHAnsi" w:hAnsiTheme="minorHAnsi" w:cstheme="minorHAnsi"/>
                <w:b/>
                <w:szCs w:val="22"/>
              </w:rPr>
              <w:t xml:space="preserve">– </w:t>
            </w:r>
            <w:r w:rsidR="00D5144D">
              <w:rPr>
                <w:rFonts w:asciiTheme="minorHAnsi" w:hAnsiTheme="minorHAnsi" w:cstheme="minorHAnsi"/>
                <w:szCs w:val="22"/>
              </w:rPr>
              <w:t>challenge</w:t>
            </w:r>
            <w:r>
              <w:rPr>
                <w:rFonts w:asciiTheme="minorHAnsi" w:hAnsiTheme="minorHAnsi" w:cstheme="minorHAnsi"/>
                <w:szCs w:val="22"/>
              </w:rPr>
              <w:t>s</w:t>
            </w:r>
            <w:r w:rsidR="00D5144D">
              <w:rPr>
                <w:rFonts w:asciiTheme="minorHAnsi" w:hAnsiTheme="minorHAnsi" w:cstheme="minorHAnsi"/>
                <w:szCs w:val="22"/>
              </w:rPr>
              <w:t xml:space="preserve"> </w:t>
            </w:r>
            <w:r>
              <w:rPr>
                <w:rFonts w:asciiTheme="minorHAnsi" w:hAnsiTheme="minorHAnsi" w:cstheme="minorHAnsi"/>
                <w:szCs w:val="22"/>
              </w:rPr>
              <w:t>such as</w:t>
            </w:r>
            <w:r w:rsidR="00D5144D">
              <w:rPr>
                <w:rFonts w:asciiTheme="minorHAnsi" w:hAnsiTheme="minorHAnsi" w:cstheme="minorHAnsi"/>
                <w:szCs w:val="22"/>
              </w:rPr>
              <w:t xml:space="preserve"> tight deadlines or emergencies excite me</w:t>
            </w:r>
          </w:p>
          <w:p w:rsidR="00313531" w:rsidRPr="00D5144D" w:rsidRDefault="00313531" w:rsidP="00D5144D">
            <w:pPr>
              <w:pStyle w:val="ListParagraph"/>
              <w:numPr>
                <w:ilvl w:val="0"/>
                <w:numId w:val="1"/>
              </w:numPr>
              <w:tabs>
                <w:tab w:val="left" w:pos="3120"/>
              </w:tabs>
              <w:jc w:val="left"/>
              <w:rPr>
                <w:rFonts w:asciiTheme="minorHAnsi" w:hAnsiTheme="minorHAnsi" w:cstheme="minorHAnsi"/>
                <w:b/>
                <w:szCs w:val="22"/>
              </w:rPr>
            </w:pPr>
            <w:r w:rsidRPr="00D5144D">
              <w:rPr>
                <w:rFonts w:asciiTheme="minorHAnsi" w:hAnsiTheme="minorHAnsi" w:cstheme="minorHAnsi"/>
                <w:b/>
                <w:szCs w:val="22"/>
              </w:rPr>
              <w:t>Excellent communicator</w:t>
            </w:r>
            <w:r w:rsidR="00922589">
              <w:rPr>
                <w:rFonts w:asciiTheme="minorHAnsi" w:hAnsiTheme="minorHAnsi" w:cstheme="minorHAnsi"/>
                <w:b/>
                <w:szCs w:val="22"/>
              </w:rPr>
              <w:t xml:space="preserve"> </w:t>
            </w:r>
            <w:r w:rsidR="00D5144D">
              <w:rPr>
                <w:rFonts w:asciiTheme="minorHAnsi" w:hAnsiTheme="minorHAnsi" w:cstheme="minorHAnsi"/>
                <w:b/>
                <w:szCs w:val="22"/>
              </w:rPr>
              <w:t xml:space="preserve">– </w:t>
            </w:r>
            <w:r w:rsidR="00D5144D">
              <w:rPr>
                <w:rFonts w:asciiTheme="minorHAnsi" w:hAnsiTheme="minorHAnsi" w:cstheme="minorHAnsi"/>
                <w:szCs w:val="22"/>
              </w:rPr>
              <w:t xml:space="preserve">I take huge pride in my ability to communicate </w:t>
            </w:r>
            <w:r w:rsidR="00922589">
              <w:rPr>
                <w:rFonts w:asciiTheme="minorHAnsi" w:hAnsiTheme="minorHAnsi" w:cstheme="minorHAnsi"/>
                <w:szCs w:val="22"/>
              </w:rPr>
              <w:t xml:space="preserve">well with everyone. Concise, </w:t>
            </w:r>
            <w:r w:rsidR="00D5144D">
              <w:rPr>
                <w:rFonts w:asciiTheme="minorHAnsi" w:hAnsiTheme="minorHAnsi" w:cstheme="minorHAnsi"/>
                <w:szCs w:val="22"/>
              </w:rPr>
              <w:t xml:space="preserve">understandable communication is </w:t>
            </w:r>
            <w:r w:rsidR="00922589">
              <w:rPr>
                <w:rFonts w:asciiTheme="minorHAnsi" w:hAnsiTheme="minorHAnsi" w:cstheme="minorHAnsi"/>
                <w:szCs w:val="22"/>
              </w:rPr>
              <w:t>key.</w:t>
            </w:r>
          </w:p>
          <w:p w:rsidR="00313531" w:rsidRPr="008E2A8E" w:rsidRDefault="00313531" w:rsidP="00922589">
            <w:pPr>
              <w:pStyle w:val="ListParagraph"/>
              <w:tabs>
                <w:tab w:val="left" w:pos="3120"/>
              </w:tabs>
              <w:rPr>
                <w:rFonts w:asciiTheme="minorHAnsi" w:hAnsiTheme="minorHAnsi" w:cstheme="minorHAnsi"/>
                <w:szCs w:val="22"/>
                <w:highlight w:val="yellow"/>
              </w:rPr>
            </w:pPr>
          </w:p>
        </w:tc>
        <w:tc>
          <w:tcPr>
            <w:tcW w:w="5846" w:type="dxa"/>
          </w:tcPr>
          <w:p w:rsidR="00313531" w:rsidRPr="005F242E" w:rsidRDefault="00313531" w:rsidP="003662ED">
            <w:pPr>
              <w:tabs>
                <w:tab w:val="left" w:pos="3120"/>
              </w:tabs>
              <w:ind w:left="703" w:hanging="360"/>
              <w:contextualSpacing/>
              <w:rPr>
                <w:rFonts w:asciiTheme="minorHAnsi" w:hAnsiTheme="minorHAnsi" w:cstheme="minorHAnsi"/>
                <w:b/>
                <w:smallCaps/>
                <w:sz w:val="28"/>
                <w:u w:val="single"/>
              </w:rPr>
            </w:pPr>
            <w:r w:rsidRPr="005F242E">
              <w:rPr>
                <w:rFonts w:asciiTheme="minorHAnsi" w:hAnsiTheme="minorHAnsi" w:cstheme="minorHAnsi"/>
                <w:b/>
                <w:smallCaps/>
                <w:sz w:val="28"/>
                <w:u w:val="single"/>
              </w:rPr>
              <w:t>Technical Abilities</w:t>
            </w:r>
          </w:p>
          <w:p w:rsidR="00313531" w:rsidRPr="005F242E" w:rsidRDefault="00313531" w:rsidP="003662ED">
            <w:pPr>
              <w:tabs>
                <w:tab w:val="left" w:pos="3120"/>
              </w:tabs>
              <w:ind w:left="703" w:hanging="360"/>
              <w:contextualSpacing/>
              <w:rPr>
                <w:rFonts w:asciiTheme="minorHAnsi" w:hAnsiTheme="minorHAnsi" w:cstheme="minorHAnsi"/>
                <w:b/>
                <w:smallCaps/>
                <w:sz w:val="12"/>
                <w:u w:val="single"/>
              </w:rPr>
            </w:pPr>
          </w:p>
          <w:p w:rsidR="00313531" w:rsidRDefault="00313531" w:rsidP="003662ED">
            <w:pPr>
              <w:pStyle w:val="ListParagraph"/>
              <w:numPr>
                <w:ilvl w:val="0"/>
                <w:numId w:val="1"/>
              </w:numPr>
              <w:tabs>
                <w:tab w:val="left" w:pos="3120"/>
              </w:tabs>
              <w:ind w:left="703"/>
              <w:jc w:val="left"/>
              <w:rPr>
                <w:rFonts w:asciiTheme="minorHAnsi" w:hAnsiTheme="minorHAnsi" w:cstheme="minorHAnsi"/>
                <w:szCs w:val="22"/>
              </w:rPr>
            </w:pPr>
            <w:r w:rsidRPr="00AB1F60">
              <w:rPr>
                <w:rFonts w:asciiTheme="minorHAnsi" w:hAnsiTheme="minorHAnsi" w:cstheme="minorHAnsi"/>
                <w:b/>
                <w:szCs w:val="22"/>
              </w:rPr>
              <w:t>Windows Server 2012 / 2016 Management</w:t>
            </w:r>
            <w:r>
              <w:rPr>
                <w:rFonts w:asciiTheme="minorHAnsi" w:hAnsiTheme="minorHAnsi" w:cstheme="minorHAnsi"/>
                <w:szCs w:val="22"/>
              </w:rPr>
              <w:t xml:space="preserve"> - </w:t>
            </w:r>
            <w:r>
              <w:rPr>
                <w:rFonts w:asciiTheme="minorHAnsi" w:hAnsiTheme="minorHAnsi" w:cstheme="minorHAnsi"/>
                <w:szCs w:val="22"/>
              </w:rPr>
              <w:br/>
              <w:t>Active Directory, DHCP, DNS, Group Policy, Security</w:t>
            </w:r>
          </w:p>
          <w:p w:rsidR="00313531" w:rsidRDefault="00313531" w:rsidP="00313531">
            <w:pPr>
              <w:pStyle w:val="ListParagraph"/>
              <w:numPr>
                <w:ilvl w:val="0"/>
                <w:numId w:val="1"/>
              </w:numPr>
              <w:tabs>
                <w:tab w:val="left" w:pos="3120"/>
              </w:tabs>
              <w:jc w:val="left"/>
              <w:rPr>
                <w:rFonts w:asciiTheme="minorHAnsi" w:hAnsiTheme="minorHAnsi" w:cstheme="minorHAnsi"/>
                <w:szCs w:val="22"/>
              </w:rPr>
            </w:pPr>
            <w:r w:rsidRPr="00AB1F60">
              <w:rPr>
                <w:rFonts w:asciiTheme="minorHAnsi" w:hAnsiTheme="minorHAnsi" w:cstheme="minorHAnsi"/>
                <w:b/>
                <w:szCs w:val="22"/>
              </w:rPr>
              <w:t>Office 365</w:t>
            </w:r>
            <w:r>
              <w:rPr>
                <w:rFonts w:asciiTheme="minorHAnsi" w:hAnsiTheme="minorHAnsi" w:cstheme="minorHAnsi"/>
                <w:szCs w:val="22"/>
              </w:rPr>
              <w:t xml:space="preserve"> – New deployments, Full migrations and Support including </w:t>
            </w:r>
            <w:r w:rsidR="00AB1F60">
              <w:rPr>
                <w:rFonts w:asciiTheme="minorHAnsi" w:hAnsiTheme="minorHAnsi" w:cstheme="minorHAnsi"/>
                <w:szCs w:val="22"/>
              </w:rPr>
              <w:t>Azure AD and other Cloud services</w:t>
            </w:r>
          </w:p>
          <w:p w:rsidR="00313531" w:rsidRDefault="00AB1F60" w:rsidP="00313531">
            <w:pPr>
              <w:pStyle w:val="ListParagraph"/>
              <w:numPr>
                <w:ilvl w:val="0"/>
                <w:numId w:val="1"/>
              </w:numPr>
              <w:tabs>
                <w:tab w:val="left" w:pos="3120"/>
              </w:tabs>
              <w:jc w:val="left"/>
              <w:rPr>
                <w:rFonts w:asciiTheme="minorHAnsi" w:hAnsiTheme="minorHAnsi" w:cstheme="minorHAnsi"/>
                <w:szCs w:val="22"/>
              </w:rPr>
            </w:pPr>
            <w:r w:rsidRPr="00AB1F60">
              <w:rPr>
                <w:rFonts w:asciiTheme="minorHAnsi" w:hAnsiTheme="minorHAnsi" w:cstheme="minorHAnsi"/>
                <w:b/>
                <w:szCs w:val="22"/>
              </w:rPr>
              <w:t>Networking</w:t>
            </w:r>
            <w:r>
              <w:rPr>
                <w:rFonts w:asciiTheme="minorHAnsi" w:hAnsiTheme="minorHAnsi" w:cstheme="minorHAnsi"/>
                <w:szCs w:val="22"/>
              </w:rPr>
              <w:t xml:space="preserve"> – TCP/IP diagnoses to packet level, WAN, LAN, VPN, inter-site routing, highly secure firewalls</w:t>
            </w:r>
          </w:p>
          <w:p w:rsidR="00AB1F60" w:rsidRDefault="00AB1F60" w:rsidP="00AB1F60">
            <w:pPr>
              <w:pStyle w:val="ListParagraph"/>
              <w:numPr>
                <w:ilvl w:val="0"/>
                <w:numId w:val="1"/>
              </w:numPr>
              <w:tabs>
                <w:tab w:val="left" w:pos="3120"/>
              </w:tabs>
              <w:jc w:val="left"/>
              <w:rPr>
                <w:rFonts w:asciiTheme="minorHAnsi" w:hAnsiTheme="minorHAnsi" w:cstheme="minorHAnsi"/>
                <w:szCs w:val="22"/>
              </w:rPr>
            </w:pPr>
            <w:r>
              <w:rPr>
                <w:rFonts w:asciiTheme="minorHAnsi" w:hAnsiTheme="minorHAnsi" w:cstheme="minorHAnsi"/>
                <w:b/>
                <w:szCs w:val="22"/>
              </w:rPr>
              <w:t xml:space="preserve">Desktop </w:t>
            </w:r>
            <w:r>
              <w:rPr>
                <w:rFonts w:asciiTheme="minorHAnsi" w:hAnsiTheme="minorHAnsi" w:cstheme="minorHAnsi"/>
                <w:szCs w:val="22"/>
              </w:rPr>
              <w:t>– Windows 7 – 10, Mac and Linux –in-place upgrades and full site rollouts of both OS and software</w:t>
            </w:r>
          </w:p>
          <w:p w:rsidR="009A2A10" w:rsidRPr="00264B21" w:rsidRDefault="009A2A10" w:rsidP="00AB1F60">
            <w:pPr>
              <w:pStyle w:val="ListParagraph"/>
              <w:numPr>
                <w:ilvl w:val="0"/>
                <w:numId w:val="1"/>
              </w:numPr>
              <w:tabs>
                <w:tab w:val="left" w:pos="3120"/>
              </w:tabs>
              <w:jc w:val="left"/>
              <w:rPr>
                <w:rFonts w:asciiTheme="minorHAnsi" w:hAnsiTheme="minorHAnsi" w:cstheme="minorHAnsi"/>
                <w:szCs w:val="22"/>
              </w:rPr>
            </w:pPr>
            <w:r>
              <w:rPr>
                <w:rFonts w:asciiTheme="minorHAnsi" w:hAnsiTheme="minorHAnsi" w:cstheme="minorHAnsi"/>
                <w:b/>
                <w:szCs w:val="22"/>
              </w:rPr>
              <w:t xml:space="preserve">Hardware </w:t>
            </w:r>
            <w:r>
              <w:rPr>
                <w:rFonts w:asciiTheme="minorHAnsi" w:hAnsiTheme="minorHAnsi" w:cstheme="minorHAnsi"/>
                <w:szCs w:val="22"/>
              </w:rPr>
              <w:t>– All aspects of corporate hardware – CCTV, Security, Servers, Storage, Telephony, Power / UPS</w:t>
            </w:r>
          </w:p>
        </w:tc>
      </w:tr>
    </w:tbl>
    <w:p w:rsidR="00922589" w:rsidRDefault="00922589" w:rsidP="00922589">
      <w:pPr>
        <w:tabs>
          <w:tab w:val="left" w:pos="3120"/>
        </w:tabs>
        <w:ind w:left="180" w:right="90"/>
        <w:contextualSpacing/>
        <w:rPr>
          <w:rFonts w:asciiTheme="minorHAnsi" w:hAnsiTheme="minorHAnsi" w:cstheme="minorHAnsi"/>
          <w:b/>
          <w:smallCaps/>
          <w:sz w:val="28"/>
          <w:u w:val="single"/>
        </w:rPr>
      </w:pPr>
      <w:r w:rsidRPr="005F242E">
        <w:rPr>
          <w:rFonts w:asciiTheme="minorHAnsi" w:hAnsiTheme="minorHAnsi" w:cstheme="minorHAnsi"/>
          <w:b/>
          <w:smallCaps/>
          <w:sz w:val="28"/>
          <w:u w:val="single"/>
        </w:rPr>
        <w:t>Employment</w:t>
      </w:r>
    </w:p>
    <w:p w:rsidR="00922589" w:rsidRPr="003662ED" w:rsidRDefault="00922589" w:rsidP="00922589">
      <w:pPr>
        <w:tabs>
          <w:tab w:val="left" w:pos="3120"/>
        </w:tabs>
        <w:ind w:left="180" w:right="90"/>
        <w:contextualSpacing/>
        <w:rPr>
          <w:rFonts w:asciiTheme="minorHAnsi" w:hAnsiTheme="minorHAnsi" w:cstheme="minorHAnsi"/>
          <w:b/>
          <w:smallCaps/>
          <w:sz w:val="20"/>
          <w:u w:val="single"/>
        </w:rPr>
      </w:pPr>
    </w:p>
    <w:p w:rsidR="008603F2" w:rsidRPr="005F242E" w:rsidRDefault="008603F2" w:rsidP="006B0270">
      <w:pPr>
        <w:tabs>
          <w:tab w:val="left" w:pos="3120"/>
        </w:tabs>
        <w:ind w:left="284" w:right="141"/>
        <w:contextualSpacing/>
        <w:rPr>
          <w:rFonts w:asciiTheme="minorHAnsi" w:hAnsiTheme="minorHAnsi" w:cstheme="minorHAnsi"/>
          <w:b/>
          <w:szCs w:val="22"/>
          <w:u w:val="single"/>
        </w:rPr>
      </w:pPr>
      <w:r>
        <w:rPr>
          <w:rFonts w:asciiTheme="minorHAnsi" w:hAnsiTheme="minorHAnsi" w:cstheme="minorHAnsi"/>
          <w:b/>
          <w:szCs w:val="22"/>
          <w:u w:val="single"/>
        </w:rPr>
        <w:t xml:space="preserve">OCH Management Services, </w:t>
      </w:r>
      <w:r w:rsidRPr="005F242E">
        <w:rPr>
          <w:rFonts w:asciiTheme="minorHAnsi" w:hAnsiTheme="minorHAnsi" w:cstheme="minorHAnsi"/>
          <w:b/>
          <w:szCs w:val="22"/>
          <w:u w:val="single"/>
        </w:rPr>
        <w:t>Harrogate</w:t>
      </w:r>
      <w:r>
        <w:rPr>
          <w:rFonts w:asciiTheme="minorHAnsi" w:hAnsiTheme="minorHAnsi" w:cstheme="minorHAnsi"/>
          <w:b/>
          <w:szCs w:val="22"/>
          <w:u w:val="single"/>
        </w:rPr>
        <w:t xml:space="preserve"> (Orchard Care Homes)</w:t>
      </w:r>
      <w:r>
        <w:rPr>
          <w:rFonts w:asciiTheme="minorHAnsi" w:hAnsiTheme="minorHAnsi" w:cstheme="minorHAnsi"/>
          <w:b/>
          <w:szCs w:val="22"/>
          <w:u w:val="single"/>
        </w:rPr>
        <w:tab/>
      </w:r>
      <w:r>
        <w:rPr>
          <w:rFonts w:asciiTheme="minorHAnsi" w:hAnsiTheme="minorHAnsi" w:cstheme="minorHAnsi"/>
          <w:b/>
          <w:szCs w:val="22"/>
          <w:u w:val="single"/>
        </w:rPr>
        <w:tab/>
      </w:r>
      <w:r>
        <w:rPr>
          <w:rFonts w:asciiTheme="minorHAnsi" w:hAnsiTheme="minorHAnsi" w:cstheme="minorHAnsi"/>
          <w:b/>
          <w:szCs w:val="22"/>
          <w:u w:val="single"/>
        </w:rPr>
        <w:tab/>
      </w:r>
      <w:r>
        <w:rPr>
          <w:rFonts w:asciiTheme="minorHAnsi" w:hAnsiTheme="minorHAnsi" w:cstheme="minorHAnsi"/>
          <w:b/>
          <w:szCs w:val="22"/>
          <w:u w:val="single"/>
        </w:rPr>
        <w:tab/>
        <w:t xml:space="preserve">        </w:t>
      </w:r>
      <w:r>
        <w:rPr>
          <w:rFonts w:asciiTheme="minorHAnsi" w:hAnsiTheme="minorHAnsi" w:cstheme="minorHAnsi"/>
          <w:b/>
          <w:szCs w:val="22"/>
          <w:u w:val="single"/>
        </w:rPr>
        <w:t xml:space="preserve"> January 2019 – Present</w:t>
      </w:r>
    </w:p>
    <w:p w:rsidR="008603F2" w:rsidRDefault="008603F2" w:rsidP="006B0270">
      <w:pPr>
        <w:tabs>
          <w:tab w:val="left" w:pos="3120"/>
        </w:tabs>
        <w:ind w:left="284" w:right="141"/>
        <w:contextualSpacing/>
        <w:rPr>
          <w:rFonts w:asciiTheme="minorHAnsi" w:hAnsiTheme="minorHAnsi" w:cstheme="minorHAnsi"/>
          <w:sz w:val="16"/>
          <w:szCs w:val="22"/>
        </w:rPr>
      </w:pPr>
      <w:r>
        <w:rPr>
          <w:rFonts w:asciiTheme="minorHAnsi" w:hAnsiTheme="minorHAnsi" w:cstheme="minorHAnsi"/>
          <w:szCs w:val="22"/>
        </w:rPr>
        <w:t>IT Infrastructure and Support Manager</w:t>
      </w:r>
      <w:r>
        <w:rPr>
          <w:rFonts w:asciiTheme="minorHAnsi" w:hAnsiTheme="minorHAnsi" w:cstheme="minorHAnsi"/>
          <w:szCs w:val="22"/>
        </w:rPr>
        <w:t xml:space="preserve"> for a group of 40 Care Homes across the UK</w:t>
      </w:r>
    </w:p>
    <w:p w:rsidR="008603F2" w:rsidRPr="005F242E" w:rsidRDefault="008603F2" w:rsidP="006B0270">
      <w:pPr>
        <w:tabs>
          <w:tab w:val="left" w:pos="3120"/>
        </w:tabs>
        <w:ind w:left="284" w:right="141"/>
        <w:contextualSpacing/>
        <w:rPr>
          <w:rFonts w:asciiTheme="minorHAnsi" w:hAnsiTheme="minorHAnsi" w:cstheme="minorHAnsi"/>
          <w:sz w:val="16"/>
          <w:szCs w:val="22"/>
        </w:rPr>
      </w:pPr>
    </w:p>
    <w:p w:rsidR="007E644A" w:rsidRDefault="008603F2" w:rsidP="006B0270">
      <w:pPr>
        <w:tabs>
          <w:tab w:val="left" w:pos="3120"/>
        </w:tabs>
        <w:ind w:left="284" w:right="141"/>
        <w:contextualSpacing/>
        <w:rPr>
          <w:rFonts w:asciiTheme="minorHAnsi" w:hAnsiTheme="minorHAnsi" w:cstheme="minorHAnsi"/>
          <w:szCs w:val="22"/>
        </w:rPr>
      </w:pPr>
      <w:r>
        <w:rPr>
          <w:rFonts w:asciiTheme="minorHAnsi" w:hAnsiTheme="minorHAnsi" w:cstheme="minorHAnsi"/>
          <w:szCs w:val="22"/>
        </w:rPr>
        <w:t>Reporting directly to the CFO and heading up a team of technicians providing a complete infrastructure solution and support service</w:t>
      </w:r>
      <w:r w:rsidR="006B0270">
        <w:rPr>
          <w:rFonts w:asciiTheme="minorHAnsi" w:hAnsiTheme="minorHAnsi" w:cstheme="minorHAnsi"/>
          <w:szCs w:val="22"/>
        </w:rPr>
        <w:t xml:space="preserve"> alongside a talented software/systems team</w:t>
      </w:r>
      <w:r>
        <w:rPr>
          <w:rFonts w:asciiTheme="minorHAnsi" w:hAnsiTheme="minorHAnsi" w:cstheme="minorHAnsi"/>
          <w:szCs w:val="22"/>
        </w:rPr>
        <w:t>, this role has allowed me to grow as a manager, and further hone my skills within infra</w:t>
      </w:r>
      <w:r w:rsidR="006B0270">
        <w:rPr>
          <w:rFonts w:asciiTheme="minorHAnsi" w:hAnsiTheme="minorHAnsi" w:cstheme="minorHAnsi"/>
          <w:szCs w:val="22"/>
        </w:rPr>
        <w:t>structure and project delivery.</w:t>
      </w:r>
      <w:r w:rsidR="007E644A">
        <w:rPr>
          <w:rFonts w:asciiTheme="minorHAnsi" w:hAnsiTheme="minorHAnsi" w:cstheme="minorHAnsi"/>
          <w:szCs w:val="22"/>
        </w:rPr>
        <w:t xml:space="preserve">  I manage a VMWare 6.5 environment running on HP hardware with IBM SANs providing </w:t>
      </w:r>
      <w:r w:rsidR="006028F0">
        <w:rPr>
          <w:rFonts w:asciiTheme="minorHAnsi" w:hAnsiTheme="minorHAnsi" w:cstheme="minorHAnsi"/>
          <w:szCs w:val="22"/>
        </w:rPr>
        <w:t xml:space="preserve">Windows Active Directory Domain services, File and Print, SQL and </w:t>
      </w:r>
      <w:proofErr w:type="spellStart"/>
      <w:r w:rsidR="006028F0">
        <w:rPr>
          <w:rFonts w:asciiTheme="minorHAnsi" w:hAnsiTheme="minorHAnsi" w:cstheme="minorHAnsi"/>
          <w:szCs w:val="22"/>
        </w:rPr>
        <w:t>on-premise</w:t>
      </w:r>
      <w:proofErr w:type="spellEnd"/>
      <w:r w:rsidR="006028F0">
        <w:rPr>
          <w:rFonts w:asciiTheme="minorHAnsi" w:hAnsiTheme="minorHAnsi" w:cstheme="minorHAnsi"/>
          <w:szCs w:val="22"/>
        </w:rPr>
        <w:t xml:space="preserve"> Exchange.  Additionally, I run a few Linux distributions providing other niche applications.</w:t>
      </w:r>
    </w:p>
    <w:p w:rsidR="007E644A" w:rsidRDefault="007E644A" w:rsidP="006B0270">
      <w:pPr>
        <w:tabs>
          <w:tab w:val="left" w:pos="3120"/>
        </w:tabs>
        <w:ind w:left="284" w:right="141"/>
        <w:contextualSpacing/>
        <w:rPr>
          <w:rFonts w:asciiTheme="minorHAnsi" w:hAnsiTheme="minorHAnsi" w:cstheme="minorHAnsi"/>
          <w:szCs w:val="22"/>
        </w:rPr>
      </w:pPr>
    </w:p>
    <w:p w:rsidR="006028F0" w:rsidRDefault="006028F0" w:rsidP="006B0270">
      <w:pPr>
        <w:tabs>
          <w:tab w:val="left" w:pos="3120"/>
        </w:tabs>
        <w:ind w:left="284" w:right="141"/>
        <w:contextualSpacing/>
        <w:rPr>
          <w:rFonts w:asciiTheme="minorHAnsi" w:hAnsiTheme="minorHAnsi" w:cstheme="minorHAnsi"/>
          <w:szCs w:val="22"/>
        </w:rPr>
      </w:pPr>
      <w:r>
        <w:rPr>
          <w:rFonts w:asciiTheme="minorHAnsi" w:hAnsiTheme="minorHAnsi" w:cstheme="minorHAnsi"/>
          <w:szCs w:val="22"/>
        </w:rPr>
        <w:t xml:space="preserve">As part of a combined Disaster Recovery and Hardware Refresh project, </w:t>
      </w:r>
      <w:r w:rsidR="008603F2">
        <w:rPr>
          <w:rFonts w:asciiTheme="minorHAnsi" w:hAnsiTheme="minorHAnsi" w:cstheme="minorHAnsi"/>
          <w:szCs w:val="22"/>
        </w:rPr>
        <w:t>I have completed a full hardware upgrade of our HP server stack</w:t>
      </w:r>
      <w:r>
        <w:rPr>
          <w:rFonts w:asciiTheme="minorHAnsi" w:hAnsiTheme="minorHAnsi" w:cstheme="minorHAnsi"/>
          <w:szCs w:val="22"/>
        </w:rPr>
        <w:t xml:space="preserve"> and IBM SAN equipment and also deployed the original equipment at a remote data centre where it acts as a fully replicated Disaster Recovery location </w:t>
      </w:r>
      <w:r w:rsidR="008603F2">
        <w:rPr>
          <w:rFonts w:asciiTheme="minorHAnsi" w:hAnsiTheme="minorHAnsi" w:cstheme="minorHAnsi"/>
          <w:szCs w:val="22"/>
        </w:rPr>
        <w:t>to provide business continuity to our 40 remote sites and Head Office</w:t>
      </w:r>
      <w:r>
        <w:rPr>
          <w:rFonts w:asciiTheme="minorHAnsi" w:hAnsiTheme="minorHAnsi" w:cstheme="minorHAnsi"/>
          <w:szCs w:val="22"/>
        </w:rPr>
        <w:t>.</w:t>
      </w:r>
    </w:p>
    <w:p w:rsidR="006028F0" w:rsidRDefault="006028F0" w:rsidP="006B0270">
      <w:pPr>
        <w:tabs>
          <w:tab w:val="left" w:pos="3120"/>
        </w:tabs>
        <w:ind w:left="284" w:right="141"/>
        <w:contextualSpacing/>
        <w:rPr>
          <w:rFonts w:asciiTheme="minorHAnsi" w:hAnsiTheme="minorHAnsi" w:cstheme="minorHAnsi"/>
          <w:szCs w:val="22"/>
        </w:rPr>
      </w:pPr>
    </w:p>
    <w:p w:rsidR="0091367C" w:rsidRDefault="008603F2" w:rsidP="006B0270">
      <w:pPr>
        <w:tabs>
          <w:tab w:val="left" w:pos="3120"/>
        </w:tabs>
        <w:ind w:left="284" w:right="141"/>
        <w:contextualSpacing/>
        <w:rPr>
          <w:rFonts w:asciiTheme="minorHAnsi" w:hAnsiTheme="minorHAnsi" w:cstheme="minorHAnsi"/>
          <w:szCs w:val="22"/>
        </w:rPr>
      </w:pPr>
      <w:r>
        <w:rPr>
          <w:rFonts w:asciiTheme="minorHAnsi" w:hAnsiTheme="minorHAnsi" w:cstheme="minorHAnsi"/>
          <w:szCs w:val="22"/>
        </w:rPr>
        <w:t xml:space="preserve">I have </w:t>
      </w:r>
      <w:r w:rsidR="0091367C">
        <w:rPr>
          <w:rFonts w:asciiTheme="minorHAnsi" w:hAnsiTheme="minorHAnsi" w:cstheme="minorHAnsi"/>
          <w:szCs w:val="22"/>
        </w:rPr>
        <w:t xml:space="preserve">recently designed, </w:t>
      </w:r>
      <w:r>
        <w:rPr>
          <w:rFonts w:asciiTheme="minorHAnsi" w:hAnsiTheme="minorHAnsi" w:cstheme="minorHAnsi"/>
          <w:szCs w:val="22"/>
        </w:rPr>
        <w:t xml:space="preserve">led and managed a project to upgrade all </w:t>
      </w:r>
      <w:r w:rsidR="0091367C">
        <w:rPr>
          <w:rFonts w:asciiTheme="minorHAnsi" w:hAnsiTheme="minorHAnsi" w:cstheme="minorHAnsi"/>
          <w:szCs w:val="22"/>
        </w:rPr>
        <w:t xml:space="preserve">our </w:t>
      </w:r>
      <w:r>
        <w:rPr>
          <w:rFonts w:asciiTheme="minorHAnsi" w:hAnsiTheme="minorHAnsi" w:cstheme="minorHAnsi"/>
          <w:szCs w:val="22"/>
        </w:rPr>
        <w:t>remote locations to managed wireless and switching</w:t>
      </w:r>
      <w:r w:rsidR="0091367C">
        <w:rPr>
          <w:rFonts w:asciiTheme="minorHAnsi" w:hAnsiTheme="minorHAnsi" w:cstheme="minorHAnsi"/>
          <w:szCs w:val="22"/>
        </w:rPr>
        <w:t>.  As a market leader in providing innovative digital care solutions such as electronic care and medication records through to back-office functions in support of the Care Homes it is important to ensure reliable and efficient connectivity in our remote locations.</w:t>
      </w:r>
      <w:r>
        <w:rPr>
          <w:rFonts w:asciiTheme="minorHAnsi" w:hAnsiTheme="minorHAnsi" w:cstheme="minorHAnsi"/>
          <w:szCs w:val="22"/>
        </w:rPr>
        <w:t xml:space="preserve"> </w:t>
      </w:r>
      <w:r w:rsidR="0091367C">
        <w:rPr>
          <w:rFonts w:asciiTheme="minorHAnsi" w:hAnsiTheme="minorHAnsi" w:cstheme="minorHAnsi"/>
          <w:szCs w:val="22"/>
        </w:rPr>
        <w:t xml:space="preserve"> </w:t>
      </w:r>
      <w:r>
        <w:rPr>
          <w:rFonts w:asciiTheme="minorHAnsi" w:hAnsiTheme="minorHAnsi" w:cstheme="minorHAnsi"/>
          <w:szCs w:val="22"/>
        </w:rPr>
        <w:t xml:space="preserve">This </w:t>
      </w:r>
      <w:r w:rsidR="0091367C">
        <w:rPr>
          <w:rFonts w:asciiTheme="minorHAnsi" w:hAnsiTheme="minorHAnsi" w:cstheme="minorHAnsi"/>
          <w:szCs w:val="22"/>
        </w:rPr>
        <w:t xml:space="preserve">project </w:t>
      </w:r>
      <w:r>
        <w:rPr>
          <w:rFonts w:asciiTheme="minorHAnsi" w:hAnsiTheme="minorHAnsi" w:cstheme="minorHAnsi"/>
          <w:szCs w:val="22"/>
        </w:rPr>
        <w:t xml:space="preserve">is set to complete </w:t>
      </w:r>
      <w:r w:rsidR="0091367C">
        <w:rPr>
          <w:rFonts w:asciiTheme="minorHAnsi" w:hAnsiTheme="minorHAnsi" w:cstheme="minorHAnsi"/>
          <w:szCs w:val="22"/>
        </w:rPr>
        <w:t xml:space="preserve">well </w:t>
      </w:r>
      <w:r>
        <w:rPr>
          <w:rFonts w:asciiTheme="minorHAnsi" w:hAnsiTheme="minorHAnsi" w:cstheme="minorHAnsi"/>
          <w:szCs w:val="22"/>
        </w:rPr>
        <w:t>ahead of schedule and under budget by approximate</w:t>
      </w:r>
      <w:r w:rsidR="0091367C">
        <w:rPr>
          <w:rFonts w:asciiTheme="minorHAnsi" w:hAnsiTheme="minorHAnsi" w:cstheme="minorHAnsi"/>
          <w:szCs w:val="22"/>
        </w:rPr>
        <w:t>ly 33%.</w:t>
      </w:r>
    </w:p>
    <w:p w:rsidR="0091367C" w:rsidRDefault="0091367C" w:rsidP="006B0270">
      <w:pPr>
        <w:tabs>
          <w:tab w:val="left" w:pos="3120"/>
        </w:tabs>
        <w:ind w:left="284" w:right="141"/>
        <w:contextualSpacing/>
        <w:rPr>
          <w:rFonts w:asciiTheme="minorHAnsi" w:hAnsiTheme="minorHAnsi" w:cstheme="minorHAnsi"/>
          <w:szCs w:val="22"/>
        </w:rPr>
      </w:pPr>
    </w:p>
    <w:p w:rsidR="0091367C" w:rsidRDefault="0091367C" w:rsidP="006B0270">
      <w:pPr>
        <w:tabs>
          <w:tab w:val="left" w:pos="3120"/>
        </w:tabs>
        <w:ind w:left="284" w:right="141"/>
        <w:contextualSpacing/>
        <w:rPr>
          <w:rFonts w:asciiTheme="minorHAnsi" w:hAnsiTheme="minorHAnsi" w:cstheme="minorHAnsi"/>
          <w:szCs w:val="22"/>
        </w:rPr>
      </w:pPr>
      <w:r>
        <w:rPr>
          <w:rFonts w:asciiTheme="minorHAnsi" w:hAnsiTheme="minorHAnsi" w:cstheme="minorHAnsi"/>
          <w:szCs w:val="22"/>
        </w:rPr>
        <w:t>I have had additional successes in stakeholder management having re</w:t>
      </w:r>
      <w:r>
        <w:rPr>
          <w:rFonts w:asciiTheme="minorHAnsi" w:hAnsiTheme="minorHAnsi" w:cstheme="minorHAnsi"/>
          <w:szCs w:val="22"/>
        </w:rPr>
        <w:t>-</w:t>
      </w:r>
      <w:r>
        <w:rPr>
          <w:rFonts w:asciiTheme="minorHAnsi" w:hAnsiTheme="minorHAnsi" w:cstheme="minorHAnsi"/>
          <w:szCs w:val="22"/>
        </w:rPr>
        <w:t>negotiated several key contracts with suppliers, and will be set to have saved the business over £500,000 before year-end</w:t>
      </w:r>
      <w:r>
        <w:rPr>
          <w:rFonts w:asciiTheme="minorHAnsi" w:hAnsiTheme="minorHAnsi" w:cstheme="minorHAnsi"/>
          <w:szCs w:val="22"/>
        </w:rPr>
        <w:t xml:space="preserve"> (the majority of which are recurring savings)</w:t>
      </w:r>
      <w:r>
        <w:rPr>
          <w:rFonts w:asciiTheme="minorHAnsi" w:hAnsiTheme="minorHAnsi" w:cstheme="minorHAnsi"/>
          <w:szCs w:val="22"/>
        </w:rPr>
        <w:t>, at the same time as putting the business into a far improved position for technical development and innovation.</w:t>
      </w:r>
    </w:p>
    <w:p w:rsidR="0091367C" w:rsidRDefault="0091367C" w:rsidP="006B0270">
      <w:pPr>
        <w:tabs>
          <w:tab w:val="left" w:pos="3120"/>
        </w:tabs>
        <w:ind w:left="284" w:right="141"/>
        <w:contextualSpacing/>
        <w:rPr>
          <w:rFonts w:asciiTheme="minorHAnsi" w:hAnsiTheme="minorHAnsi" w:cstheme="minorHAnsi"/>
          <w:szCs w:val="22"/>
        </w:rPr>
      </w:pPr>
    </w:p>
    <w:p w:rsidR="008603F2" w:rsidRDefault="008603F2" w:rsidP="006B0270">
      <w:pPr>
        <w:tabs>
          <w:tab w:val="left" w:pos="3120"/>
        </w:tabs>
        <w:ind w:left="284" w:right="141"/>
        <w:contextualSpacing/>
        <w:rPr>
          <w:rFonts w:asciiTheme="minorHAnsi" w:hAnsiTheme="minorHAnsi" w:cstheme="minorHAnsi"/>
          <w:b/>
          <w:szCs w:val="22"/>
          <w:u w:val="single"/>
        </w:rPr>
      </w:pPr>
      <w:r>
        <w:rPr>
          <w:rFonts w:asciiTheme="minorHAnsi" w:hAnsiTheme="minorHAnsi" w:cstheme="minorHAnsi"/>
          <w:szCs w:val="22"/>
        </w:rPr>
        <w:t>As team manager, I particularly enjoy helping my team get the best out of their experience and I have championed an increase into the personal development of the team which was lacking previously which</w:t>
      </w:r>
      <w:r w:rsidR="0091367C">
        <w:rPr>
          <w:rFonts w:asciiTheme="minorHAnsi" w:hAnsiTheme="minorHAnsi" w:cstheme="minorHAnsi"/>
          <w:szCs w:val="22"/>
        </w:rPr>
        <w:t xml:space="preserve"> has been very well received.  I am passionate about empowering the team to achieve</w:t>
      </w:r>
      <w:r w:rsidR="006B0270">
        <w:rPr>
          <w:rFonts w:asciiTheme="minorHAnsi" w:hAnsiTheme="minorHAnsi" w:cstheme="minorHAnsi"/>
          <w:szCs w:val="22"/>
        </w:rPr>
        <w:t xml:space="preserve"> and learn through experience as well as via the Business’ own training.</w:t>
      </w:r>
    </w:p>
    <w:p w:rsidR="008603F2" w:rsidRDefault="008603F2" w:rsidP="006B0270">
      <w:pPr>
        <w:tabs>
          <w:tab w:val="left" w:pos="3120"/>
        </w:tabs>
        <w:ind w:left="284" w:right="141"/>
        <w:contextualSpacing/>
        <w:rPr>
          <w:rFonts w:asciiTheme="minorHAnsi" w:hAnsiTheme="minorHAnsi" w:cstheme="minorHAnsi"/>
          <w:b/>
          <w:szCs w:val="22"/>
          <w:u w:val="single"/>
        </w:rPr>
      </w:pPr>
    </w:p>
    <w:p w:rsidR="008603F2" w:rsidRDefault="008603F2" w:rsidP="006B0270">
      <w:pPr>
        <w:tabs>
          <w:tab w:val="left" w:pos="3120"/>
        </w:tabs>
        <w:ind w:left="284" w:right="141"/>
        <w:contextualSpacing/>
        <w:rPr>
          <w:rFonts w:asciiTheme="minorHAnsi" w:hAnsiTheme="minorHAnsi" w:cstheme="minorHAnsi"/>
          <w:b/>
          <w:szCs w:val="22"/>
          <w:u w:val="single"/>
        </w:rPr>
      </w:pPr>
    </w:p>
    <w:p w:rsidR="00922589" w:rsidRPr="005F242E" w:rsidRDefault="00922589" w:rsidP="006B0270">
      <w:pPr>
        <w:tabs>
          <w:tab w:val="left" w:pos="3120"/>
        </w:tabs>
        <w:ind w:left="284" w:right="141"/>
        <w:contextualSpacing/>
        <w:rPr>
          <w:rFonts w:asciiTheme="minorHAnsi" w:hAnsiTheme="minorHAnsi" w:cstheme="minorHAnsi"/>
          <w:b/>
          <w:szCs w:val="22"/>
          <w:u w:val="single"/>
        </w:rPr>
      </w:pPr>
      <w:r w:rsidRPr="00922589">
        <w:rPr>
          <w:rFonts w:asciiTheme="minorHAnsi" w:hAnsiTheme="minorHAnsi" w:cstheme="minorHAnsi"/>
          <w:b/>
          <w:szCs w:val="22"/>
          <w:u w:val="single"/>
        </w:rPr>
        <w:t>Field Service Agent / Infrastructure Engineer</w:t>
      </w:r>
      <w:r>
        <w:rPr>
          <w:rFonts w:asciiTheme="minorHAnsi" w:hAnsiTheme="minorHAnsi" w:cstheme="minorHAnsi"/>
          <w:b/>
          <w:szCs w:val="22"/>
          <w:u w:val="single"/>
        </w:rPr>
        <w:tab/>
      </w:r>
      <w:r w:rsidR="008D340F">
        <w:rPr>
          <w:rFonts w:asciiTheme="minorHAnsi" w:hAnsiTheme="minorHAnsi" w:cstheme="minorHAnsi"/>
          <w:b/>
          <w:szCs w:val="22"/>
          <w:u w:val="single"/>
        </w:rPr>
        <w:t>- Eurofins Scientific, Harrogate</w:t>
      </w:r>
      <w:r w:rsidR="008D340F">
        <w:rPr>
          <w:rFonts w:asciiTheme="minorHAnsi" w:hAnsiTheme="minorHAnsi" w:cstheme="minorHAnsi"/>
          <w:b/>
          <w:szCs w:val="22"/>
          <w:u w:val="single"/>
        </w:rPr>
        <w:tab/>
      </w:r>
      <w:r w:rsidR="006C779F">
        <w:rPr>
          <w:rFonts w:asciiTheme="minorHAnsi" w:hAnsiTheme="minorHAnsi" w:cstheme="minorHAnsi"/>
          <w:b/>
          <w:szCs w:val="22"/>
          <w:u w:val="single"/>
        </w:rPr>
        <w:tab/>
      </w:r>
      <w:r w:rsidR="006C779F">
        <w:rPr>
          <w:rFonts w:asciiTheme="minorHAnsi" w:hAnsiTheme="minorHAnsi" w:cstheme="minorHAnsi"/>
          <w:b/>
          <w:szCs w:val="22"/>
          <w:u w:val="single"/>
        </w:rPr>
        <w:tab/>
        <w:t xml:space="preserve">   </w:t>
      </w:r>
      <w:r>
        <w:rPr>
          <w:rFonts w:asciiTheme="minorHAnsi" w:hAnsiTheme="minorHAnsi" w:cstheme="minorHAnsi"/>
          <w:b/>
          <w:szCs w:val="22"/>
          <w:u w:val="single"/>
        </w:rPr>
        <w:t xml:space="preserve">  September 2018 - Present</w:t>
      </w:r>
    </w:p>
    <w:p w:rsidR="00922589" w:rsidRPr="00922589" w:rsidRDefault="00922589" w:rsidP="006B0270">
      <w:pPr>
        <w:tabs>
          <w:tab w:val="left" w:pos="3120"/>
        </w:tabs>
        <w:ind w:left="284" w:right="141"/>
        <w:contextualSpacing/>
        <w:rPr>
          <w:rFonts w:asciiTheme="minorHAnsi" w:hAnsiTheme="minorHAnsi" w:cstheme="minorHAnsi"/>
          <w:szCs w:val="22"/>
        </w:rPr>
      </w:pPr>
      <w:r w:rsidRPr="00922589">
        <w:rPr>
          <w:rFonts w:asciiTheme="minorHAnsi" w:hAnsiTheme="minorHAnsi" w:cstheme="minorHAnsi"/>
          <w:szCs w:val="22"/>
        </w:rPr>
        <w:t xml:space="preserve">Providing </w:t>
      </w:r>
      <w:r w:rsidR="00F141E6">
        <w:rPr>
          <w:rFonts w:asciiTheme="minorHAnsi" w:hAnsiTheme="minorHAnsi" w:cstheme="minorHAnsi"/>
          <w:szCs w:val="22"/>
        </w:rPr>
        <w:t>3</w:t>
      </w:r>
      <w:r w:rsidR="00F141E6" w:rsidRPr="00F141E6">
        <w:rPr>
          <w:rFonts w:asciiTheme="minorHAnsi" w:hAnsiTheme="minorHAnsi" w:cstheme="minorHAnsi"/>
          <w:szCs w:val="22"/>
          <w:vertAlign w:val="superscript"/>
        </w:rPr>
        <w:t>rd</w:t>
      </w:r>
      <w:r w:rsidR="00F141E6">
        <w:rPr>
          <w:rFonts w:asciiTheme="minorHAnsi" w:hAnsiTheme="minorHAnsi" w:cstheme="minorHAnsi"/>
          <w:szCs w:val="22"/>
        </w:rPr>
        <w:t xml:space="preserve"> Line Infrastructure support both in Business as Usual and Project scenarios for multiple sites</w:t>
      </w:r>
    </w:p>
    <w:p w:rsidR="00922589" w:rsidRPr="008C65D7" w:rsidRDefault="00922589" w:rsidP="006B0270">
      <w:pPr>
        <w:tabs>
          <w:tab w:val="left" w:pos="3120"/>
        </w:tabs>
        <w:ind w:left="284" w:right="141"/>
        <w:contextualSpacing/>
        <w:rPr>
          <w:rFonts w:asciiTheme="minorHAnsi" w:hAnsiTheme="minorHAnsi" w:cstheme="minorHAnsi"/>
          <w:sz w:val="12"/>
          <w:szCs w:val="22"/>
        </w:rPr>
      </w:pPr>
    </w:p>
    <w:p w:rsidR="00922589" w:rsidRPr="005F242E" w:rsidRDefault="00922589" w:rsidP="006B0270">
      <w:pPr>
        <w:tabs>
          <w:tab w:val="left" w:pos="3120"/>
        </w:tabs>
        <w:ind w:left="284" w:right="141"/>
        <w:contextualSpacing/>
        <w:rPr>
          <w:rFonts w:asciiTheme="minorHAnsi" w:hAnsiTheme="minorHAnsi" w:cstheme="minorHAnsi"/>
          <w:b/>
          <w:smallCaps/>
          <w:sz w:val="28"/>
          <w:u w:val="single"/>
        </w:rPr>
      </w:pPr>
      <w:r w:rsidRPr="00922589">
        <w:rPr>
          <w:rFonts w:asciiTheme="minorHAnsi" w:hAnsiTheme="minorHAnsi" w:cstheme="minorHAnsi"/>
          <w:szCs w:val="22"/>
        </w:rPr>
        <w:t>Wh</w:t>
      </w:r>
      <w:r>
        <w:rPr>
          <w:rFonts w:asciiTheme="minorHAnsi" w:hAnsiTheme="minorHAnsi" w:cstheme="minorHAnsi"/>
          <w:szCs w:val="22"/>
        </w:rPr>
        <w:t xml:space="preserve">ilst only with Eurofins for a short time, I have already received praise from management for </w:t>
      </w:r>
      <w:r w:rsidR="001D428B">
        <w:rPr>
          <w:rFonts w:asciiTheme="minorHAnsi" w:hAnsiTheme="minorHAnsi" w:cstheme="minorHAnsi"/>
          <w:szCs w:val="22"/>
        </w:rPr>
        <w:t xml:space="preserve">both </w:t>
      </w:r>
      <w:r>
        <w:rPr>
          <w:rFonts w:asciiTheme="minorHAnsi" w:hAnsiTheme="minorHAnsi" w:cstheme="minorHAnsi"/>
          <w:szCs w:val="22"/>
        </w:rPr>
        <w:t xml:space="preserve">my </w:t>
      </w:r>
      <w:r w:rsidR="001D428B">
        <w:rPr>
          <w:rFonts w:asciiTheme="minorHAnsi" w:hAnsiTheme="minorHAnsi" w:cstheme="minorHAnsi"/>
          <w:szCs w:val="22"/>
        </w:rPr>
        <w:t>client-facing</w:t>
      </w:r>
      <w:r>
        <w:rPr>
          <w:rFonts w:asciiTheme="minorHAnsi" w:hAnsiTheme="minorHAnsi" w:cstheme="minorHAnsi"/>
          <w:szCs w:val="22"/>
        </w:rPr>
        <w:t xml:space="preserve"> skills and </w:t>
      </w:r>
      <w:r w:rsidR="001D428B">
        <w:rPr>
          <w:rFonts w:asciiTheme="minorHAnsi" w:hAnsiTheme="minorHAnsi" w:cstheme="minorHAnsi"/>
          <w:szCs w:val="22"/>
        </w:rPr>
        <w:t>my versatile t</w:t>
      </w:r>
      <w:r>
        <w:rPr>
          <w:rFonts w:asciiTheme="minorHAnsi" w:hAnsiTheme="minorHAnsi" w:cstheme="minorHAnsi"/>
          <w:szCs w:val="22"/>
        </w:rPr>
        <w:t xml:space="preserve">echnical </w:t>
      </w:r>
      <w:r w:rsidR="001D428B">
        <w:rPr>
          <w:rFonts w:asciiTheme="minorHAnsi" w:hAnsiTheme="minorHAnsi" w:cstheme="minorHAnsi"/>
          <w:szCs w:val="22"/>
        </w:rPr>
        <w:t>expertise</w:t>
      </w:r>
      <w:r>
        <w:rPr>
          <w:rFonts w:asciiTheme="minorHAnsi" w:hAnsiTheme="minorHAnsi" w:cstheme="minorHAnsi"/>
          <w:szCs w:val="22"/>
        </w:rPr>
        <w:t xml:space="preserve">.  I am one of a small Infrastructure Team supporting the UK region, providing remote and on-location support to multiple </w:t>
      </w:r>
      <w:r w:rsidR="003662ED">
        <w:rPr>
          <w:rFonts w:asciiTheme="minorHAnsi" w:hAnsiTheme="minorHAnsi" w:cstheme="minorHAnsi"/>
          <w:szCs w:val="22"/>
        </w:rPr>
        <w:t>labs UK wide</w:t>
      </w:r>
      <w:r>
        <w:rPr>
          <w:rFonts w:asciiTheme="minorHAnsi" w:hAnsiTheme="minorHAnsi" w:cstheme="minorHAnsi"/>
          <w:szCs w:val="22"/>
        </w:rPr>
        <w:t xml:space="preserve">.  I support Windows Server 2012 in a Domain environment, </w:t>
      </w:r>
      <w:r w:rsidR="003662ED">
        <w:rPr>
          <w:rFonts w:asciiTheme="minorHAnsi" w:hAnsiTheme="minorHAnsi" w:cstheme="minorHAnsi"/>
          <w:szCs w:val="22"/>
        </w:rPr>
        <w:t>and</w:t>
      </w:r>
      <w:r>
        <w:rPr>
          <w:rFonts w:asciiTheme="minorHAnsi" w:hAnsiTheme="minorHAnsi" w:cstheme="minorHAnsi"/>
          <w:szCs w:val="22"/>
        </w:rPr>
        <w:t xml:space="preserve"> a number of 2016 and 2008 servers in specialist applications, along with an approximately equal split of Windows 7 / Windows 10 clients.  </w:t>
      </w:r>
      <w:r w:rsidR="003662ED">
        <w:rPr>
          <w:rFonts w:asciiTheme="minorHAnsi" w:hAnsiTheme="minorHAnsi" w:cstheme="minorHAnsi"/>
          <w:szCs w:val="22"/>
        </w:rPr>
        <w:t xml:space="preserve">I work with </w:t>
      </w:r>
      <w:r>
        <w:rPr>
          <w:rFonts w:asciiTheme="minorHAnsi" w:hAnsiTheme="minorHAnsi" w:cstheme="minorHAnsi"/>
          <w:szCs w:val="22"/>
        </w:rPr>
        <w:t xml:space="preserve">all server functions, including a large Active Directory, DNS, DHCP, as well as a centralised Microsoft Exchange cluster.  The job is a mix of </w:t>
      </w:r>
      <w:r w:rsidR="001D428B">
        <w:rPr>
          <w:rFonts w:asciiTheme="minorHAnsi" w:hAnsiTheme="minorHAnsi" w:cstheme="minorHAnsi"/>
          <w:szCs w:val="22"/>
        </w:rPr>
        <w:t>3</w:t>
      </w:r>
      <w:r w:rsidRPr="00E51680">
        <w:rPr>
          <w:rFonts w:asciiTheme="minorHAnsi" w:hAnsiTheme="minorHAnsi" w:cstheme="minorHAnsi"/>
          <w:szCs w:val="22"/>
          <w:vertAlign w:val="superscript"/>
        </w:rPr>
        <w:t>rd</w:t>
      </w:r>
      <w:r>
        <w:rPr>
          <w:rFonts w:asciiTheme="minorHAnsi" w:hAnsiTheme="minorHAnsi" w:cstheme="minorHAnsi"/>
          <w:szCs w:val="22"/>
        </w:rPr>
        <w:t xml:space="preserve"> line helpdesk escalations</w:t>
      </w:r>
      <w:r w:rsidR="001D428B">
        <w:rPr>
          <w:rFonts w:asciiTheme="minorHAnsi" w:hAnsiTheme="minorHAnsi" w:cstheme="minorHAnsi"/>
          <w:szCs w:val="22"/>
        </w:rPr>
        <w:t>, project work</w:t>
      </w:r>
      <w:r>
        <w:rPr>
          <w:rFonts w:asciiTheme="minorHAnsi" w:hAnsiTheme="minorHAnsi" w:cstheme="minorHAnsi"/>
          <w:szCs w:val="22"/>
        </w:rPr>
        <w:t xml:space="preserve"> and proactive monitoring and maintenance to ITIL guidelines.</w:t>
      </w:r>
    </w:p>
    <w:p w:rsidR="00922589" w:rsidRDefault="00922589" w:rsidP="00922589">
      <w:pPr>
        <w:tabs>
          <w:tab w:val="left" w:pos="3120"/>
        </w:tabs>
        <w:ind w:left="180" w:right="90"/>
        <w:contextualSpacing/>
        <w:rPr>
          <w:rFonts w:asciiTheme="minorHAnsi" w:hAnsiTheme="minorHAnsi" w:cstheme="minorHAnsi"/>
          <w:szCs w:val="22"/>
        </w:rPr>
      </w:pPr>
    </w:p>
    <w:p w:rsidR="00922589" w:rsidRPr="005F242E" w:rsidRDefault="008D340F" w:rsidP="00922589">
      <w:pPr>
        <w:tabs>
          <w:tab w:val="left" w:pos="3120"/>
        </w:tabs>
        <w:ind w:left="180" w:right="90"/>
        <w:contextualSpacing/>
        <w:rPr>
          <w:rFonts w:asciiTheme="minorHAnsi" w:hAnsiTheme="minorHAnsi" w:cstheme="minorHAnsi"/>
          <w:b/>
          <w:szCs w:val="22"/>
          <w:u w:val="single"/>
        </w:rPr>
      </w:pPr>
      <w:r>
        <w:rPr>
          <w:rFonts w:asciiTheme="minorHAnsi" w:hAnsiTheme="minorHAnsi" w:cstheme="minorHAnsi"/>
          <w:b/>
          <w:szCs w:val="22"/>
          <w:u w:val="single"/>
        </w:rPr>
        <w:t>Network Administrator</w:t>
      </w:r>
      <w:r w:rsidRPr="005F242E">
        <w:rPr>
          <w:rFonts w:asciiTheme="minorHAnsi" w:hAnsiTheme="minorHAnsi" w:cstheme="minorHAnsi"/>
          <w:b/>
          <w:szCs w:val="22"/>
          <w:u w:val="single"/>
        </w:rPr>
        <w:t xml:space="preserve"> </w:t>
      </w:r>
      <w:r>
        <w:rPr>
          <w:rFonts w:asciiTheme="minorHAnsi" w:hAnsiTheme="minorHAnsi" w:cstheme="minorHAnsi"/>
          <w:b/>
          <w:szCs w:val="22"/>
          <w:u w:val="single"/>
        </w:rPr>
        <w:t xml:space="preserve">- </w:t>
      </w:r>
      <w:r w:rsidR="00922589" w:rsidRPr="005F242E">
        <w:rPr>
          <w:rFonts w:asciiTheme="minorHAnsi" w:hAnsiTheme="minorHAnsi" w:cstheme="minorHAnsi"/>
          <w:b/>
          <w:szCs w:val="22"/>
          <w:u w:val="single"/>
        </w:rPr>
        <w:t xml:space="preserve">Munchkin </w:t>
      </w:r>
      <w:r w:rsidR="00922589">
        <w:rPr>
          <w:rFonts w:asciiTheme="minorHAnsi" w:hAnsiTheme="minorHAnsi" w:cstheme="minorHAnsi"/>
          <w:b/>
          <w:szCs w:val="22"/>
          <w:u w:val="single"/>
        </w:rPr>
        <w:t xml:space="preserve">Inc. </w:t>
      </w:r>
      <w:r w:rsidR="00922589" w:rsidRPr="005F242E">
        <w:rPr>
          <w:rFonts w:asciiTheme="minorHAnsi" w:hAnsiTheme="minorHAnsi" w:cstheme="minorHAnsi"/>
          <w:b/>
          <w:szCs w:val="22"/>
          <w:u w:val="single"/>
        </w:rPr>
        <w:t>(</w:t>
      </w:r>
      <w:proofErr w:type="spellStart"/>
      <w:r w:rsidR="00922589" w:rsidRPr="005F242E">
        <w:rPr>
          <w:rFonts w:asciiTheme="minorHAnsi" w:hAnsiTheme="minorHAnsi" w:cstheme="minorHAnsi"/>
          <w:b/>
          <w:szCs w:val="22"/>
          <w:u w:val="single"/>
        </w:rPr>
        <w:t>Lindam</w:t>
      </w:r>
      <w:proofErr w:type="spellEnd"/>
      <w:r w:rsidR="00922589" w:rsidRPr="005F242E">
        <w:rPr>
          <w:rFonts w:asciiTheme="minorHAnsi" w:hAnsiTheme="minorHAnsi" w:cstheme="minorHAnsi"/>
          <w:b/>
          <w:szCs w:val="22"/>
          <w:u w:val="single"/>
        </w:rPr>
        <w:t xml:space="preserve"> Ltd</w:t>
      </w:r>
      <w:r w:rsidR="00922589">
        <w:rPr>
          <w:rFonts w:asciiTheme="minorHAnsi" w:hAnsiTheme="minorHAnsi" w:cstheme="minorHAnsi"/>
          <w:b/>
          <w:szCs w:val="22"/>
          <w:u w:val="single"/>
        </w:rPr>
        <w:t>.</w:t>
      </w:r>
      <w:r w:rsidR="00922589" w:rsidRPr="005F242E">
        <w:rPr>
          <w:rFonts w:asciiTheme="minorHAnsi" w:hAnsiTheme="minorHAnsi" w:cstheme="minorHAnsi"/>
          <w:b/>
          <w:szCs w:val="22"/>
          <w:u w:val="single"/>
        </w:rPr>
        <w:t>), Harrogate</w:t>
      </w:r>
      <w:r w:rsidR="006C779F">
        <w:rPr>
          <w:rFonts w:asciiTheme="minorHAnsi" w:hAnsiTheme="minorHAnsi" w:cstheme="minorHAnsi"/>
          <w:b/>
          <w:szCs w:val="22"/>
          <w:u w:val="single"/>
        </w:rPr>
        <w:tab/>
      </w:r>
      <w:r w:rsidR="006C779F">
        <w:rPr>
          <w:rFonts w:asciiTheme="minorHAnsi" w:hAnsiTheme="minorHAnsi" w:cstheme="minorHAnsi"/>
          <w:b/>
          <w:szCs w:val="22"/>
          <w:u w:val="single"/>
        </w:rPr>
        <w:tab/>
      </w:r>
      <w:r w:rsidR="006C779F">
        <w:rPr>
          <w:rFonts w:asciiTheme="minorHAnsi" w:hAnsiTheme="minorHAnsi" w:cstheme="minorHAnsi"/>
          <w:b/>
          <w:szCs w:val="22"/>
          <w:u w:val="single"/>
        </w:rPr>
        <w:tab/>
        <w:t xml:space="preserve">     </w:t>
      </w:r>
      <w:r w:rsidR="00F141E6">
        <w:rPr>
          <w:rFonts w:asciiTheme="minorHAnsi" w:hAnsiTheme="minorHAnsi" w:cstheme="minorHAnsi"/>
          <w:b/>
          <w:szCs w:val="22"/>
          <w:u w:val="single"/>
        </w:rPr>
        <w:t xml:space="preserve">   </w:t>
      </w:r>
      <w:r w:rsidR="00922589" w:rsidRPr="005F242E">
        <w:rPr>
          <w:rFonts w:asciiTheme="minorHAnsi" w:hAnsiTheme="minorHAnsi" w:cstheme="minorHAnsi"/>
          <w:b/>
          <w:szCs w:val="22"/>
          <w:u w:val="single"/>
        </w:rPr>
        <w:t xml:space="preserve">October 2015 </w:t>
      </w:r>
      <w:r w:rsidR="00922589">
        <w:rPr>
          <w:rFonts w:asciiTheme="minorHAnsi" w:hAnsiTheme="minorHAnsi" w:cstheme="minorHAnsi"/>
          <w:b/>
          <w:szCs w:val="22"/>
          <w:u w:val="single"/>
        </w:rPr>
        <w:t>–</w:t>
      </w:r>
      <w:r w:rsidR="00922589" w:rsidRPr="005F242E">
        <w:rPr>
          <w:rFonts w:asciiTheme="minorHAnsi" w:hAnsiTheme="minorHAnsi" w:cstheme="minorHAnsi"/>
          <w:b/>
          <w:szCs w:val="22"/>
          <w:u w:val="single"/>
        </w:rPr>
        <w:t xml:space="preserve"> </w:t>
      </w:r>
      <w:r w:rsidR="00922589">
        <w:rPr>
          <w:rFonts w:asciiTheme="minorHAnsi" w:hAnsiTheme="minorHAnsi" w:cstheme="minorHAnsi"/>
          <w:b/>
          <w:szCs w:val="22"/>
          <w:u w:val="single"/>
        </w:rPr>
        <w:t>September 2018</w:t>
      </w:r>
    </w:p>
    <w:p w:rsidR="00922589" w:rsidRDefault="008D340F" w:rsidP="00922589">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Providing the</w:t>
      </w:r>
      <w:r w:rsidR="00F141E6">
        <w:rPr>
          <w:rFonts w:asciiTheme="minorHAnsi" w:hAnsiTheme="minorHAnsi" w:cstheme="minorHAnsi"/>
          <w:szCs w:val="22"/>
        </w:rPr>
        <w:t xml:space="preserve"> complete IT function for EMEA region – Global Office 365 Administrator and Migration Lead</w:t>
      </w:r>
    </w:p>
    <w:p w:rsidR="008C65D7" w:rsidRPr="008C65D7" w:rsidRDefault="008C65D7" w:rsidP="008C65D7">
      <w:pPr>
        <w:tabs>
          <w:tab w:val="left" w:pos="3120"/>
        </w:tabs>
        <w:ind w:left="180" w:right="90"/>
        <w:contextualSpacing/>
        <w:rPr>
          <w:rFonts w:asciiTheme="minorHAnsi" w:hAnsiTheme="minorHAnsi" w:cstheme="minorHAnsi"/>
          <w:sz w:val="12"/>
          <w:szCs w:val="22"/>
        </w:rPr>
      </w:pPr>
    </w:p>
    <w:p w:rsidR="00F141E6" w:rsidRDefault="008C65D7" w:rsidP="00922589">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I was r</w:t>
      </w:r>
      <w:r w:rsidR="00922589" w:rsidRPr="005F242E">
        <w:rPr>
          <w:rFonts w:asciiTheme="minorHAnsi" w:hAnsiTheme="minorHAnsi" w:cstheme="minorHAnsi"/>
          <w:szCs w:val="22"/>
        </w:rPr>
        <w:t xml:space="preserve">esponsible for all aspects of IT for the EMEA region of </w:t>
      </w:r>
      <w:r w:rsidR="00922589">
        <w:rPr>
          <w:rFonts w:asciiTheme="minorHAnsi" w:hAnsiTheme="minorHAnsi" w:cstheme="minorHAnsi"/>
          <w:szCs w:val="22"/>
        </w:rPr>
        <w:t>a worldwide Lifestyle Brand</w:t>
      </w:r>
      <w:r>
        <w:rPr>
          <w:rFonts w:asciiTheme="minorHAnsi" w:hAnsiTheme="minorHAnsi" w:cstheme="minorHAnsi"/>
          <w:szCs w:val="22"/>
        </w:rPr>
        <w:t xml:space="preserve"> with</w:t>
      </w:r>
      <w:r w:rsidR="00922589" w:rsidRPr="005F242E">
        <w:rPr>
          <w:rFonts w:asciiTheme="minorHAnsi" w:hAnsiTheme="minorHAnsi" w:cstheme="minorHAnsi"/>
          <w:szCs w:val="22"/>
        </w:rPr>
        <w:t xml:space="preserve"> considerable responsibility</w:t>
      </w:r>
      <w:r w:rsidR="00F141E6">
        <w:rPr>
          <w:rFonts w:asciiTheme="minorHAnsi" w:hAnsiTheme="minorHAnsi" w:cstheme="minorHAnsi"/>
          <w:szCs w:val="22"/>
        </w:rPr>
        <w:t xml:space="preserve">.  I was instrumental in </w:t>
      </w:r>
      <w:r>
        <w:rPr>
          <w:rFonts w:asciiTheme="minorHAnsi" w:hAnsiTheme="minorHAnsi" w:cstheme="minorHAnsi"/>
          <w:szCs w:val="22"/>
        </w:rPr>
        <w:t>our</w:t>
      </w:r>
      <w:r w:rsidR="00F141E6">
        <w:rPr>
          <w:rFonts w:asciiTheme="minorHAnsi" w:hAnsiTheme="minorHAnsi" w:cstheme="minorHAnsi"/>
          <w:szCs w:val="22"/>
        </w:rPr>
        <w:t xml:space="preserve"> Office 365 migration from another </w:t>
      </w:r>
      <w:r>
        <w:rPr>
          <w:rFonts w:asciiTheme="minorHAnsi" w:hAnsiTheme="minorHAnsi" w:cstheme="minorHAnsi"/>
          <w:szCs w:val="22"/>
        </w:rPr>
        <w:t xml:space="preserve">company, </w:t>
      </w:r>
      <w:r w:rsidR="00F141E6">
        <w:rPr>
          <w:rFonts w:asciiTheme="minorHAnsi" w:hAnsiTheme="minorHAnsi" w:cstheme="minorHAnsi"/>
          <w:szCs w:val="22"/>
        </w:rPr>
        <w:t>provid</w:t>
      </w:r>
      <w:r>
        <w:rPr>
          <w:rFonts w:asciiTheme="minorHAnsi" w:hAnsiTheme="minorHAnsi" w:cstheme="minorHAnsi"/>
          <w:szCs w:val="22"/>
        </w:rPr>
        <w:t>ing</w:t>
      </w:r>
      <w:r w:rsidR="00F141E6">
        <w:rPr>
          <w:rFonts w:asciiTheme="minorHAnsi" w:hAnsiTheme="minorHAnsi" w:cstheme="minorHAnsi"/>
          <w:szCs w:val="22"/>
        </w:rPr>
        <w:t xml:space="preserve"> key project input globally</w:t>
      </w:r>
      <w:r>
        <w:rPr>
          <w:rFonts w:asciiTheme="minorHAnsi" w:hAnsiTheme="minorHAnsi" w:cstheme="minorHAnsi"/>
          <w:szCs w:val="22"/>
        </w:rPr>
        <w:t xml:space="preserve">.  I </w:t>
      </w:r>
      <w:r w:rsidR="00F141E6">
        <w:rPr>
          <w:rFonts w:asciiTheme="minorHAnsi" w:hAnsiTheme="minorHAnsi" w:cstheme="minorHAnsi"/>
          <w:szCs w:val="22"/>
        </w:rPr>
        <w:t xml:space="preserve">ran the project myself for the EMEA region.  The former </w:t>
      </w:r>
      <w:r>
        <w:rPr>
          <w:rFonts w:asciiTheme="minorHAnsi" w:hAnsiTheme="minorHAnsi" w:cstheme="minorHAnsi"/>
          <w:szCs w:val="22"/>
        </w:rPr>
        <w:t xml:space="preserve">company </w:t>
      </w:r>
      <w:r w:rsidR="00F141E6">
        <w:rPr>
          <w:rFonts w:asciiTheme="minorHAnsi" w:hAnsiTheme="minorHAnsi" w:cstheme="minorHAnsi"/>
          <w:szCs w:val="22"/>
        </w:rPr>
        <w:t>pulled their support early in the migration so I devise</w:t>
      </w:r>
      <w:r>
        <w:rPr>
          <w:rFonts w:asciiTheme="minorHAnsi" w:hAnsiTheme="minorHAnsi" w:cstheme="minorHAnsi"/>
          <w:szCs w:val="22"/>
        </w:rPr>
        <w:t>d</w:t>
      </w:r>
      <w:r w:rsidR="00F141E6">
        <w:rPr>
          <w:rFonts w:asciiTheme="minorHAnsi" w:hAnsiTheme="minorHAnsi" w:cstheme="minorHAnsi"/>
          <w:szCs w:val="22"/>
        </w:rPr>
        <w:t xml:space="preserve"> and implement</w:t>
      </w:r>
      <w:r>
        <w:rPr>
          <w:rFonts w:asciiTheme="minorHAnsi" w:hAnsiTheme="minorHAnsi" w:cstheme="minorHAnsi"/>
          <w:szCs w:val="22"/>
        </w:rPr>
        <w:t>ed</w:t>
      </w:r>
      <w:r w:rsidR="00F141E6">
        <w:rPr>
          <w:rFonts w:asciiTheme="minorHAnsi" w:hAnsiTheme="minorHAnsi" w:cstheme="minorHAnsi"/>
          <w:szCs w:val="22"/>
        </w:rPr>
        <w:t xml:space="preserve"> procedures for data migration for EMEA users, many of whom </w:t>
      </w:r>
      <w:r>
        <w:rPr>
          <w:rFonts w:asciiTheme="minorHAnsi" w:hAnsiTheme="minorHAnsi" w:cstheme="minorHAnsi"/>
          <w:szCs w:val="22"/>
        </w:rPr>
        <w:t xml:space="preserve">were </w:t>
      </w:r>
      <w:r w:rsidR="00F141E6">
        <w:rPr>
          <w:rFonts w:asciiTheme="minorHAnsi" w:hAnsiTheme="minorHAnsi" w:cstheme="minorHAnsi"/>
          <w:szCs w:val="22"/>
        </w:rPr>
        <w:t>in remote locations.</w:t>
      </w:r>
      <w:r>
        <w:rPr>
          <w:rFonts w:asciiTheme="minorHAnsi" w:hAnsiTheme="minorHAnsi" w:cstheme="minorHAnsi"/>
          <w:szCs w:val="22"/>
        </w:rPr>
        <w:t xml:space="preserve">  Getting the users’ data caused some logistical hurdles which were overcome in a two-stage process, migrating users’ email by date, so recent mail was immediately available, and older email was uploaded later, to facilitate prompt uptake of the new systems.</w:t>
      </w:r>
      <w:r w:rsidR="003662ED">
        <w:rPr>
          <w:rFonts w:asciiTheme="minorHAnsi" w:hAnsiTheme="minorHAnsi" w:cstheme="minorHAnsi"/>
          <w:szCs w:val="22"/>
        </w:rPr>
        <w:t xml:space="preserve">  To aid in resourcing, we trained a ‘champion’ from each department or function to provide specific job-appropriate training to their colleagues, which was very efficient, and actually improved engagement and buy-in to the project from those who were reluctant.</w:t>
      </w:r>
    </w:p>
    <w:p w:rsidR="008C65D7" w:rsidRPr="008C65D7" w:rsidRDefault="008C65D7" w:rsidP="008C65D7">
      <w:pPr>
        <w:tabs>
          <w:tab w:val="left" w:pos="3120"/>
        </w:tabs>
        <w:ind w:left="180" w:right="90"/>
        <w:contextualSpacing/>
        <w:rPr>
          <w:rFonts w:asciiTheme="minorHAnsi" w:hAnsiTheme="minorHAnsi" w:cstheme="minorHAnsi"/>
          <w:sz w:val="12"/>
          <w:szCs w:val="22"/>
        </w:rPr>
      </w:pPr>
    </w:p>
    <w:p w:rsidR="003662ED" w:rsidRDefault="008C65D7" w:rsidP="003662ED">
      <w:pPr>
        <w:tabs>
          <w:tab w:val="left" w:pos="3120"/>
        </w:tabs>
        <w:ind w:left="180" w:right="90"/>
        <w:contextualSpacing/>
      </w:pPr>
      <w:r>
        <w:rPr>
          <w:rFonts w:asciiTheme="minorHAnsi" w:hAnsiTheme="minorHAnsi" w:cstheme="minorHAnsi"/>
          <w:szCs w:val="22"/>
        </w:rPr>
        <w:t xml:space="preserve">The company also relocated last year </w:t>
      </w:r>
      <w:r w:rsidR="001D428B">
        <w:rPr>
          <w:rFonts w:asciiTheme="minorHAnsi" w:hAnsiTheme="minorHAnsi" w:cstheme="minorHAnsi"/>
          <w:szCs w:val="22"/>
        </w:rPr>
        <w:t>and split</w:t>
      </w:r>
      <w:r>
        <w:rPr>
          <w:rFonts w:asciiTheme="minorHAnsi" w:hAnsiTheme="minorHAnsi" w:cstheme="minorHAnsi"/>
          <w:szCs w:val="22"/>
        </w:rPr>
        <w:t xml:space="preserve"> a combined </w:t>
      </w:r>
      <w:r w:rsidR="001D428B">
        <w:rPr>
          <w:rFonts w:asciiTheme="minorHAnsi" w:hAnsiTheme="minorHAnsi" w:cstheme="minorHAnsi"/>
          <w:szCs w:val="22"/>
        </w:rPr>
        <w:t>o</w:t>
      </w:r>
      <w:r>
        <w:rPr>
          <w:rFonts w:asciiTheme="minorHAnsi" w:hAnsiTheme="minorHAnsi" w:cstheme="minorHAnsi"/>
          <w:szCs w:val="22"/>
        </w:rPr>
        <w:t>ffice/</w:t>
      </w:r>
      <w:r w:rsidR="001D428B">
        <w:rPr>
          <w:rFonts w:asciiTheme="minorHAnsi" w:hAnsiTheme="minorHAnsi" w:cstheme="minorHAnsi"/>
          <w:szCs w:val="22"/>
        </w:rPr>
        <w:t>w</w:t>
      </w:r>
      <w:r>
        <w:rPr>
          <w:rFonts w:asciiTheme="minorHAnsi" w:hAnsiTheme="minorHAnsi" w:cstheme="minorHAnsi"/>
          <w:szCs w:val="22"/>
        </w:rPr>
        <w:t xml:space="preserve">arehouse to separate sites in different counties.   I delivered all IT aspects of the project, including specification, procurement, configuration, deployment and testing. </w:t>
      </w:r>
      <w:r w:rsidR="001D428B">
        <w:rPr>
          <w:rFonts w:asciiTheme="minorHAnsi" w:hAnsiTheme="minorHAnsi" w:cstheme="minorHAnsi"/>
          <w:szCs w:val="22"/>
        </w:rPr>
        <w:t xml:space="preserve"> Coming from a flat network, unmanaged switches, and failing / out of s</w:t>
      </w:r>
      <w:r w:rsidR="00110114">
        <w:rPr>
          <w:rFonts w:asciiTheme="minorHAnsi" w:hAnsiTheme="minorHAnsi" w:cstheme="minorHAnsi"/>
          <w:szCs w:val="22"/>
        </w:rPr>
        <w:t>upport edge devices, this was an</w:t>
      </w:r>
      <w:r w:rsidR="001D428B">
        <w:rPr>
          <w:rFonts w:asciiTheme="minorHAnsi" w:hAnsiTheme="minorHAnsi" w:cstheme="minorHAnsi"/>
          <w:szCs w:val="22"/>
        </w:rPr>
        <w:t xml:space="preserve"> opportunity to bring </w:t>
      </w:r>
      <w:proofErr w:type="gramStart"/>
      <w:r w:rsidR="00110114">
        <w:rPr>
          <w:rFonts w:asciiTheme="minorHAnsi" w:hAnsiTheme="minorHAnsi" w:cstheme="minorHAnsi"/>
          <w:szCs w:val="22"/>
        </w:rPr>
        <w:t xml:space="preserve">everything </w:t>
      </w:r>
      <w:r w:rsidR="001D428B">
        <w:rPr>
          <w:rFonts w:asciiTheme="minorHAnsi" w:hAnsiTheme="minorHAnsi" w:cstheme="minorHAnsi"/>
          <w:szCs w:val="22"/>
        </w:rPr>
        <w:t xml:space="preserve"> up</w:t>
      </w:r>
      <w:proofErr w:type="gramEnd"/>
      <w:r w:rsidR="001D428B">
        <w:rPr>
          <w:rFonts w:asciiTheme="minorHAnsi" w:hAnsiTheme="minorHAnsi" w:cstheme="minorHAnsi"/>
          <w:szCs w:val="22"/>
        </w:rPr>
        <w:t xml:space="preserve"> to date, and in </w:t>
      </w:r>
      <w:r w:rsidR="00110114">
        <w:rPr>
          <w:rFonts w:asciiTheme="minorHAnsi" w:hAnsiTheme="minorHAnsi" w:cstheme="minorHAnsi"/>
          <w:szCs w:val="22"/>
        </w:rPr>
        <w:t xml:space="preserve">line with </w:t>
      </w:r>
      <w:r w:rsidR="001D428B">
        <w:rPr>
          <w:rFonts w:asciiTheme="minorHAnsi" w:hAnsiTheme="minorHAnsi" w:cstheme="minorHAnsi"/>
          <w:szCs w:val="22"/>
        </w:rPr>
        <w:t>security best practice and upcoming GDPR</w:t>
      </w:r>
      <w:r>
        <w:rPr>
          <w:rFonts w:asciiTheme="minorHAnsi" w:hAnsiTheme="minorHAnsi" w:cstheme="minorHAnsi"/>
          <w:szCs w:val="22"/>
        </w:rPr>
        <w:t xml:space="preserve"> </w:t>
      </w:r>
      <w:r w:rsidR="001D428B">
        <w:rPr>
          <w:rFonts w:asciiTheme="minorHAnsi" w:hAnsiTheme="minorHAnsi" w:cstheme="minorHAnsi"/>
          <w:szCs w:val="22"/>
        </w:rPr>
        <w:t xml:space="preserve">regulations.  </w:t>
      </w:r>
      <w:proofErr w:type="spellStart"/>
      <w:r w:rsidR="00110114">
        <w:rPr>
          <w:rFonts w:asciiTheme="minorHAnsi" w:hAnsiTheme="minorHAnsi" w:cstheme="minorHAnsi"/>
          <w:szCs w:val="22"/>
        </w:rPr>
        <w:t>Fortigate</w:t>
      </w:r>
      <w:proofErr w:type="spellEnd"/>
      <w:r w:rsidR="001D428B">
        <w:rPr>
          <w:rFonts w:asciiTheme="minorHAnsi" w:hAnsiTheme="minorHAnsi" w:cstheme="minorHAnsi"/>
          <w:szCs w:val="22"/>
        </w:rPr>
        <w:t xml:space="preserve"> firewalls were installed with a default deny rule, the network was completely re-planned and segregated into multiple VLANs, diversity provided by redundant fibre in both locations, and brand new secure Wireless was deplo</w:t>
      </w:r>
      <w:r w:rsidR="008D340F">
        <w:rPr>
          <w:rFonts w:asciiTheme="minorHAnsi" w:hAnsiTheme="minorHAnsi" w:cstheme="minorHAnsi"/>
          <w:szCs w:val="22"/>
        </w:rPr>
        <w:t>yed at both sites massively improved the user experience.</w:t>
      </w:r>
      <w:r w:rsidR="003662ED">
        <w:br w:type="page"/>
      </w:r>
    </w:p>
    <w:p w:rsidR="008D340F" w:rsidRDefault="008D340F" w:rsidP="008D340F">
      <w:pPr>
        <w:tabs>
          <w:tab w:val="left" w:pos="3120"/>
        </w:tabs>
        <w:ind w:left="180" w:right="90"/>
        <w:contextualSpacing/>
        <w:rPr>
          <w:rFonts w:asciiTheme="minorHAnsi" w:hAnsiTheme="minorHAnsi" w:cstheme="minorHAnsi"/>
          <w:b/>
          <w:smallCaps/>
          <w:sz w:val="28"/>
          <w:u w:val="single"/>
        </w:rPr>
      </w:pPr>
      <w:r w:rsidRPr="005F242E">
        <w:rPr>
          <w:rFonts w:asciiTheme="minorHAnsi" w:hAnsiTheme="minorHAnsi" w:cstheme="minorHAnsi"/>
          <w:b/>
          <w:smallCaps/>
          <w:sz w:val="28"/>
          <w:u w:val="single"/>
        </w:rPr>
        <w:lastRenderedPageBreak/>
        <w:t>Employment</w:t>
      </w:r>
      <w:r>
        <w:rPr>
          <w:rFonts w:asciiTheme="minorHAnsi" w:hAnsiTheme="minorHAnsi" w:cstheme="minorHAnsi"/>
          <w:b/>
          <w:smallCaps/>
          <w:sz w:val="28"/>
          <w:u w:val="single"/>
        </w:rPr>
        <w:t xml:space="preserve"> - Continued</w:t>
      </w:r>
    </w:p>
    <w:p w:rsidR="008D340F" w:rsidRDefault="008D340F" w:rsidP="008D340F">
      <w:pPr>
        <w:tabs>
          <w:tab w:val="left" w:pos="3120"/>
        </w:tabs>
        <w:ind w:left="180" w:right="90"/>
        <w:contextualSpacing/>
        <w:rPr>
          <w:rFonts w:asciiTheme="minorHAnsi" w:hAnsiTheme="minorHAnsi" w:cstheme="minorHAnsi"/>
          <w:b/>
          <w:smallCaps/>
          <w:sz w:val="28"/>
          <w:u w:val="single"/>
        </w:rPr>
      </w:pPr>
    </w:p>
    <w:p w:rsidR="008D340F" w:rsidRPr="005F242E" w:rsidRDefault="008D340F" w:rsidP="008D340F">
      <w:pPr>
        <w:tabs>
          <w:tab w:val="left" w:pos="3120"/>
        </w:tabs>
        <w:ind w:left="180" w:right="90"/>
        <w:contextualSpacing/>
        <w:rPr>
          <w:rFonts w:asciiTheme="minorHAnsi" w:hAnsiTheme="minorHAnsi" w:cstheme="minorHAnsi"/>
          <w:b/>
          <w:szCs w:val="22"/>
          <w:u w:val="single"/>
        </w:rPr>
      </w:pPr>
      <w:r>
        <w:rPr>
          <w:rFonts w:asciiTheme="minorHAnsi" w:hAnsiTheme="minorHAnsi" w:cstheme="minorHAnsi"/>
          <w:b/>
          <w:szCs w:val="22"/>
          <w:u w:val="single"/>
        </w:rPr>
        <w:t>Network Administrator</w:t>
      </w:r>
      <w:r w:rsidRPr="005F242E">
        <w:rPr>
          <w:rFonts w:asciiTheme="minorHAnsi" w:hAnsiTheme="minorHAnsi" w:cstheme="minorHAnsi"/>
          <w:b/>
          <w:szCs w:val="22"/>
          <w:u w:val="single"/>
        </w:rPr>
        <w:t xml:space="preserve"> </w:t>
      </w:r>
      <w:r>
        <w:rPr>
          <w:rFonts w:asciiTheme="minorHAnsi" w:hAnsiTheme="minorHAnsi" w:cstheme="minorHAnsi"/>
          <w:b/>
          <w:szCs w:val="22"/>
          <w:u w:val="single"/>
        </w:rPr>
        <w:t xml:space="preserve">- </w:t>
      </w:r>
      <w:r w:rsidRPr="005F242E">
        <w:rPr>
          <w:rFonts w:asciiTheme="minorHAnsi" w:hAnsiTheme="minorHAnsi" w:cstheme="minorHAnsi"/>
          <w:b/>
          <w:szCs w:val="22"/>
          <w:u w:val="single"/>
        </w:rPr>
        <w:t xml:space="preserve">Munchkin </w:t>
      </w:r>
      <w:r>
        <w:rPr>
          <w:rFonts w:asciiTheme="minorHAnsi" w:hAnsiTheme="minorHAnsi" w:cstheme="minorHAnsi"/>
          <w:b/>
          <w:szCs w:val="22"/>
          <w:u w:val="single"/>
        </w:rPr>
        <w:t xml:space="preserve">Inc. </w:t>
      </w:r>
      <w:r w:rsidRPr="005F242E">
        <w:rPr>
          <w:rFonts w:asciiTheme="minorHAnsi" w:hAnsiTheme="minorHAnsi" w:cstheme="minorHAnsi"/>
          <w:b/>
          <w:szCs w:val="22"/>
          <w:u w:val="single"/>
        </w:rPr>
        <w:t>(</w:t>
      </w:r>
      <w:proofErr w:type="spellStart"/>
      <w:r w:rsidRPr="005F242E">
        <w:rPr>
          <w:rFonts w:asciiTheme="minorHAnsi" w:hAnsiTheme="minorHAnsi" w:cstheme="minorHAnsi"/>
          <w:b/>
          <w:szCs w:val="22"/>
          <w:u w:val="single"/>
        </w:rPr>
        <w:t>Lindam</w:t>
      </w:r>
      <w:proofErr w:type="spellEnd"/>
      <w:r w:rsidRPr="005F242E">
        <w:rPr>
          <w:rFonts w:asciiTheme="minorHAnsi" w:hAnsiTheme="minorHAnsi" w:cstheme="minorHAnsi"/>
          <w:b/>
          <w:szCs w:val="22"/>
          <w:u w:val="single"/>
        </w:rPr>
        <w:t xml:space="preserve"> Ltd</w:t>
      </w:r>
      <w:r>
        <w:rPr>
          <w:rFonts w:asciiTheme="minorHAnsi" w:hAnsiTheme="minorHAnsi" w:cstheme="minorHAnsi"/>
          <w:b/>
          <w:szCs w:val="22"/>
          <w:u w:val="single"/>
        </w:rPr>
        <w:t>.</w:t>
      </w:r>
      <w:r w:rsidRPr="005F242E">
        <w:rPr>
          <w:rFonts w:asciiTheme="minorHAnsi" w:hAnsiTheme="minorHAnsi" w:cstheme="minorHAnsi"/>
          <w:b/>
          <w:szCs w:val="22"/>
          <w:u w:val="single"/>
        </w:rPr>
        <w:t>), Harrogate</w:t>
      </w:r>
      <w:r w:rsidR="006C779F">
        <w:rPr>
          <w:rFonts w:asciiTheme="minorHAnsi" w:hAnsiTheme="minorHAnsi" w:cstheme="minorHAnsi"/>
          <w:b/>
          <w:szCs w:val="22"/>
          <w:u w:val="single"/>
        </w:rPr>
        <w:tab/>
      </w:r>
      <w:r w:rsidR="006C779F">
        <w:rPr>
          <w:rFonts w:asciiTheme="minorHAnsi" w:hAnsiTheme="minorHAnsi" w:cstheme="minorHAnsi"/>
          <w:b/>
          <w:szCs w:val="22"/>
          <w:u w:val="single"/>
        </w:rPr>
        <w:tab/>
      </w:r>
      <w:r w:rsidR="006C779F">
        <w:rPr>
          <w:rFonts w:asciiTheme="minorHAnsi" w:hAnsiTheme="minorHAnsi" w:cstheme="minorHAnsi"/>
          <w:b/>
          <w:szCs w:val="22"/>
          <w:u w:val="single"/>
        </w:rPr>
        <w:tab/>
        <w:t xml:space="preserve">    </w:t>
      </w:r>
      <w:r>
        <w:rPr>
          <w:rFonts w:asciiTheme="minorHAnsi" w:hAnsiTheme="minorHAnsi" w:cstheme="minorHAnsi"/>
          <w:b/>
          <w:szCs w:val="22"/>
          <w:u w:val="single"/>
        </w:rPr>
        <w:t xml:space="preserve">    </w:t>
      </w:r>
      <w:r w:rsidRPr="005F242E">
        <w:rPr>
          <w:rFonts w:asciiTheme="minorHAnsi" w:hAnsiTheme="minorHAnsi" w:cstheme="minorHAnsi"/>
          <w:b/>
          <w:szCs w:val="22"/>
          <w:u w:val="single"/>
        </w:rPr>
        <w:t xml:space="preserve">October 2015 </w:t>
      </w:r>
      <w:r>
        <w:rPr>
          <w:rFonts w:asciiTheme="minorHAnsi" w:hAnsiTheme="minorHAnsi" w:cstheme="minorHAnsi"/>
          <w:b/>
          <w:szCs w:val="22"/>
          <w:u w:val="single"/>
        </w:rPr>
        <w:t>–</w:t>
      </w:r>
      <w:r w:rsidRPr="005F242E">
        <w:rPr>
          <w:rFonts w:asciiTheme="minorHAnsi" w:hAnsiTheme="minorHAnsi" w:cstheme="minorHAnsi"/>
          <w:b/>
          <w:szCs w:val="22"/>
          <w:u w:val="single"/>
        </w:rPr>
        <w:t xml:space="preserve"> </w:t>
      </w:r>
      <w:r>
        <w:rPr>
          <w:rFonts w:asciiTheme="minorHAnsi" w:hAnsiTheme="minorHAnsi" w:cstheme="minorHAnsi"/>
          <w:b/>
          <w:szCs w:val="22"/>
          <w:u w:val="single"/>
        </w:rPr>
        <w:t>September 2018</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76316D" w:rsidRDefault="0076316D" w:rsidP="008C65D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Another responsibility within the relocation project was to upgrade the site’s server infrastructure.  Previously running a nine-year-old server in RAID5, with no logs or records of service, this was a major concern for me from day one.  Two new servers were deployed at the Office site, as a Hyper-V pair, replicated for redundancy over a separate 10 gigabit link, and mirrored to an external DAS.  Backups ran to a separately powered NAS, and external drives for off-site use.  Additionally, a third server was deployed at the Warehouse location with full data replication in both directions using DFS over IPSEC.  This allowed the site to have autonomy in the event of communications failure, but also functioned as an additional off-site backup for critical data.  The whole system was designed such that, in future, we could seamlessly deploy either SDWAN or MPLS to sites with minimal disruption or infrastructure changes required.</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7B67DC" w:rsidRDefault="0076316D" w:rsidP="008C65D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 xml:space="preserve">As the only on-site IT contact, it also came to me to provide support for first and second line matters too – providing and ensuring the desktop systems are fit for purpose, and solving all levels of desktop support issues.  Just before my departure from the company, we had begun a site-wide desktop replacement programme which involved moving users to Windows 10.  This was initially met with some resistance as users saw no ‘need’ to change things, especially since Office 365 was recently deployed too.  </w:t>
      </w:r>
      <w:r w:rsidR="007B67DC">
        <w:rPr>
          <w:rFonts w:asciiTheme="minorHAnsi" w:hAnsiTheme="minorHAnsi" w:cstheme="minorHAnsi"/>
          <w:szCs w:val="22"/>
        </w:rPr>
        <w:t>I ran some basic training sessions, as well as creating some ‘how-to’ cards for common tasks.</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8C65D7" w:rsidRDefault="007B67DC" w:rsidP="0077669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Generally, because of the server migration, all users had already become accustomed to keeping data server-side, and using correct procedures, but for those who were less ‘technically able’, I tended to emphasise confidence and affirmation, letting them work out the problem under guidance, but with their own knowledge, rather than trying to “re-teach” them new ways.</w:t>
      </w:r>
    </w:p>
    <w:p w:rsidR="00B9749E" w:rsidRDefault="00B9749E" w:rsidP="00B9749E">
      <w:pPr>
        <w:tabs>
          <w:tab w:val="left" w:pos="3120"/>
        </w:tabs>
        <w:ind w:left="180" w:right="90"/>
        <w:contextualSpacing/>
        <w:rPr>
          <w:rFonts w:asciiTheme="minorHAnsi" w:hAnsiTheme="minorHAnsi" w:cstheme="minorHAnsi"/>
          <w:sz w:val="12"/>
          <w:szCs w:val="22"/>
        </w:rPr>
      </w:pPr>
    </w:p>
    <w:p w:rsidR="00110114" w:rsidRPr="008C65D7" w:rsidRDefault="00110114" w:rsidP="00B9749E">
      <w:pPr>
        <w:tabs>
          <w:tab w:val="left" w:pos="3120"/>
        </w:tabs>
        <w:ind w:left="180" w:right="90"/>
        <w:contextualSpacing/>
        <w:rPr>
          <w:rFonts w:asciiTheme="minorHAnsi" w:hAnsiTheme="minorHAnsi" w:cstheme="minorHAnsi"/>
          <w:sz w:val="12"/>
          <w:szCs w:val="22"/>
        </w:rPr>
      </w:pPr>
    </w:p>
    <w:p w:rsidR="00776697" w:rsidRPr="005F242E" w:rsidRDefault="00776697" w:rsidP="00776697">
      <w:pPr>
        <w:tabs>
          <w:tab w:val="left" w:pos="3120"/>
        </w:tabs>
        <w:ind w:left="180" w:right="90"/>
        <w:contextualSpacing/>
        <w:jc w:val="left"/>
        <w:rPr>
          <w:rFonts w:asciiTheme="minorHAnsi" w:hAnsiTheme="minorHAnsi" w:cstheme="minorHAnsi"/>
          <w:b/>
          <w:szCs w:val="22"/>
          <w:u w:val="single"/>
        </w:rPr>
      </w:pPr>
      <w:r>
        <w:rPr>
          <w:rFonts w:asciiTheme="minorHAnsi" w:hAnsiTheme="minorHAnsi" w:cstheme="minorHAnsi"/>
          <w:b/>
          <w:szCs w:val="22"/>
          <w:u w:val="single"/>
        </w:rPr>
        <w:t xml:space="preserve">IT Consultant - </w:t>
      </w:r>
      <w:r w:rsidRPr="005F242E">
        <w:rPr>
          <w:rFonts w:asciiTheme="minorHAnsi" w:hAnsiTheme="minorHAnsi" w:cstheme="minorHAnsi"/>
          <w:b/>
          <w:szCs w:val="22"/>
          <w:u w:val="single"/>
        </w:rPr>
        <w:t>Veru</w:t>
      </w:r>
      <w:r>
        <w:rPr>
          <w:rFonts w:asciiTheme="minorHAnsi" w:hAnsiTheme="minorHAnsi" w:cstheme="minorHAnsi"/>
          <w:b/>
          <w:szCs w:val="22"/>
          <w:u w:val="single"/>
        </w:rPr>
        <w:t>s Solutions Ltd. Skipton</w:t>
      </w:r>
      <w:r>
        <w:rPr>
          <w:rFonts w:asciiTheme="minorHAnsi" w:hAnsiTheme="minorHAnsi" w:cstheme="minorHAnsi"/>
          <w:b/>
          <w:szCs w:val="22"/>
          <w:u w:val="single"/>
        </w:rPr>
        <w:tab/>
      </w:r>
      <w:r>
        <w:rPr>
          <w:rFonts w:asciiTheme="minorHAnsi" w:hAnsiTheme="minorHAnsi" w:cstheme="minorHAnsi"/>
          <w:b/>
          <w:szCs w:val="22"/>
          <w:u w:val="single"/>
        </w:rPr>
        <w:tab/>
      </w:r>
      <w:r>
        <w:rPr>
          <w:rFonts w:asciiTheme="minorHAnsi" w:hAnsiTheme="minorHAnsi" w:cstheme="minorHAnsi"/>
          <w:b/>
          <w:szCs w:val="22"/>
          <w:u w:val="single"/>
        </w:rPr>
        <w:tab/>
      </w:r>
      <w:r>
        <w:rPr>
          <w:rFonts w:asciiTheme="minorHAnsi" w:hAnsiTheme="minorHAnsi" w:cstheme="minorHAnsi"/>
          <w:b/>
          <w:szCs w:val="22"/>
          <w:u w:val="single"/>
        </w:rPr>
        <w:tab/>
      </w:r>
      <w:r>
        <w:rPr>
          <w:rFonts w:asciiTheme="minorHAnsi" w:hAnsiTheme="minorHAnsi" w:cstheme="minorHAnsi"/>
          <w:b/>
          <w:szCs w:val="22"/>
          <w:u w:val="single"/>
        </w:rPr>
        <w:tab/>
      </w:r>
      <w:r>
        <w:rPr>
          <w:rFonts w:asciiTheme="minorHAnsi" w:hAnsiTheme="minorHAnsi" w:cstheme="minorHAnsi"/>
          <w:b/>
          <w:szCs w:val="22"/>
          <w:u w:val="single"/>
        </w:rPr>
        <w:tab/>
      </w:r>
      <w:r>
        <w:rPr>
          <w:rFonts w:asciiTheme="minorHAnsi" w:hAnsiTheme="minorHAnsi" w:cstheme="minorHAnsi"/>
          <w:b/>
          <w:szCs w:val="22"/>
          <w:u w:val="single"/>
        </w:rPr>
        <w:tab/>
        <w:t xml:space="preserve"> </w:t>
      </w:r>
      <w:r w:rsidR="006C779F">
        <w:rPr>
          <w:rFonts w:asciiTheme="minorHAnsi" w:hAnsiTheme="minorHAnsi" w:cstheme="minorHAnsi"/>
          <w:b/>
          <w:szCs w:val="22"/>
          <w:u w:val="single"/>
        </w:rPr>
        <w:t xml:space="preserve"> </w:t>
      </w:r>
      <w:r w:rsidRPr="005F242E">
        <w:rPr>
          <w:rFonts w:asciiTheme="minorHAnsi" w:hAnsiTheme="minorHAnsi" w:cstheme="minorHAnsi"/>
          <w:b/>
          <w:szCs w:val="22"/>
          <w:u w:val="single"/>
        </w:rPr>
        <w:t xml:space="preserve">  April 2014 – October 2015</w:t>
      </w:r>
    </w:p>
    <w:p w:rsidR="00776697" w:rsidRPr="005F242E" w:rsidRDefault="00776697" w:rsidP="0077669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Mentor and Independent consultant for SMEs in North and West Yorkshire and Lancashire</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DA3493" w:rsidRDefault="00776697" w:rsidP="0077669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 xml:space="preserve">Working directly under the MD, and alongside a small team of six, this role was tremendously varied.  I was involved with include providing IT and telecoms infrastructure into large business parks on the grounds of Stately Homes in Yorkshire.  This project itself drew on many disciplines – we were essentially in the role of the ‘site ISP’, and provided the WAN backbone, firewalls and routing, distribution </w:t>
      </w:r>
      <w:r w:rsidR="00DA3493">
        <w:rPr>
          <w:rFonts w:asciiTheme="minorHAnsi" w:hAnsiTheme="minorHAnsi" w:cstheme="minorHAnsi"/>
          <w:szCs w:val="22"/>
        </w:rPr>
        <w:t>and user support.  Because of the locations, it was not always possible to cable these sites, so we utilised a number of technologies (VDSL over existing copper, point-to-point wireless) to connect some offices.  We provided a managed, business grade internet service to more than 100 clients across 3 parks by way of a large open-source firewall and routing system, which had customised modules and scripts for many aspects of reporting and management.</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DA3493" w:rsidRDefault="00DA3493" w:rsidP="0077669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These skills were further used later down the line when we tendered for and won the opportunity to work alongside “</w:t>
      </w:r>
      <w:proofErr w:type="spellStart"/>
      <w:r>
        <w:rPr>
          <w:rFonts w:asciiTheme="minorHAnsi" w:hAnsiTheme="minorHAnsi" w:cstheme="minorHAnsi"/>
          <w:szCs w:val="22"/>
        </w:rPr>
        <w:t>SuperFast</w:t>
      </w:r>
      <w:proofErr w:type="spellEnd"/>
      <w:r>
        <w:rPr>
          <w:rFonts w:asciiTheme="minorHAnsi" w:hAnsiTheme="minorHAnsi" w:cstheme="minorHAnsi"/>
          <w:szCs w:val="22"/>
        </w:rPr>
        <w:t xml:space="preserve"> North Yorkshire” to deploy domestic broadband to a rural community who could not get connected in other ways.  This whole project was delivered using our experience gained in wireless distribution, and we provided security for these connections by a bespoke firewall system which was customised in-house.</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7E7AC0" w:rsidRDefault="00B9749E" w:rsidP="0077669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We</w:t>
      </w:r>
      <w:r w:rsidR="007E7AC0">
        <w:rPr>
          <w:rFonts w:asciiTheme="minorHAnsi" w:hAnsiTheme="minorHAnsi" w:cstheme="minorHAnsi"/>
          <w:szCs w:val="22"/>
        </w:rPr>
        <w:t xml:space="preserve"> often gained clients through word-of-mouth, due to the practical, clear and plainly spoken advice we offered.  As not tied to any vendor, we would always act impartially for the exclusive benefit of </w:t>
      </w:r>
      <w:r>
        <w:rPr>
          <w:rFonts w:asciiTheme="minorHAnsi" w:hAnsiTheme="minorHAnsi" w:cstheme="minorHAnsi"/>
          <w:szCs w:val="22"/>
        </w:rPr>
        <w:t>the client</w:t>
      </w:r>
      <w:r w:rsidR="007E7AC0">
        <w:rPr>
          <w:rFonts w:asciiTheme="minorHAnsi" w:hAnsiTheme="minorHAnsi" w:cstheme="minorHAnsi"/>
          <w:szCs w:val="22"/>
        </w:rPr>
        <w:t xml:space="preserve">.  I attended one site due to the client’s previous IT company </w:t>
      </w:r>
      <w:r>
        <w:rPr>
          <w:rFonts w:asciiTheme="minorHAnsi" w:hAnsiTheme="minorHAnsi" w:cstheme="minorHAnsi"/>
          <w:szCs w:val="22"/>
        </w:rPr>
        <w:t>ceasing trading</w:t>
      </w:r>
      <w:r w:rsidR="007E7AC0">
        <w:rPr>
          <w:rFonts w:asciiTheme="minorHAnsi" w:hAnsiTheme="minorHAnsi" w:cstheme="minorHAnsi"/>
          <w:szCs w:val="22"/>
        </w:rPr>
        <w:t>, and, it transpired, provid</w:t>
      </w:r>
      <w:r>
        <w:rPr>
          <w:rFonts w:asciiTheme="minorHAnsi" w:hAnsiTheme="minorHAnsi" w:cstheme="minorHAnsi"/>
          <w:szCs w:val="22"/>
        </w:rPr>
        <w:t>ing</w:t>
      </w:r>
      <w:r w:rsidR="007E7AC0">
        <w:rPr>
          <w:rFonts w:asciiTheme="minorHAnsi" w:hAnsiTheme="minorHAnsi" w:cstheme="minorHAnsi"/>
          <w:szCs w:val="22"/>
        </w:rPr>
        <w:t xml:space="preserve"> unlicensed software throughout.</w:t>
      </w:r>
      <w:r>
        <w:rPr>
          <w:rFonts w:asciiTheme="minorHAnsi" w:hAnsiTheme="minorHAnsi" w:cstheme="minorHAnsi"/>
          <w:szCs w:val="22"/>
        </w:rPr>
        <w:t xml:space="preserve">  Another IT firm had quoted for a full hardware replacement throughout.  Instead, we enlisted a Microsoft licencing expert and bought all licences required to ensure compliance.  Once we had regained access to the systems, we ensured everything was secure, and installed new security appliances to ensure safe and uninterrupted access going forward. </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B9749E" w:rsidRDefault="00B9749E" w:rsidP="0077669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It was towards the end of my time with the company that Windows 10 was released and just before I left, I was tasked with a full business migration to Windows 10.  Due to the nature of the client, confidentiality was key, so we provided a full encryption solution, not just for laptops, but all machines whilst the upgrades were run.  This was approximately 40 seats, and was fully rolled out over 3 days (Friday – Sunday) and two days’ floor-walking.  Staff had previously been given hands-on training of Windows 10, so little support was needed after the initial teething problems.</w:t>
      </w:r>
    </w:p>
    <w:p w:rsidR="00B9749E" w:rsidRPr="008C65D7" w:rsidRDefault="00B9749E" w:rsidP="00B9749E">
      <w:pPr>
        <w:tabs>
          <w:tab w:val="left" w:pos="3120"/>
        </w:tabs>
        <w:ind w:left="180" w:right="90"/>
        <w:contextualSpacing/>
        <w:rPr>
          <w:rFonts w:asciiTheme="minorHAnsi" w:hAnsiTheme="minorHAnsi" w:cstheme="minorHAnsi"/>
          <w:sz w:val="12"/>
          <w:szCs w:val="22"/>
        </w:rPr>
      </w:pPr>
    </w:p>
    <w:p w:rsidR="00B9749E" w:rsidRDefault="00DA3493" w:rsidP="00776697">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Whilst a non-technical aspect, I was also trusted at Verus with looking after their</w:t>
      </w:r>
      <w:r w:rsidR="00776697">
        <w:rPr>
          <w:rFonts w:asciiTheme="minorHAnsi" w:hAnsiTheme="minorHAnsi" w:cstheme="minorHAnsi"/>
          <w:szCs w:val="22"/>
        </w:rPr>
        <w:t xml:space="preserve"> in-house mentoring programme for junior staff, and managed both Apprenticeships and Work Experience schemes.  </w:t>
      </w:r>
      <w:r w:rsidR="007E7AC0">
        <w:rPr>
          <w:rFonts w:asciiTheme="minorHAnsi" w:hAnsiTheme="minorHAnsi" w:cstheme="minorHAnsi"/>
          <w:szCs w:val="22"/>
        </w:rPr>
        <w:t xml:space="preserve">One particular apprentice placement came into the role as a particularly shy and awkward youngster, and I worked closely with her to ensure she was comfortable in the role.  In time she asked to meet me in confidence, and explained she had a very difficult past due to numerous factors, and was in a terribly bad place.  As I am obviously not qualified in mental health, with her permission and agreement, I involved her apprenticeship co-ordinator and a local support group to provide her with help and guidance.  This was very moving for me, and, the last I heard, she was doing very well, and working in a </w:t>
      </w:r>
      <w:proofErr w:type="spellStart"/>
      <w:r w:rsidR="007E7AC0">
        <w:rPr>
          <w:rFonts w:asciiTheme="minorHAnsi" w:hAnsiTheme="minorHAnsi" w:cstheme="minorHAnsi"/>
          <w:szCs w:val="22"/>
        </w:rPr>
        <w:t>Childrens</w:t>
      </w:r>
      <w:proofErr w:type="spellEnd"/>
      <w:r w:rsidR="007E7AC0">
        <w:rPr>
          <w:rFonts w:asciiTheme="minorHAnsi" w:hAnsiTheme="minorHAnsi" w:cstheme="minorHAnsi"/>
          <w:szCs w:val="22"/>
        </w:rPr>
        <w:t>’ nursery.</w:t>
      </w:r>
    </w:p>
    <w:p w:rsidR="00B9749E" w:rsidRDefault="00B9749E" w:rsidP="00B9749E">
      <w:r>
        <w:br w:type="page"/>
      </w:r>
    </w:p>
    <w:p w:rsidR="00B9749E" w:rsidRDefault="00B9749E" w:rsidP="00B9749E">
      <w:pPr>
        <w:tabs>
          <w:tab w:val="left" w:pos="3120"/>
        </w:tabs>
        <w:ind w:left="180" w:right="90"/>
        <w:contextualSpacing/>
        <w:rPr>
          <w:rFonts w:asciiTheme="minorHAnsi" w:hAnsiTheme="minorHAnsi" w:cstheme="minorHAnsi"/>
          <w:b/>
          <w:smallCaps/>
          <w:sz w:val="28"/>
          <w:u w:val="single"/>
        </w:rPr>
      </w:pPr>
      <w:r w:rsidRPr="005F242E">
        <w:rPr>
          <w:rFonts w:asciiTheme="minorHAnsi" w:hAnsiTheme="minorHAnsi" w:cstheme="minorHAnsi"/>
          <w:b/>
          <w:smallCaps/>
          <w:sz w:val="28"/>
          <w:u w:val="single"/>
        </w:rPr>
        <w:lastRenderedPageBreak/>
        <w:t>Employment</w:t>
      </w:r>
      <w:r>
        <w:rPr>
          <w:rFonts w:asciiTheme="minorHAnsi" w:hAnsiTheme="minorHAnsi" w:cstheme="minorHAnsi"/>
          <w:b/>
          <w:smallCaps/>
          <w:sz w:val="28"/>
          <w:u w:val="single"/>
        </w:rPr>
        <w:t xml:space="preserve"> - Continued</w:t>
      </w:r>
    </w:p>
    <w:p w:rsidR="00B9749E" w:rsidRDefault="00B9749E" w:rsidP="00B9749E">
      <w:pPr>
        <w:tabs>
          <w:tab w:val="left" w:pos="3120"/>
        </w:tabs>
        <w:ind w:left="180" w:right="90"/>
        <w:contextualSpacing/>
        <w:rPr>
          <w:rFonts w:asciiTheme="minorHAnsi" w:hAnsiTheme="minorHAnsi" w:cstheme="minorHAnsi"/>
          <w:b/>
          <w:smallCaps/>
          <w:sz w:val="28"/>
          <w:u w:val="single"/>
        </w:rPr>
      </w:pPr>
    </w:p>
    <w:p w:rsidR="00B9749E" w:rsidRPr="005F242E" w:rsidRDefault="00B9749E" w:rsidP="00B9749E">
      <w:pPr>
        <w:tabs>
          <w:tab w:val="left" w:pos="3120"/>
        </w:tabs>
        <w:ind w:left="180" w:right="90"/>
        <w:contextualSpacing/>
        <w:rPr>
          <w:rFonts w:asciiTheme="minorHAnsi" w:hAnsiTheme="minorHAnsi" w:cstheme="minorHAnsi"/>
          <w:b/>
          <w:szCs w:val="22"/>
          <w:u w:val="single"/>
        </w:rPr>
      </w:pPr>
      <w:r>
        <w:rPr>
          <w:rFonts w:asciiTheme="minorHAnsi" w:hAnsiTheme="minorHAnsi" w:cstheme="minorHAnsi"/>
          <w:b/>
          <w:szCs w:val="22"/>
          <w:u w:val="single"/>
        </w:rPr>
        <w:t>Technical Consultant (Freelance) – Virgo Networks Ltd, Newcastle</w:t>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Pr>
          <w:rFonts w:asciiTheme="minorHAnsi" w:hAnsiTheme="minorHAnsi" w:cstheme="minorHAnsi"/>
          <w:b/>
          <w:szCs w:val="22"/>
          <w:u w:val="single"/>
        </w:rPr>
        <w:tab/>
      </w:r>
      <w:r w:rsidRPr="005F242E">
        <w:rPr>
          <w:rFonts w:asciiTheme="minorHAnsi" w:hAnsiTheme="minorHAnsi" w:cstheme="minorHAnsi"/>
          <w:b/>
          <w:szCs w:val="22"/>
          <w:u w:val="single"/>
        </w:rPr>
        <w:tab/>
      </w:r>
      <w:r w:rsidR="006C779F">
        <w:rPr>
          <w:rFonts w:asciiTheme="minorHAnsi" w:hAnsiTheme="minorHAnsi" w:cstheme="minorHAnsi"/>
          <w:b/>
          <w:szCs w:val="22"/>
          <w:u w:val="single"/>
        </w:rPr>
        <w:t xml:space="preserve"> </w:t>
      </w:r>
      <w:r w:rsidRPr="005F242E">
        <w:rPr>
          <w:rFonts w:asciiTheme="minorHAnsi" w:hAnsiTheme="minorHAnsi" w:cstheme="minorHAnsi"/>
          <w:b/>
          <w:szCs w:val="22"/>
          <w:u w:val="single"/>
        </w:rPr>
        <w:t xml:space="preserve">   August 2009 – March 2014</w:t>
      </w:r>
    </w:p>
    <w:p w:rsidR="00B9749E" w:rsidRDefault="00110114" w:rsidP="00B9749E">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On-site and remote advisor to Directors for Business Continuity and Efficiency</w:t>
      </w:r>
    </w:p>
    <w:p w:rsidR="00110114" w:rsidRPr="005F242E" w:rsidRDefault="00110114" w:rsidP="00B9749E">
      <w:pPr>
        <w:tabs>
          <w:tab w:val="left" w:pos="3120"/>
        </w:tabs>
        <w:ind w:left="180" w:right="90"/>
        <w:contextualSpacing/>
        <w:rPr>
          <w:rFonts w:asciiTheme="minorHAnsi" w:hAnsiTheme="minorHAnsi" w:cstheme="minorHAnsi"/>
          <w:sz w:val="16"/>
          <w:szCs w:val="22"/>
        </w:rPr>
      </w:pPr>
    </w:p>
    <w:p w:rsidR="00110114" w:rsidRDefault="00110114" w:rsidP="00B9749E">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Over the time working alongside the team at Virgo, I was tasked mainly with p</w:t>
      </w:r>
      <w:r w:rsidR="00B9749E" w:rsidRPr="005F242E">
        <w:rPr>
          <w:rFonts w:asciiTheme="minorHAnsi" w:hAnsiTheme="minorHAnsi" w:cstheme="minorHAnsi"/>
          <w:szCs w:val="22"/>
        </w:rPr>
        <w:t xml:space="preserve">roviding advice and support to directors in relation to business continuity and reduction of single points of failure. </w:t>
      </w:r>
      <w:r>
        <w:rPr>
          <w:rFonts w:asciiTheme="minorHAnsi" w:hAnsiTheme="minorHAnsi" w:cstheme="minorHAnsi"/>
          <w:szCs w:val="22"/>
        </w:rPr>
        <w:t xml:space="preserve"> Additionally, a side-project was spun off to handle </w:t>
      </w:r>
      <w:r w:rsidR="00B9749E" w:rsidRPr="005F242E">
        <w:rPr>
          <w:rFonts w:asciiTheme="minorHAnsi" w:hAnsiTheme="minorHAnsi" w:cstheme="minorHAnsi"/>
          <w:szCs w:val="22"/>
        </w:rPr>
        <w:t>improv</w:t>
      </w:r>
      <w:r w:rsidR="00B9749E">
        <w:rPr>
          <w:rFonts w:asciiTheme="minorHAnsi" w:hAnsiTheme="minorHAnsi" w:cstheme="minorHAnsi"/>
          <w:szCs w:val="22"/>
        </w:rPr>
        <w:t>ing</w:t>
      </w:r>
      <w:r w:rsidR="00B9749E" w:rsidRPr="005F242E">
        <w:rPr>
          <w:rFonts w:asciiTheme="minorHAnsi" w:hAnsiTheme="minorHAnsi" w:cstheme="minorHAnsi"/>
          <w:szCs w:val="22"/>
        </w:rPr>
        <w:t xml:space="preserve"> business efficiency with the aim of reducing costs and improving customer satisfaction.</w:t>
      </w:r>
      <w:r>
        <w:rPr>
          <w:rFonts w:asciiTheme="minorHAnsi" w:hAnsiTheme="minorHAnsi" w:cstheme="minorHAnsi"/>
          <w:szCs w:val="22"/>
        </w:rPr>
        <w:t xml:space="preserve">  I managed and ran a number of test systems, gathered user engagement feedback, and used this to identify places where we could change, for the benefit of the customer experience.  This resulted in a complete back-end re-design and migration to a new web hosting platform.</w:t>
      </w:r>
    </w:p>
    <w:p w:rsidR="00110114" w:rsidRDefault="00110114" w:rsidP="00B9749E">
      <w:pPr>
        <w:tabs>
          <w:tab w:val="left" w:pos="3120"/>
        </w:tabs>
        <w:ind w:left="180" w:right="90"/>
        <w:contextualSpacing/>
        <w:rPr>
          <w:rFonts w:asciiTheme="minorHAnsi" w:hAnsiTheme="minorHAnsi" w:cstheme="minorHAnsi"/>
          <w:szCs w:val="22"/>
        </w:rPr>
      </w:pPr>
    </w:p>
    <w:p w:rsidR="00110114" w:rsidRDefault="00110114" w:rsidP="00B9749E">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Most of the migration tasks were scheduled, or seamless, and customers were not affected.  However, we had booked two days in the data centre to complete migrations.  Unfortunately, due to a disk failure during one block of migrations, everything ran far more slowly than we had accounted and tested for – which resulted in the decision to work through the night to ensure all sites were up and running by the close of the maintenance window.</w:t>
      </w:r>
    </w:p>
    <w:p w:rsidR="001B454B" w:rsidRDefault="001B454B" w:rsidP="001B454B">
      <w:pPr>
        <w:tabs>
          <w:tab w:val="left" w:pos="3120"/>
        </w:tabs>
        <w:ind w:left="180" w:right="90"/>
        <w:contextualSpacing/>
        <w:rPr>
          <w:rFonts w:asciiTheme="minorHAnsi" w:hAnsiTheme="minorHAnsi" w:cstheme="minorHAnsi"/>
          <w:szCs w:val="22"/>
        </w:rPr>
      </w:pPr>
    </w:p>
    <w:p w:rsidR="001B454B" w:rsidRDefault="001B454B" w:rsidP="001B454B">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All of Virgo’s servers were, at the time of writing, HP Enterprise grade, with diverse gigabit routing via the Data Centre’s own backhauls with a combination of Cisco switching and Juniper firewall and routing in Virgo’s own rack on the data floor, providing hosting and compute services to more than 200 clients – at the company’s inception, hardware consisted of one single server in a shared rack, with less than 20 accounts on board.</w:t>
      </w:r>
    </w:p>
    <w:p w:rsidR="001B454B" w:rsidRDefault="001B454B" w:rsidP="00B9749E">
      <w:pPr>
        <w:tabs>
          <w:tab w:val="left" w:pos="3120"/>
        </w:tabs>
        <w:ind w:left="180" w:right="90"/>
        <w:contextualSpacing/>
        <w:rPr>
          <w:rFonts w:asciiTheme="minorHAnsi" w:hAnsiTheme="minorHAnsi" w:cstheme="minorHAnsi"/>
          <w:szCs w:val="22"/>
        </w:rPr>
      </w:pPr>
    </w:p>
    <w:p w:rsidR="001B454B" w:rsidRDefault="001B454B" w:rsidP="00B9749E">
      <w:pPr>
        <w:tabs>
          <w:tab w:val="left" w:pos="3120"/>
        </w:tabs>
        <w:ind w:left="180" w:right="90"/>
        <w:contextualSpacing/>
        <w:rPr>
          <w:rFonts w:asciiTheme="minorHAnsi" w:hAnsiTheme="minorHAnsi" w:cstheme="minorHAnsi"/>
          <w:szCs w:val="22"/>
        </w:rPr>
      </w:pPr>
      <w:r>
        <w:rPr>
          <w:rFonts w:asciiTheme="minorHAnsi" w:hAnsiTheme="minorHAnsi" w:cstheme="minorHAnsi"/>
          <w:szCs w:val="22"/>
        </w:rPr>
        <w:t>Whilst Virgo was never designed to be a large profit making venture, it always was, and continues to be a going concern which I feel, especially in current markets, is something to be very proud of.</w:t>
      </w:r>
    </w:p>
    <w:p w:rsidR="001B454B" w:rsidRDefault="001B454B" w:rsidP="00B9749E">
      <w:pPr>
        <w:tabs>
          <w:tab w:val="left" w:pos="3120"/>
        </w:tabs>
        <w:ind w:left="180" w:right="90"/>
        <w:contextualSpacing/>
        <w:rPr>
          <w:rFonts w:asciiTheme="minorHAnsi" w:hAnsiTheme="minorHAnsi" w:cstheme="minorHAnsi"/>
          <w:szCs w:val="22"/>
        </w:rPr>
      </w:pPr>
    </w:p>
    <w:p w:rsidR="001B454B" w:rsidRPr="005F242E" w:rsidRDefault="001B454B" w:rsidP="001B454B">
      <w:pPr>
        <w:tabs>
          <w:tab w:val="left" w:pos="3120"/>
        </w:tabs>
        <w:contextualSpacing/>
        <w:rPr>
          <w:rFonts w:asciiTheme="minorHAnsi" w:hAnsiTheme="minorHAnsi" w:cstheme="minorHAnsi"/>
          <w:b/>
          <w:smallCaps/>
          <w:sz w:val="28"/>
          <w:u w:val="single"/>
        </w:rPr>
      </w:pPr>
      <w:r w:rsidRPr="005F242E">
        <w:rPr>
          <w:rFonts w:asciiTheme="minorHAnsi" w:hAnsiTheme="minorHAnsi" w:cstheme="minorHAnsi"/>
          <w:b/>
          <w:smallCaps/>
          <w:sz w:val="28"/>
          <w:u w:val="single"/>
        </w:rPr>
        <w:t>Employment History</w:t>
      </w:r>
    </w:p>
    <w:p w:rsidR="001B454B" w:rsidRPr="005F242E" w:rsidRDefault="001B454B" w:rsidP="001B454B">
      <w:pPr>
        <w:tabs>
          <w:tab w:val="left" w:pos="3120"/>
        </w:tabs>
        <w:contextualSpacing/>
        <w:rPr>
          <w:rFonts w:asciiTheme="minorHAnsi" w:hAnsiTheme="minorHAnsi" w:cstheme="minorHAnsi"/>
          <w:b/>
          <w:szCs w:val="22"/>
          <w:u w:val="single"/>
        </w:rPr>
      </w:pPr>
    </w:p>
    <w:p w:rsidR="001B454B" w:rsidRPr="005F242E" w:rsidRDefault="00640268" w:rsidP="001B454B">
      <w:pPr>
        <w:tabs>
          <w:tab w:val="left" w:pos="3120"/>
        </w:tabs>
        <w:contextualSpacing/>
        <w:rPr>
          <w:rFonts w:asciiTheme="minorHAnsi" w:hAnsiTheme="minorHAnsi" w:cstheme="minorHAnsi"/>
          <w:b/>
          <w:szCs w:val="22"/>
          <w:u w:val="single"/>
        </w:rPr>
      </w:pPr>
      <w:r>
        <w:rPr>
          <w:rFonts w:asciiTheme="minorHAnsi" w:hAnsiTheme="minorHAnsi" w:cstheme="minorHAnsi"/>
          <w:b/>
          <w:szCs w:val="22"/>
          <w:u w:val="single"/>
        </w:rPr>
        <w:t xml:space="preserve">Event Technician, Installations - </w:t>
      </w:r>
      <w:r w:rsidR="001B454B" w:rsidRPr="005F242E">
        <w:rPr>
          <w:rFonts w:asciiTheme="minorHAnsi" w:hAnsiTheme="minorHAnsi" w:cstheme="minorHAnsi"/>
          <w:b/>
          <w:szCs w:val="22"/>
          <w:u w:val="single"/>
        </w:rPr>
        <w:t>HG1 Communications Ltd. Harrogate</w:t>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t xml:space="preserve"> </w:t>
      </w:r>
      <w:r w:rsidR="006C779F">
        <w:rPr>
          <w:rFonts w:asciiTheme="minorHAnsi" w:hAnsiTheme="minorHAnsi" w:cstheme="minorHAnsi"/>
          <w:b/>
          <w:szCs w:val="22"/>
          <w:u w:val="single"/>
        </w:rPr>
        <w:t xml:space="preserve"> </w:t>
      </w:r>
      <w:r>
        <w:rPr>
          <w:rFonts w:asciiTheme="minorHAnsi" w:hAnsiTheme="minorHAnsi" w:cstheme="minorHAnsi"/>
          <w:b/>
          <w:szCs w:val="22"/>
          <w:u w:val="single"/>
        </w:rPr>
        <w:t xml:space="preserve">  </w:t>
      </w:r>
      <w:r w:rsidR="001B454B" w:rsidRPr="005F242E">
        <w:rPr>
          <w:rFonts w:asciiTheme="minorHAnsi" w:hAnsiTheme="minorHAnsi" w:cstheme="minorHAnsi"/>
          <w:b/>
          <w:szCs w:val="22"/>
          <w:u w:val="single"/>
        </w:rPr>
        <w:t xml:space="preserve"> August 2009 – August 2015</w:t>
      </w:r>
    </w:p>
    <w:p w:rsidR="001B454B" w:rsidRPr="005F242E" w:rsidRDefault="00640268" w:rsidP="001B454B">
      <w:pPr>
        <w:tabs>
          <w:tab w:val="left" w:pos="3120"/>
        </w:tabs>
        <w:contextualSpacing/>
        <w:rPr>
          <w:rFonts w:asciiTheme="minorHAnsi" w:hAnsiTheme="minorHAnsi" w:cstheme="minorHAnsi"/>
          <w:szCs w:val="22"/>
        </w:rPr>
      </w:pPr>
      <w:r>
        <w:rPr>
          <w:rFonts w:asciiTheme="minorHAnsi" w:hAnsiTheme="minorHAnsi" w:cstheme="minorHAnsi"/>
          <w:szCs w:val="22"/>
        </w:rPr>
        <w:t>On-site Audio/Visual/Lighting technician for events and installations</w:t>
      </w:r>
    </w:p>
    <w:p w:rsidR="001B454B" w:rsidRPr="00A15267" w:rsidRDefault="001B454B" w:rsidP="001B454B">
      <w:pPr>
        <w:tabs>
          <w:tab w:val="left" w:pos="3120"/>
        </w:tabs>
        <w:contextualSpacing/>
        <w:rPr>
          <w:rFonts w:asciiTheme="minorHAnsi" w:hAnsiTheme="minorHAnsi" w:cstheme="minorHAnsi"/>
          <w:sz w:val="12"/>
          <w:szCs w:val="22"/>
        </w:rPr>
      </w:pPr>
    </w:p>
    <w:p w:rsidR="001B454B" w:rsidRDefault="001B454B" w:rsidP="001B454B">
      <w:pPr>
        <w:pStyle w:val="ListParagraph"/>
        <w:numPr>
          <w:ilvl w:val="0"/>
          <w:numId w:val="1"/>
        </w:numPr>
        <w:tabs>
          <w:tab w:val="left" w:pos="3120"/>
        </w:tabs>
        <w:rPr>
          <w:rFonts w:asciiTheme="minorHAnsi" w:hAnsiTheme="minorHAnsi" w:cstheme="minorHAnsi"/>
          <w:szCs w:val="22"/>
        </w:rPr>
      </w:pPr>
      <w:r>
        <w:rPr>
          <w:rFonts w:asciiTheme="minorHAnsi" w:hAnsiTheme="minorHAnsi" w:cstheme="minorHAnsi"/>
          <w:szCs w:val="22"/>
        </w:rPr>
        <w:t>On-site surveys, client liaisons and presentations</w:t>
      </w:r>
    </w:p>
    <w:p w:rsidR="001B454B" w:rsidRPr="005F242E" w:rsidRDefault="001B454B" w:rsidP="001B454B">
      <w:pPr>
        <w:pStyle w:val="ListParagraph"/>
        <w:numPr>
          <w:ilvl w:val="0"/>
          <w:numId w:val="1"/>
        </w:numPr>
        <w:tabs>
          <w:tab w:val="left" w:pos="3120"/>
        </w:tabs>
        <w:rPr>
          <w:rFonts w:asciiTheme="minorHAnsi" w:hAnsiTheme="minorHAnsi" w:cstheme="minorHAnsi"/>
          <w:szCs w:val="22"/>
        </w:rPr>
      </w:pPr>
      <w:r w:rsidRPr="005F242E">
        <w:rPr>
          <w:rFonts w:asciiTheme="minorHAnsi" w:hAnsiTheme="minorHAnsi" w:cstheme="minorHAnsi"/>
          <w:szCs w:val="22"/>
        </w:rPr>
        <w:t>Installation of temporary and permanent A/V systems</w:t>
      </w:r>
    </w:p>
    <w:p w:rsidR="001B454B" w:rsidRPr="005F242E" w:rsidRDefault="001B454B" w:rsidP="001B454B">
      <w:pPr>
        <w:pStyle w:val="ListParagraph"/>
        <w:numPr>
          <w:ilvl w:val="0"/>
          <w:numId w:val="1"/>
        </w:numPr>
        <w:tabs>
          <w:tab w:val="left" w:pos="3120"/>
        </w:tabs>
        <w:rPr>
          <w:rFonts w:asciiTheme="minorHAnsi" w:hAnsiTheme="minorHAnsi" w:cstheme="minorHAnsi"/>
          <w:szCs w:val="22"/>
        </w:rPr>
      </w:pPr>
      <w:r w:rsidRPr="005F242E">
        <w:rPr>
          <w:rFonts w:asciiTheme="minorHAnsi" w:hAnsiTheme="minorHAnsi" w:cstheme="minorHAnsi"/>
          <w:szCs w:val="22"/>
        </w:rPr>
        <w:t>Cabling bespoke events</w:t>
      </w:r>
      <w:r>
        <w:rPr>
          <w:rFonts w:asciiTheme="minorHAnsi" w:hAnsiTheme="minorHAnsi" w:cstheme="minorHAnsi"/>
          <w:szCs w:val="22"/>
        </w:rPr>
        <w:t xml:space="preserve"> for audio, video and data equipment</w:t>
      </w:r>
    </w:p>
    <w:p w:rsidR="001B454B" w:rsidRPr="005F242E" w:rsidRDefault="001B454B" w:rsidP="001B454B">
      <w:pPr>
        <w:pStyle w:val="ListParagraph"/>
        <w:numPr>
          <w:ilvl w:val="0"/>
          <w:numId w:val="1"/>
        </w:numPr>
        <w:tabs>
          <w:tab w:val="left" w:pos="3120"/>
        </w:tabs>
        <w:rPr>
          <w:rFonts w:asciiTheme="minorHAnsi" w:hAnsiTheme="minorHAnsi" w:cstheme="minorHAnsi"/>
          <w:szCs w:val="22"/>
        </w:rPr>
      </w:pPr>
      <w:r w:rsidRPr="005F242E">
        <w:rPr>
          <w:rFonts w:asciiTheme="minorHAnsi" w:hAnsiTheme="minorHAnsi" w:cstheme="minorHAnsi"/>
          <w:szCs w:val="22"/>
        </w:rPr>
        <w:t xml:space="preserve">Delivery of equipment, mobile commentary units </w:t>
      </w:r>
      <w:r>
        <w:rPr>
          <w:rFonts w:asciiTheme="minorHAnsi" w:hAnsiTheme="minorHAnsi" w:cstheme="minorHAnsi"/>
          <w:szCs w:val="22"/>
        </w:rPr>
        <w:t>(company 4WD)</w:t>
      </w:r>
    </w:p>
    <w:p w:rsidR="001B454B" w:rsidRDefault="001B454B" w:rsidP="001B454B">
      <w:pPr>
        <w:pStyle w:val="ListParagraph"/>
        <w:numPr>
          <w:ilvl w:val="0"/>
          <w:numId w:val="1"/>
        </w:numPr>
        <w:tabs>
          <w:tab w:val="left" w:pos="3120"/>
        </w:tabs>
        <w:rPr>
          <w:rFonts w:asciiTheme="minorHAnsi" w:hAnsiTheme="minorHAnsi" w:cstheme="minorHAnsi"/>
          <w:szCs w:val="22"/>
        </w:rPr>
      </w:pPr>
      <w:r w:rsidRPr="005F242E">
        <w:rPr>
          <w:rFonts w:asciiTheme="minorHAnsi" w:hAnsiTheme="minorHAnsi" w:cstheme="minorHAnsi"/>
          <w:szCs w:val="22"/>
        </w:rPr>
        <w:t>Supply and training of ‘dry-hire’ equipment to ensure best use for clients</w:t>
      </w:r>
    </w:p>
    <w:p w:rsidR="001B454B" w:rsidRPr="005F242E" w:rsidRDefault="001B454B" w:rsidP="001B454B">
      <w:pPr>
        <w:pStyle w:val="ListParagraph"/>
        <w:numPr>
          <w:ilvl w:val="0"/>
          <w:numId w:val="1"/>
        </w:numPr>
        <w:tabs>
          <w:tab w:val="left" w:pos="3120"/>
        </w:tabs>
        <w:jc w:val="left"/>
        <w:rPr>
          <w:rFonts w:asciiTheme="minorHAnsi" w:hAnsiTheme="minorHAnsi" w:cstheme="minorHAnsi"/>
          <w:szCs w:val="22"/>
        </w:rPr>
      </w:pPr>
      <w:r>
        <w:rPr>
          <w:rFonts w:asciiTheme="minorHAnsi" w:hAnsiTheme="minorHAnsi" w:cstheme="minorHAnsi"/>
          <w:szCs w:val="22"/>
        </w:rPr>
        <w:t>Technical p</w:t>
      </w:r>
      <w:r w:rsidRPr="005F242E">
        <w:rPr>
          <w:rFonts w:asciiTheme="minorHAnsi" w:hAnsiTheme="minorHAnsi" w:cstheme="minorHAnsi"/>
          <w:szCs w:val="22"/>
        </w:rPr>
        <w:t xml:space="preserve">lanning, quoting, and delivery of systems for </w:t>
      </w:r>
      <w:r>
        <w:rPr>
          <w:rFonts w:asciiTheme="minorHAnsi" w:hAnsiTheme="minorHAnsi" w:cstheme="minorHAnsi"/>
          <w:szCs w:val="22"/>
        </w:rPr>
        <w:t>international events</w:t>
      </w:r>
    </w:p>
    <w:p w:rsidR="001B454B" w:rsidRPr="005F242E" w:rsidRDefault="001B454B" w:rsidP="001B454B">
      <w:pPr>
        <w:pStyle w:val="ListParagraph"/>
        <w:numPr>
          <w:ilvl w:val="0"/>
          <w:numId w:val="1"/>
        </w:numPr>
        <w:tabs>
          <w:tab w:val="left" w:pos="3120"/>
        </w:tabs>
        <w:jc w:val="left"/>
        <w:rPr>
          <w:rFonts w:asciiTheme="minorHAnsi" w:hAnsiTheme="minorHAnsi" w:cstheme="minorHAnsi"/>
          <w:szCs w:val="22"/>
        </w:rPr>
      </w:pPr>
      <w:r w:rsidRPr="005F242E">
        <w:rPr>
          <w:rFonts w:asciiTheme="minorHAnsi" w:hAnsiTheme="minorHAnsi" w:cstheme="minorHAnsi"/>
          <w:szCs w:val="22"/>
        </w:rPr>
        <w:t>Technical management and support of events and equipment</w:t>
      </w:r>
    </w:p>
    <w:p w:rsidR="001B454B" w:rsidRPr="005F242E" w:rsidRDefault="001B454B" w:rsidP="001B454B">
      <w:pPr>
        <w:tabs>
          <w:tab w:val="left" w:pos="3120"/>
        </w:tabs>
        <w:contextualSpacing/>
        <w:rPr>
          <w:rFonts w:asciiTheme="minorHAnsi" w:hAnsiTheme="minorHAnsi" w:cstheme="minorHAnsi"/>
          <w:szCs w:val="22"/>
        </w:rPr>
      </w:pPr>
    </w:p>
    <w:p w:rsidR="001B454B" w:rsidRPr="005F242E" w:rsidRDefault="00640268" w:rsidP="001B454B">
      <w:pPr>
        <w:tabs>
          <w:tab w:val="left" w:pos="3120"/>
        </w:tabs>
        <w:contextualSpacing/>
        <w:rPr>
          <w:rFonts w:asciiTheme="minorHAnsi" w:hAnsiTheme="minorHAnsi" w:cstheme="minorHAnsi"/>
          <w:b/>
          <w:szCs w:val="22"/>
          <w:u w:val="single"/>
        </w:rPr>
      </w:pPr>
      <w:r>
        <w:rPr>
          <w:rFonts w:asciiTheme="minorHAnsi" w:hAnsiTheme="minorHAnsi" w:cstheme="minorHAnsi"/>
          <w:b/>
          <w:szCs w:val="22"/>
          <w:u w:val="single"/>
        </w:rPr>
        <w:t xml:space="preserve">Field Support Engineer - </w:t>
      </w:r>
      <w:r w:rsidR="001B454B" w:rsidRPr="005F242E">
        <w:rPr>
          <w:rFonts w:asciiTheme="minorHAnsi" w:hAnsiTheme="minorHAnsi" w:cstheme="minorHAnsi"/>
          <w:b/>
          <w:szCs w:val="22"/>
          <w:u w:val="single"/>
        </w:rPr>
        <w:t>ITPS Ltd. Newcastle</w:t>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6C779F">
        <w:rPr>
          <w:rFonts w:asciiTheme="minorHAnsi" w:hAnsiTheme="minorHAnsi" w:cstheme="minorHAnsi"/>
          <w:b/>
          <w:szCs w:val="22"/>
          <w:u w:val="single"/>
        </w:rPr>
        <w:t xml:space="preserve">     </w:t>
      </w:r>
      <w:r>
        <w:rPr>
          <w:rFonts w:asciiTheme="minorHAnsi" w:hAnsiTheme="minorHAnsi" w:cstheme="minorHAnsi"/>
          <w:b/>
          <w:szCs w:val="22"/>
          <w:u w:val="single"/>
        </w:rPr>
        <w:t xml:space="preserve">       </w:t>
      </w:r>
      <w:r w:rsidR="001B454B" w:rsidRPr="005F242E">
        <w:rPr>
          <w:rFonts w:asciiTheme="minorHAnsi" w:hAnsiTheme="minorHAnsi" w:cstheme="minorHAnsi"/>
          <w:b/>
          <w:szCs w:val="22"/>
          <w:u w:val="single"/>
        </w:rPr>
        <w:t>March 2008 – July 2009</w:t>
      </w:r>
    </w:p>
    <w:p w:rsidR="001B454B" w:rsidRPr="005F242E" w:rsidRDefault="00640268" w:rsidP="001B454B">
      <w:pPr>
        <w:tabs>
          <w:tab w:val="left" w:pos="3120"/>
        </w:tabs>
        <w:contextualSpacing/>
        <w:rPr>
          <w:rFonts w:asciiTheme="minorHAnsi" w:hAnsiTheme="minorHAnsi" w:cstheme="minorHAnsi"/>
          <w:szCs w:val="22"/>
        </w:rPr>
      </w:pPr>
      <w:r>
        <w:rPr>
          <w:rFonts w:asciiTheme="minorHAnsi" w:hAnsiTheme="minorHAnsi" w:cstheme="minorHAnsi"/>
          <w:szCs w:val="22"/>
        </w:rPr>
        <w:t>First line Field Engineer and ‘remote hands’ covering high-value and high-throughput UK sites</w:t>
      </w:r>
    </w:p>
    <w:p w:rsidR="001B454B" w:rsidRPr="00A15267" w:rsidRDefault="001B454B" w:rsidP="001B454B">
      <w:pPr>
        <w:tabs>
          <w:tab w:val="left" w:pos="3120"/>
        </w:tabs>
        <w:contextualSpacing/>
        <w:rPr>
          <w:rFonts w:asciiTheme="minorHAnsi" w:hAnsiTheme="minorHAnsi" w:cstheme="minorHAnsi"/>
          <w:sz w:val="12"/>
          <w:szCs w:val="22"/>
        </w:rPr>
      </w:pPr>
    </w:p>
    <w:p w:rsidR="001B454B" w:rsidRPr="005F242E" w:rsidRDefault="001B454B" w:rsidP="001B454B">
      <w:pPr>
        <w:numPr>
          <w:ilvl w:val="0"/>
          <w:numId w:val="3"/>
        </w:numPr>
        <w:contextualSpacing/>
        <w:rPr>
          <w:rFonts w:asciiTheme="minorHAnsi" w:hAnsiTheme="minorHAnsi" w:cstheme="minorHAnsi"/>
          <w:szCs w:val="22"/>
        </w:rPr>
      </w:pPr>
      <w:r w:rsidRPr="005F242E">
        <w:rPr>
          <w:rFonts w:asciiTheme="minorHAnsi" w:hAnsiTheme="minorHAnsi" w:cstheme="minorHAnsi"/>
          <w:szCs w:val="22"/>
        </w:rPr>
        <w:t>Working alone as a ‘remote office’</w:t>
      </w:r>
    </w:p>
    <w:p w:rsidR="001B454B" w:rsidRPr="005F242E" w:rsidRDefault="001B454B" w:rsidP="001B454B">
      <w:pPr>
        <w:numPr>
          <w:ilvl w:val="0"/>
          <w:numId w:val="3"/>
        </w:numPr>
        <w:contextualSpacing/>
        <w:rPr>
          <w:rFonts w:asciiTheme="minorHAnsi" w:hAnsiTheme="minorHAnsi" w:cstheme="minorHAnsi"/>
          <w:szCs w:val="22"/>
        </w:rPr>
      </w:pPr>
      <w:r w:rsidRPr="005F242E">
        <w:rPr>
          <w:rFonts w:asciiTheme="minorHAnsi" w:hAnsiTheme="minorHAnsi" w:cstheme="minorHAnsi"/>
          <w:szCs w:val="22"/>
        </w:rPr>
        <w:t>Upgrades of desktop hardware, servers and infrastructure</w:t>
      </w:r>
    </w:p>
    <w:p w:rsidR="001B454B" w:rsidRDefault="001B454B" w:rsidP="001B454B">
      <w:pPr>
        <w:numPr>
          <w:ilvl w:val="0"/>
          <w:numId w:val="3"/>
        </w:numPr>
        <w:contextualSpacing/>
        <w:rPr>
          <w:rFonts w:asciiTheme="minorHAnsi" w:hAnsiTheme="minorHAnsi" w:cstheme="minorHAnsi"/>
          <w:szCs w:val="22"/>
        </w:rPr>
      </w:pPr>
      <w:r w:rsidRPr="005F242E">
        <w:rPr>
          <w:rFonts w:asciiTheme="minorHAnsi" w:hAnsiTheme="minorHAnsi" w:cstheme="minorHAnsi"/>
          <w:szCs w:val="22"/>
        </w:rPr>
        <w:t>Technical support by telephone, email and on customers’ sites</w:t>
      </w:r>
    </w:p>
    <w:p w:rsidR="001B454B" w:rsidRPr="007647B8" w:rsidRDefault="001B454B" w:rsidP="001B454B">
      <w:pPr>
        <w:numPr>
          <w:ilvl w:val="0"/>
          <w:numId w:val="3"/>
        </w:numPr>
        <w:contextualSpacing/>
        <w:rPr>
          <w:rFonts w:asciiTheme="minorHAnsi" w:hAnsiTheme="minorHAnsi" w:cstheme="minorHAnsi"/>
          <w:szCs w:val="22"/>
        </w:rPr>
      </w:pPr>
      <w:r>
        <w:rPr>
          <w:rFonts w:asciiTheme="minorHAnsi" w:hAnsiTheme="minorHAnsi" w:cstheme="minorHAnsi"/>
          <w:szCs w:val="22"/>
        </w:rPr>
        <w:t>Worked with Installations Director</w:t>
      </w:r>
      <w:r w:rsidRPr="005F242E">
        <w:rPr>
          <w:rFonts w:asciiTheme="minorHAnsi" w:hAnsiTheme="minorHAnsi" w:cstheme="minorHAnsi"/>
          <w:szCs w:val="22"/>
        </w:rPr>
        <w:t xml:space="preserve"> in </w:t>
      </w:r>
      <w:r>
        <w:rPr>
          <w:rFonts w:asciiTheme="minorHAnsi" w:hAnsiTheme="minorHAnsi" w:cstheme="minorHAnsi"/>
          <w:szCs w:val="22"/>
        </w:rPr>
        <w:t>large (500+) seat</w:t>
      </w:r>
      <w:r w:rsidRPr="005F242E">
        <w:rPr>
          <w:rFonts w:asciiTheme="minorHAnsi" w:hAnsiTheme="minorHAnsi" w:cstheme="minorHAnsi"/>
          <w:szCs w:val="22"/>
        </w:rPr>
        <w:t xml:space="preserve"> company </w:t>
      </w:r>
      <w:r w:rsidR="00640268">
        <w:rPr>
          <w:rFonts w:asciiTheme="minorHAnsi" w:hAnsiTheme="minorHAnsi" w:cstheme="minorHAnsi"/>
          <w:szCs w:val="22"/>
        </w:rPr>
        <w:t xml:space="preserve">XP </w:t>
      </w:r>
      <w:r w:rsidRPr="005F242E">
        <w:rPr>
          <w:rFonts w:asciiTheme="minorHAnsi" w:hAnsiTheme="minorHAnsi" w:cstheme="minorHAnsi"/>
          <w:szCs w:val="22"/>
        </w:rPr>
        <w:t>roll-out</w:t>
      </w:r>
    </w:p>
    <w:p w:rsidR="001B454B" w:rsidRPr="005F242E" w:rsidRDefault="001B454B" w:rsidP="001B454B">
      <w:pPr>
        <w:numPr>
          <w:ilvl w:val="0"/>
          <w:numId w:val="3"/>
        </w:numPr>
        <w:contextualSpacing/>
        <w:rPr>
          <w:rFonts w:asciiTheme="minorHAnsi" w:hAnsiTheme="minorHAnsi" w:cstheme="minorHAnsi"/>
          <w:szCs w:val="22"/>
        </w:rPr>
      </w:pPr>
      <w:r w:rsidRPr="005F242E">
        <w:rPr>
          <w:rFonts w:asciiTheme="minorHAnsi" w:hAnsiTheme="minorHAnsi" w:cstheme="minorHAnsi"/>
          <w:szCs w:val="22"/>
        </w:rPr>
        <w:t>Interaction with high-pressure clients, often in stressful and hostile circumstances</w:t>
      </w:r>
    </w:p>
    <w:p w:rsidR="001B454B" w:rsidRPr="005F242E" w:rsidRDefault="001B454B" w:rsidP="001B454B">
      <w:pPr>
        <w:numPr>
          <w:ilvl w:val="0"/>
          <w:numId w:val="3"/>
        </w:numPr>
        <w:contextualSpacing/>
        <w:rPr>
          <w:rFonts w:asciiTheme="minorHAnsi" w:hAnsiTheme="minorHAnsi" w:cstheme="minorHAnsi"/>
          <w:szCs w:val="22"/>
        </w:rPr>
      </w:pPr>
      <w:r w:rsidRPr="005F242E">
        <w:rPr>
          <w:rFonts w:asciiTheme="minorHAnsi" w:hAnsiTheme="minorHAnsi" w:cstheme="minorHAnsi"/>
          <w:szCs w:val="22"/>
        </w:rPr>
        <w:t>Ensuring ownership of and maintaining accountability for issues from start to finish.</w:t>
      </w:r>
    </w:p>
    <w:p w:rsidR="001B454B" w:rsidRPr="005F242E" w:rsidRDefault="001B454B" w:rsidP="001B454B">
      <w:pPr>
        <w:contextualSpacing/>
        <w:rPr>
          <w:rFonts w:asciiTheme="minorHAnsi" w:hAnsiTheme="minorHAnsi" w:cstheme="minorHAnsi"/>
          <w:szCs w:val="22"/>
        </w:rPr>
      </w:pPr>
    </w:p>
    <w:p w:rsidR="001B454B" w:rsidRPr="005F242E" w:rsidRDefault="00640268" w:rsidP="001B454B">
      <w:pPr>
        <w:tabs>
          <w:tab w:val="left" w:pos="3120"/>
        </w:tabs>
        <w:contextualSpacing/>
        <w:rPr>
          <w:rFonts w:asciiTheme="minorHAnsi" w:hAnsiTheme="minorHAnsi" w:cstheme="minorHAnsi"/>
          <w:b/>
          <w:szCs w:val="22"/>
          <w:u w:val="single"/>
        </w:rPr>
      </w:pPr>
      <w:r>
        <w:rPr>
          <w:rFonts w:asciiTheme="minorHAnsi" w:hAnsiTheme="minorHAnsi" w:cstheme="minorHAnsi"/>
          <w:b/>
          <w:szCs w:val="22"/>
          <w:u w:val="single"/>
        </w:rPr>
        <w:t xml:space="preserve">Network Technician - </w:t>
      </w:r>
      <w:r w:rsidR="001B454B" w:rsidRPr="005F242E">
        <w:rPr>
          <w:rFonts w:asciiTheme="minorHAnsi" w:hAnsiTheme="minorHAnsi" w:cstheme="minorHAnsi"/>
          <w:b/>
          <w:szCs w:val="22"/>
          <w:u w:val="single"/>
        </w:rPr>
        <w:t>Covance Laboratories, Harrogate</w:t>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sidR="001B454B" w:rsidRPr="005F242E">
        <w:rPr>
          <w:rFonts w:asciiTheme="minorHAnsi" w:hAnsiTheme="minorHAnsi" w:cstheme="minorHAnsi"/>
          <w:b/>
          <w:szCs w:val="22"/>
          <w:u w:val="single"/>
        </w:rPr>
        <w:tab/>
      </w:r>
      <w:r>
        <w:rPr>
          <w:rFonts w:asciiTheme="minorHAnsi" w:hAnsiTheme="minorHAnsi" w:cstheme="minorHAnsi"/>
          <w:b/>
          <w:szCs w:val="22"/>
          <w:u w:val="single"/>
        </w:rPr>
        <w:t xml:space="preserve">   </w:t>
      </w:r>
      <w:r w:rsidR="001B454B" w:rsidRPr="005F242E">
        <w:rPr>
          <w:rFonts w:asciiTheme="minorHAnsi" w:hAnsiTheme="minorHAnsi" w:cstheme="minorHAnsi"/>
          <w:b/>
          <w:szCs w:val="22"/>
          <w:u w:val="single"/>
        </w:rPr>
        <w:t>Oct 1997 – Aug 2000</w:t>
      </w:r>
    </w:p>
    <w:p w:rsidR="001B454B" w:rsidRPr="005F242E" w:rsidRDefault="00640268" w:rsidP="001B454B">
      <w:pPr>
        <w:tabs>
          <w:tab w:val="left" w:pos="3120"/>
        </w:tabs>
        <w:contextualSpacing/>
        <w:rPr>
          <w:rFonts w:asciiTheme="minorHAnsi" w:hAnsiTheme="minorHAnsi" w:cstheme="minorHAnsi"/>
          <w:szCs w:val="22"/>
        </w:rPr>
      </w:pPr>
      <w:r>
        <w:rPr>
          <w:rFonts w:asciiTheme="minorHAnsi" w:hAnsiTheme="minorHAnsi" w:cstheme="minorHAnsi"/>
          <w:szCs w:val="22"/>
        </w:rPr>
        <w:t>First line support in a highly regulated Pharmaceutical environment.  Y2k testing / proofing for laboratory devices</w:t>
      </w:r>
    </w:p>
    <w:p w:rsidR="001B454B" w:rsidRPr="00A15267" w:rsidRDefault="001B454B" w:rsidP="001B454B">
      <w:pPr>
        <w:tabs>
          <w:tab w:val="left" w:pos="3120"/>
        </w:tabs>
        <w:contextualSpacing/>
        <w:rPr>
          <w:rFonts w:asciiTheme="minorHAnsi" w:hAnsiTheme="minorHAnsi" w:cstheme="minorHAnsi"/>
          <w:sz w:val="12"/>
          <w:szCs w:val="22"/>
        </w:rPr>
      </w:pPr>
    </w:p>
    <w:p w:rsidR="001B454B" w:rsidRPr="005F242E" w:rsidRDefault="001B454B" w:rsidP="001B454B">
      <w:pPr>
        <w:numPr>
          <w:ilvl w:val="0"/>
          <w:numId w:val="4"/>
        </w:numPr>
        <w:contextualSpacing/>
        <w:rPr>
          <w:rFonts w:asciiTheme="minorHAnsi" w:hAnsiTheme="minorHAnsi" w:cstheme="minorHAnsi"/>
          <w:szCs w:val="22"/>
        </w:rPr>
      </w:pPr>
      <w:r w:rsidRPr="005F242E">
        <w:rPr>
          <w:rFonts w:asciiTheme="minorHAnsi" w:hAnsiTheme="minorHAnsi" w:cstheme="minorHAnsi"/>
          <w:szCs w:val="22"/>
        </w:rPr>
        <w:t>Maintenance and support of in excess of 800 systems</w:t>
      </w:r>
    </w:p>
    <w:p w:rsidR="001B454B" w:rsidRPr="005F242E" w:rsidRDefault="001B454B" w:rsidP="001B454B">
      <w:pPr>
        <w:numPr>
          <w:ilvl w:val="0"/>
          <w:numId w:val="4"/>
        </w:numPr>
        <w:contextualSpacing/>
        <w:rPr>
          <w:rFonts w:asciiTheme="minorHAnsi" w:hAnsiTheme="minorHAnsi" w:cstheme="minorHAnsi"/>
          <w:szCs w:val="22"/>
        </w:rPr>
      </w:pPr>
      <w:proofErr w:type="spellStart"/>
      <w:r w:rsidRPr="005F242E">
        <w:rPr>
          <w:rFonts w:asciiTheme="minorHAnsi" w:hAnsiTheme="minorHAnsi" w:cstheme="minorHAnsi"/>
          <w:szCs w:val="22"/>
        </w:rPr>
        <w:t>Adherance</w:t>
      </w:r>
      <w:proofErr w:type="spellEnd"/>
      <w:r w:rsidRPr="005F242E">
        <w:rPr>
          <w:rFonts w:asciiTheme="minorHAnsi" w:hAnsiTheme="minorHAnsi" w:cstheme="minorHAnsi"/>
          <w:szCs w:val="22"/>
        </w:rPr>
        <w:t xml:space="preserve"> to company’s Policies and Procedures</w:t>
      </w:r>
    </w:p>
    <w:p w:rsidR="001B454B" w:rsidRPr="005F242E" w:rsidRDefault="001B454B" w:rsidP="001B454B">
      <w:pPr>
        <w:numPr>
          <w:ilvl w:val="0"/>
          <w:numId w:val="4"/>
        </w:numPr>
        <w:contextualSpacing/>
        <w:rPr>
          <w:rFonts w:asciiTheme="minorHAnsi" w:hAnsiTheme="minorHAnsi" w:cstheme="minorHAnsi"/>
          <w:szCs w:val="22"/>
        </w:rPr>
      </w:pPr>
      <w:r w:rsidRPr="005F242E">
        <w:rPr>
          <w:rFonts w:asciiTheme="minorHAnsi" w:hAnsiTheme="minorHAnsi" w:cstheme="minorHAnsi"/>
          <w:szCs w:val="22"/>
        </w:rPr>
        <w:t>Basic knowledge of laboratory procedures</w:t>
      </w:r>
    </w:p>
    <w:p w:rsidR="001B454B" w:rsidRPr="005F242E" w:rsidRDefault="001B454B" w:rsidP="001B454B">
      <w:pPr>
        <w:numPr>
          <w:ilvl w:val="0"/>
          <w:numId w:val="4"/>
        </w:numPr>
        <w:contextualSpacing/>
        <w:rPr>
          <w:rFonts w:asciiTheme="minorHAnsi" w:hAnsiTheme="minorHAnsi" w:cstheme="minorHAnsi"/>
          <w:szCs w:val="22"/>
        </w:rPr>
      </w:pPr>
      <w:r w:rsidRPr="005F242E">
        <w:rPr>
          <w:rFonts w:asciiTheme="minorHAnsi" w:hAnsiTheme="minorHAnsi" w:cstheme="minorHAnsi"/>
          <w:szCs w:val="22"/>
        </w:rPr>
        <w:t>‘Y2k’ testing and documenting</w:t>
      </w:r>
    </w:p>
    <w:p w:rsidR="001B454B" w:rsidRPr="005F242E" w:rsidRDefault="001B454B" w:rsidP="001B454B">
      <w:pPr>
        <w:numPr>
          <w:ilvl w:val="0"/>
          <w:numId w:val="4"/>
        </w:numPr>
        <w:contextualSpacing/>
        <w:rPr>
          <w:rFonts w:asciiTheme="minorHAnsi" w:hAnsiTheme="minorHAnsi" w:cstheme="minorHAnsi"/>
          <w:szCs w:val="22"/>
        </w:rPr>
      </w:pPr>
      <w:r w:rsidRPr="005F242E">
        <w:rPr>
          <w:rFonts w:asciiTheme="minorHAnsi" w:hAnsiTheme="minorHAnsi" w:cstheme="minorHAnsi"/>
          <w:szCs w:val="22"/>
        </w:rPr>
        <w:t>ISO 9001 / 27001 awareness</w:t>
      </w:r>
    </w:p>
    <w:p w:rsidR="001B454B" w:rsidRDefault="001B454B" w:rsidP="001B454B">
      <w:pPr>
        <w:tabs>
          <w:tab w:val="left" w:pos="3120"/>
        </w:tabs>
        <w:contextualSpacing/>
        <w:rPr>
          <w:rFonts w:asciiTheme="minorHAnsi" w:hAnsiTheme="minorHAnsi" w:cstheme="minorHAnsi"/>
          <w:b/>
          <w:smallCaps/>
          <w:sz w:val="28"/>
          <w:u w:val="single"/>
        </w:rPr>
      </w:pPr>
    </w:p>
    <w:p w:rsidR="006C779F" w:rsidRDefault="006C779F">
      <w:pPr>
        <w:spacing w:after="160" w:line="259" w:lineRule="auto"/>
        <w:jc w:val="left"/>
        <w:rPr>
          <w:rFonts w:asciiTheme="minorHAnsi" w:hAnsiTheme="minorHAnsi" w:cstheme="minorHAnsi"/>
          <w:b/>
          <w:smallCaps/>
          <w:sz w:val="28"/>
          <w:u w:val="single"/>
        </w:rPr>
      </w:pPr>
      <w:r>
        <w:rPr>
          <w:rFonts w:asciiTheme="minorHAnsi" w:hAnsiTheme="minorHAnsi" w:cstheme="minorHAnsi"/>
          <w:b/>
          <w:smallCaps/>
          <w:sz w:val="28"/>
          <w:u w:val="single"/>
        </w:rPr>
        <w:br w:type="page"/>
      </w:r>
    </w:p>
    <w:p w:rsidR="001B454B" w:rsidRPr="005F242E" w:rsidRDefault="001B454B" w:rsidP="001B454B">
      <w:pPr>
        <w:tabs>
          <w:tab w:val="left" w:pos="3120"/>
        </w:tabs>
        <w:contextualSpacing/>
        <w:rPr>
          <w:rFonts w:asciiTheme="minorHAnsi" w:hAnsiTheme="minorHAnsi" w:cstheme="minorHAnsi"/>
          <w:b/>
          <w:smallCaps/>
          <w:sz w:val="28"/>
          <w:u w:val="single"/>
        </w:rPr>
      </w:pPr>
      <w:r w:rsidRPr="005F242E">
        <w:rPr>
          <w:rFonts w:asciiTheme="minorHAnsi" w:hAnsiTheme="minorHAnsi" w:cstheme="minorHAnsi"/>
          <w:b/>
          <w:smallCaps/>
          <w:sz w:val="28"/>
          <w:u w:val="single"/>
        </w:rPr>
        <w:lastRenderedPageBreak/>
        <w:t>Education</w:t>
      </w:r>
    </w:p>
    <w:p w:rsidR="001B454B" w:rsidRPr="005F242E" w:rsidRDefault="001B454B" w:rsidP="001B454B">
      <w:pPr>
        <w:pStyle w:val="Achievement"/>
        <w:numPr>
          <w:ilvl w:val="0"/>
          <w:numId w:val="0"/>
        </w:numPr>
        <w:tabs>
          <w:tab w:val="left" w:pos="2268"/>
          <w:tab w:val="left" w:pos="6804"/>
        </w:tabs>
        <w:spacing w:after="0" w:line="240" w:lineRule="auto"/>
        <w:contextualSpacing/>
        <w:rPr>
          <w:rFonts w:asciiTheme="minorHAnsi" w:hAnsiTheme="minorHAnsi" w:cstheme="minorHAnsi"/>
          <w:b/>
          <w:smallCaps/>
          <w:u w:val="single"/>
        </w:rPr>
      </w:pPr>
    </w:p>
    <w:p w:rsidR="001B454B" w:rsidRPr="005F242E" w:rsidRDefault="001B454B" w:rsidP="001B454B">
      <w:pPr>
        <w:tabs>
          <w:tab w:val="left" w:pos="3120"/>
        </w:tabs>
        <w:contextualSpacing/>
        <w:rPr>
          <w:rFonts w:asciiTheme="minorHAnsi" w:hAnsiTheme="minorHAnsi" w:cstheme="minorHAnsi"/>
          <w:b/>
          <w:szCs w:val="22"/>
          <w:u w:val="single"/>
        </w:rPr>
      </w:pPr>
      <w:r w:rsidRPr="005F242E">
        <w:rPr>
          <w:rFonts w:asciiTheme="minorHAnsi" w:hAnsiTheme="minorHAnsi" w:cstheme="minorHAnsi"/>
          <w:b/>
          <w:szCs w:val="22"/>
          <w:u w:val="single"/>
        </w:rPr>
        <w:t>Ashville College, Harrogate</w:t>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sidRPr="005F242E">
        <w:rPr>
          <w:rFonts w:asciiTheme="minorHAnsi" w:hAnsiTheme="minorHAnsi" w:cstheme="minorHAnsi"/>
          <w:b/>
          <w:szCs w:val="22"/>
          <w:u w:val="single"/>
        </w:rPr>
        <w:tab/>
      </w:r>
      <w:r>
        <w:rPr>
          <w:rFonts w:asciiTheme="minorHAnsi" w:hAnsiTheme="minorHAnsi" w:cstheme="minorHAnsi"/>
          <w:b/>
          <w:szCs w:val="22"/>
          <w:u w:val="single"/>
        </w:rPr>
        <w:tab/>
      </w:r>
      <w:r w:rsidRPr="005F242E">
        <w:rPr>
          <w:rFonts w:asciiTheme="minorHAnsi" w:hAnsiTheme="minorHAnsi" w:cstheme="minorHAnsi"/>
          <w:b/>
          <w:szCs w:val="22"/>
          <w:u w:val="single"/>
        </w:rPr>
        <w:t>Sept 1991 – July 1996</w:t>
      </w:r>
    </w:p>
    <w:p w:rsidR="001B454B" w:rsidRPr="005F242E" w:rsidRDefault="001B454B" w:rsidP="001B454B">
      <w:pPr>
        <w:pStyle w:val="Achievement"/>
        <w:numPr>
          <w:ilvl w:val="0"/>
          <w:numId w:val="0"/>
        </w:numPr>
        <w:tabs>
          <w:tab w:val="left" w:pos="2268"/>
          <w:tab w:val="left" w:pos="6804"/>
        </w:tabs>
        <w:spacing w:after="0" w:line="240" w:lineRule="auto"/>
        <w:contextualSpacing/>
        <w:rPr>
          <w:rFonts w:asciiTheme="minorHAnsi" w:hAnsiTheme="minorHAnsi" w:cstheme="minorHAnsi"/>
          <w:szCs w:val="22"/>
        </w:rPr>
      </w:pPr>
    </w:p>
    <w:p w:rsidR="001B454B" w:rsidRPr="005F242E" w:rsidRDefault="001B454B" w:rsidP="001B454B">
      <w:pPr>
        <w:tabs>
          <w:tab w:val="left" w:pos="3120"/>
        </w:tabs>
        <w:contextualSpacing/>
        <w:rPr>
          <w:rFonts w:asciiTheme="minorHAnsi" w:hAnsiTheme="minorHAnsi" w:cstheme="minorHAnsi"/>
          <w:szCs w:val="22"/>
        </w:rPr>
      </w:pPr>
      <w:r w:rsidRPr="005F242E">
        <w:rPr>
          <w:rFonts w:asciiTheme="minorHAnsi" w:hAnsiTheme="minorHAnsi" w:cstheme="minorHAnsi"/>
          <w:szCs w:val="22"/>
        </w:rPr>
        <w:t>8 GCSE Passes at the following:</w:t>
      </w:r>
    </w:p>
    <w:p w:rsidR="001B454B" w:rsidRPr="005F242E" w:rsidRDefault="001B454B" w:rsidP="001B454B">
      <w:pPr>
        <w:ind w:left="720"/>
        <w:contextualSpacing/>
        <w:rPr>
          <w:rFonts w:asciiTheme="minorHAnsi" w:hAnsiTheme="minorHAnsi" w:cstheme="minorHAnsi"/>
          <w:szCs w:val="22"/>
        </w:rPr>
      </w:pPr>
    </w:p>
    <w:p w:rsidR="001B454B" w:rsidRPr="005F242E" w:rsidRDefault="001B454B" w:rsidP="001B454B">
      <w:pPr>
        <w:ind w:left="360"/>
        <w:contextualSpacing/>
        <w:rPr>
          <w:rFonts w:asciiTheme="minorHAnsi" w:hAnsiTheme="minorHAnsi" w:cstheme="minorHAnsi"/>
          <w:szCs w:val="22"/>
        </w:rPr>
      </w:pPr>
      <w:r w:rsidRPr="005F242E">
        <w:rPr>
          <w:rFonts w:asciiTheme="minorHAnsi" w:hAnsiTheme="minorHAnsi" w:cstheme="minorHAnsi"/>
          <w:szCs w:val="22"/>
        </w:rPr>
        <w:t>English</w:t>
      </w:r>
      <w:r w:rsidRPr="005F242E">
        <w:rPr>
          <w:rFonts w:asciiTheme="minorHAnsi" w:hAnsiTheme="minorHAnsi" w:cstheme="minorHAnsi"/>
          <w:szCs w:val="22"/>
        </w:rPr>
        <w:tab/>
      </w:r>
      <w:r w:rsidRPr="005F242E">
        <w:rPr>
          <w:rFonts w:asciiTheme="minorHAnsi" w:hAnsiTheme="minorHAnsi" w:cstheme="minorHAnsi"/>
          <w:szCs w:val="22"/>
        </w:rPr>
        <w:tab/>
      </w:r>
      <w:r w:rsidRPr="005F242E">
        <w:rPr>
          <w:rFonts w:asciiTheme="minorHAnsi" w:hAnsiTheme="minorHAnsi" w:cstheme="minorHAnsi"/>
          <w:szCs w:val="22"/>
        </w:rPr>
        <w:tab/>
      </w:r>
      <w:r w:rsidRPr="005F242E">
        <w:rPr>
          <w:rFonts w:asciiTheme="minorHAnsi" w:hAnsiTheme="minorHAnsi" w:cstheme="minorHAnsi"/>
          <w:szCs w:val="22"/>
        </w:rPr>
        <w:tab/>
        <w:t>B</w:t>
      </w:r>
      <w:r w:rsidRPr="005F242E">
        <w:rPr>
          <w:rFonts w:asciiTheme="minorHAnsi" w:hAnsiTheme="minorHAnsi" w:cstheme="minorHAnsi"/>
          <w:szCs w:val="22"/>
        </w:rPr>
        <w:tab/>
      </w:r>
      <w:r>
        <w:rPr>
          <w:rFonts w:asciiTheme="minorHAnsi" w:hAnsiTheme="minorHAnsi" w:cstheme="minorHAnsi"/>
          <w:szCs w:val="22"/>
        </w:rPr>
        <w:tab/>
      </w:r>
      <w:r w:rsidRPr="005F242E">
        <w:rPr>
          <w:rFonts w:asciiTheme="minorHAnsi" w:hAnsiTheme="minorHAnsi" w:cstheme="minorHAnsi"/>
          <w:szCs w:val="22"/>
        </w:rPr>
        <w:tab/>
        <w:t>Mathematics</w:t>
      </w:r>
      <w:r w:rsidRPr="005F242E">
        <w:rPr>
          <w:rFonts w:asciiTheme="minorHAnsi" w:hAnsiTheme="minorHAnsi" w:cstheme="minorHAnsi"/>
          <w:szCs w:val="22"/>
        </w:rPr>
        <w:tab/>
      </w:r>
      <w:r w:rsidRPr="005F242E">
        <w:rPr>
          <w:rFonts w:asciiTheme="minorHAnsi" w:hAnsiTheme="minorHAnsi" w:cstheme="minorHAnsi"/>
          <w:szCs w:val="22"/>
        </w:rPr>
        <w:tab/>
      </w:r>
      <w:r w:rsidRPr="005F242E">
        <w:rPr>
          <w:rFonts w:asciiTheme="minorHAnsi" w:hAnsiTheme="minorHAnsi" w:cstheme="minorHAnsi"/>
          <w:szCs w:val="22"/>
        </w:rPr>
        <w:tab/>
        <w:t>B</w:t>
      </w:r>
    </w:p>
    <w:p w:rsidR="001B454B" w:rsidRPr="005F242E" w:rsidRDefault="001B454B" w:rsidP="001B454B">
      <w:pPr>
        <w:ind w:left="360"/>
        <w:contextualSpacing/>
        <w:rPr>
          <w:rFonts w:asciiTheme="minorHAnsi" w:hAnsiTheme="minorHAnsi" w:cstheme="minorHAnsi"/>
          <w:szCs w:val="22"/>
        </w:rPr>
      </w:pPr>
      <w:r w:rsidRPr="005F242E">
        <w:rPr>
          <w:rFonts w:asciiTheme="minorHAnsi" w:hAnsiTheme="minorHAnsi" w:cstheme="minorHAnsi"/>
          <w:szCs w:val="22"/>
        </w:rPr>
        <w:t>French</w:t>
      </w:r>
      <w:r w:rsidRPr="005F242E">
        <w:rPr>
          <w:rFonts w:asciiTheme="minorHAnsi" w:hAnsiTheme="minorHAnsi" w:cstheme="minorHAnsi"/>
          <w:szCs w:val="22"/>
        </w:rPr>
        <w:tab/>
      </w:r>
      <w:r w:rsidRPr="005F242E">
        <w:rPr>
          <w:rFonts w:asciiTheme="minorHAnsi" w:hAnsiTheme="minorHAnsi" w:cstheme="minorHAnsi"/>
          <w:szCs w:val="22"/>
        </w:rPr>
        <w:tab/>
      </w:r>
      <w:r w:rsidRPr="005F242E">
        <w:rPr>
          <w:rFonts w:asciiTheme="minorHAnsi" w:hAnsiTheme="minorHAnsi" w:cstheme="minorHAnsi"/>
          <w:szCs w:val="22"/>
        </w:rPr>
        <w:tab/>
      </w:r>
      <w:r w:rsidRPr="005F242E">
        <w:rPr>
          <w:rFonts w:asciiTheme="minorHAnsi" w:hAnsiTheme="minorHAnsi" w:cstheme="minorHAnsi"/>
          <w:szCs w:val="22"/>
        </w:rPr>
        <w:tab/>
        <w:t>A*</w:t>
      </w:r>
      <w:r w:rsidRPr="005F242E">
        <w:rPr>
          <w:rFonts w:asciiTheme="minorHAnsi" w:hAnsiTheme="minorHAnsi" w:cstheme="minorHAnsi"/>
          <w:szCs w:val="22"/>
        </w:rPr>
        <w:tab/>
      </w:r>
      <w:r>
        <w:rPr>
          <w:rFonts w:asciiTheme="minorHAnsi" w:hAnsiTheme="minorHAnsi" w:cstheme="minorHAnsi"/>
          <w:szCs w:val="22"/>
        </w:rPr>
        <w:tab/>
      </w:r>
      <w:r w:rsidRPr="005F242E">
        <w:rPr>
          <w:rFonts w:asciiTheme="minorHAnsi" w:hAnsiTheme="minorHAnsi" w:cstheme="minorHAnsi"/>
          <w:szCs w:val="22"/>
        </w:rPr>
        <w:tab/>
        <w:t>German</w:t>
      </w:r>
      <w:r w:rsidRPr="005F242E">
        <w:rPr>
          <w:rFonts w:asciiTheme="minorHAnsi" w:hAnsiTheme="minorHAnsi" w:cstheme="minorHAnsi"/>
          <w:szCs w:val="22"/>
        </w:rPr>
        <w:tab/>
      </w:r>
      <w:r w:rsidRPr="005F242E">
        <w:rPr>
          <w:rFonts w:asciiTheme="minorHAnsi" w:hAnsiTheme="minorHAnsi" w:cstheme="minorHAnsi"/>
          <w:szCs w:val="22"/>
        </w:rPr>
        <w:tab/>
      </w:r>
      <w:r w:rsidRPr="005F242E">
        <w:rPr>
          <w:rFonts w:asciiTheme="minorHAnsi" w:hAnsiTheme="minorHAnsi" w:cstheme="minorHAnsi"/>
          <w:szCs w:val="22"/>
        </w:rPr>
        <w:tab/>
        <w:t>A</w:t>
      </w:r>
    </w:p>
    <w:p w:rsidR="001B454B" w:rsidRPr="005F242E" w:rsidRDefault="001B454B" w:rsidP="001B454B">
      <w:pPr>
        <w:ind w:left="360"/>
        <w:contextualSpacing/>
        <w:rPr>
          <w:rFonts w:asciiTheme="minorHAnsi" w:hAnsiTheme="minorHAnsi" w:cstheme="minorHAnsi"/>
          <w:szCs w:val="22"/>
        </w:rPr>
      </w:pPr>
      <w:r w:rsidRPr="005F242E">
        <w:rPr>
          <w:rFonts w:asciiTheme="minorHAnsi" w:hAnsiTheme="minorHAnsi" w:cstheme="minorHAnsi"/>
          <w:szCs w:val="22"/>
        </w:rPr>
        <w:t>Science (Dual Award)</w:t>
      </w:r>
      <w:r w:rsidRPr="005F242E">
        <w:rPr>
          <w:rFonts w:asciiTheme="minorHAnsi" w:hAnsiTheme="minorHAnsi" w:cstheme="minorHAnsi"/>
          <w:szCs w:val="22"/>
        </w:rPr>
        <w:tab/>
      </w:r>
      <w:r w:rsidRPr="005F242E">
        <w:rPr>
          <w:rFonts w:asciiTheme="minorHAnsi" w:hAnsiTheme="minorHAnsi" w:cstheme="minorHAnsi"/>
          <w:szCs w:val="22"/>
        </w:rPr>
        <w:tab/>
        <w:t>B / B</w:t>
      </w:r>
      <w:r w:rsidRPr="005F242E">
        <w:rPr>
          <w:rFonts w:asciiTheme="minorHAnsi" w:hAnsiTheme="minorHAnsi" w:cstheme="minorHAnsi"/>
          <w:szCs w:val="22"/>
        </w:rPr>
        <w:tab/>
      </w:r>
      <w:r>
        <w:rPr>
          <w:rFonts w:asciiTheme="minorHAnsi" w:hAnsiTheme="minorHAnsi" w:cstheme="minorHAnsi"/>
          <w:szCs w:val="22"/>
        </w:rPr>
        <w:tab/>
      </w:r>
      <w:r w:rsidRPr="005F242E">
        <w:rPr>
          <w:rFonts w:asciiTheme="minorHAnsi" w:hAnsiTheme="minorHAnsi" w:cstheme="minorHAnsi"/>
          <w:szCs w:val="22"/>
        </w:rPr>
        <w:tab/>
        <w:t>Design &amp; Realisation</w:t>
      </w:r>
      <w:r w:rsidRPr="005F242E">
        <w:rPr>
          <w:rFonts w:asciiTheme="minorHAnsi" w:hAnsiTheme="minorHAnsi" w:cstheme="minorHAnsi"/>
          <w:szCs w:val="22"/>
        </w:rPr>
        <w:tab/>
      </w:r>
      <w:r w:rsidRPr="005F242E">
        <w:rPr>
          <w:rFonts w:asciiTheme="minorHAnsi" w:hAnsiTheme="minorHAnsi" w:cstheme="minorHAnsi"/>
          <w:szCs w:val="22"/>
        </w:rPr>
        <w:tab/>
        <w:t>C</w:t>
      </w:r>
    </w:p>
    <w:p w:rsidR="001B454B" w:rsidRPr="005F242E" w:rsidRDefault="001B454B" w:rsidP="001B454B">
      <w:pPr>
        <w:ind w:left="360"/>
        <w:contextualSpacing/>
        <w:rPr>
          <w:rFonts w:asciiTheme="minorHAnsi" w:hAnsiTheme="minorHAnsi" w:cstheme="minorHAnsi"/>
          <w:szCs w:val="22"/>
        </w:rPr>
      </w:pPr>
      <w:r w:rsidRPr="005F242E">
        <w:rPr>
          <w:rFonts w:asciiTheme="minorHAnsi" w:hAnsiTheme="minorHAnsi" w:cstheme="minorHAnsi"/>
          <w:szCs w:val="22"/>
        </w:rPr>
        <w:t>Religious Studies</w:t>
      </w:r>
      <w:r w:rsidRPr="005F242E">
        <w:rPr>
          <w:rFonts w:asciiTheme="minorHAnsi" w:hAnsiTheme="minorHAnsi" w:cstheme="minorHAnsi"/>
          <w:szCs w:val="22"/>
        </w:rPr>
        <w:tab/>
      </w:r>
      <w:r w:rsidRPr="005F242E">
        <w:rPr>
          <w:rFonts w:asciiTheme="minorHAnsi" w:hAnsiTheme="minorHAnsi" w:cstheme="minorHAnsi"/>
          <w:szCs w:val="22"/>
        </w:rPr>
        <w:tab/>
      </w:r>
      <w:r>
        <w:rPr>
          <w:rFonts w:asciiTheme="minorHAnsi" w:hAnsiTheme="minorHAnsi" w:cstheme="minorHAnsi"/>
          <w:szCs w:val="22"/>
        </w:rPr>
        <w:tab/>
      </w:r>
      <w:r w:rsidRPr="005F242E">
        <w:rPr>
          <w:rFonts w:asciiTheme="minorHAnsi" w:hAnsiTheme="minorHAnsi" w:cstheme="minorHAnsi"/>
          <w:szCs w:val="22"/>
        </w:rPr>
        <w:t>E</w:t>
      </w:r>
    </w:p>
    <w:p w:rsidR="001B454B" w:rsidRPr="005F242E" w:rsidRDefault="001B454B" w:rsidP="001B454B">
      <w:pPr>
        <w:contextualSpacing/>
        <w:rPr>
          <w:rFonts w:asciiTheme="minorHAnsi" w:hAnsiTheme="minorHAnsi" w:cstheme="minorHAnsi"/>
          <w:b/>
          <w:smallCaps/>
          <w:sz w:val="12"/>
          <w:u w:val="single"/>
        </w:rPr>
      </w:pPr>
    </w:p>
    <w:p w:rsidR="001B454B" w:rsidRPr="005F242E" w:rsidRDefault="001B454B" w:rsidP="001B454B">
      <w:pPr>
        <w:contextualSpacing/>
        <w:rPr>
          <w:rFonts w:asciiTheme="minorHAnsi" w:hAnsiTheme="minorHAnsi" w:cstheme="minorHAnsi"/>
          <w:b/>
          <w:smallCaps/>
          <w:sz w:val="12"/>
          <w:u w:val="single"/>
        </w:rPr>
      </w:pPr>
    </w:p>
    <w:p w:rsidR="001B454B" w:rsidRPr="005F242E" w:rsidRDefault="001B454B" w:rsidP="001B454B">
      <w:pPr>
        <w:contextualSpacing/>
        <w:rPr>
          <w:rFonts w:asciiTheme="minorHAnsi" w:hAnsiTheme="minorHAnsi" w:cstheme="minorHAnsi"/>
          <w:szCs w:val="22"/>
        </w:rPr>
      </w:pPr>
      <w:r w:rsidRPr="005F242E">
        <w:rPr>
          <w:rFonts w:asciiTheme="minorHAnsi" w:hAnsiTheme="minorHAnsi" w:cstheme="minorHAnsi"/>
          <w:b/>
          <w:smallCaps/>
          <w:sz w:val="28"/>
          <w:u w:val="single"/>
        </w:rPr>
        <w:t>Personal Details</w:t>
      </w:r>
    </w:p>
    <w:p w:rsidR="001B454B" w:rsidRPr="00006985" w:rsidRDefault="001B454B" w:rsidP="001B454B">
      <w:pPr>
        <w:tabs>
          <w:tab w:val="left" w:pos="3120"/>
        </w:tabs>
        <w:contextualSpacing/>
        <w:rPr>
          <w:rFonts w:asciiTheme="minorHAnsi" w:hAnsiTheme="minorHAnsi" w:cstheme="minorHAnsi"/>
          <w:sz w:val="16"/>
          <w:szCs w:val="22"/>
        </w:rPr>
      </w:pPr>
    </w:p>
    <w:p w:rsidR="001B454B" w:rsidRPr="0092262E" w:rsidRDefault="001B454B" w:rsidP="001B454B">
      <w:pPr>
        <w:contextualSpacing/>
        <w:jc w:val="left"/>
        <w:rPr>
          <w:rFonts w:asciiTheme="minorHAnsi" w:hAnsiTheme="minorHAnsi" w:cstheme="minorHAnsi"/>
          <w:szCs w:val="22"/>
        </w:rPr>
      </w:pPr>
      <w:r w:rsidRPr="005F242E">
        <w:rPr>
          <w:rFonts w:asciiTheme="minorHAnsi" w:hAnsiTheme="minorHAnsi" w:cstheme="minorHAnsi"/>
          <w:b/>
          <w:szCs w:val="22"/>
        </w:rPr>
        <w:t>Date of Birth:</w:t>
      </w:r>
      <w:r w:rsidRPr="005F242E">
        <w:rPr>
          <w:rFonts w:asciiTheme="minorHAnsi" w:hAnsiTheme="minorHAnsi" w:cstheme="minorHAnsi"/>
          <w:szCs w:val="22"/>
        </w:rPr>
        <w:tab/>
      </w:r>
      <w:r w:rsidRPr="005F242E">
        <w:rPr>
          <w:rFonts w:asciiTheme="minorHAnsi" w:hAnsiTheme="minorHAnsi" w:cstheme="minorHAnsi"/>
          <w:szCs w:val="22"/>
        </w:rPr>
        <w:tab/>
        <w:t>17</w:t>
      </w:r>
      <w:r w:rsidRPr="005F242E">
        <w:rPr>
          <w:rFonts w:asciiTheme="minorHAnsi" w:hAnsiTheme="minorHAnsi" w:cstheme="minorHAnsi"/>
          <w:szCs w:val="22"/>
          <w:vertAlign w:val="superscript"/>
        </w:rPr>
        <w:t>th</w:t>
      </w:r>
      <w:r w:rsidRPr="005F242E">
        <w:rPr>
          <w:rFonts w:asciiTheme="minorHAnsi" w:hAnsiTheme="minorHAnsi" w:cstheme="minorHAnsi"/>
          <w:szCs w:val="22"/>
        </w:rPr>
        <w:t xml:space="preserve"> October, 1980</w:t>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b/>
          <w:szCs w:val="22"/>
        </w:rPr>
        <w:t>Marital Status:</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szCs w:val="22"/>
        </w:rPr>
        <w:t>Married (Nov 2014)</w:t>
      </w:r>
    </w:p>
    <w:p w:rsidR="001B454B" w:rsidRPr="00006985" w:rsidRDefault="001B454B" w:rsidP="001B454B">
      <w:pPr>
        <w:tabs>
          <w:tab w:val="left" w:pos="3120"/>
        </w:tabs>
        <w:contextualSpacing/>
        <w:rPr>
          <w:rFonts w:asciiTheme="minorHAnsi" w:hAnsiTheme="minorHAnsi" w:cstheme="minorHAnsi"/>
          <w:sz w:val="16"/>
          <w:szCs w:val="22"/>
        </w:rPr>
      </w:pPr>
    </w:p>
    <w:p w:rsidR="00640268" w:rsidRDefault="001B454B" w:rsidP="001B454B">
      <w:pPr>
        <w:contextualSpacing/>
        <w:jc w:val="left"/>
        <w:rPr>
          <w:rFonts w:asciiTheme="minorHAnsi" w:hAnsiTheme="minorHAnsi" w:cstheme="minorHAnsi"/>
          <w:szCs w:val="22"/>
        </w:rPr>
      </w:pPr>
      <w:r w:rsidRPr="005F242E">
        <w:rPr>
          <w:rFonts w:asciiTheme="minorHAnsi" w:hAnsiTheme="minorHAnsi" w:cstheme="minorHAnsi"/>
          <w:b/>
          <w:szCs w:val="22"/>
        </w:rPr>
        <w:t>Interests</w:t>
      </w:r>
      <w:r w:rsidRPr="005F242E">
        <w:rPr>
          <w:rFonts w:asciiTheme="minorHAnsi" w:hAnsiTheme="minorHAnsi" w:cstheme="minorHAnsi"/>
          <w:szCs w:val="22"/>
        </w:rPr>
        <w:t>:</w:t>
      </w:r>
      <w:r w:rsidRPr="005F242E">
        <w:rPr>
          <w:rFonts w:asciiTheme="minorHAnsi" w:hAnsiTheme="minorHAnsi" w:cstheme="minorHAnsi"/>
          <w:szCs w:val="22"/>
        </w:rPr>
        <w:tab/>
      </w:r>
      <w:r w:rsidRPr="005F242E">
        <w:rPr>
          <w:rFonts w:asciiTheme="minorHAnsi" w:hAnsiTheme="minorHAnsi" w:cstheme="minorHAnsi"/>
          <w:szCs w:val="22"/>
        </w:rPr>
        <w:tab/>
        <w:t>Travel, live music, hi-fi, computers and media, amateur radio, graphic design</w:t>
      </w:r>
      <w:r w:rsidR="0024211C">
        <w:rPr>
          <w:rFonts w:asciiTheme="minorHAnsi" w:hAnsiTheme="minorHAnsi" w:cstheme="minorHAnsi"/>
          <w:szCs w:val="22"/>
        </w:rPr>
        <w:br/>
      </w:r>
      <w:r w:rsidR="00640268">
        <w:rPr>
          <w:rFonts w:asciiTheme="minorHAnsi" w:hAnsiTheme="minorHAnsi" w:cstheme="minorHAnsi"/>
          <w:szCs w:val="22"/>
        </w:rPr>
        <w:br/>
      </w:r>
      <w:r w:rsidR="00640268">
        <w:rPr>
          <w:rFonts w:asciiTheme="minorHAnsi" w:hAnsiTheme="minorHAnsi" w:cstheme="minorHAnsi"/>
          <w:szCs w:val="22"/>
        </w:rPr>
        <w:tab/>
      </w:r>
      <w:r w:rsidR="00640268">
        <w:rPr>
          <w:rFonts w:asciiTheme="minorHAnsi" w:hAnsiTheme="minorHAnsi" w:cstheme="minorHAnsi"/>
          <w:szCs w:val="22"/>
        </w:rPr>
        <w:tab/>
      </w:r>
      <w:r w:rsidR="00640268">
        <w:rPr>
          <w:rFonts w:asciiTheme="minorHAnsi" w:hAnsiTheme="minorHAnsi" w:cstheme="minorHAnsi"/>
          <w:szCs w:val="22"/>
        </w:rPr>
        <w:tab/>
        <w:t xml:space="preserve">I am a founding member and front-man of a successful 50s and 60s </w:t>
      </w:r>
      <w:proofErr w:type="spellStart"/>
      <w:r w:rsidR="00640268">
        <w:rPr>
          <w:rFonts w:asciiTheme="minorHAnsi" w:hAnsiTheme="minorHAnsi" w:cstheme="minorHAnsi"/>
          <w:szCs w:val="22"/>
        </w:rPr>
        <w:t>rock’n’roll</w:t>
      </w:r>
      <w:proofErr w:type="spellEnd"/>
      <w:r w:rsidR="00640268">
        <w:rPr>
          <w:rFonts w:asciiTheme="minorHAnsi" w:hAnsiTheme="minorHAnsi" w:cstheme="minorHAnsi"/>
          <w:szCs w:val="22"/>
        </w:rPr>
        <w:t xml:space="preserve"> bank in Harrogate,</w:t>
      </w:r>
    </w:p>
    <w:p w:rsidR="001B454B" w:rsidRPr="005F242E" w:rsidRDefault="00640268" w:rsidP="00640268">
      <w:pPr>
        <w:ind w:left="1440" w:firstLine="720"/>
        <w:contextualSpacing/>
        <w:jc w:val="left"/>
        <w:rPr>
          <w:rFonts w:asciiTheme="minorHAnsi" w:hAnsiTheme="minorHAnsi" w:cstheme="minorHAnsi"/>
          <w:szCs w:val="22"/>
        </w:rPr>
      </w:pPr>
      <w:r>
        <w:rPr>
          <w:rFonts w:asciiTheme="minorHAnsi" w:hAnsiTheme="minorHAnsi" w:cstheme="minorHAnsi"/>
          <w:szCs w:val="22"/>
        </w:rPr>
        <w:t>and we perform as and when time allows as a way to entertain ourselves and our guests.</w:t>
      </w:r>
    </w:p>
    <w:p w:rsidR="001B454B" w:rsidRPr="00006985" w:rsidRDefault="001B454B" w:rsidP="001B454B">
      <w:pPr>
        <w:tabs>
          <w:tab w:val="left" w:pos="3120"/>
        </w:tabs>
        <w:contextualSpacing/>
        <w:rPr>
          <w:rFonts w:asciiTheme="minorHAnsi" w:hAnsiTheme="minorHAnsi" w:cstheme="minorHAnsi"/>
          <w:sz w:val="20"/>
          <w:szCs w:val="22"/>
        </w:rPr>
      </w:pPr>
    </w:p>
    <w:p w:rsidR="00640268" w:rsidRDefault="001B454B" w:rsidP="001B454B">
      <w:pPr>
        <w:contextualSpacing/>
        <w:jc w:val="left"/>
        <w:rPr>
          <w:rFonts w:asciiTheme="minorHAnsi" w:hAnsiTheme="minorHAnsi" w:cstheme="minorHAnsi"/>
          <w:szCs w:val="22"/>
        </w:rPr>
      </w:pPr>
      <w:r w:rsidRPr="005F242E">
        <w:rPr>
          <w:rFonts w:asciiTheme="minorHAnsi" w:hAnsiTheme="minorHAnsi" w:cstheme="minorHAnsi"/>
          <w:b/>
          <w:szCs w:val="22"/>
        </w:rPr>
        <w:t>Other Information:</w:t>
      </w:r>
      <w:r w:rsidRPr="005F242E">
        <w:rPr>
          <w:rFonts w:asciiTheme="minorHAnsi" w:hAnsiTheme="minorHAnsi" w:cstheme="minorHAnsi"/>
          <w:szCs w:val="22"/>
        </w:rPr>
        <w:tab/>
      </w:r>
      <w:r>
        <w:rPr>
          <w:rFonts w:asciiTheme="minorHAnsi" w:hAnsiTheme="minorHAnsi" w:cstheme="minorHAnsi"/>
          <w:szCs w:val="22"/>
        </w:rPr>
        <w:t>Committee member</w:t>
      </w:r>
      <w:r w:rsidR="00640268">
        <w:rPr>
          <w:rFonts w:asciiTheme="minorHAnsi" w:hAnsiTheme="minorHAnsi" w:cstheme="minorHAnsi"/>
          <w:szCs w:val="22"/>
        </w:rPr>
        <w:t>, Craven Police Charity Fund</w:t>
      </w:r>
    </w:p>
    <w:p w:rsidR="0024211C" w:rsidRPr="00006985" w:rsidRDefault="00640268" w:rsidP="001B454B">
      <w:pPr>
        <w:contextualSpacing/>
        <w:jc w:val="left"/>
        <w:rPr>
          <w:rFonts w:asciiTheme="minorHAnsi" w:hAnsiTheme="minorHAnsi" w:cstheme="minorHAnsi"/>
          <w:sz w:val="18"/>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t>(provide technical services for their fundraising efforts, as well as look after their Office 365</w:t>
      </w:r>
      <w:r>
        <w:rPr>
          <w:rFonts w:asciiTheme="minorHAnsi" w:hAnsiTheme="minorHAnsi" w:cstheme="minorHAnsi"/>
          <w:szCs w:val="22"/>
        </w:rPr>
        <w:br/>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t>deployment</w:t>
      </w:r>
      <w:r w:rsidR="0024211C">
        <w:rPr>
          <w:rFonts w:asciiTheme="minorHAnsi" w:hAnsiTheme="minorHAnsi" w:cstheme="minorHAnsi"/>
          <w:szCs w:val="22"/>
        </w:rPr>
        <w:t xml:space="preserve"> – provided by </w:t>
      </w:r>
      <w:proofErr w:type="spellStart"/>
      <w:r w:rsidR="0024211C">
        <w:rPr>
          <w:rFonts w:asciiTheme="minorHAnsi" w:hAnsiTheme="minorHAnsi" w:cstheme="minorHAnsi"/>
          <w:szCs w:val="22"/>
        </w:rPr>
        <w:t>TechTrust</w:t>
      </w:r>
      <w:proofErr w:type="spellEnd"/>
      <w:r w:rsidR="0024211C">
        <w:rPr>
          <w:rFonts w:asciiTheme="minorHAnsi" w:hAnsiTheme="minorHAnsi" w:cstheme="minorHAnsi"/>
          <w:szCs w:val="22"/>
        </w:rPr>
        <w:t xml:space="preserve"> for charitable uses)</w:t>
      </w:r>
      <w:r w:rsidR="0024211C">
        <w:rPr>
          <w:rFonts w:asciiTheme="minorHAnsi" w:hAnsiTheme="minorHAnsi" w:cstheme="minorHAnsi"/>
          <w:szCs w:val="22"/>
        </w:rPr>
        <w:br/>
      </w:r>
    </w:p>
    <w:p w:rsidR="0024211C" w:rsidRDefault="0024211C" w:rsidP="0024211C">
      <w:pPr>
        <w:ind w:left="2160"/>
        <w:contextualSpacing/>
        <w:jc w:val="left"/>
        <w:rPr>
          <w:rFonts w:asciiTheme="minorHAnsi" w:hAnsiTheme="minorHAnsi" w:cstheme="minorHAnsi"/>
          <w:szCs w:val="22"/>
        </w:rPr>
      </w:pPr>
      <w:r>
        <w:rPr>
          <w:rFonts w:asciiTheme="minorHAnsi" w:hAnsiTheme="minorHAnsi" w:cstheme="minorHAnsi"/>
          <w:szCs w:val="22"/>
        </w:rPr>
        <w:t>F</w:t>
      </w:r>
      <w:r w:rsidR="001B454B" w:rsidRPr="005F242E">
        <w:rPr>
          <w:rFonts w:asciiTheme="minorHAnsi" w:hAnsiTheme="minorHAnsi" w:cstheme="minorHAnsi"/>
          <w:szCs w:val="22"/>
        </w:rPr>
        <w:t>ormer volunteer broadcast engineer at Drystone Radio, installed new studio suite</w:t>
      </w:r>
      <w:r w:rsidR="00640268">
        <w:rPr>
          <w:rFonts w:asciiTheme="minorHAnsi" w:hAnsiTheme="minorHAnsi" w:cstheme="minorHAnsi"/>
          <w:szCs w:val="22"/>
        </w:rPr>
        <w:t>,</w:t>
      </w:r>
    </w:p>
    <w:p w:rsidR="00640268" w:rsidRPr="00006985" w:rsidRDefault="00640268" w:rsidP="0024211C">
      <w:pPr>
        <w:ind w:left="2160"/>
        <w:contextualSpacing/>
        <w:jc w:val="left"/>
        <w:rPr>
          <w:rFonts w:asciiTheme="minorHAnsi" w:hAnsiTheme="minorHAnsi" w:cstheme="minorHAnsi"/>
          <w:sz w:val="18"/>
          <w:szCs w:val="22"/>
        </w:rPr>
      </w:pPr>
      <w:r>
        <w:rPr>
          <w:rFonts w:asciiTheme="minorHAnsi" w:hAnsiTheme="minorHAnsi" w:cstheme="minorHAnsi"/>
          <w:szCs w:val="22"/>
        </w:rPr>
        <w:t>maintained transmission systems, and installed new studio-transmitter link to improve quality.</w:t>
      </w:r>
      <w:r w:rsidR="0024211C">
        <w:rPr>
          <w:rFonts w:asciiTheme="minorHAnsi" w:hAnsiTheme="minorHAnsi" w:cstheme="minorHAnsi"/>
          <w:szCs w:val="22"/>
        </w:rPr>
        <w:br/>
      </w:r>
    </w:p>
    <w:p w:rsidR="001B454B" w:rsidRDefault="00640268" w:rsidP="00640268">
      <w:pPr>
        <w:contextualSpacing/>
        <w:jc w:val="left"/>
        <w:rPr>
          <w:rFonts w:asciiTheme="minorHAnsi" w:hAnsiTheme="minorHAnsi" w:cstheme="minorHAnsi"/>
          <w:szCs w:val="22"/>
        </w:rPr>
      </w:pPr>
      <w:r>
        <w:rPr>
          <w:rFonts w:asciiTheme="minorHAnsi" w:hAnsiTheme="minorHAnsi" w:cstheme="minorHAnsi"/>
          <w:szCs w:val="22"/>
        </w:rPr>
        <w:tab/>
      </w:r>
      <w:r w:rsidR="001B454B" w:rsidRPr="005F242E">
        <w:rPr>
          <w:rFonts w:asciiTheme="minorHAnsi" w:hAnsiTheme="minorHAnsi" w:cstheme="minorHAnsi"/>
          <w:szCs w:val="22"/>
        </w:rPr>
        <w:tab/>
      </w:r>
      <w:r w:rsidR="001B454B" w:rsidRPr="005F242E">
        <w:rPr>
          <w:rFonts w:asciiTheme="minorHAnsi" w:hAnsiTheme="minorHAnsi" w:cstheme="minorHAnsi"/>
          <w:szCs w:val="22"/>
        </w:rPr>
        <w:tab/>
        <w:t xml:space="preserve">Previously Studio Manager for Harrogate Hospital Radio, oversaw 2 </w:t>
      </w:r>
      <w:r>
        <w:rPr>
          <w:rFonts w:asciiTheme="minorHAnsi" w:hAnsiTheme="minorHAnsi" w:cstheme="minorHAnsi"/>
          <w:szCs w:val="22"/>
        </w:rPr>
        <w:t xml:space="preserve">new </w:t>
      </w:r>
      <w:r w:rsidR="001B454B" w:rsidRPr="005F242E">
        <w:rPr>
          <w:rFonts w:asciiTheme="minorHAnsi" w:hAnsiTheme="minorHAnsi" w:cstheme="minorHAnsi"/>
          <w:szCs w:val="22"/>
        </w:rPr>
        <w:t xml:space="preserve">studio </w:t>
      </w:r>
      <w:r w:rsidR="00006985">
        <w:rPr>
          <w:rFonts w:asciiTheme="minorHAnsi" w:hAnsiTheme="minorHAnsi" w:cstheme="minorHAnsi"/>
          <w:szCs w:val="22"/>
        </w:rPr>
        <w:t xml:space="preserve">upgrades. All </w:t>
      </w:r>
      <w:r w:rsidR="001B454B" w:rsidRPr="005F242E">
        <w:rPr>
          <w:rFonts w:asciiTheme="minorHAnsi" w:hAnsiTheme="minorHAnsi" w:cstheme="minorHAnsi"/>
          <w:szCs w:val="22"/>
        </w:rPr>
        <w:t>installs</w:t>
      </w:r>
    </w:p>
    <w:p w:rsidR="00640268" w:rsidRDefault="00640268" w:rsidP="00640268">
      <w:pPr>
        <w:contextualSpacing/>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00006985">
        <w:rPr>
          <w:rFonts w:asciiTheme="minorHAnsi" w:hAnsiTheme="minorHAnsi" w:cstheme="minorHAnsi"/>
          <w:szCs w:val="22"/>
        </w:rPr>
        <w:t>were</w:t>
      </w:r>
      <w:r>
        <w:rPr>
          <w:rFonts w:asciiTheme="minorHAnsi" w:hAnsiTheme="minorHAnsi" w:cstheme="minorHAnsi"/>
          <w:szCs w:val="22"/>
        </w:rPr>
        <w:t xml:space="preserve"> funded via </w:t>
      </w:r>
      <w:r w:rsidR="00006985">
        <w:rPr>
          <w:rFonts w:asciiTheme="minorHAnsi" w:hAnsiTheme="minorHAnsi" w:cstheme="minorHAnsi"/>
          <w:szCs w:val="22"/>
        </w:rPr>
        <w:t xml:space="preserve">fundraising, </w:t>
      </w:r>
      <w:r>
        <w:rPr>
          <w:rFonts w:asciiTheme="minorHAnsi" w:hAnsiTheme="minorHAnsi" w:cstheme="minorHAnsi"/>
          <w:szCs w:val="22"/>
        </w:rPr>
        <w:t>charitable donations and grants</w:t>
      </w:r>
      <w:r w:rsidR="00006985">
        <w:rPr>
          <w:rFonts w:asciiTheme="minorHAnsi" w:hAnsiTheme="minorHAnsi" w:cstheme="minorHAnsi"/>
          <w:szCs w:val="22"/>
        </w:rPr>
        <w:t>.</w:t>
      </w:r>
    </w:p>
    <w:p w:rsidR="00006985" w:rsidRDefault="00006985" w:rsidP="00640268">
      <w:pPr>
        <w:contextualSpacing/>
        <w:jc w:val="left"/>
        <w:rPr>
          <w:rFonts w:asciiTheme="minorHAnsi" w:hAnsiTheme="minorHAnsi" w:cstheme="minorHAnsi"/>
          <w:szCs w:val="22"/>
        </w:rPr>
      </w:pPr>
    </w:p>
    <w:sectPr w:rsidR="00006985" w:rsidSect="006C779F">
      <w:pgSz w:w="11907" w:h="16839" w:code="9"/>
      <w:pgMar w:top="270" w:right="283" w:bottom="27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173F714A"/>
    <w:multiLevelType w:val="hybridMultilevel"/>
    <w:tmpl w:val="1D8E3766"/>
    <w:lvl w:ilvl="0" w:tplc="06205B3A">
      <w:start w:val="7"/>
      <w:numFmt w:val="bullet"/>
      <w:lvlText w:val=""/>
      <w:lvlJc w:val="left"/>
      <w:pPr>
        <w:ind w:left="720" w:hanging="360"/>
      </w:pPr>
      <w:rPr>
        <w:rFonts w:ascii="Symbol" w:eastAsia="Times New Roman" w:hAnsi="Symbol" w:cs="Times New Roman" w:hint="default"/>
        <w:b w:val="0"/>
        <w:sz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04FC3"/>
    <w:multiLevelType w:val="hybridMultilevel"/>
    <w:tmpl w:val="5A002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47586B"/>
    <w:multiLevelType w:val="hybridMultilevel"/>
    <w:tmpl w:val="B5004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31"/>
    <w:rsid w:val="00006985"/>
    <w:rsid w:val="00110114"/>
    <w:rsid w:val="001B454B"/>
    <w:rsid w:val="001D428B"/>
    <w:rsid w:val="0024211C"/>
    <w:rsid w:val="00313531"/>
    <w:rsid w:val="003662ED"/>
    <w:rsid w:val="006028F0"/>
    <w:rsid w:val="00640268"/>
    <w:rsid w:val="006B0270"/>
    <w:rsid w:val="006C779F"/>
    <w:rsid w:val="0076316D"/>
    <w:rsid w:val="00776697"/>
    <w:rsid w:val="007B67DC"/>
    <w:rsid w:val="007E644A"/>
    <w:rsid w:val="007E7AC0"/>
    <w:rsid w:val="008603F2"/>
    <w:rsid w:val="008C65D7"/>
    <w:rsid w:val="008D340F"/>
    <w:rsid w:val="0091367C"/>
    <w:rsid w:val="00922589"/>
    <w:rsid w:val="00922694"/>
    <w:rsid w:val="009A2A10"/>
    <w:rsid w:val="00AB1F60"/>
    <w:rsid w:val="00B9749E"/>
    <w:rsid w:val="00D5144D"/>
    <w:rsid w:val="00DA3493"/>
    <w:rsid w:val="00DE20D0"/>
    <w:rsid w:val="00F14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4A21A-747F-492D-8D31-C4EDDCDC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31"/>
    <w:pPr>
      <w:spacing w:after="0" w:line="240" w:lineRule="auto"/>
      <w:jc w:val="both"/>
    </w:pPr>
    <w:rPr>
      <w:rFonts w:ascii="Garamond" w:eastAsia="Times New Roman" w:hAnsi="Garamond"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313531"/>
    <w:pPr>
      <w:spacing w:after="440" w:line="240" w:lineRule="atLeast"/>
      <w:jc w:val="center"/>
    </w:pPr>
    <w:rPr>
      <w:caps/>
      <w:spacing w:val="80"/>
      <w:sz w:val="44"/>
    </w:rPr>
  </w:style>
  <w:style w:type="paragraph" w:customStyle="1" w:styleId="Address1">
    <w:name w:val="Address 1"/>
    <w:basedOn w:val="Normal"/>
    <w:rsid w:val="00313531"/>
    <w:pPr>
      <w:spacing w:line="160" w:lineRule="atLeast"/>
      <w:jc w:val="center"/>
    </w:pPr>
    <w:rPr>
      <w:caps/>
      <w:spacing w:val="30"/>
      <w:sz w:val="15"/>
    </w:rPr>
  </w:style>
  <w:style w:type="paragraph" w:customStyle="1" w:styleId="Address2">
    <w:name w:val="Address 2"/>
    <w:basedOn w:val="Normal"/>
    <w:rsid w:val="00313531"/>
    <w:pPr>
      <w:spacing w:line="160" w:lineRule="atLeast"/>
      <w:jc w:val="center"/>
    </w:pPr>
    <w:rPr>
      <w:caps/>
      <w:spacing w:val="30"/>
      <w:sz w:val="15"/>
    </w:rPr>
  </w:style>
  <w:style w:type="character" w:styleId="Hyperlink">
    <w:name w:val="Hyperlink"/>
    <w:basedOn w:val="DefaultParagraphFont"/>
    <w:rsid w:val="00313531"/>
    <w:rPr>
      <w:color w:val="0000FF"/>
      <w:u w:val="single"/>
    </w:rPr>
  </w:style>
  <w:style w:type="table" w:styleId="TableGrid">
    <w:name w:val="Table Grid"/>
    <w:basedOn w:val="TableNormal"/>
    <w:uiPriority w:val="59"/>
    <w:rsid w:val="003135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531"/>
    <w:pPr>
      <w:ind w:left="720"/>
      <w:contextualSpacing/>
    </w:pPr>
  </w:style>
  <w:style w:type="paragraph" w:customStyle="1" w:styleId="Achievement">
    <w:name w:val="Achievement"/>
    <w:basedOn w:val="BodyText"/>
    <w:rsid w:val="001B454B"/>
    <w:pPr>
      <w:numPr>
        <w:numId w:val="2"/>
      </w:numPr>
      <w:spacing w:after="60" w:line="240" w:lineRule="atLeast"/>
      <w:ind w:left="720" w:hanging="360"/>
    </w:pPr>
  </w:style>
  <w:style w:type="paragraph" w:styleId="BodyText">
    <w:name w:val="Body Text"/>
    <w:basedOn w:val="Normal"/>
    <w:link w:val="BodyTextChar"/>
    <w:uiPriority w:val="99"/>
    <w:semiHidden/>
    <w:unhideWhenUsed/>
    <w:rsid w:val="001B454B"/>
    <w:pPr>
      <w:spacing w:after="120"/>
    </w:pPr>
  </w:style>
  <w:style w:type="character" w:customStyle="1" w:styleId="BodyTextChar">
    <w:name w:val="Body Text Char"/>
    <w:basedOn w:val="DefaultParagraphFont"/>
    <w:link w:val="BodyText"/>
    <w:uiPriority w:val="99"/>
    <w:semiHidden/>
    <w:rsid w:val="001B454B"/>
    <w:rPr>
      <w:rFonts w:ascii="Garamond" w:eastAsia="Times New Roman" w:hAnsi="Garamond"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NIDD.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Ross Lee</cp:lastModifiedBy>
  <cp:revision>4</cp:revision>
  <dcterms:created xsi:type="dcterms:W3CDTF">2019-09-25T12:35:00Z</dcterms:created>
  <dcterms:modified xsi:type="dcterms:W3CDTF">2019-09-25T13:16:00Z</dcterms:modified>
</cp:coreProperties>
</file>