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96" w:rsidRPr="00A53E9B" w:rsidRDefault="00B9111D" w:rsidP="00571670">
      <w:pPr>
        <w:pStyle w:val="hmain"/>
        <w:ind w:left="2880" w:firstLine="720"/>
        <w:jc w:val="both"/>
        <w:rPr>
          <w:rFonts w:ascii="Arial" w:hAnsi="Arial" w:cs="Arial"/>
          <w:b/>
          <w:sz w:val="28"/>
          <w:szCs w:val="28"/>
        </w:rPr>
      </w:pPr>
      <w:r w:rsidRPr="00A53E9B">
        <w:rPr>
          <w:rFonts w:ascii="Arial" w:hAnsi="Arial" w:cs="Arial"/>
          <w:b/>
          <w:sz w:val="28"/>
          <w:szCs w:val="28"/>
        </w:rPr>
        <w:t>Matt Sampson</w:t>
      </w:r>
    </w:p>
    <w:p w:rsidR="001867A4" w:rsidRPr="0094514B" w:rsidRDefault="00B9111D" w:rsidP="00A60A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30A </w:t>
      </w:r>
      <w:proofErr w:type="spellStart"/>
      <w:r>
        <w:rPr>
          <w:rFonts w:ascii="Arial" w:hAnsi="Arial" w:cs="Arial"/>
        </w:rPr>
        <w:t>Crewdson</w:t>
      </w:r>
      <w:proofErr w:type="spellEnd"/>
      <w:r>
        <w:rPr>
          <w:rFonts w:ascii="Arial" w:hAnsi="Arial" w:cs="Arial"/>
        </w:rPr>
        <w:t xml:space="preserve"> Road, London, S</w:t>
      </w:r>
      <w:r w:rsidR="00392666">
        <w:rPr>
          <w:rFonts w:ascii="Arial" w:hAnsi="Arial" w:cs="Arial"/>
        </w:rPr>
        <w:t>W</w:t>
      </w:r>
      <w:r>
        <w:rPr>
          <w:rFonts w:ascii="Arial" w:hAnsi="Arial" w:cs="Arial"/>
        </w:rPr>
        <w:t>9 0LJ</w:t>
      </w:r>
    </w:p>
    <w:p w:rsidR="001867A4" w:rsidRPr="0094514B" w:rsidRDefault="00B9111D" w:rsidP="00A60A96">
      <w:pPr>
        <w:rPr>
          <w:rFonts w:ascii="Arial" w:hAnsi="Arial" w:cs="Arial"/>
        </w:rPr>
      </w:pPr>
      <w:r>
        <w:rPr>
          <w:rFonts w:ascii="Arial" w:hAnsi="Arial" w:cs="Arial"/>
        </w:rPr>
        <w:t>07881 274421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>• 0</w:t>
      </w:r>
      <w:r>
        <w:rPr>
          <w:rFonts w:ascii="Arial" w:hAnsi="Arial" w:cs="Arial"/>
        </w:rPr>
        <w:t>20 7582 3257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msampson77</w:t>
      </w:r>
      <w:r w:rsidR="001867A4" w:rsidRPr="0094514B">
        <w:rPr>
          <w:rFonts w:ascii="Arial" w:hAnsi="Arial" w:cs="Arial"/>
        </w:rPr>
        <w:t>@</w:t>
      </w:r>
      <w:r>
        <w:rPr>
          <w:rFonts w:ascii="Arial" w:hAnsi="Arial" w:cs="Arial"/>
        </w:rPr>
        <w:t>icloud</w:t>
      </w:r>
      <w:r w:rsidR="001867A4" w:rsidRPr="0094514B">
        <w:rPr>
          <w:rFonts w:ascii="Arial" w:hAnsi="Arial" w:cs="Arial"/>
        </w:rPr>
        <w:t>.com</w:t>
      </w:r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9D45D9" w:rsidRPr="00D05FC7" w:rsidRDefault="009D45D9" w:rsidP="009D45D9">
      <w:pPr>
        <w:pStyle w:val="titleparagraph"/>
        <w:rPr>
          <w:rFonts w:ascii="Arial" w:eastAsia="Times New Roman" w:hAnsi="Arial" w:cs="Arial"/>
          <w:sz w:val="22"/>
          <w:szCs w:val="22"/>
        </w:rPr>
      </w:pPr>
      <w:r w:rsidRPr="00D05FC7">
        <w:rPr>
          <w:rFonts w:ascii="Arial" w:eastAsia="Times New Roman" w:hAnsi="Arial" w:cs="Arial"/>
          <w:sz w:val="22"/>
          <w:szCs w:val="22"/>
        </w:rPr>
        <w:t>Personal statement</w:t>
      </w:r>
    </w:p>
    <w:p w:rsidR="009D45D9" w:rsidRPr="0094514B" w:rsidRDefault="00EB5264" w:rsidP="009A4C88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9A4C88" w:rsidRPr="00CC28B3" w:rsidRDefault="009A4C88" w:rsidP="009A4C88">
      <w:pPr>
        <w:rPr>
          <w:rFonts w:ascii="Arial" w:hAnsi="Arial" w:cs="Arial"/>
          <w:color w:val="000000" w:themeColor="text1"/>
          <w:sz w:val="20"/>
          <w:szCs w:val="20"/>
          <w:lang w:eastAsia="en-GB"/>
        </w:rPr>
      </w:pPr>
    </w:p>
    <w:p w:rsidR="00832DBA" w:rsidRDefault="001126CD" w:rsidP="006F08C0">
      <w:pPr>
        <w:jc w:val="left"/>
        <w:rPr>
          <w:rFonts w:ascii="Arial" w:hAnsi="Arial" w:cs="Arial"/>
          <w:sz w:val="20"/>
        </w:rPr>
      </w:pPr>
      <w:r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 xml:space="preserve">A conscientious and personable </w:t>
      </w:r>
      <w:r w:rsidR="00690F51">
        <w:rPr>
          <w:rFonts w:ascii="Arial" w:hAnsi="Arial" w:cs="Arial"/>
          <w:color w:val="000000" w:themeColor="text1"/>
          <w:sz w:val="20"/>
          <w:szCs w:val="20"/>
          <w:lang w:eastAsia="en-GB"/>
        </w:rPr>
        <w:t>individual</w:t>
      </w:r>
      <w:r w:rsidR="0053528E"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 xml:space="preserve">with extensive experience in </w:t>
      </w:r>
      <w:r w:rsidR="00D635C2">
        <w:rPr>
          <w:rFonts w:ascii="Arial" w:hAnsi="Arial" w:cs="Arial"/>
          <w:color w:val="000000" w:themeColor="text1"/>
          <w:sz w:val="20"/>
          <w:szCs w:val="20"/>
          <w:lang w:eastAsia="en-GB"/>
        </w:rPr>
        <w:t>I</w:t>
      </w:r>
      <w:r w:rsidR="0053528E"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>T</w:t>
      </w:r>
      <w:r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53528E"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 xml:space="preserve">and mobile device </w:t>
      </w:r>
      <w:r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>support</w:t>
      </w:r>
      <w:r w:rsidR="00D635C2">
        <w:rPr>
          <w:rFonts w:ascii="Arial" w:hAnsi="Arial" w:cs="Arial"/>
          <w:color w:val="000000" w:themeColor="text1"/>
          <w:sz w:val="20"/>
          <w:szCs w:val="20"/>
          <w:lang w:eastAsia="en-GB"/>
        </w:rPr>
        <w:t>;</w:t>
      </w:r>
      <w:r w:rsidR="0053528E"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57219C">
        <w:rPr>
          <w:rFonts w:ascii="Arial" w:hAnsi="Arial" w:cs="Arial"/>
          <w:color w:val="000000" w:themeColor="text1"/>
          <w:sz w:val="20"/>
          <w:szCs w:val="20"/>
          <w:lang w:eastAsia="en-GB"/>
        </w:rPr>
        <w:t xml:space="preserve">recently qualified in ITIL v4 foundation, </w:t>
      </w:r>
      <w:r w:rsidR="00371995">
        <w:rPr>
          <w:rFonts w:ascii="Arial" w:hAnsi="Arial" w:cs="Arial"/>
          <w:color w:val="000000" w:themeColor="text1"/>
          <w:sz w:val="20"/>
          <w:szCs w:val="20"/>
          <w:lang w:eastAsia="en-GB"/>
        </w:rPr>
        <w:t xml:space="preserve">I am always looking to gain experience and knowledge of IT practice and infrastructure. </w:t>
      </w:r>
      <w:r w:rsidR="0053528E"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>I have</w:t>
      </w:r>
      <w:r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 xml:space="preserve"> excellent communication skills</w:t>
      </w:r>
      <w:r w:rsidR="0053528E"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 xml:space="preserve"> both written and verba</w:t>
      </w:r>
      <w:r w:rsidR="00951965">
        <w:rPr>
          <w:rFonts w:ascii="Arial" w:hAnsi="Arial" w:cs="Arial"/>
          <w:color w:val="000000" w:themeColor="text1"/>
          <w:sz w:val="20"/>
          <w:szCs w:val="20"/>
          <w:lang w:eastAsia="en-GB"/>
        </w:rPr>
        <w:t>l</w:t>
      </w:r>
      <w:r w:rsidRPr="00CC28B3">
        <w:rPr>
          <w:rFonts w:ascii="Arial" w:hAnsi="Arial" w:cs="Arial"/>
          <w:color w:val="000000" w:themeColor="text1"/>
          <w:sz w:val="20"/>
          <w:szCs w:val="20"/>
          <w:lang w:eastAsia="en-GB"/>
        </w:rPr>
        <w:t>. I have a degree in art and design and provide artwork for an independent record label. I also hold aspirations to write creativel</w:t>
      </w:r>
      <w:r w:rsidR="00D05FC7">
        <w:rPr>
          <w:rFonts w:ascii="Arial" w:hAnsi="Arial" w:cs="Arial"/>
          <w:color w:val="000000" w:themeColor="text1"/>
          <w:sz w:val="20"/>
          <w:szCs w:val="20"/>
          <w:lang w:eastAsia="en-GB"/>
        </w:rPr>
        <w:t>y in a professional environment and am currently studying creative writing at the Open University.</w:t>
      </w:r>
    </w:p>
    <w:p w:rsidR="004666E3" w:rsidRPr="0094514B" w:rsidRDefault="004666E3" w:rsidP="006F08C0">
      <w:pPr>
        <w:jc w:val="left"/>
        <w:rPr>
          <w:rFonts w:ascii="Arial" w:hAnsi="Arial" w:cs="Arial"/>
          <w:sz w:val="20"/>
        </w:rPr>
      </w:pPr>
    </w:p>
    <w:p w:rsidR="00314FA2" w:rsidRPr="00D05FC7" w:rsidRDefault="00314FA2" w:rsidP="00314FA2">
      <w:pPr>
        <w:pStyle w:val="titleparagrap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D05FC7">
        <w:rPr>
          <w:rFonts w:ascii="Arial" w:hAnsi="Arial" w:cs="Arial"/>
          <w:color w:val="2E74B5" w:themeColor="accent1" w:themeShade="BF"/>
          <w:sz w:val="22"/>
          <w:szCs w:val="22"/>
        </w:rPr>
        <w:t xml:space="preserve">Key Skills </w:t>
      </w:r>
    </w:p>
    <w:p w:rsidR="00314FA2" w:rsidRPr="0094514B" w:rsidRDefault="00EB5264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style="width:451.3pt;height:4pt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BB1992" w:rsidRPr="00CC28B3" w:rsidRDefault="0085302F" w:rsidP="00BB1992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 xml:space="preserve">70 </w:t>
      </w:r>
      <w:r w:rsidR="00BB1992" w:rsidRPr="00CC28B3">
        <w:rPr>
          <w:rFonts w:ascii="Arial" w:hAnsi="Arial" w:cs="Arial"/>
          <w:color w:val="000000" w:themeColor="text1"/>
          <w:lang w:eastAsia="en-GB"/>
        </w:rPr>
        <w:t xml:space="preserve">words per minute typing </w:t>
      </w:r>
    </w:p>
    <w:p w:rsidR="00832DBA" w:rsidRDefault="00832DBA" w:rsidP="00314FA2">
      <w:pPr>
        <w:pStyle w:val="liste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>Extensive experience of IT Desktop support</w:t>
      </w:r>
      <w:r w:rsidR="00E54D26">
        <w:rPr>
          <w:rFonts w:ascii="Arial" w:hAnsi="Arial" w:cs="Arial"/>
          <w:color w:val="000000" w:themeColor="text1"/>
        </w:rPr>
        <w:t xml:space="preserve"> managing cloud based </w:t>
      </w:r>
      <w:r w:rsidR="00E6761D">
        <w:rPr>
          <w:rFonts w:ascii="Arial" w:hAnsi="Arial" w:cs="Arial"/>
          <w:color w:val="000000" w:themeColor="text1"/>
        </w:rPr>
        <w:t xml:space="preserve">virtual desktop </w:t>
      </w:r>
      <w:r w:rsidR="00E54D26">
        <w:rPr>
          <w:rFonts w:ascii="Arial" w:hAnsi="Arial" w:cs="Arial"/>
          <w:color w:val="000000" w:themeColor="text1"/>
        </w:rPr>
        <w:t>infrastructure</w:t>
      </w:r>
      <w:bookmarkStart w:id="0" w:name="_GoBack"/>
      <w:bookmarkEnd w:id="0"/>
    </w:p>
    <w:p w:rsidR="00E6761D" w:rsidRPr="00E6761D" w:rsidRDefault="00E6761D" w:rsidP="00E6761D">
      <w:pPr>
        <w:pStyle w:val="liste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Extensive experience </w:t>
      </w:r>
      <w:r>
        <w:rPr>
          <w:rFonts w:ascii="Arial" w:hAnsi="Arial" w:cs="Arial"/>
          <w:color w:val="000000" w:themeColor="text1"/>
        </w:rPr>
        <w:t>providing 1</w:t>
      </w:r>
      <w:r w:rsidRPr="00E6761D">
        <w:rPr>
          <w:rFonts w:ascii="Arial" w:hAnsi="Arial" w:cs="Arial"/>
          <w:color w:val="000000" w:themeColor="text1"/>
          <w:vertAlign w:val="superscript"/>
        </w:rPr>
        <w:t>st</w:t>
      </w:r>
      <w:r>
        <w:rPr>
          <w:rFonts w:ascii="Arial" w:hAnsi="Arial" w:cs="Arial"/>
          <w:color w:val="000000" w:themeColor="text1"/>
        </w:rPr>
        <w:t xml:space="preserve"> and 2</w:t>
      </w:r>
      <w:r w:rsidRPr="00E6761D">
        <w:rPr>
          <w:rFonts w:ascii="Arial" w:hAnsi="Arial" w:cs="Arial"/>
          <w:color w:val="000000" w:themeColor="text1"/>
          <w:vertAlign w:val="superscript"/>
        </w:rPr>
        <w:t>nd</w:t>
      </w:r>
      <w:r>
        <w:rPr>
          <w:rFonts w:ascii="Arial" w:hAnsi="Arial" w:cs="Arial"/>
          <w:color w:val="000000" w:themeColor="text1"/>
        </w:rPr>
        <w:t xml:space="preserve"> line support for both hardware and applications to all levels of staff and senior management</w:t>
      </w:r>
    </w:p>
    <w:p w:rsidR="00314FA2" w:rsidRPr="00CC28B3" w:rsidRDefault="00314FA2" w:rsidP="00314FA2">
      <w:pPr>
        <w:pStyle w:val="liste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Proficiency in </w:t>
      </w:r>
      <w:r w:rsidR="00B9111D" w:rsidRPr="00CC28B3">
        <w:rPr>
          <w:rFonts w:ascii="Arial" w:hAnsi="Arial" w:cs="Arial"/>
          <w:color w:val="000000" w:themeColor="text1"/>
        </w:rPr>
        <w:t xml:space="preserve">most </w:t>
      </w:r>
      <w:r w:rsidRPr="00CC28B3">
        <w:rPr>
          <w:rFonts w:ascii="Arial" w:hAnsi="Arial" w:cs="Arial"/>
          <w:color w:val="000000" w:themeColor="text1"/>
        </w:rPr>
        <w:t>areas of Microsoft Office,</w:t>
      </w:r>
      <w:r w:rsidR="00E54D26">
        <w:rPr>
          <w:rFonts w:ascii="Arial" w:hAnsi="Arial" w:cs="Arial"/>
          <w:color w:val="000000" w:themeColor="text1"/>
        </w:rPr>
        <w:t xml:space="preserve"> Office 365, </w:t>
      </w:r>
      <w:proofErr w:type="spellStart"/>
      <w:r w:rsidR="00E54D26">
        <w:rPr>
          <w:rFonts w:ascii="Arial" w:hAnsi="Arial" w:cs="Arial"/>
          <w:color w:val="000000" w:themeColor="text1"/>
        </w:rPr>
        <w:t>Sharepoint</w:t>
      </w:r>
      <w:proofErr w:type="spellEnd"/>
      <w:r w:rsidR="00E54D26">
        <w:rPr>
          <w:rFonts w:ascii="Arial" w:hAnsi="Arial" w:cs="Arial"/>
          <w:color w:val="000000" w:themeColor="text1"/>
        </w:rPr>
        <w:t>,</w:t>
      </w:r>
      <w:r w:rsidRPr="00CC28B3">
        <w:rPr>
          <w:rFonts w:ascii="Arial" w:hAnsi="Arial" w:cs="Arial"/>
          <w:color w:val="000000" w:themeColor="text1"/>
        </w:rPr>
        <w:t xml:space="preserve"> </w:t>
      </w:r>
      <w:r w:rsidR="00BC6660">
        <w:rPr>
          <w:rFonts w:ascii="Arial" w:hAnsi="Arial" w:cs="Arial"/>
          <w:color w:val="000000" w:themeColor="text1"/>
        </w:rPr>
        <w:t xml:space="preserve">Active Directory, </w:t>
      </w:r>
      <w:r w:rsidR="000A03E5">
        <w:rPr>
          <w:rFonts w:ascii="Arial" w:hAnsi="Arial" w:cs="Arial"/>
          <w:color w:val="000000" w:themeColor="text1"/>
        </w:rPr>
        <w:t xml:space="preserve">SCCM, </w:t>
      </w:r>
      <w:proofErr w:type="spellStart"/>
      <w:r w:rsidR="00BC6660">
        <w:rPr>
          <w:rFonts w:ascii="Arial" w:hAnsi="Arial" w:cs="Arial"/>
          <w:color w:val="000000" w:themeColor="text1"/>
        </w:rPr>
        <w:t>ActiveRoles</w:t>
      </w:r>
      <w:proofErr w:type="spellEnd"/>
      <w:r w:rsidR="00BC6660">
        <w:rPr>
          <w:rFonts w:ascii="Arial" w:hAnsi="Arial" w:cs="Arial"/>
          <w:color w:val="000000" w:themeColor="text1"/>
        </w:rPr>
        <w:t>, Citrix DSC</w:t>
      </w:r>
      <w:r w:rsidR="00E54D26">
        <w:rPr>
          <w:rFonts w:ascii="Arial" w:hAnsi="Arial" w:cs="Arial"/>
          <w:color w:val="000000" w:themeColor="text1"/>
        </w:rPr>
        <w:t>, Windows Server 2008 R2, 2016</w:t>
      </w:r>
      <w:r w:rsidR="00BB3F56">
        <w:rPr>
          <w:rFonts w:ascii="Arial" w:hAnsi="Arial" w:cs="Arial"/>
          <w:color w:val="000000" w:themeColor="text1"/>
        </w:rPr>
        <w:t xml:space="preserve">, </w:t>
      </w:r>
      <w:proofErr w:type="spellStart"/>
      <w:r w:rsidR="00BB3F56">
        <w:rPr>
          <w:rFonts w:ascii="Arial" w:hAnsi="Arial" w:cs="Arial"/>
          <w:color w:val="000000" w:themeColor="text1"/>
        </w:rPr>
        <w:t>ServiceNow</w:t>
      </w:r>
      <w:proofErr w:type="spellEnd"/>
    </w:p>
    <w:p w:rsidR="00BB1992" w:rsidRPr="00CC28B3" w:rsidRDefault="00832DBA" w:rsidP="00BB1992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Ability to work on own initiative or as part of a team.</w:t>
      </w:r>
    </w:p>
    <w:p w:rsidR="00D92AC7" w:rsidRPr="00CC28B3" w:rsidRDefault="00B448A4" w:rsidP="00D92AC7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Excellent written and verbal communication skills</w:t>
      </w:r>
      <w:r w:rsidR="00BC6660">
        <w:rPr>
          <w:rFonts w:ascii="Arial" w:hAnsi="Arial" w:cs="Arial"/>
          <w:color w:val="000000" w:themeColor="text1"/>
          <w:lang w:eastAsia="en-GB"/>
        </w:rPr>
        <w:t>;</w:t>
      </w:r>
      <w:r w:rsidR="00D92AC7" w:rsidRPr="00CC28B3">
        <w:rPr>
          <w:rFonts w:ascii="Arial" w:hAnsi="Arial" w:cs="Arial"/>
          <w:color w:val="000000" w:themeColor="text1"/>
          <w:lang w:eastAsia="en-GB"/>
        </w:rPr>
        <w:t xml:space="preserve"> currently studying Creative Writing at the Open University.</w:t>
      </w:r>
    </w:p>
    <w:p w:rsidR="00832DBA" w:rsidRPr="00CC28B3" w:rsidRDefault="00D92AC7" w:rsidP="00BB1992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Experience in Adobe Photoshop producing published artwork and design.</w:t>
      </w:r>
    </w:p>
    <w:p w:rsidR="009D45D9" w:rsidRPr="0094514B" w:rsidRDefault="003C1E82" w:rsidP="00571670">
      <w:pPr>
        <w:pStyle w:val="liste"/>
        <w:numPr>
          <w:ilvl w:val="0"/>
          <w:numId w:val="0"/>
        </w:numPr>
        <w:ind w:left="340"/>
        <w:rPr>
          <w:rFonts w:ascii="Arial" w:hAnsi="Arial" w:cs="Arial"/>
          <w:szCs w:val="24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 </w:t>
      </w:r>
    </w:p>
    <w:p w:rsidR="001867A4" w:rsidRPr="00D05FC7" w:rsidRDefault="004666E3" w:rsidP="00DD0D46">
      <w:pPr>
        <w:pStyle w:val="titleparagraph"/>
        <w:rPr>
          <w:rFonts w:ascii="Arial" w:eastAsia="Times New Roman" w:hAnsi="Arial" w:cs="Arial"/>
          <w:sz w:val="22"/>
          <w:szCs w:val="22"/>
        </w:rPr>
      </w:pPr>
      <w:r w:rsidRPr="00D05FC7">
        <w:rPr>
          <w:rFonts w:ascii="Arial" w:eastAsia="Times New Roman" w:hAnsi="Arial" w:cs="Arial"/>
          <w:sz w:val="22"/>
          <w:szCs w:val="22"/>
        </w:rPr>
        <w:t>Employment History</w:t>
      </w:r>
    </w:p>
    <w:p w:rsidR="00531C0C" w:rsidRPr="0094514B" w:rsidRDefault="00EB5264" w:rsidP="001867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5C0267" w:rsidRDefault="00BE79D0" w:rsidP="00780CA8">
      <w:pPr>
        <w:pStyle w:val="schoolname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BE79D0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Line</w:t>
      </w:r>
      <w:r w:rsidR="00A53E9B">
        <w:rPr>
          <w:rFonts w:ascii="Arial" w:hAnsi="Arial" w:cs="Arial"/>
          <w:sz w:val="22"/>
          <w:szCs w:val="22"/>
        </w:rPr>
        <w:t xml:space="preserve"> </w:t>
      </w:r>
      <w:r w:rsidR="005C0267">
        <w:rPr>
          <w:rFonts w:ascii="Arial" w:hAnsi="Arial" w:cs="Arial"/>
          <w:sz w:val="22"/>
          <w:szCs w:val="22"/>
        </w:rPr>
        <w:t xml:space="preserve">Support </w:t>
      </w:r>
      <w:r w:rsidR="00A53E9B">
        <w:rPr>
          <w:rFonts w:ascii="Arial" w:hAnsi="Arial" w:cs="Arial"/>
          <w:sz w:val="22"/>
          <w:szCs w:val="22"/>
        </w:rPr>
        <w:t>Analyst</w:t>
      </w:r>
      <w:r w:rsidR="005C0267">
        <w:rPr>
          <w:rFonts w:ascii="Arial" w:hAnsi="Arial" w:cs="Arial"/>
          <w:sz w:val="22"/>
          <w:szCs w:val="22"/>
        </w:rPr>
        <w:t>, Viapath, London</w:t>
      </w:r>
    </w:p>
    <w:p w:rsidR="005C0267" w:rsidRPr="0094514B" w:rsidRDefault="005C0267" w:rsidP="005C0267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>
        <w:rPr>
          <w:rFonts w:ascii="Arial" w:hAnsi="Arial" w:cs="Arial"/>
        </w:rPr>
        <w:t>April 2015 – present</w:t>
      </w:r>
      <w:r w:rsidRPr="0094514B">
        <w:rPr>
          <w:rFonts w:ascii="Arial" w:hAnsi="Arial" w:cs="Arial"/>
        </w:rPr>
        <w:t>)</w:t>
      </w:r>
    </w:p>
    <w:p w:rsidR="005C0267" w:rsidRDefault="005C0267" w:rsidP="00780CA8">
      <w:pPr>
        <w:pStyle w:val="schoolname1"/>
        <w:rPr>
          <w:rFonts w:ascii="Arial" w:hAnsi="Arial" w:cs="Arial"/>
          <w:sz w:val="22"/>
          <w:szCs w:val="22"/>
        </w:rPr>
      </w:pPr>
    </w:p>
    <w:p w:rsidR="005C0267" w:rsidRPr="00CC28B3" w:rsidRDefault="00371995" w:rsidP="005C0267">
      <w:pPr>
        <w:pStyle w:val="headerli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Achievements</w:t>
      </w:r>
      <w:r w:rsidR="005C0267" w:rsidRPr="00CC28B3">
        <w:rPr>
          <w:rFonts w:ascii="Arial" w:hAnsi="Arial" w:cs="Arial"/>
          <w:color w:val="000000" w:themeColor="text1"/>
        </w:rPr>
        <w:t xml:space="preserve">: </w:t>
      </w:r>
    </w:p>
    <w:p w:rsidR="005C0267" w:rsidRPr="00CC28B3" w:rsidRDefault="005C0267" w:rsidP="005C0267">
      <w:pPr>
        <w:pStyle w:val="headerlist"/>
        <w:rPr>
          <w:rFonts w:ascii="Arial" w:hAnsi="Arial" w:cs="Arial"/>
          <w:color w:val="000000" w:themeColor="text1"/>
        </w:rPr>
      </w:pPr>
    </w:p>
    <w:p w:rsidR="00371995" w:rsidRDefault="00371995" w:rsidP="005C0267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Received several company awards for outstanding customer service, collaboration with other teams in an emergency and going the extra mile</w:t>
      </w:r>
    </w:p>
    <w:p w:rsidR="00371995" w:rsidRDefault="00371995" w:rsidP="005C0267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 xml:space="preserve">Supervised </w:t>
      </w:r>
      <w:r w:rsidR="00BB3F56">
        <w:rPr>
          <w:rFonts w:ascii="Arial" w:hAnsi="Arial" w:cs="Arial"/>
          <w:color w:val="000000" w:themeColor="text1"/>
          <w:lang w:eastAsia="en-GB"/>
        </w:rPr>
        <w:t xml:space="preserve">third party supplier during </w:t>
      </w:r>
      <w:r>
        <w:rPr>
          <w:rFonts w:ascii="Arial" w:hAnsi="Arial" w:cs="Arial"/>
          <w:color w:val="000000" w:themeColor="text1"/>
          <w:lang w:eastAsia="en-GB"/>
        </w:rPr>
        <w:t>the migration of over 800 workstations to Windows 10 over 48 hours and provided live floor support to users following</w:t>
      </w:r>
      <w:r w:rsidR="00BB3F56">
        <w:rPr>
          <w:rFonts w:ascii="Arial" w:hAnsi="Arial" w:cs="Arial"/>
          <w:color w:val="000000" w:themeColor="text1"/>
          <w:lang w:eastAsia="en-GB"/>
        </w:rPr>
        <w:t xml:space="preserve"> and during</w:t>
      </w:r>
      <w:r>
        <w:rPr>
          <w:rFonts w:ascii="Arial" w:hAnsi="Arial" w:cs="Arial"/>
          <w:color w:val="000000" w:themeColor="text1"/>
          <w:lang w:eastAsia="en-GB"/>
        </w:rPr>
        <w:t xml:space="preserve"> the upgrade</w:t>
      </w:r>
    </w:p>
    <w:p w:rsidR="00371995" w:rsidRDefault="00371995" w:rsidP="005C0267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Facilitating ongoing migration to virtual infrastructure for all departments in corporate hub</w:t>
      </w:r>
    </w:p>
    <w:p w:rsidR="00371995" w:rsidRDefault="00371995" w:rsidP="00371995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color w:val="000000" w:themeColor="text1"/>
          <w:lang w:eastAsia="en-GB"/>
        </w:rPr>
      </w:pPr>
    </w:p>
    <w:p w:rsidR="00371995" w:rsidRPr="00CC28B3" w:rsidRDefault="00371995" w:rsidP="00371995">
      <w:pPr>
        <w:pStyle w:val="headerli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Responsibilities</w:t>
      </w:r>
      <w:r w:rsidRPr="00CC28B3">
        <w:rPr>
          <w:rFonts w:ascii="Arial" w:hAnsi="Arial" w:cs="Arial"/>
          <w:color w:val="000000" w:themeColor="text1"/>
        </w:rPr>
        <w:t xml:space="preserve">: </w:t>
      </w:r>
    </w:p>
    <w:p w:rsidR="00371995" w:rsidRDefault="00371995" w:rsidP="00371995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color w:val="000000" w:themeColor="text1"/>
          <w:lang w:eastAsia="en-GB"/>
        </w:rPr>
      </w:pPr>
    </w:p>
    <w:p w:rsidR="00E6761D" w:rsidRPr="00E6761D" w:rsidRDefault="00371995" w:rsidP="005C0267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P</w:t>
      </w:r>
      <w:r w:rsidR="005C0267" w:rsidRPr="00E6761D">
        <w:rPr>
          <w:rFonts w:ascii="Arial" w:hAnsi="Arial" w:cs="Arial"/>
          <w:color w:val="000000" w:themeColor="text1"/>
          <w:lang w:eastAsia="en-GB"/>
        </w:rPr>
        <w:t xml:space="preserve">rovide second line on-site </w:t>
      </w:r>
      <w:r w:rsidR="00E6761D" w:rsidRPr="00E6761D">
        <w:rPr>
          <w:rFonts w:ascii="Arial" w:hAnsi="Arial" w:cs="Arial"/>
          <w:color w:val="000000" w:themeColor="text1"/>
          <w:lang w:eastAsia="en-GB"/>
        </w:rPr>
        <w:t xml:space="preserve">and telephone </w:t>
      </w:r>
      <w:r w:rsidR="005C0267" w:rsidRPr="00E6761D">
        <w:rPr>
          <w:rFonts w:ascii="Arial" w:hAnsi="Arial" w:cs="Arial"/>
          <w:color w:val="000000" w:themeColor="text1"/>
          <w:lang w:eastAsia="en-GB"/>
        </w:rPr>
        <w:t>support for five sites</w:t>
      </w:r>
      <w:r w:rsidR="00E6761D" w:rsidRPr="00E6761D">
        <w:rPr>
          <w:rFonts w:ascii="Arial" w:hAnsi="Arial" w:cs="Arial"/>
          <w:color w:val="000000" w:themeColor="text1"/>
          <w:lang w:eastAsia="en-GB"/>
        </w:rPr>
        <w:t xml:space="preserve"> including out of hours support</w:t>
      </w:r>
    </w:p>
    <w:p w:rsidR="005C0267" w:rsidRPr="00E6761D" w:rsidRDefault="005C0267" w:rsidP="005C0267">
      <w:pPr>
        <w:pStyle w:val="liste"/>
        <w:rPr>
          <w:rFonts w:ascii="Arial" w:hAnsi="Arial" w:cs="Arial"/>
          <w:color w:val="000000" w:themeColor="text1"/>
        </w:rPr>
      </w:pPr>
      <w:r w:rsidRPr="00E6761D">
        <w:rPr>
          <w:rFonts w:ascii="Arial" w:hAnsi="Arial" w:cs="Arial"/>
          <w:color w:val="000000" w:themeColor="text1"/>
        </w:rPr>
        <w:t xml:space="preserve">Support all standard Microsoft desktop and server application stacks by means of telephone, remote software or desk-side visit. </w:t>
      </w:r>
    </w:p>
    <w:p w:rsidR="005C0267" w:rsidRPr="00E6761D" w:rsidRDefault="005C0267" w:rsidP="005C0267">
      <w:pPr>
        <w:pStyle w:val="liste"/>
        <w:rPr>
          <w:rFonts w:ascii="Arial" w:hAnsi="Arial" w:cs="Arial"/>
          <w:color w:val="000000" w:themeColor="text1"/>
        </w:rPr>
      </w:pPr>
      <w:r w:rsidRPr="00E6761D">
        <w:rPr>
          <w:rFonts w:ascii="Arial" w:hAnsi="Arial" w:cs="Arial"/>
          <w:color w:val="000000" w:themeColor="text1"/>
        </w:rPr>
        <w:t>Support Microsoft desktop ope</w:t>
      </w:r>
      <w:r w:rsidR="00D635C2">
        <w:rPr>
          <w:rFonts w:ascii="Arial" w:hAnsi="Arial" w:cs="Arial"/>
          <w:color w:val="000000" w:themeColor="text1"/>
        </w:rPr>
        <w:t>rating systems (Windows XP, 7 &amp; 10) and various mobile operating systems (iOS, Android)</w:t>
      </w:r>
    </w:p>
    <w:p w:rsidR="005C0267" w:rsidRPr="00E6761D" w:rsidRDefault="005C0267" w:rsidP="005C0267">
      <w:pPr>
        <w:pStyle w:val="liste"/>
        <w:rPr>
          <w:rFonts w:ascii="Arial" w:hAnsi="Arial" w:cs="Arial"/>
          <w:color w:val="000000" w:themeColor="text1"/>
        </w:rPr>
      </w:pPr>
      <w:r w:rsidRPr="00E6761D">
        <w:rPr>
          <w:rFonts w:ascii="Arial" w:hAnsi="Arial" w:cs="Arial"/>
          <w:color w:val="000000" w:themeColor="text1"/>
        </w:rPr>
        <w:t xml:space="preserve">Install, configure, and support PC’s, </w:t>
      </w:r>
      <w:r w:rsidR="00D635C2">
        <w:rPr>
          <w:rFonts w:ascii="Arial" w:hAnsi="Arial" w:cs="Arial"/>
          <w:color w:val="000000" w:themeColor="text1"/>
        </w:rPr>
        <w:t>l</w:t>
      </w:r>
      <w:r w:rsidRPr="00E6761D">
        <w:rPr>
          <w:rFonts w:ascii="Arial" w:hAnsi="Arial" w:cs="Arial"/>
          <w:color w:val="000000" w:themeColor="text1"/>
        </w:rPr>
        <w:t xml:space="preserve">aptops and all peripheral devices. </w:t>
      </w:r>
    </w:p>
    <w:p w:rsidR="005C0267" w:rsidRPr="00E6761D" w:rsidRDefault="005C0267" w:rsidP="005C0267">
      <w:pPr>
        <w:pStyle w:val="liste"/>
        <w:rPr>
          <w:rFonts w:ascii="Arial" w:hAnsi="Arial" w:cs="Arial"/>
          <w:color w:val="000000" w:themeColor="text1"/>
        </w:rPr>
      </w:pPr>
      <w:r w:rsidRPr="00E6761D">
        <w:rPr>
          <w:rFonts w:ascii="Arial" w:hAnsi="Arial" w:cs="Arial"/>
          <w:color w:val="000000" w:themeColor="text1"/>
        </w:rPr>
        <w:t xml:space="preserve">Undertake support and project work at remote sites within the Viapath group as required. </w:t>
      </w:r>
    </w:p>
    <w:p w:rsidR="005C0267" w:rsidRPr="00E6761D" w:rsidRDefault="005C0267" w:rsidP="005C0267">
      <w:pPr>
        <w:pStyle w:val="liste"/>
        <w:rPr>
          <w:rFonts w:ascii="Arial" w:hAnsi="Arial" w:cs="Arial"/>
          <w:color w:val="000000" w:themeColor="text1"/>
        </w:rPr>
      </w:pPr>
      <w:r w:rsidRPr="00E6761D">
        <w:rPr>
          <w:rFonts w:ascii="Arial" w:hAnsi="Arial" w:cs="Arial"/>
          <w:color w:val="000000" w:themeColor="text1"/>
        </w:rPr>
        <w:t xml:space="preserve">Provide LAN / WAN support on the Cisco platform </w:t>
      </w:r>
    </w:p>
    <w:p w:rsidR="005C0267" w:rsidRPr="00E6761D" w:rsidRDefault="00BB3F56" w:rsidP="005C0267">
      <w:pPr>
        <w:pStyle w:val="list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Log, m</w:t>
      </w:r>
      <w:r w:rsidR="005C0267" w:rsidRPr="00E6761D">
        <w:rPr>
          <w:rFonts w:ascii="Arial" w:hAnsi="Arial" w:cs="Arial"/>
          <w:color w:val="000000" w:themeColor="text1"/>
        </w:rPr>
        <w:t xml:space="preserve">onitor and update </w:t>
      </w:r>
      <w:r>
        <w:rPr>
          <w:rFonts w:ascii="Arial" w:hAnsi="Arial" w:cs="Arial"/>
          <w:color w:val="000000" w:themeColor="text1"/>
        </w:rPr>
        <w:t xml:space="preserve">calls on </w:t>
      </w:r>
      <w:proofErr w:type="spellStart"/>
      <w:r>
        <w:rPr>
          <w:rFonts w:ascii="Arial" w:hAnsi="Arial" w:cs="Arial"/>
          <w:color w:val="000000" w:themeColor="text1"/>
        </w:rPr>
        <w:t>Servicenow</w:t>
      </w:r>
      <w:proofErr w:type="spellEnd"/>
      <w:r>
        <w:rPr>
          <w:rFonts w:ascii="Arial" w:hAnsi="Arial" w:cs="Arial"/>
          <w:color w:val="000000" w:themeColor="text1"/>
        </w:rPr>
        <w:t xml:space="preserve"> helpdesk system</w:t>
      </w:r>
      <w:r w:rsidR="005C0267" w:rsidRPr="00E6761D">
        <w:rPr>
          <w:rFonts w:ascii="Arial" w:hAnsi="Arial" w:cs="Arial"/>
          <w:color w:val="000000" w:themeColor="text1"/>
        </w:rPr>
        <w:t xml:space="preserve"> – ensure users are kept informed on long running calls. Ensure that all assigned calls are updated by the end of the working day. </w:t>
      </w:r>
    </w:p>
    <w:p w:rsidR="005C0267" w:rsidRPr="00E6761D" w:rsidRDefault="00BB3F56" w:rsidP="005C0267">
      <w:pPr>
        <w:pStyle w:val="list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="005C0267" w:rsidRPr="00E6761D">
        <w:rPr>
          <w:rFonts w:ascii="Arial" w:hAnsi="Arial" w:cs="Arial"/>
          <w:color w:val="000000" w:themeColor="text1"/>
        </w:rPr>
        <w:t xml:space="preserve">erform Daily Operational checks and tasks and escalating to other teams within IT or 3rd parties where necessary </w:t>
      </w:r>
    </w:p>
    <w:p w:rsidR="005C0267" w:rsidRPr="00E6761D" w:rsidRDefault="005C0267" w:rsidP="005C0267">
      <w:pPr>
        <w:pStyle w:val="liste"/>
        <w:rPr>
          <w:rFonts w:ascii="Arial" w:hAnsi="Arial" w:cs="Arial"/>
          <w:color w:val="000000" w:themeColor="text1"/>
        </w:rPr>
      </w:pPr>
      <w:r w:rsidRPr="00E6761D">
        <w:rPr>
          <w:rFonts w:ascii="Arial" w:hAnsi="Arial" w:cs="Arial"/>
          <w:color w:val="000000" w:themeColor="text1"/>
        </w:rPr>
        <w:t xml:space="preserve">Liaise with third party suppliers to resolve issues </w:t>
      </w:r>
    </w:p>
    <w:p w:rsidR="005C0267" w:rsidRPr="00E6761D" w:rsidRDefault="005C0267" w:rsidP="005C0267">
      <w:pPr>
        <w:pStyle w:val="liste"/>
        <w:rPr>
          <w:rFonts w:ascii="Arial" w:hAnsi="Arial" w:cs="Arial"/>
          <w:color w:val="000000" w:themeColor="text1"/>
        </w:rPr>
      </w:pPr>
      <w:r w:rsidRPr="00E6761D">
        <w:rPr>
          <w:rFonts w:ascii="Arial" w:hAnsi="Arial" w:cs="Arial"/>
          <w:color w:val="000000" w:themeColor="text1"/>
        </w:rPr>
        <w:t xml:space="preserve">Carry out restores of data from the backup systems </w:t>
      </w:r>
    </w:p>
    <w:p w:rsidR="005C0267" w:rsidRPr="00E6761D" w:rsidRDefault="005C0267" w:rsidP="005C0267">
      <w:pPr>
        <w:pStyle w:val="liste"/>
        <w:rPr>
          <w:rFonts w:ascii="Arial" w:hAnsi="Arial" w:cs="Arial"/>
          <w:color w:val="000000" w:themeColor="text1"/>
        </w:rPr>
      </w:pPr>
      <w:r w:rsidRPr="00E6761D">
        <w:rPr>
          <w:rFonts w:ascii="Arial" w:hAnsi="Arial" w:cs="Arial"/>
          <w:color w:val="000000" w:themeColor="text1"/>
        </w:rPr>
        <w:t xml:space="preserve">Alert IT Management to significant issues. </w:t>
      </w:r>
    </w:p>
    <w:p w:rsidR="005C0267" w:rsidRDefault="005C0267" w:rsidP="00780CA8">
      <w:pPr>
        <w:pStyle w:val="schoolname1"/>
        <w:rPr>
          <w:rFonts w:ascii="Arial" w:hAnsi="Arial" w:cs="Arial"/>
          <w:sz w:val="22"/>
          <w:szCs w:val="22"/>
        </w:rPr>
      </w:pPr>
    </w:p>
    <w:p w:rsidR="005C0267" w:rsidRDefault="005C0267" w:rsidP="00780CA8">
      <w:pPr>
        <w:pStyle w:val="schoolname1"/>
        <w:rPr>
          <w:rFonts w:ascii="Arial" w:hAnsi="Arial" w:cs="Arial"/>
          <w:sz w:val="22"/>
          <w:szCs w:val="22"/>
        </w:rPr>
      </w:pPr>
    </w:p>
    <w:p w:rsidR="00780CA8" w:rsidRPr="00D05FC7" w:rsidRDefault="00780CA8" w:rsidP="00780CA8">
      <w:pPr>
        <w:pStyle w:val="schoolname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Service Desk Analyst</w:t>
      </w:r>
      <w:r w:rsidRPr="00D05FC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Affinity Sutton</w:t>
      </w:r>
      <w:r w:rsidRPr="00D05FC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Bromley</w:t>
      </w:r>
    </w:p>
    <w:p w:rsidR="00780CA8" w:rsidRPr="0094514B" w:rsidRDefault="00780CA8" w:rsidP="00780CA8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January 2015 – </w:t>
      </w:r>
      <w:r w:rsidR="00713D2D">
        <w:rPr>
          <w:rFonts w:ascii="Arial" w:hAnsi="Arial" w:cs="Arial"/>
        </w:rPr>
        <w:t>March 2015</w:t>
      </w:r>
      <w:r w:rsidRPr="0094514B">
        <w:rPr>
          <w:rFonts w:ascii="Arial" w:hAnsi="Arial" w:cs="Arial"/>
        </w:rPr>
        <w:t>)</w:t>
      </w:r>
    </w:p>
    <w:p w:rsidR="00780CA8" w:rsidRPr="0094514B" w:rsidRDefault="00780CA8" w:rsidP="00780CA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780CA8" w:rsidRPr="00CC28B3" w:rsidRDefault="00780CA8" w:rsidP="00780CA8">
      <w:pPr>
        <w:pStyle w:val="headerlist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Achievements and responsibilities: </w:t>
      </w:r>
    </w:p>
    <w:p w:rsidR="00780CA8" w:rsidRPr="00CC28B3" w:rsidRDefault="00780CA8" w:rsidP="00780CA8">
      <w:pPr>
        <w:pStyle w:val="headerlist"/>
        <w:rPr>
          <w:rFonts w:ascii="Arial" w:hAnsi="Arial" w:cs="Arial"/>
          <w:color w:val="000000" w:themeColor="text1"/>
        </w:rPr>
      </w:pPr>
    </w:p>
    <w:p w:rsidR="00BC6660" w:rsidRDefault="00780CA8" w:rsidP="00BC6660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Provide first line desktop support, trouble shooti</w:t>
      </w:r>
      <w:r>
        <w:rPr>
          <w:rFonts w:ascii="Arial" w:hAnsi="Arial" w:cs="Arial"/>
          <w:color w:val="000000" w:themeColor="text1"/>
          <w:lang w:eastAsia="en-GB"/>
        </w:rPr>
        <w:t xml:space="preserve">ng and advisory service for employees </w:t>
      </w:r>
      <w:r w:rsidRPr="00CC28B3">
        <w:rPr>
          <w:rFonts w:ascii="Arial" w:hAnsi="Arial" w:cs="Arial"/>
          <w:color w:val="000000" w:themeColor="text1"/>
          <w:lang w:eastAsia="en-GB"/>
        </w:rPr>
        <w:t xml:space="preserve">and </w:t>
      </w:r>
      <w:r w:rsidR="00BC6660">
        <w:rPr>
          <w:rFonts w:ascii="Arial" w:hAnsi="Arial" w:cs="Arial"/>
          <w:color w:val="000000" w:themeColor="text1"/>
          <w:lang w:eastAsia="en-GB"/>
        </w:rPr>
        <w:t xml:space="preserve">over several </w:t>
      </w:r>
      <w:r w:rsidRPr="00CC28B3">
        <w:rPr>
          <w:rFonts w:ascii="Arial" w:hAnsi="Arial" w:cs="Arial"/>
          <w:color w:val="000000" w:themeColor="text1"/>
          <w:lang w:eastAsia="en-GB"/>
        </w:rPr>
        <w:t>spoke sites</w:t>
      </w:r>
      <w:r>
        <w:rPr>
          <w:rFonts w:ascii="Arial" w:hAnsi="Arial" w:cs="Arial"/>
          <w:color w:val="000000" w:themeColor="text1"/>
          <w:lang w:eastAsia="en-GB"/>
        </w:rPr>
        <w:t xml:space="preserve"> using virtualised Citrix farm</w:t>
      </w:r>
      <w:r w:rsidR="00BC6660">
        <w:rPr>
          <w:rFonts w:ascii="Arial" w:hAnsi="Arial" w:cs="Arial"/>
          <w:color w:val="000000" w:themeColor="text1"/>
          <w:lang w:eastAsia="en-GB"/>
        </w:rPr>
        <w:t xml:space="preserve"> </w:t>
      </w:r>
      <w:r w:rsidR="00CA693D">
        <w:rPr>
          <w:rFonts w:ascii="Arial" w:hAnsi="Arial" w:cs="Arial"/>
          <w:color w:val="000000" w:themeColor="text1"/>
          <w:lang w:eastAsia="en-GB"/>
        </w:rPr>
        <w:t>with a</w:t>
      </w:r>
      <w:r w:rsidR="00A96DA7">
        <w:rPr>
          <w:rFonts w:ascii="Arial" w:hAnsi="Arial" w:cs="Arial"/>
          <w:color w:val="000000" w:themeColor="text1"/>
          <w:lang w:eastAsia="en-GB"/>
        </w:rPr>
        <w:t>t</w:t>
      </w:r>
      <w:r w:rsidR="00BC6660">
        <w:rPr>
          <w:rFonts w:ascii="Arial" w:hAnsi="Arial" w:cs="Arial"/>
          <w:color w:val="000000" w:themeColor="text1"/>
          <w:lang w:eastAsia="en-GB"/>
        </w:rPr>
        <w:t xml:space="preserve"> 90+% success rate in closing calls</w:t>
      </w:r>
    </w:p>
    <w:p w:rsidR="00780CA8" w:rsidRDefault="00BC6660" w:rsidP="00780CA8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On-site hardware support</w:t>
      </w:r>
    </w:p>
    <w:p w:rsidR="00780CA8" w:rsidRPr="00CC28B3" w:rsidRDefault="00BC6660" w:rsidP="00780CA8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 xml:space="preserve">Mobile </w:t>
      </w:r>
      <w:r w:rsidR="00780CA8" w:rsidRPr="00CC28B3">
        <w:rPr>
          <w:rFonts w:ascii="Arial" w:hAnsi="Arial" w:cs="Arial"/>
          <w:color w:val="000000" w:themeColor="text1"/>
          <w:lang w:eastAsia="en-GB"/>
        </w:rPr>
        <w:t>device</w:t>
      </w:r>
      <w:r w:rsidR="00780CA8">
        <w:rPr>
          <w:rFonts w:ascii="Arial" w:hAnsi="Arial" w:cs="Arial"/>
          <w:color w:val="000000" w:themeColor="text1"/>
          <w:lang w:eastAsia="en-GB"/>
        </w:rPr>
        <w:t xml:space="preserve"> support (Blackberry, Apple, Android) </w:t>
      </w:r>
      <w:r>
        <w:rPr>
          <w:rFonts w:ascii="Arial" w:hAnsi="Arial" w:cs="Arial"/>
          <w:color w:val="000000" w:themeColor="text1"/>
          <w:lang w:eastAsia="en-GB"/>
        </w:rPr>
        <w:t>and server-based device maintenance</w:t>
      </w:r>
      <w:r w:rsidR="00780CA8">
        <w:rPr>
          <w:rFonts w:ascii="Arial" w:hAnsi="Arial" w:cs="Arial"/>
          <w:color w:val="000000" w:themeColor="text1"/>
          <w:lang w:eastAsia="en-GB"/>
        </w:rPr>
        <w:t xml:space="preserve"> (SOTI </w:t>
      </w:r>
      <w:proofErr w:type="spellStart"/>
      <w:r w:rsidR="00780CA8">
        <w:rPr>
          <w:rFonts w:ascii="Arial" w:hAnsi="Arial" w:cs="Arial"/>
          <w:color w:val="000000" w:themeColor="text1"/>
          <w:lang w:eastAsia="en-GB"/>
        </w:rPr>
        <w:t>MobiControl</w:t>
      </w:r>
      <w:proofErr w:type="spellEnd"/>
      <w:r>
        <w:rPr>
          <w:rFonts w:ascii="Arial" w:hAnsi="Arial" w:cs="Arial"/>
          <w:color w:val="000000" w:themeColor="text1"/>
          <w:lang w:eastAsia="en-GB"/>
        </w:rPr>
        <w:t>, BES</w:t>
      </w:r>
      <w:r w:rsidR="00780CA8">
        <w:rPr>
          <w:rFonts w:ascii="Arial" w:hAnsi="Arial" w:cs="Arial"/>
          <w:color w:val="000000" w:themeColor="text1"/>
          <w:lang w:eastAsia="en-GB"/>
        </w:rPr>
        <w:t>)</w:t>
      </w:r>
    </w:p>
    <w:p w:rsidR="00BC6660" w:rsidRDefault="00BC6660" w:rsidP="00BC6660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 xml:space="preserve">Use of </w:t>
      </w:r>
      <w:r w:rsidRPr="00BC6660">
        <w:rPr>
          <w:rFonts w:ascii="Arial" w:hAnsi="Arial" w:cs="Arial"/>
          <w:color w:val="000000" w:themeColor="text1"/>
          <w:lang w:eastAsia="en-GB"/>
        </w:rPr>
        <w:t xml:space="preserve"> Microsoft Active Directory</w:t>
      </w:r>
      <w:r>
        <w:rPr>
          <w:rFonts w:ascii="Arial" w:hAnsi="Arial" w:cs="Arial"/>
          <w:color w:val="000000" w:themeColor="text1"/>
          <w:lang w:eastAsia="en-GB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ActiveRoles</w:t>
      </w:r>
      <w:proofErr w:type="spellEnd"/>
      <w:r>
        <w:rPr>
          <w:rFonts w:ascii="Arial" w:hAnsi="Arial" w:cs="Arial"/>
          <w:color w:val="000000" w:themeColor="text1"/>
          <w:lang w:eastAsia="en-GB"/>
        </w:rPr>
        <w:t xml:space="preserve"> to maintain </w:t>
      </w:r>
      <w:r w:rsidR="00CA693D">
        <w:rPr>
          <w:rFonts w:ascii="Arial" w:hAnsi="Arial" w:cs="Arial"/>
          <w:color w:val="000000" w:themeColor="text1"/>
          <w:lang w:eastAsia="en-GB"/>
        </w:rPr>
        <w:t xml:space="preserve">network accounts, Group Policy, </w:t>
      </w:r>
      <w:proofErr w:type="spellStart"/>
      <w:r w:rsidR="00CA693D">
        <w:rPr>
          <w:rFonts w:ascii="Arial" w:hAnsi="Arial" w:cs="Arial"/>
          <w:color w:val="000000" w:themeColor="text1"/>
          <w:lang w:eastAsia="en-GB"/>
        </w:rPr>
        <w:t>etc</w:t>
      </w:r>
      <w:proofErr w:type="spellEnd"/>
    </w:p>
    <w:p w:rsidR="00CA693D" w:rsidRPr="00BC6660" w:rsidRDefault="00CA693D" w:rsidP="00BC6660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 xml:space="preserve">Use of Hornbill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Supportworks</w:t>
      </w:r>
      <w:proofErr w:type="spellEnd"/>
      <w:r>
        <w:rPr>
          <w:rFonts w:ascii="Arial" w:hAnsi="Arial" w:cs="Arial"/>
          <w:color w:val="000000" w:themeColor="text1"/>
          <w:lang w:eastAsia="en-GB"/>
        </w:rPr>
        <w:t xml:space="preserve"> to log and close calls</w:t>
      </w:r>
    </w:p>
    <w:p w:rsidR="00780CA8" w:rsidRPr="008553F3" w:rsidRDefault="00780CA8" w:rsidP="00780CA8">
      <w:pPr>
        <w:pStyle w:val="list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Tasked with writing a new department mission statement</w:t>
      </w:r>
    </w:p>
    <w:p w:rsidR="00780CA8" w:rsidRDefault="00780CA8" w:rsidP="00AD01E8">
      <w:pPr>
        <w:pStyle w:val="schoolname1"/>
        <w:rPr>
          <w:rFonts w:ascii="Arial" w:hAnsi="Arial" w:cs="Arial"/>
          <w:sz w:val="22"/>
          <w:szCs w:val="22"/>
        </w:rPr>
      </w:pPr>
    </w:p>
    <w:p w:rsidR="00780CA8" w:rsidRDefault="00780CA8" w:rsidP="00AD01E8">
      <w:pPr>
        <w:pStyle w:val="schoolname1"/>
        <w:rPr>
          <w:rFonts w:ascii="Arial" w:hAnsi="Arial" w:cs="Arial"/>
          <w:sz w:val="22"/>
          <w:szCs w:val="22"/>
        </w:rPr>
      </w:pPr>
    </w:p>
    <w:p w:rsidR="00AD01E8" w:rsidRPr="00D05FC7" w:rsidRDefault="00AD01E8" w:rsidP="00AD01E8">
      <w:pPr>
        <w:pStyle w:val="schoolname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Executive</w:t>
      </w:r>
      <w:r w:rsidRPr="00D05FC7">
        <w:rPr>
          <w:rFonts w:ascii="Arial" w:hAnsi="Arial" w:cs="Arial"/>
          <w:sz w:val="22"/>
          <w:szCs w:val="22"/>
        </w:rPr>
        <w:t xml:space="preserve"> Support, </w:t>
      </w:r>
      <w:r>
        <w:rPr>
          <w:rFonts w:ascii="Arial" w:hAnsi="Arial" w:cs="Arial"/>
          <w:sz w:val="22"/>
          <w:szCs w:val="22"/>
        </w:rPr>
        <w:t>Research Now</w:t>
      </w:r>
      <w:r w:rsidRPr="00D05FC7">
        <w:rPr>
          <w:rFonts w:ascii="Arial" w:hAnsi="Arial" w:cs="Arial"/>
          <w:sz w:val="22"/>
          <w:szCs w:val="22"/>
        </w:rPr>
        <w:t>, London</w:t>
      </w:r>
    </w:p>
    <w:p w:rsidR="00AD01E8" w:rsidRPr="0094514B" w:rsidRDefault="00AD01E8" w:rsidP="00AD01E8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CB7CFF">
        <w:rPr>
          <w:rFonts w:ascii="Arial" w:hAnsi="Arial" w:cs="Arial"/>
        </w:rPr>
        <w:t>3 week temporar</w:t>
      </w:r>
      <w:r>
        <w:rPr>
          <w:rFonts w:ascii="Arial" w:hAnsi="Arial" w:cs="Arial"/>
        </w:rPr>
        <w:t>y role - November 2014 – November 2014</w:t>
      </w:r>
      <w:r w:rsidRPr="0094514B">
        <w:rPr>
          <w:rFonts w:ascii="Arial" w:hAnsi="Arial" w:cs="Arial"/>
        </w:rPr>
        <w:t>)</w:t>
      </w:r>
    </w:p>
    <w:p w:rsidR="00AD01E8" w:rsidRPr="0094514B" w:rsidRDefault="00AD01E8" w:rsidP="00AD01E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AD01E8" w:rsidRPr="00CC28B3" w:rsidRDefault="00AD01E8" w:rsidP="00AD01E8">
      <w:pPr>
        <w:pStyle w:val="headerlist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Achievements and responsibilities: </w:t>
      </w:r>
    </w:p>
    <w:p w:rsidR="00AD01E8" w:rsidRPr="00CC28B3" w:rsidRDefault="00AD01E8" w:rsidP="00AD01E8">
      <w:pPr>
        <w:pStyle w:val="headerlist"/>
        <w:rPr>
          <w:rFonts w:ascii="Arial" w:hAnsi="Arial" w:cs="Arial"/>
          <w:color w:val="000000" w:themeColor="text1"/>
        </w:rPr>
      </w:pPr>
    </w:p>
    <w:p w:rsidR="00AD01E8" w:rsidRDefault="008553F3" w:rsidP="00AD01E8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Provide</w:t>
      </w:r>
      <w:r w:rsidR="00AD01E8">
        <w:rPr>
          <w:rFonts w:ascii="Arial" w:hAnsi="Arial" w:cs="Arial"/>
          <w:color w:val="000000" w:themeColor="text1"/>
          <w:lang w:eastAsia="en-GB"/>
        </w:rPr>
        <w:t xml:space="preserve"> executive support to project managers</w:t>
      </w:r>
    </w:p>
    <w:p w:rsidR="00F57B2E" w:rsidRDefault="00F57B2E" w:rsidP="00AD01E8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 xml:space="preserve">Proficiency in various market research software including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ConfirmIT</w:t>
      </w:r>
      <w:proofErr w:type="spellEnd"/>
      <w:r>
        <w:rPr>
          <w:rFonts w:ascii="Arial" w:hAnsi="Arial" w:cs="Arial"/>
          <w:color w:val="000000" w:themeColor="text1"/>
          <w:lang w:eastAsia="en-GB"/>
        </w:rPr>
        <w:t xml:space="preserve"> and Compass</w:t>
      </w:r>
    </w:p>
    <w:p w:rsidR="008553F3" w:rsidRPr="00CC28B3" w:rsidRDefault="008553F3" w:rsidP="00AD01E8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Extract client information from database for future surveys</w:t>
      </w:r>
    </w:p>
    <w:p w:rsidR="00AD01E8" w:rsidRDefault="00AD01E8" w:rsidP="00AD01E8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Assist in preparing and managing client’s market research projects</w:t>
      </w:r>
    </w:p>
    <w:p w:rsidR="00AD01E8" w:rsidRDefault="00AD01E8" w:rsidP="00AD01E8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Prepar</w:t>
      </w:r>
      <w:r w:rsidR="008553F3">
        <w:rPr>
          <w:rFonts w:ascii="Arial" w:hAnsi="Arial" w:cs="Arial"/>
          <w:color w:val="000000" w:themeColor="text1"/>
          <w:lang w:eastAsia="en-GB"/>
        </w:rPr>
        <w:t>e</w:t>
      </w:r>
      <w:r>
        <w:rPr>
          <w:rFonts w:ascii="Arial" w:hAnsi="Arial" w:cs="Arial"/>
          <w:color w:val="000000" w:themeColor="text1"/>
          <w:lang w:eastAsia="en-GB"/>
        </w:rPr>
        <w:t xml:space="preserve"> and check market research questionnaires for public use</w:t>
      </w:r>
    </w:p>
    <w:p w:rsidR="008553F3" w:rsidRPr="008553F3" w:rsidRDefault="008553F3" w:rsidP="008553F3">
      <w:pPr>
        <w:pStyle w:val="liste"/>
        <w:rPr>
          <w:rFonts w:ascii="Arial" w:hAnsi="Arial" w:cs="Arial"/>
          <w:color w:val="000000" w:themeColor="text1"/>
        </w:rPr>
      </w:pPr>
      <w:r w:rsidRPr="008553F3">
        <w:rPr>
          <w:rFonts w:ascii="Arial" w:hAnsi="Arial" w:cs="Arial"/>
          <w:color w:val="000000" w:themeColor="text1"/>
        </w:rPr>
        <w:t>Monitor the progress of projects</w:t>
      </w:r>
      <w:r>
        <w:rPr>
          <w:rFonts w:ascii="Arial" w:hAnsi="Arial" w:cs="Arial"/>
          <w:color w:val="000000" w:themeColor="text1"/>
        </w:rPr>
        <w:t xml:space="preserve"> and</w:t>
      </w:r>
      <w:r w:rsidRPr="008553F3">
        <w:rPr>
          <w:rFonts w:ascii="Arial" w:hAnsi="Arial" w:cs="Arial"/>
          <w:color w:val="000000" w:themeColor="text1"/>
        </w:rPr>
        <w:t xml:space="preserve"> updat</w:t>
      </w:r>
      <w:r>
        <w:rPr>
          <w:rFonts w:ascii="Arial" w:hAnsi="Arial" w:cs="Arial"/>
          <w:color w:val="000000" w:themeColor="text1"/>
        </w:rPr>
        <w:t>ing</w:t>
      </w:r>
      <w:r w:rsidRPr="008553F3">
        <w:rPr>
          <w:rFonts w:ascii="Arial" w:hAnsi="Arial" w:cs="Arial"/>
          <w:color w:val="000000" w:themeColor="text1"/>
        </w:rPr>
        <w:t xml:space="preserve"> Project Managers/Senior Project managers and or clients </w:t>
      </w:r>
    </w:p>
    <w:p w:rsidR="00AD01E8" w:rsidRDefault="00AD01E8" w:rsidP="00DD0D46">
      <w:pPr>
        <w:pStyle w:val="schoolname1"/>
        <w:rPr>
          <w:rFonts w:ascii="Arial" w:hAnsi="Arial" w:cs="Arial"/>
          <w:sz w:val="22"/>
          <w:szCs w:val="22"/>
        </w:rPr>
      </w:pPr>
    </w:p>
    <w:p w:rsidR="00AD01E8" w:rsidRDefault="00AD01E8" w:rsidP="00DD0D46">
      <w:pPr>
        <w:pStyle w:val="schoolname1"/>
        <w:rPr>
          <w:rFonts w:ascii="Arial" w:hAnsi="Arial" w:cs="Arial"/>
          <w:sz w:val="22"/>
          <w:szCs w:val="22"/>
        </w:rPr>
      </w:pPr>
    </w:p>
    <w:p w:rsidR="001867A4" w:rsidRPr="00D05FC7" w:rsidRDefault="009C0036" w:rsidP="00DD0D46">
      <w:pPr>
        <w:pStyle w:val="schoolname1"/>
        <w:rPr>
          <w:rFonts w:ascii="Arial" w:hAnsi="Arial" w:cs="Arial"/>
          <w:sz w:val="22"/>
          <w:szCs w:val="22"/>
        </w:rPr>
      </w:pPr>
      <w:r w:rsidRPr="00D05FC7">
        <w:rPr>
          <w:rFonts w:ascii="Arial" w:hAnsi="Arial" w:cs="Arial"/>
          <w:sz w:val="22"/>
          <w:szCs w:val="22"/>
        </w:rPr>
        <w:t>I.T. Helpdesk Support</w:t>
      </w:r>
      <w:r w:rsidR="00665F67" w:rsidRPr="00D05FC7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D05FC7">
        <w:rPr>
          <w:rFonts w:ascii="Arial" w:hAnsi="Arial" w:cs="Arial"/>
          <w:sz w:val="22"/>
          <w:szCs w:val="22"/>
        </w:rPr>
        <w:t>The</w:t>
      </w:r>
      <w:proofErr w:type="gramEnd"/>
      <w:r w:rsidRPr="00D05FC7">
        <w:rPr>
          <w:rFonts w:ascii="Arial" w:hAnsi="Arial" w:cs="Arial"/>
          <w:sz w:val="22"/>
          <w:szCs w:val="22"/>
        </w:rPr>
        <w:t xml:space="preserve"> Doctors Laboratory, London</w:t>
      </w:r>
    </w:p>
    <w:p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9C0036">
        <w:rPr>
          <w:rFonts w:ascii="Arial" w:hAnsi="Arial" w:cs="Arial"/>
        </w:rPr>
        <w:t>August 200</w:t>
      </w:r>
      <w:r w:rsidR="009B6700">
        <w:rPr>
          <w:rFonts w:ascii="Arial" w:hAnsi="Arial" w:cs="Arial"/>
        </w:rPr>
        <w:t>2</w:t>
      </w:r>
      <w:r w:rsidRPr="0094514B">
        <w:rPr>
          <w:rFonts w:ascii="Arial" w:hAnsi="Arial" w:cs="Arial"/>
        </w:rPr>
        <w:t xml:space="preserve"> – </w:t>
      </w:r>
      <w:r w:rsidR="009B6700">
        <w:rPr>
          <w:rFonts w:ascii="Arial" w:hAnsi="Arial" w:cs="Arial"/>
        </w:rPr>
        <w:t>September 2014</w:t>
      </w:r>
      <w:r w:rsidRPr="0094514B">
        <w:rPr>
          <w:rFonts w:ascii="Arial" w:hAnsi="Arial" w:cs="Arial"/>
        </w:rPr>
        <w:t>)</w:t>
      </w:r>
    </w:p>
    <w:p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1867A4" w:rsidRPr="00CC28B3" w:rsidRDefault="00A40792" w:rsidP="00DD0D46">
      <w:pPr>
        <w:pStyle w:val="headerlist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>Achievements and responsibilities</w:t>
      </w:r>
      <w:r w:rsidR="006A73E2" w:rsidRPr="00CC28B3">
        <w:rPr>
          <w:rFonts w:ascii="Arial" w:hAnsi="Arial" w:cs="Arial"/>
          <w:color w:val="000000" w:themeColor="text1"/>
        </w:rPr>
        <w:t xml:space="preserve">: </w:t>
      </w:r>
    </w:p>
    <w:p w:rsidR="00F634F9" w:rsidRPr="00CC28B3" w:rsidRDefault="00F634F9" w:rsidP="00DD0D46">
      <w:pPr>
        <w:pStyle w:val="headerlist"/>
        <w:rPr>
          <w:rFonts w:ascii="Arial" w:hAnsi="Arial" w:cs="Arial"/>
          <w:color w:val="000000" w:themeColor="text1"/>
        </w:rPr>
      </w:pPr>
    </w:p>
    <w:p w:rsidR="00D05FC7" w:rsidRPr="00CC28B3" w:rsidRDefault="00D05FC7" w:rsidP="00D05FC7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Maintain and implement automated results service where confidential data is sent securely to clients via email, fax and FTP data transfer</w:t>
      </w:r>
      <w:r>
        <w:rPr>
          <w:rFonts w:ascii="Arial" w:hAnsi="Arial" w:cs="Arial"/>
          <w:color w:val="000000" w:themeColor="text1"/>
          <w:lang w:eastAsia="en-GB"/>
        </w:rPr>
        <w:t xml:space="preserve"> (includes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liasing</w:t>
      </w:r>
      <w:proofErr w:type="spellEnd"/>
      <w:r>
        <w:rPr>
          <w:rFonts w:ascii="Arial" w:hAnsi="Arial" w:cs="Arial"/>
          <w:color w:val="000000" w:themeColor="text1"/>
          <w:lang w:eastAsia="en-GB"/>
        </w:rPr>
        <w:t xml:space="preserve"> with practice management providers such as DGL,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CrossCare</w:t>
      </w:r>
      <w:proofErr w:type="spellEnd"/>
      <w:r>
        <w:rPr>
          <w:rFonts w:ascii="Arial" w:hAnsi="Arial" w:cs="Arial"/>
          <w:color w:val="000000" w:themeColor="text1"/>
          <w:lang w:eastAsia="en-GB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MeddBase</w:t>
      </w:r>
      <w:proofErr w:type="spellEnd"/>
      <w:r>
        <w:rPr>
          <w:rFonts w:ascii="Arial" w:hAnsi="Arial" w:cs="Arial"/>
          <w:color w:val="000000" w:themeColor="text1"/>
          <w:lang w:eastAsia="en-GB"/>
        </w:rPr>
        <w:t>)</w:t>
      </w:r>
    </w:p>
    <w:p w:rsidR="00D05FC7" w:rsidRPr="00CC28B3" w:rsidRDefault="00D05FC7" w:rsidP="00D05FC7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Maintain company mobile telephone/device/data contracts</w:t>
      </w:r>
      <w:r>
        <w:rPr>
          <w:rFonts w:ascii="Arial" w:hAnsi="Arial" w:cs="Arial"/>
          <w:color w:val="000000" w:themeColor="text1"/>
          <w:lang w:eastAsia="en-GB"/>
        </w:rPr>
        <w:t xml:space="preserve"> and support for these devices (including Blackberry and Apple devices)</w:t>
      </w:r>
    </w:p>
    <w:p w:rsidR="00EF4A48" w:rsidRDefault="00F634F9" w:rsidP="00BF764D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Provide first line desktop support, trouble shooting and advisory service for all ICT users throughout the company</w:t>
      </w:r>
      <w:r w:rsidR="001611D5" w:rsidRPr="00CC28B3">
        <w:rPr>
          <w:rFonts w:ascii="Arial" w:hAnsi="Arial" w:cs="Arial"/>
          <w:color w:val="000000" w:themeColor="text1"/>
          <w:lang w:eastAsia="en-GB"/>
        </w:rPr>
        <w:t xml:space="preserve"> and spoke sites</w:t>
      </w:r>
    </w:p>
    <w:p w:rsidR="00571670" w:rsidRPr="00CC28B3" w:rsidRDefault="00571670" w:rsidP="00BF764D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Maintain company telephone network (Mitel VOIP)</w:t>
      </w:r>
    </w:p>
    <w:p w:rsidR="001611D5" w:rsidRPr="00CC28B3" w:rsidRDefault="001611D5" w:rsidP="001611D5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Assist with the support of Citrix applications and infrastructure using Citrix Access Management Console</w:t>
      </w:r>
    </w:p>
    <w:p w:rsidR="001611D5" w:rsidRPr="00CC28B3" w:rsidRDefault="0053528E" w:rsidP="001611D5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lastRenderedPageBreak/>
        <w:t>Repair</w:t>
      </w:r>
      <w:r w:rsidR="00832DBA" w:rsidRPr="00CC28B3">
        <w:rPr>
          <w:rFonts w:ascii="Arial" w:hAnsi="Arial" w:cs="Arial"/>
          <w:color w:val="000000" w:themeColor="text1"/>
          <w:lang w:eastAsia="en-GB"/>
        </w:rPr>
        <w:t xml:space="preserve"> equipment in a timely manner and, if necessary, l</w:t>
      </w:r>
      <w:r w:rsidR="003C7FB0" w:rsidRPr="00CC28B3">
        <w:rPr>
          <w:rFonts w:ascii="Arial" w:hAnsi="Arial" w:cs="Arial"/>
          <w:color w:val="000000" w:themeColor="text1"/>
          <w:lang w:eastAsia="en-GB"/>
        </w:rPr>
        <w:t>iaising with suppliers/manufacturers to arrange emergency repair of company ICT equipment</w:t>
      </w:r>
    </w:p>
    <w:p w:rsidR="001611D5" w:rsidRPr="00CC28B3" w:rsidRDefault="001611D5" w:rsidP="00EF4A48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Control of company email addresses and passwords through Microsoft Active Directory</w:t>
      </w:r>
    </w:p>
    <w:p w:rsidR="001611D5" w:rsidRPr="00CC28B3" w:rsidRDefault="001611D5" w:rsidP="00EF4A48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Control of email encryption using Symantec Encryption Management</w:t>
      </w:r>
    </w:p>
    <w:p w:rsidR="0053528E" w:rsidRPr="00CC28B3" w:rsidRDefault="0053528E" w:rsidP="0053528E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 xml:space="preserve">Provide support for </w:t>
      </w:r>
      <w:r w:rsidR="00BC6660">
        <w:rPr>
          <w:rFonts w:ascii="Arial" w:hAnsi="Arial" w:cs="Arial"/>
          <w:color w:val="000000" w:themeColor="text1"/>
          <w:lang w:eastAsia="en-GB"/>
        </w:rPr>
        <w:t xml:space="preserve">all queries related to </w:t>
      </w:r>
      <w:proofErr w:type="spellStart"/>
      <w:r w:rsidR="00BC6660">
        <w:rPr>
          <w:rFonts w:ascii="Arial" w:hAnsi="Arial" w:cs="Arial"/>
          <w:color w:val="000000" w:themeColor="text1"/>
          <w:lang w:eastAsia="en-GB"/>
        </w:rPr>
        <w:t>Winpath</w:t>
      </w:r>
      <w:proofErr w:type="spellEnd"/>
      <w:r w:rsidR="00BC6660">
        <w:rPr>
          <w:rFonts w:ascii="Arial" w:hAnsi="Arial" w:cs="Arial"/>
          <w:color w:val="000000" w:themeColor="text1"/>
          <w:lang w:eastAsia="en-GB"/>
        </w:rPr>
        <w:t xml:space="preserve"> LIMS software (including account maintenance, security access) </w:t>
      </w:r>
      <w:r w:rsidRPr="00CC28B3">
        <w:rPr>
          <w:rFonts w:ascii="Arial" w:hAnsi="Arial" w:cs="Arial"/>
          <w:color w:val="000000" w:themeColor="text1"/>
          <w:lang w:eastAsia="en-GB"/>
        </w:rPr>
        <w:t>and interfaces for automated laboratory analysers.</w:t>
      </w:r>
    </w:p>
    <w:p w:rsidR="001611D5" w:rsidRPr="00CC28B3" w:rsidRDefault="001611D5" w:rsidP="001611D5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eastAsia="Times New Roman" w:hAnsi="Arial" w:cs="Arial"/>
          <w:color w:val="000000" w:themeColor="text1"/>
          <w:szCs w:val="20"/>
          <w:lang w:eastAsia="en-GB"/>
        </w:rPr>
        <w:t xml:space="preserve">Implemented a change of company mobile device/data supplier </w:t>
      </w:r>
    </w:p>
    <w:p w:rsidR="00F634F9" w:rsidRPr="00CC28B3" w:rsidRDefault="00F634F9" w:rsidP="00EF4A48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Maintain server based (BES) and cloud</w:t>
      </w:r>
      <w:r w:rsidR="001611D5" w:rsidRPr="00CC28B3">
        <w:rPr>
          <w:rFonts w:ascii="Arial" w:hAnsi="Arial" w:cs="Arial"/>
          <w:color w:val="000000" w:themeColor="text1"/>
          <w:lang w:eastAsia="en-GB"/>
        </w:rPr>
        <w:t xml:space="preserve"> based</w:t>
      </w:r>
      <w:r w:rsidRPr="00CC28B3">
        <w:rPr>
          <w:rFonts w:ascii="Arial" w:hAnsi="Arial" w:cs="Arial"/>
          <w:color w:val="000000" w:themeColor="text1"/>
          <w:lang w:eastAsia="en-GB"/>
        </w:rPr>
        <w:t xml:space="preserve"> (Divide) mobile email service</w:t>
      </w:r>
    </w:p>
    <w:p w:rsidR="00EF4A48" w:rsidRPr="00CC28B3" w:rsidRDefault="001611D5" w:rsidP="00EF4A48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Devised an</w:t>
      </w:r>
      <w:r w:rsidR="00EF4A48" w:rsidRPr="00CC28B3">
        <w:rPr>
          <w:rFonts w:ascii="Arial" w:hAnsi="Arial" w:cs="Arial"/>
          <w:color w:val="000000" w:themeColor="text1"/>
          <w:lang w:eastAsia="en-GB"/>
        </w:rPr>
        <w:t xml:space="preserve"> indexing system for </w:t>
      </w:r>
      <w:r w:rsidR="00F634F9" w:rsidRPr="00CC28B3">
        <w:rPr>
          <w:rFonts w:ascii="Arial" w:hAnsi="Arial" w:cs="Arial"/>
          <w:color w:val="000000" w:themeColor="text1"/>
          <w:lang w:eastAsia="en-GB"/>
        </w:rPr>
        <w:t>all mobile device/data users</w:t>
      </w:r>
    </w:p>
    <w:p w:rsidR="001611D5" w:rsidRPr="00CC28B3" w:rsidRDefault="001611D5" w:rsidP="00371721">
      <w:pPr>
        <w:pStyle w:val="liste"/>
        <w:rPr>
          <w:rFonts w:ascii="Arial" w:hAnsi="Arial" w:cs="Arial"/>
          <w:color w:val="000000" w:themeColor="text1"/>
          <w:lang w:eastAsia="en-GB"/>
        </w:rPr>
      </w:pPr>
      <w:r w:rsidRPr="00CC28B3">
        <w:rPr>
          <w:rFonts w:ascii="Arial" w:hAnsi="Arial" w:cs="Arial"/>
          <w:color w:val="000000" w:themeColor="text1"/>
          <w:lang w:eastAsia="en-GB"/>
        </w:rPr>
        <w:t>Fire warden duties</w:t>
      </w:r>
    </w:p>
    <w:p w:rsidR="006A73E2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9C0036" w:rsidRDefault="009C0036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9C0036" w:rsidRPr="00D05FC7" w:rsidRDefault="009C0036" w:rsidP="009C0036">
      <w:pPr>
        <w:pStyle w:val="schoolname1"/>
        <w:rPr>
          <w:rFonts w:ascii="Arial" w:hAnsi="Arial" w:cs="Arial"/>
          <w:sz w:val="22"/>
          <w:szCs w:val="22"/>
        </w:rPr>
      </w:pPr>
      <w:r w:rsidRPr="00D05FC7">
        <w:rPr>
          <w:rFonts w:ascii="Arial" w:hAnsi="Arial" w:cs="Arial"/>
          <w:sz w:val="22"/>
          <w:szCs w:val="22"/>
        </w:rPr>
        <w:t xml:space="preserve">MLA, </w:t>
      </w:r>
      <w:proofErr w:type="gramStart"/>
      <w:r w:rsidRPr="00D05FC7">
        <w:rPr>
          <w:rFonts w:ascii="Arial" w:hAnsi="Arial" w:cs="Arial"/>
          <w:sz w:val="22"/>
          <w:szCs w:val="22"/>
        </w:rPr>
        <w:t>The</w:t>
      </w:r>
      <w:proofErr w:type="gramEnd"/>
      <w:r w:rsidRPr="00D05FC7">
        <w:rPr>
          <w:rFonts w:ascii="Arial" w:hAnsi="Arial" w:cs="Arial"/>
          <w:sz w:val="22"/>
          <w:szCs w:val="22"/>
        </w:rPr>
        <w:t xml:space="preserve"> Doctors Laboratory, London</w:t>
      </w:r>
    </w:p>
    <w:p w:rsidR="009C0036" w:rsidRPr="0094514B" w:rsidRDefault="009C0036" w:rsidP="009C003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>
        <w:rPr>
          <w:rFonts w:ascii="Arial" w:hAnsi="Arial" w:cs="Arial"/>
        </w:rPr>
        <w:t>August 2001</w:t>
      </w:r>
      <w:r w:rsidRPr="0094514B">
        <w:rPr>
          <w:rFonts w:ascii="Arial" w:hAnsi="Arial" w:cs="Arial"/>
        </w:rPr>
        <w:t xml:space="preserve"> – </w:t>
      </w:r>
      <w:r w:rsidR="009B6700">
        <w:rPr>
          <w:rFonts w:ascii="Arial" w:hAnsi="Arial" w:cs="Arial"/>
        </w:rPr>
        <w:t>August 2002)</w:t>
      </w:r>
    </w:p>
    <w:p w:rsidR="009C0036" w:rsidRPr="0094514B" w:rsidRDefault="009C0036" w:rsidP="009C0036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9C0036" w:rsidRPr="00CC28B3" w:rsidRDefault="009C0036" w:rsidP="009C0036">
      <w:pPr>
        <w:pStyle w:val="headerlist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Achievements and responsibilities: </w:t>
      </w:r>
    </w:p>
    <w:p w:rsidR="009C0036" w:rsidRPr="00CC28B3" w:rsidRDefault="009C0036" w:rsidP="009C0036">
      <w:pPr>
        <w:pStyle w:val="headerlist"/>
        <w:rPr>
          <w:rFonts w:ascii="Arial" w:hAnsi="Arial" w:cs="Arial"/>
          <w:color w:val="000000" w:themeColor="text1"/>
        </w:rPr>
      </w:pPr>
    </w:p>
    <w:p w:rsidR="009C0036" w:rsidRPr="00EF33CB" w:rsidRDefault="00EF33CB" w:rsidP="009C0036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eastAsia="Times New Roman" w:hAnsi="Arial" w:cs="Arial"/>
          <w:color w:val="000000" w:themeColor="text1"/>
          <w:szCs w:val="20"/>
          <w:lang w:eastAsia="en-GB"/>
        </w:rPr>
        <w:t>Receiving, identifying and preparing all incoming samples for analysis</w:t>
      </w:r>
    </w:p>
    <w:p w:rsidR="00EF33CB" w:rsidRPr="00EF33CB" w:rsidRDefault="00EF33CB" w:rsidP="009C0036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eastAsia="Times New Roman" w:hAnsi="Arial" w:cs="Arial"/>
          <w:color w:val="000000" w:themeColor="text1"/>
          <w:szCs w:val="20"/>
          <w:lang w:eastAsia="en-GB"/>
        </w:rPr>
        <w:t>Data entry of patient demographics and test information</w:t>
      </w:r>
    </w:p>
    <w:p w:rsidR="00EF33CB" w:rsidRPr="00EF33CB" w:rsidRDefault="00EF33CB" w:rsidP="009C0036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Assisting with initial enquiries from doctors and laboratory staff</w:t>
      </w:r>
    </w:p>
    <w:p w:rsidR="00EF33CB" w:rsidRPr="00EF33CB" w:rsidRDefault="00EF33CB" w:rsidP="009C0036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eastAsia="Times New Roman" w:hAnsi="Arial" w:cs="Arial"/>
          <w:color w:val="000000" w:themeColor="text1"/>
          <w:szCs w:val="20"/>
          <w:lang w:eastAsia="en-GB"/>
        </w:rPr>
        <w:t>General filing and clerical duties within department including scanning request forms</w:t>
      </w:r>
    </w:p>
    <w:p w:rsidR="00EF33CB" w:rsidRPr="00CC28B3" w:rsidRDefault="00EF33CB" w:rsidP="009C0036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eastAsia="Times New Roman" w:hAnsi="Arial" w:cs="Arial"/>
          <w:color w:val="000000" w:themeColor="text1"/>
          <w:szCs w:val="20"/>
          <w:lang w:eastAsia="en-GB"/>
        </w:rPr>
        <w:t>Maintenance of automated results fax service</w:t>
      </w:r>
    </w:p>
    <w:p w:rsidR="009C0036" w:rsidRDefault="009C0036" w:rsidP="00DD0D46">
      <w:pPr>
        <w:pStyle w:val="schoolname1"/>
        <w:rPr>
          <w:rFonts w:ascii="Arial" w:hAnsi="Arial" w:cs="Arial"/>
          <w:lang w:eastAsia="en-GB"/>
        </w:rPr>
      </w:pPr>
    </w:p>
    <w:p w:rsidR="009C0036" w:rsidRDefault="009C0036" w:rsidP="00DD0D46">
      <w:pPr>
        <w:pStyle w:val="schoolname1"/>
        <w:rPr>
          <w:rFonts w:ascii="Arial" w:hAnsi="Arial" w:cs="Arial"/>
          <w:lang w:eastAsia="en-GB"/>
        </w:rPr>
      </w:pPr>
    </w:p>
    <w:p w:rsidR="00C06CD1" w:rsidRPr="00D05FC7" w:rsidRDefault="009C0036" w:rsidP="00DD0D46">
      <w:pPr>
        <w:pStyle w:val="schoolname1"/>
        <w:rPr>
          <w:rFonts w:ascii="Arial" w:hAnsi="Arial" w:cs="Arial"/>
          <w:sz w:val="22"/>
          <w:szCs w:val="22"/>
          <w:lang w:eastAsia="en-GB"/>
        </w:rPr>
      </w:pPr>
      <w:r w:rsidRPr="00D05FC7">
        <w:rPr>
          <w:rFonts w:ascii="Arial" w:hAnsi="Arial" w:cs="Arial"/>
          <w:sz w:val="22"/>
          <w:szCs w:val="22"/>
          <w:lang w:eastAsia="en-GB"/>
        </w:rPr>
        <w:t>Medical Lab Assistant, St Thomas/Guys Hospital, London</w:t>
      </w:r>
    </w:p>
    <w:p w:rsidR="001867A4" w:rsidRPr="0094514B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B9111D">
        <w:rPr>
          <w:rFonts w:ascii="Arial" w:eastAsia="Times New Roman" w:hAnsi="Arial" w:cs="Arial"/>
          <w:lang w:eastAsia="en-GB"/>
        </w:rPr>
        <w:t>Jan 2000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B9111D">
        <w:rPr>
          <w:rFonts w:ascii="Arial" w:eastAsia="Times New Roman" w:hAnsi="Arial" w:cs="Arial"/>
          <w:lang w:eastAsia="en-GB"/>
        </w:rPr>
        <w:t>July 2001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A40792" w:rsidRPr="00CC28B3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Achievements and responsibilities: </w:t>
      </w:r>
    </w:p>
    <w:p w:rsidR="00A40792" w:rsidRPr="00CC28B3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  <w:color w:val="000000" w:themeColor="text1"/>
        </w:rPr>
      </w:pPr>
    </w:p>
    <w:p w:rsidR="00EF33CB" w:rsidRPr="00AD01E8" w:rsidRDefault="00EF33CB" w:rsidP="00EF33CB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eastAsia="Times New Roman" w:hAnsi="Arial" w:cs="Arial"/>
          <w:color w:val="000000" w:themeColor="text1"/>
          <w:szCs w:val="20"/>
          <w:lang w:eastAsia="en-GB"/>
        </w:rPr>
        <w:t>Receiving, identifying and preparing all incoming samples for haematology analysis</w:t>
      </w:r>
    </w:p>
    <w:p w:rsidR="00AD01E8" w:rsidRPr="00EF33CB" w:rsidRDefault="00AD01E8" w:rsidP="00EF33CB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eastAsia="Times New Roman" w:hAnsi="Arial" w:cs="Arial"/>
          <w:color w:val="000000" w:themeColor="text1"/>
          <w:szCs w:val="20"/>
          <w:lang w:eastAsia="en-GB"/>
        </w:rPr>
        <w:t xml:space="preserve">Adding samples to analysers and manually </w:t>
      </w:r>
      <w:proofErr w:type="spellStart"/>
      <w:r>
        <w:rPr>
          <w:rFonts w:ascii="Arial" w:eastAsia="Times New Roman" w:hAnsi="Arial" w:cs="Arial"/>
          <w:color w:val="000000" w:themeColor="text1"/>
          <w:szCs w:val="20"/>
          <w:lang w:eastAsia="en-GB"/>
        </w:rPr>
        <w:t>aliquoting</w:t>
      </w:r>
      <w:proofErr w:type="spellEnd"/>
      <w:r>
        <w:rPr>
          <w:rFonts w:ascii="Arial" w:eastAsia="Times New Roman" w:hAnsi="Arial" w:cs="Arial"/>
          <w:color w:val="000000" w:themeColor="text1"/>
          <w:szCs w:val="20"/>
          <w:lang w:eastAsia="en-GB"/>
        </w:rPr>
        <w:t xml:space="preserve"> samples for further analysis</w:t>
      </w:r>
    </w:p>
    <w:p w:rsidR="00EF33CB" w:rsidRPr="00EF33CB" w:rsidRDefault="00EF33CB" w:rsidP="00EF33CB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eastAsia="Times New Roman" w:hAnsi="Arial" w:cs="Arial"/>
          <w:color w:val="000000" w:themeColor="text1"/>
          <w:szCs w:val="20"/>
          <w:lang w:eastAsia="en-GB"/>
        </w:rPr>
        <w:t>Data entry of patient demographics and test information</w:t>
      </w:r>
    </w:p>
    <w:p w:rsidR="00EF33CB" w:rsidRPr="00EF33CB" w:rsidRDefault="00EF33CB" w:rsidP="00EF33CB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Assisting with initial enquiries from doctors and laboratory staff</w:t>
      </w:r>
    </w:p>
    <w:p w:rsidR="00EF33CB" w:rsidRPr="00EF33CB" w:rsidRDefault="00EF33CB" w:rsidP="00EF33CB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eastAsia="Times New Roman" w:hAnsi="Arial" w:cs="Arial"/>
          <w:color w:val="000000" w:themeColor="text1"/>
          <w:szCs w:val="20"/>
          <w:lang w:eastAsia="en-GB"/>
        </w:rPr>
        <w:t>General filing and clerical duties within department including scanning request forms and filing pathology results for GP clinics</w:t>
      </w:r>
    </w:p>
    <w:p w:rsidR="00EF33CB" w:rsidRPr="00CC28B3" w:rsidRDefault="00EF33CB" w:rsidP="00EF33CB">
      <w:pPr>
        <w:pStyle w:val="list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eastAsia="Times New Roman" w:hAnsi="Arial" w:cs="Arial"/>
          <w:color w:val="000000" w:themeColor="text1"/>
          <w:szCs w:val="20"/>
          <w:lang w:eastAsia="en-GB"/>
        </w:rPr>
        <w:t>Implementing supplies requests for on-site clinics and GP clinics</w:t>
      </w:r>
    </w:p>
    <w:p w:rsidR="00B9111D" w:rsidRPr="00CC28B3" w:rsidRDefault="00B9111D" w:rsidP="006F08C0">
      <w:pPr>
        <w:pStyle w:val="schoolname1"/>
        <w:rPr>
          <w:rFonts w:ascii="Arial" w:hAnsi="Arial" w:cs="Arial"/>
          <w:color w:val="000000" w:themeColor="text1"/>
          <w:lang w:eastAsia="en-GB"/>
        </w:rPr>
      </w:pPr>
    </w:p>
    <w:p w:rsidR="00B9111D" w:rsidRPr="00CC28B3" w:rsidRDefault="00B9111D" w:rsidP="006F08C0">
      <w:pPr>
        <w:pStyle w:val="schoolname1"/>
        <w:rPr>
          <w:rFonts w:ascii="Arial" w:hAnsi="Arial" w:cs="Arial"/>
          <w:color w:val="000000" w:themeColor="text1"/>
          <w:lang w:eastAsia="en-GB"/>
        </w:rPr>
      </w:pPr>
    </w:p>
    <w:p w:rsidR="006F08C0" w:rsidRPr="00D05FC7" w:rsidRDefault="00B9111D" w:rsidP="006F08C0">
      <w:pPr>
        <w:pStyle w:val="schoolname1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 w:rsidRPr="00D05FC7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Medical Lab Assistant, </w:t>
      </w:r>
      <w:r w:rsidR="009C0036" w:rsidRPr="00D05FC7">
        <w:rPr>
          <w:rFonts w:ascii="Arial" w:hAnsi="Arial" w:cs="Arial"/>
          <w:color w:val="000000" w:themeColor="text1"/>
          <w:sz w:val="22"/>
          <w:szCs w:val="22"/>
          <w:lang w:eastAsia="en-GB"/>
        </w:rPr>
        <w:t>Kings College Ho</w:t>
      </w:r>
      <w:r w:rsidRPr="00D05FC7">
        <w:rPr>
          <w:rFonts w:ascii="Arial" w:hAnsi="Arial" w:cs="Arial"/>
          <w:color w:val="000000" w:themeColor="text1"/>
          <w:sz w:val="22"/>
          <w:szCs w:val="22"/>
          <w:lang w:eastAsia="en-GB"/>
        </w:rPr>
        <w:t>sp</w:t>
      </w:r>
      <w:r w:rsidR="009C0036" w:rsidRPr="00D05FC7">
        <w:rPr>
          <w:rFonts w:ascii="Arial" w:hAnsi="Arial" w:cs="Arial"/>
          <w:color w:val="000000" w:themeColor="text1"/>
          <w:sz w:val="22"/>
          <w:szCs w:val="22"/>
          <w:lang w:eastAsia="en-GB"/>
        </w:rPr>
        <w:t>i</w:t>
      </w:r>
      <w:r w:rsidRPr="00D05FC7">
        <w:rPr>
          <w:rFonts w:ascii="Arial" w:hAnsi="Arial" w:cs="Arial"/>
          <w:color w:val="000000" w:themeColor="text1"/>
          <w:sz w:val="22"/>
          <w:szCs w:val="22"/>
          <w:lang w:eastAsia="en-GB"/>
        </w:rPr>
        <w:t>tal, London</w:t>
      </w:r>
      <w:r w:rsidR="006F08C0" w:rsidRPr="00D05FC7"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</w:t>
      </w:r>
    </w:p>
    <w:p w:rsidR="006F08C0" w:rsidRPr="0094514B" w:rsidRDefault="006F08C0" w:rsidP="006F08C0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B9111D">
        <w:rPr>
          <w:rFonts w:ascii="Arial" w:eastAsia="Times New Roman" w:hAnsi="Arial" w:cs="Arial"/>
          <w:lang w:eastAsia="en-GB"/>
        </w:rPr>
        <w:t>September 1999</w:t>
      </w:r>
      <w:r w:rsidR="004C1349" w:rsidRPr="0094514B">
        <w:rPr>
          <w:rFonts w:ascii="Arial" w:eastAsia="Times New Roman" w:hAnsi="Arial" w:cs="Arial"/>
          <w:lang w:eastAsia="en-GB"/>
        </w:rPr>
        <w:t xml:space="preserve"> – </w:t>
      </w:r>
      <w:r w:rsidR="00B9111D">
        <w:rPr>
          <w:rFonts w:ascii="Arial" w:eastAsia="Times New Roman" w:hAnsi="Arial" w:cs="Arial"/>
          <w:lang w:eastAsia="en-GB"/>
        </w:rPr>
        <w:t>Dec 1999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6F08C0" w:rsidRPr="0094514B" w:rsidRDefault="006F08C0" w:rsidP="006F08C0">
      <w:pPr>
        <w:pStyle w:val="NoSpacing"/>
        <w:rPr>
          <w:rFonts w:ascii="Arial" w:hAnsi="Arial" w:cs="Arial"/>
          <w:lang w:eastAsia="en-GB"/>
        </w:rPr>
      </w:pPr>
    </w:p>
    <w:p w:rsidR="005F3200" w:rsidRPr="00CC28B3" w:rsidRDefault="005F3200" w:rsidP="005F3200">
      <w:pPr>
        <w:pStyle w:val="liste"/>
        <w:numPr>
          <w:ilvl w:val="0"/>
          <w:numId w:val="0"/>
        </w:numPr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Achievements and responsibilities: </w:t>
      </w:r>
    </w:p>
    <w:p w:rsidR="00BB1992" w:rsidRPr="00CC28B3" w:rsidRDefault="00BB1992" w:rsidP="00BB1992">
      <w:pPr>
        <w:pStyle w:val="headerlist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>:</w:t>
      </w:r>
    </w:p>
    <w:p w:rsidR="00673A8C" w:rsidRPr="00CC28B3" w:rsidRDefault="00F2298D" w:rsidP="00673A8C">
      <w:pPr>
        <w:pStyle w:val="liste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>Reception of incoming samples</w:t>
      </w:r>
    </w:p>
    <w:p w:rsidR="00F2298D" w:rsidRPr="00CC28B3" w:rsidRDefault="00F2298D" w:rsidP="00673A8C">
      <w:pPr>
        <w:pStyle w:val="liste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>Telephone support for doctors and surgeries inquiring about results</w:t>
      </w:r>
    </w:p>
    <w:p w:rsidR="00F2298D" w:rsidRPr="00CC28B3" w:rsidRDefault="00F2298D" w:rsidP="00673A8C">
      <w:pPr>
        <w:pStyle w:val="liste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Data entry of highly confidential patient information </w:t>
      </w:r>
    </w:p>
    <w:p w:rsidR="002068B4" w:rsidRDefault="002068B4" w:rsidP="000E1821">
      <w:pPr>
        <w:pStyle w:val="titleparagraph"/>
        <w:rPr>
          <w:rFonts w:ascii="Arial" w:eastAsia="Times New Roman" w:hAnsi="Arial" w:cs="Arial"/>
          <w:sz w:val="22"/>
          <w:szCs w:val="22"/>
        </w:rPr>
      </w:pPr>
    </w:p>
    <w:p w:rsidR="000E1821" w:rsidRPr="00D05FC7" w:rsidRDefault="002068B4" w:rsidP="000E1821">
      <w:pPr>
        <w:pStyle w:val="titleparagrap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Qualifications</w:t>
      </w:r>
    </w:p>
    <w:p w:rsidR="000E1821" w:rsidRPr="0094514B" w:rsidRDefault="00EB5264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C813C2" w:rsidRPr="00D05FC7" w:rsidRDefault="00C813C2" w:rsidP="00C813C2">
      <w:pPr>
        <w:pStyle w:val="schoolname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</w:rPr>
        <w:t>ITIL v4 certification</w:t>
      </w:r>
    </w:p>
    <w:p w:rsidR="00C813C2" w:rsidRDefault="00C813C2" w:rsidP="00C813C2">
      <w:pPr>
        <w:pStyle w:val="date1"/>
        <w:rPr>
          <w:rFonts w:ascii="Arial" w:hAnsi="Arial" w:cs="Arial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May 2019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C813C2" w:rsidRDefault="00C813C2" w:rsidP="00C813C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ITIL Foundation Certificate in IT Service Management</w:t>
      </w:r>
    </w:p>
    <w:p w:rsidR="00C813C2" w:rsidRDefault="00C813C2" w:rsidP="00687E47">
      <w:pPr>
        <w:pStyle w:val="schoolname1"/>
        <w:rPr>
          <w:rFonts w:ascii="Arial" w:hAnsi="Arial" w:cs="Arial"/>
          <w:sz w:val="22"/>
          <w:szCs w:val="22"/>
        </w:rPr>
      </w:pPr>
    </w:p>
    <w:p w:rsidR="00C813C2" w:rsidRDefault="00C813C2" w:rsidP="00687E47">
      <w:pPr>
        <w:pStyle w:val="schoolname1"/>
        <w:rPr>
          <w:rFonts w:ascii="Arial" w:hAnsi="Arial" w:cs="Arial"/>
          <w:sz w:val="22"/>
          <w:szCs w:val="22"/>
        </w:rPr>
      </w:pPr>
    </w:p>
    <w:p w:rsidR="00C813C2" w:rsidRDefault="00C813C2" w:rsidP="00687E47">
      <w:pPr>
        <w:pStyle w:val="schoolname1"/>
        <w:rPr>
          <w:rFonts w:ascii="Arial" w:hAnsi="Arial" w:cs="Arial"/>
          <w:sz w:val="22"/>
          <w:szCs w:val="22"/>
        </w:rPr>
      </w:pPr>
    </w:p>
    <w:p w:rsidR="00C813C2" w:rsidRDefault="00C813C2" w:rsidP="00687E47">
      <w:pPr>
        <w:pStyle w:val="schoolname1"/>
        <w:rPr>
          <w:rFonts w:ascii="Arial" w:hAnsi="Arial" w:cs="Arial"/>
          <w:sz w:val="22"/>
          <w:szCs w:val="22"/>
        </w:rPr>
      </w:pPr>
    </w:p>
    <w:p w:rsidR="00C813C2" w:rsidRDefault="00C813C2" w:rsidP="00687E47">
      <w:pPr>
        <w:pStyle w:val="schoolname1"/>
        <w:rPr>
          <w:rFonts w:ascii="Arial" w:hAnsi="Arial" w:cs="Arial"/>
          <w:sz w:val="22"/>
          <w:szCs w:val="22"/>
        </w:rPr>
      </w:pPr>
    </w:p>
    <w:p w:rsidR="00687E47" w:rsidRPr="00D05FC7" w:rsidRDefault="006C0CF0" w:rsidP="00687E47">
      <w:pPr>
        <w:pStyle w:val="schoolname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</w:rPr>
        <w:t>Microsoft certification</w:t>
      </w:r>
    </w:p>
    <w:p w:rsidR="00687E47" w:rsidRDefault="00687E47" w:rsidP="00687E47">
      <w:pPr>
        <w:pStyle w:val="date1"/>
        <w:rPr>
          <w:rFonts w:ascii="Arial" w:hAnsi="Arial" w:cs="Arial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6C0CF0">
        <w:rPr>
          <w:rFonts w:ascii="Arial" w:eastAsia="Times New Roman" w:hAnsi="Arial" w:cs="Arial"/>
          <w:lang w:eastAsia="en-GB"/>
        </w:rPr>
        <w:t>August 2018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687E47" w:rsidRDefault="006C0CF0" w:rsidP="006C0CF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MTA: Networking Fundamentals 2018</w:t>
      </w:r>
    </w:p>
    <w:p w:rsidR="00A53E9B" w:rsidRPr="00A53E9B" w:rsidRDefault="00A53E9B" w:rsidP="00A53E9B"/>
    <w:p w:rsidR="006C0CF0" w:rsidRDefault="006C0CF0" w:rsidP="006C0CF0">
      <w:pPr>
        <w:pStyle w:val="date1"/>
        <w:rPr>
          <w:rFonts w:ascii="Arial" w:hAnsi="Arial" w:cs="Arial"/>
          <w:b/>
          <w:i w:val="0"/>
          <w:color w:val="222E39"/>
          <w:sz w:val="22"/>
          <w:szCs w:val="22"/>
        </w:rPr>
      </w:pPr>
      <w:r w:rsidRPr="006C0CF0">
        <w:rPr>
          <w:rFonts w:ascii="Arial" w:hAnsi="Arial" w:cs="Arial"/>
          <w:b/>
          <w:i w:val="0"/>
          <w:color w:val="222E39"/>
          <w:sz w:val="22"/>
          <w:szCs w:val="22"/>
        </w:rPr>
        <w:t xml:space="preserve">BCS, </w:t>
      </w:r>
      <w:proofErr w:type="gramStart"/>
      <w:r w:rsidRPr="006C0CF0">
        <w:rPr>
          <w:rFonts w:ascii="Arial" w:hAnsi="Arial" w:cs="Arial"/>
          <w:b/>
          <w:i w:val="0"/>
          <w:color w:val="222E39"/>
          <w:sz w:val="22"/>
          <w:szCs w:val="22"/>
        </w:rPr>
        <w:t>The</w:t>
      </w:r>
      <w:proofErr w:type="gramEnd"/>
      <w:r w:rsidRPr="006C0CF0">
        <w:rPr>
          <w:rFonts w:ascii="Arial" w:hAnsi="Arial" w:cs="Arial"/>
          <w:b/>
          <w:i w:val="0"/>
          <w:color w:val="222E39"/>
          <w:sz w:val="22"/>
          <w:szCs w:val="22"/>
        </w:rPr>
        <w:t xml:space="preserve"> Chartered Institute for IT </w:t>
      </w:r>
    </w:p>
    <w:p w:rsidR="006C0CF0" w:rsidRDefault="006C0CF0" w:rsidP="006C0CF0">
      <w:pPr>
        <w:pStyle w:val="date1"/>
        <w:rPr>
          <w:rFonts w:ascii="Arial" w:hAnsi="Arial" w:cs="Arial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August 2018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6C0CF0" w:rsidRDefault="006C0CF0" w:rsidP="00DA3F4C">
      <w:pPr>
        <w:pStyle w:val="schoolname1"/>
        <w:rPr>
          <w:rFonts w:ascii="Arial" w:hAnsi="Arial" w:cs="Arial"/>
          <w:b w:val="0"/>
          <w:sz w:val="20"/>
          <w:szCs w:val="32"/>
        </w:rPr>
      </w:pPr>
      <w:r w:rsidRPr="006C0CF0">
        <w:rPr>
          <w:rFonts w:ascii="Arial" w:hAnsi="Arial" w:cs="Arial"/>
          <w:b w:val="0"/>
          <w:sz w:val="20"/>
          <w:szCs w:val="32"/>
        </w:rPr>
        <w:t>BCS L</w:t>
      </w:r>
      <w:r>
        <w:rPr>
          <w:rFonts w:ascii="Arial" w:hAnsi="Arial" w:cs="Arial"/>
          <w:b w:val="0"/>
          <w:sz w:val="20"/>
          <w:szCs w:val="32"/>
        </w:rPr>
        <w:t>evel 3 Award in Cloud Services</w:t>
      </w:r>
    </w:p>
    <w:p w:rsidR="00687E47" w:rsidRDefault="006C0CF0" w:rsidP="00DA3F4C">
      <w:pPr>
        <w:pStyle w:val="schoolname1"/>
        <w:rPr>
          <w:rFonts w:ascii="Arial" w:hAnsi="Arial" w:cs="Arial"/>
          <w:b w:val="0"/>
          <w:sz w:val="20"/>
          <w:szCs w:val="32"/>
        </w:rPr>
      </w:pPr>
      <w:r w:rsidRPr="006C0CF0">
        <w:rPr>
          <w:rFonts w:ascii="Arial" w:hAnsi="Arial" w:cs="Arial"/>
          <w:b w:val="0"/>
          <w:sz w:val="20"/>
          <w:szCs w:val="32"/>
        </w:rPr>
        <w:t>BCS Level 3 Award in Networking and Architecture</w:t>
      </w:r>
    </w:p>
    <w:p w:rsidR="006C0CF0" w:rsidRDefault="006C0CF0" w:rsidP="00DA3F4C">
      <w:pPr>
        <w:pStyle w:val="schoolname1"/>
        <w:rPr>
          <w:rFonts w:ascii="Arial" w:hAnsi="Arial" w:cs="Arial"/>
          <w:b w:val="0"/>
          <w:sz w:val="20"/>
          <w:szCs w:val="32"/>
        </w:rPr>
      </w:pPr>
      <w:r w:rsidRPr="006C0CF0">
        <w:rPr>
          <w:rFonts w:ascii="Arial" w:hAnsi="Arial" w:cs="Arial"/>
          <w:b w:val="0"/>
          <w:sz w:val="20"/>
          <w:szCs w:val="32"/>
        </w:rPr>
        <w:t>BCS Level 3 Award in Mobile and Operating Systems</w:t>
      </w:r>
      <w:r w:rsidRPr="006C0CF0">
        <w:rPr>
          <w:rFonts w:ascii="Arial" w:hAnsi="Arial" w:cs="Arial"/>
          <w:b w:val="0"/>
          <w:sz w:val="20"/>
          <w:szCs w:val="32"/>
        </w:rPr>
        <w:cr/>
        <w:t>BCS Level 3 Award in Coding and Logic</w:t>
      </w:r>
    </w:p>
    <w:p w:rsidR="006C0CF0" w:rsidRDefault="006C0CF0" w:rsidP="00DA3F4C">
      <w:pPr>
        <w:pStyle w:val="schoolname1"/>
        <w:rPr>
          <w:rFonts w:ascii="Arial" w:hAnsi="Arial" w:cs="Arial"/>
          <w:b w:val="0"/>
          <w:sz w:val="20"/>
          <w:szCs w:val="32"/>
        </w:rPr>
      </w:pPr>
      <w:r w:rsidRPr="006C0CF0">
        <w:rPr>
          <w:rFonts w:ascii="Arial" w:hAnsi="Arial" w:cs="Arial"/>
          <w:b w:val="0"/>
          <w:sz w:val="20"/>
          <w:szCs w:val="32"/>
        </w:rPr>
        <w:t>BCS Level 3 Award in Business Processes</w:t>
      </w:r>
    </w:p>
    <w:p w:rsidR="006C0CF0" w:rsidRDefault="006C0CF0" w:rsidP="00DA3F4C">
      <w:pPr>
        <w:pStyle w:val="schoolname1"/>
        <w:rPr>
          <w:rFonts w:ascii="Arial" w:hAnsi="Arial" w:cs="Arial"/>
          <w:b w:val="0"/>
          <w:sz w:val="20"/>
          <w:szCs w:val="32"/>
        </w:rPr>
      </w:pPr>
    </w:p>
    <w:p w:rsidR="006C0CF0" w:rsidRDefault="006C0CF0" w:rsidP="006C0CF0">
      <w:pPr>
        <w:pStyle w:val="schoolname1"/>
        <w:rPr>
          <w:rFonts w:ascii="Arial" w:hAnsi="Arial" w:cs="Arial"/>
          <w:sz w:val="22"/>
          <w:szCs w:val="22"/>
        </w:rPr>
      </w:pPr>
    </w:p>
    <w:p w:rsidR="006C0CF0" w:rsidRPr="00D05FC7" w:rsidRDefault="006C0CF0" w:rsidP="006C0CF0">
      <w:pPr>
        <w:pStyle w:val="schoolname1"/>
        <w:spacing w:line="10" w:lineRule="atLeast"/>
        <w:rPr>
          <w:rFonts w:ascii="Arial" w:eastAsia="Times New Roman" w:hAnsi="Arial" w:cs="Arial"/>
          <w:sz w:val="22"/>
          <w:szCs w:val="22"/>
          <w:lang w:eastAsia="en-GB"/>
        </w:rPr>
      </w:pPr>
      <w:r w:rsidRPr="00D05FC7">
        <w:rPr>
          <w:rFonts w:ascii="Arial" w:hAnsi="Arial" w:cs="Arial"/>
          <w:sz w:val="22"/>
          <w:szCs w:val="22"/>
        </w:rPr>
        <w:t>Open University</w:t>
      </w:r>
    </w:p>
    <w:p w:rsidR="006C0CF0" w:rsidRPr="003A53A1" w:rsidRDefault="006C0CF0" w:rsidP="003A53A1">
      <w:pPr>
        <w:pStyle w:val="date1"/>
        <w:rPr>
          <w:rFonts w:ascii="Arial" w:hAnsi="Arial" w:cs="Arial"/>
        </w:rPr>
      </w:pPr>
      <w:r w:rsidRPr="003A53A1">
        <w:rPr>
          <w:rFonts w:ascii="Arial" w:eastAsia="Times New Roman" w:hAnsi="Arial" w:cs="Arial"/>
          <w:lang w:eastAsia="en-GB"/>
        </w:rPr>
        <w:t>(October 2014 – June 2015)</w:t>
      </w:r>
    </w:p>
    <w:p w:rsidR="006C0CF0" w:rsidRPr="003A53A1" w:rsidRDefault="006C0CF0" w:rsidP="002068B4">
      <w:pPr>
        <w:pStyle w:val="headerlist"/>
        <w:rPr>
          <w:rStyle w:val="Strong"/>
          <w:rFonts w:ascii="Arial" w:hAnsi="Arial" w:cs="Arial"/>
        </w:rPr>
      </w:pPr>
      <w:r w:rsidRPr="003A53A1">
        <w:rPr>
          <w:rFonts w:ascii="Arial" w:hAnsi="Arial" w:cs="Arial"/>
        </w:rPr>
        <w:t xml:space="preserve">AA363 Advanced Creative Writing (level 3) – </w:t>
      </w:r>
      <w:r w:rsidR="002068B4" w:rsidRPr="003A53A1">
        <w:rPr>
          <w:rFonts w:ascii="Arial" w:hAnsi="Arial" w:cs="Arial"/>
        </w:rPr>
        <w:t>70</w:t>
      </w:r>
      <w:r w:rsidRPr="003A53A1">
        <w:rPr>
          <w:rFonts w:ascii="Arial" w:hAnsi="Arial" w:cs="Arial"/>
        </w:rPr>
        <w:t>% (</w:t>
      </w:r>
      <w:r w:rsidR="002068B4" w:rsidRPr="003A53A1">
        <w:rPr>
          <w:rFonts w:ascii="Arial" w:hAnsi="Arial" w:cs="Arial"/>
        </w:rPr>
        <w:t>Grade 2</w:t>
      </w:r>
      <w:r w:rsidRPr="003A53A1">
        <w:rPr>
          <w:rFonts w:ascii="Arial" w:hAnsi="Arial" w:cs="Arial"/>
        </w:rPr>
        <w:t>)</w:t>
      </w:r>
    </w:p>
    <w:p w:rsidR="002068B4" w:rsidRPr="003A53A1" w:rsidRDefault="002068B4" w:rsidP="003A53A1">
      <w:pPr>
        <w:pStyle w:val="date1"/>
        <w:rPr>
          <w:rFonts w:ascii="Arial" w:hAnsi="Arial" w:cs="Arial"/>
        </w:rPr>
      </w:pPr>
    </w:p>
    <w:p w:rsidR="00DA3F4C" w:rsidRPr="003A53A1" w:rsidRDefault="00DA3F4C" w:rsidP="003A53A1">
      <w:pPr>
        <w:pStyle w:val="date1"/>
        <w:rPr>
          <w:rFonts w:ascii="Arial" w:hAnsi="Arial" w:cs="Arial"/>
        </w:rPr>
      </w:pPr>
      <w:r w:rsidRPr="003A53A1">
        <w:rPr>
          <w:rFonts w:ascii="Arial" w:eastAsia="Times New Roman" w:hAnsi="Arial" w:cs="Arial"/>
          <w:lang w:eastAsia="en-GB"/>
        </w:rPr>
        <w:t>(</w:t>
      </w:r>
      <w:r w:rsidR="009C0036" w:rsidRPr="003A53A1">
        <w:rPr>
          <w:rFonts w:ascii="Arial" w:eastAsia="Times New Roman" w:hAnsi="Arial" w:cs="Arial"/>
          <w:lang w:eastAsia="en-GB"/>
        </w:rPr>
        <w:t>October</w:t>
      </w:r>
      <w:r w:rsidRPr="003A53A1">
        <w:rPr>
          <w:rFonts w:ascii="Arial" w:eastAsia="Times New Roman" w:hAnsi="Arial" w:cs="Arial"/>
          <w:lang w:eastAsia="en-GB"/>
        </w:rPr>
        <w:t xml:space="preserve"> 2014 – June 201</w:t>
      </w:r>
      <w:r w:rsidR="009C0036" w:rsidRPr="003A53A1">
        <w:rPr>
          <w:rFonts w:ascii="Arial" w:eastAsia="Times New Roman" w:hAnsi="Arial" w:cs="Arial"/>
          <w:lang w:eastAsia="en-GB"/>
        </w:rPr>
        <w:t>5</w:t>
      </w:r>
      <w:r w:rsidR="002068B4" w:rsidRPr="003A53A1">
        <w:rPr>
          <w:rFonts w:ascii="Arial" w:eastAsia="Times New Roman" w:hAnsi="Arial" w:cs="Arial"/>
          <w:lang w:eastAsia="en-GB"/>
        </w:rPr>
        <w:t>)</w:t>
      </w:r>
    </w:p>
    <w:p w:rsidR="00DA3F4C" w:rsidRPr="002068B4" w:rsidRDefault="00B11A3A" w:rsidP="002068B4">
      <w:pPr>
        <w:pStyle w:val="headerlist"/>
        <w:rPr>
          <w:rStyle w:val="Strong"/>
          <w:rFonts w:ascii="Arial" w:hAnsi="Arial" w:cs="Arial"/>
        </w:rPr>
      </w:pPr>
      <w:r w:rsidRPr="002068B4">
        <w:rPr>
          <w:rFonts w:ascii="Arial" w:hAnsi="Arial" w:cs="Arial"/>
        </w:rPr>
        <w:t>AA</w:t>
      </w:r>
      <w:r w:rsidR="009C0036" w:rsidRPr="002068B4">
        <w:rPr>
          <w:rFonts w:ascii="Arial" w:hAnsi="Arial" w:cs="Arial"/>
        </w:rPr>
        <w:t>215</w:t>
      </w:r>
      <w:r w:rsidRPr="002068B4">
        <w:rPr>
          <w:rFonts w:ascii="Arial" w:hAnsi="Arial" w:cs="Arial"/>
        </w:rPr>
        <w:t xml:space="preserve"> </w:t>
      </w:r>
      <w:r w:rsidR="00690F51" w:rsidRPr="002068B4">
        <w:rPr>
          <w:rFonts w:ascii="Arial" w:hAnsi="Arial" w:cs="Arial"/>
        </w:rPr>
        <w:t>Creative Writing (level 2</w:t>
      </w:r>
      <w:r w:rsidR="009C0036" w:rsidRPr="002068B4">
        <w:rPr>
          <w:rFonts w:ascii="Arial" w:hAnsi="Arial" w:cs="Arial"/>
        </w:rPr>
        <w:t xml:space="preserve">) – </w:t>
      </w:r>
      <w:r w:rsidR="00FA70F9" w:rsidRPr="002068B4">
        <w:rPr>
          <w:rFonts w:ascii="Arial" w:hAnsi="Arial" w:cs="Arial"/>
        </w:rPr>
        <w:t>86% (Distinction)</w:t>
      </w:r>
    </w:p>
    <w:p w:rsidR="00DA3F4C" w:rsidRPr="002068B4" w:rsidRDefault="00DA3F4C" w:rsidP="002068B4">
      <w:pPr>
        <w:pStyle w:val="headerlist"/>
        <w:rPr>
          <w:rFonts w:ascii="Arial" w:hAnsi="Arial" w:cs="Arial"/>
          <w:b/>
          <w:bCs/>
        </w:rPr>
      </w:pPr>
    </w:p>
    <w:p w:rsidR="00DA3F4C" w:rsidRPr="003A53A1" w:rsidRDefault="00DA3F4C" w:rsidP="003A53A1">
      <w:pPr>
        <w:pStyle w:val="date1"/>
        <w:rPr>
          <w:rFonts w:ascii="Arial" w:hAnsi="Arial" w:cs="Arial"/>
        </w:rPr>
      </w:pPr>
      <w:r w:rsidRPr="003A53A1">
        <w:rPr>
          <w:rFonts w:ascii="Arial" w:eastAsia="Times New Roman" w:hAnsi="Arial" w:cs="Arial"/>
          <w:lang w:eastAsia="en-GB"/>
        </w:rPr>
        <w:t>(</w:t>
      </w:r>
      <w:r w:rsidR="009C0036" w:rsidRPr="003A53A1">
        <w:rPr>
          <w:rFonts w:ascii="Arial" w:eastAsia="Times New Roman" w:hAnsi="Arial" w:cs="Arial"/>
          <w:lang w:eastAsia="en-GB"/>
        </w:rPr>
        <w:t>Octo</w:t>
      </w:r>
      <w:r w:rsidRPr="003A53A1">
        <w:rPr>
          <w:rFonts w:ascii="Arial" w:eastAsia="Times New Roman" w:hAnsi="Arial" w:cs="Arial"/>
          <w:lang w:eastAsia="en-GB"/>
        </w:rPr>
        <w:t>ber 201</w:t>
      </w:r>
      <w:r w:rsidR="009C0036" w:rsidRPr="003A53A1">
        <w:rPr>
          <w:rFonts w:ascii="Arial" w:eastAsia="Times New Roman" w:hAnsi="Arial" w:cs="Arial"/>
          <w:lang w:eastAsia="en-GB"/>
        </w:rPr>
        <w:t>3</w:t>
      </w:r>
      <w:r w:rsidRPr="003A53A1">
        <w:rPr>
          <w:rFonts w:ascii="Arial" w:eastAsia="Times New Roman" w:hAnsi="Arial" w:cs="Arial"/>
          <w:lang w:eastAsia="en-GB"/>
        </w:rPr>
        <w:t xml:space="preserve"> – June 2014)</w:t>
      </w:r>
    </w:p>
    <w:p w:rsidR="009C0036" w:rsidRPr="002068B4" w:rsidRDefault="009C0036" w:rsidP="002068B4">
      <w:pPr>
        <w:pStyle w:val="headerlist"/>
        <w:rPr>
          <w:rFonts w:ascii="Arial" w:hAnsi="Arial" w:cs="Arial"/>
        </w:rPr>
      </w:pPr>
      <w:r w:rsidRPr="002068B4">
        <w:rPr>
          <w:rFonts w:ascii="Arial" w:hAnsi="Arial" w:cs="Arial"/>
        </w:rPr>
        <w:t xml:space="preserve">AA100 </w:t>
      </w:r>
      <w:proofErr w:type="gramStart"/>
      <w:r w:rsidRPr="002068B4">
        <w:rPr>
          <w:rFonts w:ascii="Arial" w:hAnsi="Arial" w:cs="Arial"/>
        </w:rPr>
        <w:t>The</w:t>
      </w:r>
      <w:proofErr w:type="gramEnd"/>
      <w:r w:rsidRPr="002068B4">
        <w:rPr>
          <w:rFonts w:ascii="Arial" w:hAnsi="Arial" w:cs="Arial"/>
        </w:rPr>
        <w:t xml:space="preserve"> arts past and present (level 1) – 78%</w:t>
      </w:r>
    </w:p>
    <w:p w:rsidR="00DA3F4C" w:rsidRDefault="00DA3F4C" w:rsidP="00DA3F4C">
      <w:pPr>
        <w:pStyle w:val="schoolname1"/>
        <w:rPr>
          <w:rFonts w:ascii="Arial" w:hAnsi="Arial" w:cs="Arial"/>
        </w:rPr>
      </w:pPr>
    </w:p>
    <w:p w:rsidR="00DA3F4C" w:rsidRPr="00D05FC7" w:rsidRDefault="00DA3F4C" w:rsidP="00DA3F4C">
      <w:pPr>
        <w:pStyle w:val="schoolname1"/>
        <w:rPr>
          <w:rFonts w:ascii="Arial" w:eastAsia="Times New Roman" w:hAnsi="Arial" w:cs="Arial"/>
          <w:sz w:val="22"/>
          <w:szCs w:val="22"/>
          <w:lang w:eastAsia="en-GB"/>
        </w:rPr>
      </w:pPr>
      <w:r w:rsidRPr="00D05FC7">
        <w:rPr>
          <w:rFonts w:ascii="Arial" w:hAnsi="Arial" w:cs="Arial"/>
          <w:sz w:val="22"/>
          <w:szCs w:val="22"/>
        </w:rPr>
        <w:t>University of Portsmouth</w:t>
      </w:r>
    </w:p>
    <w:p w:rsidR="00DA3F4C" w:rsidRDefault="00DA3F4C" w:rsidP="00832DBA">
      <w:pPr>
        <w:pStyle w:val="date1"/>
        <w:rPr>
          <w:rFonts w:ascii="Arial" w:hAnsi="Arial" w:cs="Arial"/>
        </w:rPr>
      </w:pPr>
      <w:r w:rsidRPr="0094514B">
        <w:rPr>
          <w:rFonts w:ascii="Arial" w:eastAsia="Times New Roman" w:hAnsi="Arial" w:cs="Arial"/>
          <w:lang w:eastAsia="en-GB"/>
        </w:rPr>
        <w:t xml:space="preserve">(September </w:t>
      </w:r>
      <w:r w:rsidR="009C0036">
        <w:rPr>
          <w:rFonts w:ascii="Arial" w:eastAsia="Times New Roman" w:hAnsi="Arial" w:cs="Arial"/>
          <w:lang w:eastAsia="en-GB"/>
        </w:rPr>
        <w:t>1996</w:t>
      </w:r>
      <w:r w:rsidRPr="0094514B">
        <w:rPr>
          <w:rFonts w:ascii="Arial" w:eastAsia="Times New Roman" w:hAnsi="Arial" w:cs="Arial"/>
          <w:lang w:eastAsia="en-GB"/>
        </w:rPr>
        <w:t xml:space="preserve"> – June </w:t>
      </w:r>
      <w:r w:rsidR="009C0036">
        <w:rPr>
          <w:rFonts w:ascii="Arial" w:eastAsia="Times New Roman" w:hAnsi="Arial" w:cs="Arial"/>
          <w:lang w:eastAsia="en-GB"/>
        </w:rPr>
        <w:t>1999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845ECF" w:rsidRDefault="009C0036" w:rsidP="00845ECF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BA (Hons) – Art, Design &amp; Media: Illustration – 2:2</w:t>
      </w:r>
    </w:p>
    <w:p w:rsidR="00E93665" w:rsidRPr="00D05FC7" w:rsidRDefault="00E93665" w:rsidP="00845ECF">
      <w:pPr>
        <w:pStyle w:val="liste"/>
        <w:numPr>
          <w:ilvl w:val="0"/>
          <w:numId w:val="0"/>
        </w:numPr>
        <w:rPr>
          <w:rFonts w:ascii="Arial" w:hAnsi="Arial" w:cs="Arial"/>
          <w:sz w:val="22"/>
          <w:lang w:eastAsia="en-GB"/>
        </w:rPr>
      </w:pPr>
    </w:p>
    <w:p w:rsidR="00DA3F4C" w:rsidRPr="00D05FC7" w:rsidRDefault="00DA3F4C" w:rsidP="00845ECF">
      <w:pPr>
        <w:pStyle w:val="liste"/>
        <w:numPr>
          <w:ilvl w:val="0"/>
          <w:numId w:val="0"/>
        </w:numPr>
        <w:rPr>
          <w:rFonts w:ascii="Arial" w:hAnsi="Arial" w:cs="Arial"/>
          <w:b/>
          <w:sz w:val="22"/>
        </w:rPr>
      </w:pPr>
      <w:r w:rsidRPr="00D05FC7">
        <w:rPr>
          <w:rFonts w:ascii="Arial" w:hAnsi="Arial" w:cs="Arial"/>
          <w:b/>
          <w:sz w:val="22"/>
        </w:rPr>
        <w:t>Camberwell College of Art</w:t>
      </w:r>
    </w:p>
    <w:p w:rsidR="00DA3F4C" w:rsidRDefault="00DA3F4C" w:rsidP="00832DBA">
      <w:pPr>
        <w:pStyle w:val="date1"/>
        <w:rPr>
          <w:rFonts w:ascii="Arial" w:hAnsi="Arial" w:cs="Arial"/>
        </w:rPr>
      </w:pPr>
      <w:r w:rsidRPr="0094514B">
        <w:rPr>
          <w:rFonts w:ascii="Arial" w:eastAsia="Times New Roman" w:hAnsi="Arial" w:cs="Arial"/>
          <w:lang w:eastAsia="en-GB"/>
        </w:rPr>
        <w:t xml:space="preserve">(September </w:t>
      </w:r>
      <w:r w:rsidR="009C0036">
        <w:rPr>
          <w:rFonts w:ascii="Arial" w:eastAsia="Times New Roman" w:hAnsi="Arial" w:cs="Arial"/>
          <w:lang w:eastAsia="en-GB"/>
        </w:rPr>
        <w:t>1995</w:t>
      </w:r>
      <w:r w:rsidRPr="0094514B">
        <w:rPr>
          <w:rFonts w:ascii="Arial" w:eastAsia="Times New Roman" w:hAnsi="Arial" w:cs="Arial"/>
          <w:lang w:eastAsia="en-GB"/>
        </w:rPr>
        <w:t xml:space="preserve"> – June </w:t>
      </w:r>
      <w:r w:rsidR="009C0036">
        <w:rPr>
          <w:rFonts w:ascii="Arial" w:eastAsia="Times New Roman" w:hAnsi="Arial" w:cs="Arial"/>
          <w:lang w:eastAsia="en-GB"/>
        </w:rPr>
        <w:t>199</w:t>
      </w:r>
      <w:r w:rsidRPr="0094514B">
        <w:rPr>
          <w:rFonts w:ascii="Arial" w:eastAsia="Times New Roman" w:hAnsi="Arial" w:cs="Arial"/>
          <w:lang w:eastAsia="en-GB"/>
        </w:rPr>
        <w:t>6)</w:t>
      </w:r>
    </w:p>
    <w:p w:rsidR="009C0036" w:rsidRPr="009C0036" w:rsidRDefault="009C0036" w:rsidP="000E1821">
      <w:pPr>
        <w:pStyle w:val="schoolname1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Foundation Diploma of Art with Merit</w:t>
      </w:r>
    </w:p>
    <w:p w:rsidR="009C0036" w:rsidRDefault="009C0036" w:rsidP="000E1821">
      <w:pPr>
        <w:pStyle w:val="schoolname1"/>
        <w:rPr>
          <w:rFonts w:ascii="Arial" w:hAnsi="Arial" w:cs="Arial"/>
        </w:rPr>
      </w:pPr>
    </w:p>
    <w:p w:rsidR="000E1821" w:rsidRPr="00D05FC7" w:rsidRDefault="00DA3F4C" w:rsidP="000E1821">
      <w:pPr>
        <w:pStyle w:val="schoolname1"/>
        <w:rPr>
          <w:rFonts w:ascii="Arial" w:eastAsia="Times New Roman" w:hAnsi="Arial" w:cs="Arial"/>
          <w:sz w:val="22"/>
          <w:szCs w:val="22"/>
          <w:lang w:eastAsia="en-GB"/>
        </w:rPr>
      </w:pPr>
      <w:r w:rsidRPr="00D05FC7">
        <w:rPr>
          <w:rFonts w:ascii="Arial" w:hAnsi="Arial" w:cs="Arial"/>
          <w:sz w:val="22"/>
          <w:szCs w:val="22"/>
        </w:rPr>
        <w:t>Dulwich College</w:t>
      </w:r>
    </w:p>
    <w:p w:rsidR="00864D5D" w:rsidRDefault="000E1821" w:rsidP="00832DBA">
      <w:pPr>
        <w:pStyle w:val="date1"/>
        <w:rPr>
          <w:rFonts w:ascii="Arial" w:hAnsi="Arial" w:cs="Arial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9C0036">
        <w:rPr>
          <w:rFonts w:ascii="Arial" w:eastAsia="Times New Roman" w:hAnsi="Arial" w:cs="Arial"/>
          <w:lang w:eastAsia="en-GB"/>
        </w:rPr>
        <w:t>1993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="009C0036">
        <w:rPr>
          <w:rFonts w:ascii="Arial" w:eastAsia="Times New Roman" w:hAnsi="Arial" w:cs="Arial"/>
          <w:lang w:eastAsia="en-GB"/>
        </w:rPr>
        <w:t>1995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0E1821" w:rsidRPr="0094514B" w:rsidRDefault="000E1821" w:rsidP="000E1821">
      <w:pPr>
        <w:pStyle w:val="headerlist"/>
        <w:rPr>
          <w:rStyle w:val="Strong"/>
          <w:rFonts w:ascii="Arial" w:hAnsi="Arial" w:cs="Arial"/>
        </w:rPr>
      </w:pPr>
      <w:r w:rsidRPr="0094514B">
        <w:rPr>
          <w:rFonts w:ascii="Arial" w:hAnsi="Arial" w:cs="Arial"/>
        </w:rPr>
        <w:t>A</w:t>
      </w:r>
      <w:r w:rsidRPr="0094514B">
        <w:rPr>
          <w:rStyle w:val="Heading1Char"/>
          <w:rFonts w:ascii="Arial" w:hAnsi="Arial" w:cs="Arial"/>
        </w:rPr>
        <w:t>-levels</w:t>
      </w:r>
      <w:r w:rsidRPr="0094514B">
        <w:rPr>
          <w:rStyle w:val="Strong"/>
          <w:rFonts w:ascii="Arial" w:hAnsi="Arial" w:cs="Arial"/>
        </w:rPr>
        <w:t>:</w:t>
      </w:r>
    </w:p>
    <w:p w:rsidR="000E1821" w:rsidRPr="0094514B" w:rsidRDefault="009C0036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English Lit</w:t>
      </w:r>
      <w:r w:rsidR="000E1821" w:rsidRPr="0094514B">
        <w:rPr>
          <w:rFonts w:ascii="Arial" w:hAnsi="Arial" w:cs="Arial"/>
          <w:lang w:eastAsia="en-GB"/>
        </w:rPr>
        <w:t xml:space="preserve"> – B</w:t>
      </w:r>
    </w:p>
    <w:p w:rsidR="000E1821" w:rsidRPr="0094514B" w:rsidRDefault="009C0036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Religious Studies</w:t>
      </w:r>
      <w:r w:rsidR="000E1821" w:rsidRPr="0094514B">
        <w:rPr>
          <w:rFonts w:ascii="Arial" w:hAnsi="Arial" w:cs="Arial"/>
          <w:lang w:eastAsia="en-GB"/>
        </w:rPr>
        <w:t xml:space="preserve"> – C</w:t>
      </w:r>
    </w:p>
    <w:p w:rsidR="000E1821" w:rsidRPr="0094514B" w:rsidRDefault="009C0036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Art</w:t>
      </w:r>
      <w:r w:rsidR="000E1821" w:rsidRPr="0094514B">
        <w:rPr>
          <w:rFonts w:ascii="Arial" w:hAnsi="Arial" w:cs="Arial"/>
          <w:lang w:eastAsia="en-GB"/>
        </w:rPr>
        <w:t xml:space="preserve"> – </w:t>
      </w:r>
      <w:r>
        <w:rPr>
          <w:rFonts w:ascii="Arial" w:hAnsi="Arial" w:cs="Arial"/>
          <w:lang w:eastAsia="en-GB"/>
        </w:rPr>
        <w:t>D</w:t>
      </w:r>
    </w:p>
    <w:p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0E1821" w:rsidRPr="0094514B" w:rsidRDefault="002068B4" w:rsidP="00832DBA">
      <w:pPr>
        <w:pStyle w:val="date1"/>
        <w:rPr>
          <w:rFonts w:ascii="Arial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0E1821"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0E1821" w:rsidRPr="0094514B">
        <w:rPr>
          <w:rFonts w:ascii="Arial" w:eastAsia="Times New Roman" w:hAnsi="Arial" w:cs="Arial"/>
          <w:lang w:eastAsia="en-GB"/>
        </w:rPr>
        <w:t>199</w:t>
      </w:r>
      <w:r w:rsidR="009C0036">
        <w:rPr>
          <w:rFonts w:ascii="Arial" w:eastAsia="Times New Roman" w:hAnsi="Arial" w:cs="Arial"/>
          <w:lang w:eastAsia="en-GB"/>
        </w:rPr>
        <w:t>1</w:t>
      </w:r>
      <w:r w:rsidR="000E1821"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r w:rsidR="000E1821"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="009C0036">
        <w:rPr>
          <w:rFonts w:ascii="Arial" w:eastAsia="Times New Roman" w:hAnsi="Arial" w:cs="Arial"/>
          <w:lang w:eastAsia="en-GB"/>
        </w:rPr>
        <w:t>1993</w:t>
      </w:r>
      <w:r w:rsidR="000E1821" w:rsidRPr="0094514B">
        <w:rPr>
          <w:rFonts w:ascii="Arial" w:eastAsia="Times New Roman" w:hAnsi="Arial" w:cs="Arial"/>
          <w:lang w:eastAsia="en-GB"/>
        </w:rPr>
        <w:t>)</w:t>
      </w:r>
    </w:p>
    <w:p w:rsidR="000E1821" w:rsidRPr="0094514B" w:rsidRDefault="009C0036" w:rsidP="009C0036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0E1821" w:rsidRPr="0094514B">
        <w:rPr>
          <w:rFonts w:ascii="Arial" w:hAnsi="Arial" w:cs="Arial"/>
        </w:rPr>
        <w:t xml:space="preserve"> GCSEs, grade A-C</w:t>
      </w:r>
      <w:r w:rsidR="00AC6EBE" w:rsidRPr="0094514B">
        <w:rPr>
          <w:rFonts w:ascii="Arial" w:hAnsi="Arial" w:cs="Arial"/>
        </w:rPr>
        <w:t>,</w:t>
      </w:r>
      <w:r w:rsidR="000E1821" w:rsidRPr="0094514B">
        <w:rPr>
          <w:rFonts w:ascii="Arial" w:hAnsi="Arial" w:cs="Arial"/>
        </w:rPr>
        <w:t xml:space="preserve"> including </w:t>
      </w:r>
      <w:r>
        <w:rPr>
          <w:rFonts w:ascii="Arial" w:hAnsi="Arial" w:cs="Arial"/>
        </w:rPr>
        <w:t>English, Art, Religious Studies, French, Maths</w:t>
      </w:r>
    </w:p>
    <w:p w:rsidR="000E1821" w:rsidRPr="0094514B" w:rsidRDefault="000E1821" w:rsidP="000E1821">
      <w:pPr>
        <w:pStyle w:val="NoSpacing"/>
        <w:rPr>
          <w:rFonts w:ascii="Arial" w:hAnsi="Arial" w:cs="Arial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1867A4" w:rsidRPr="00D05FC7" w:rsidRDefault="001867A4" w:rsidP="00DD0D46">
      <w:pPr>
        <w:pStyle w:val="titleparagraph"/>
        <w:rPr>
          <w:rFonts w:ascii="Arial" w:hAnsi="Arial" w:cs="Arial"/>
          <w:sz w:val="22"/>
          <w:szCs w:val="22"/>
        </w:rPr>
      </w:pPr>
      <w:r w:rsidRPr="00D05FC7">
        <w:rPr>
          <w:rFonts w:ascii="Arial" w:hAnsi="Arial" w:cs="Arial"/>
          <w:sz w:val="22"/>
          <w:szCs w:val="22"/>
        </w:rPr>
        <w:t>Hobbies &amp; Interests</w:t>
      </w:r>
    </w:p>
    <w:p w:rsidR="00C06CD1" w:rsidRPr="0094514B" w:rsidRDefault="00EB5264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451.3pt;height:4pt" o:hralign="center" o:hrstd="t" o:hrnoshade="t" o:hr="t" fillcolor="#599ad1" stroked="f"/>
        </w:pict>
      </w:r>
    </w:p>
    <w:p w:rsidR="00D92AC7" w:rsidRDefault="00D92AC7" w:rsidP="004C1349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</w:p>
    <w:p w:rsidR="0054399A" w:rsidRPr="00CC28B3" w:rsidRDefault="00D92AC7" w:rsidP="004C1349">
      <w:pPr>
        <w:jc w:val="left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CC28B3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</w:t>
      </w:r>
      <w:r w:rsidR="00745FEE" w:rsidRPr="00CC28B3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n my spare time, I</w:t>
      </w:r>
      <w:r w:rsidRPr="00CC28B3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provide designs and artwork for t-shirts, posters and record inlay sleeves for an independent record label.</w:t>
      </w:r>
    </w:p>
    <w:p w:rsidR="0054399A" w:rsidRPr="00CC28B3" w:rsidRDefault="0054399A" w:rsidP="004C1349">
      <w:pPr>
        <w:jc w:val="left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p w:rsidR="00DA3F4C" w:rsidRPr="003A53A1" w:rsidRDefault="00D92AC7" w:rsidP="003A53A1">
      <w:pPr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3A53A1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lastRenderedPageBreak/>
        <w:t xml:space="preserve">I have booked and promoted regular events all over London for independent bands, </w:t>
      </w:r>
      <w:r w:rsidR="003A53A1" w:rsidRPr="003A53A1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including</w:t>
      </w:r>
      <w:r w:rsidR="00745FEE" w:rsidRPr="003A53A1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3A53A1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 charity fundraiser for the Filipino victims of Typhoon Haiyan.</w:t>
      </w:r>
      <w:r w:rsidR="003A53A1" w:rsidRPr="003A53A1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3A53A1" w:rsidRPr="003A53A1">
        <w:rPr>
          <w:rFonts w:ascii="Arial" w:hAnsi="Arial" w:cs="Arial"/>
          <w:color w:val="000000" w:themeColor="text1"/>
          <w:sz w:val="20"/>
          <w:szCs w:val="20"/>
        </w:rPr>
        <w:t>I</w:t>
      </w:r>
      <w:r w:rsidRPr="003A53A1">
        <w:rPr>
          <w:rFonts w:ascii="Arial" w:hAnsi="Arial" w:cs="Arial"/>
          <w:color w:val="000000" w:themeColor="text1"/>
          <w:sz w:val="20"/>
          <w:szCs w:val="20"/>
        </w:rPr>
        <w:t xml:space="preserve"> have </w:t>
      </w:r>
      <w:r w:rsidR="00692797" w:rsidRPr="003A53A1">
        <w:rPr>
          <w:rFonts w:ascii="Arial" w:hAnsi="Arial" w:cs="Arial"/>
          <w:color w:val="000000" w:themeColor="text1"/>
          <w:sz w:val="20"/>
          <w:szCs w:val="20"/>
        </w:rPr>
        <w:t xml:space="preserve">competed twice in white collar boxing matches </w:t>
      </w:r>
      <w:r w:rsidR="00845ECF" w:rsidRPr="003A53A1">
        <w:rPr>
          <w:rFonts w:ascii="Arial" w:hAnsi="Arial" w:cs="Arial"/>
          <w:color w:val="000000" w:themeColor="text1"/>
          <w:sz w:val="20"/>
          <w:szCs w:val="20"/>
        </w:rPr>
        <w:t xml:space="preserve">in aid of the </w:t>
      </w:r>
      <w:r w:rsidR="00692797" w:rsidRPr="003A53A1">
        <w:rPr>
          <w:rFonts w:ascii="Arial" w:hAnsi="Arial" w:cs="Arial"/>
          <w:color w:val="000000" w:themeColor="text1"/>
          <w:sz w:val="20"/>
          <w:szCs w:val="20"/>
        </w:rPr>
        <w:t xml:space="preserve">Help </w:t>
      </w:r>
      <w:r w:rsidR="0054399A" w:rsidRPr="003A53A1">
        <w:rPr>
          <w:rFonts w:ascii="Arial" w:hAnsi="Arial" w:cs="Arial"/>
          <w:color w:val="000000" w:themeColor="text1"/>
          <w:sz w:val="20"/>
          <w:szCs w:val="20"/>
        </w:rPr>
        <w:t>for</w:t>
      </w:r>
      <w:r w:rsidR="00692797" w:rsidRPr="003A53A1">
        <w:rPr>
          <w:rFonts w:ascii="Arial" w:hAnsi="Arial" w:cs="Arial"/>
          <w:color w:val="000000" w:themeColor="text1"/>
          <w:sz w:val="20"/>
          <w:szCs w:val="20"/>
        </w:rPr>
        <w:t xml:space="preserve"> Heroes charity.</w:t>
      </w:r>
      <w:r w:rsidR="00DA3F4C" w:rsidRPr="003A53A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692797" w:rsidRPr="00CC28B3" w:rsidRDefault="00692797" w:rsidP="003C450D">
      <w:pPr>
        <w:pStyle w:val="NoSpacing"/>
        <w:rPr>
          <w:rFonts w:ascii="Arial" w:hAnsi="Arial" w:cs="Arial"/>
          <w:color w:val="000000" w:themeColor="text1"/>
        </w:rPr>
      </w:pPr>
    </w:p>
    <w:p w:rsidR="00692797" w:rsidRPr="00CC28B3" w:rsidRDefault="00D92AC7" w:rsidP="00D92AC7">
      <w:pPr>
        <w:pStyle w:val="NoSpacing"/>
        <w:ind w:left="0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I enjoy travelling when possible and spent </w:t>
      </w:r>
      <w:r w:rsidR="0054399A" w:rsidRPr="00CC28B3">
        <w:rPr>
          <w:rFonts w:ascii="Arial" w:hAnsi="Arial" w:cs="Arial"/>
          <w:color w:val="000000" w:themeColor="text1"/>
        </w:rPr>
        <w:t>two</w:t>
      </w:r>
      <w:r w:rsidRPr="00CC28B3">
        <w:rPr>
          <w:rFonts w:ascii="Arial" w:hAnsi="Arial" w:cs="Arial"/>
          <w:color w:val="000000" w:themeColor="text1"/>
        </w:rPr>
        <w:t xml:space="preserve"> months in South East Asia in 2012.</w:t>
      </w:r>
    </w:p>
    <w:p w:rsidR="00692797" w:rsidRPr="00CC28B3" w:rsidRDefault="00692797" w:rsidP="00D92AC7">
      <w:pPr>
        <w:pStyle w:val="NoSpacing"/>
        <w:ind w:left="0"/>
        <w:rPr>
          <w:rFonts w:ascii="Arial" w:hAnsi="Arial" w:cs="Arial"/>
          <w:color w:val="000000" w:themeColor="text1"/>
        </w:rPr>
      </w:pPr>
    </w:p>
    <w:p w:rsidR="00D92AC7" w:rsidRPr="00CC28B3" w:rsidRDefault="00D92AC7" w:rsidP="00D92AC7">
      <w:pPr>
        <w:pStyle w:val="NoSpacing"/>
        <w:ind w:left="0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>I enjoy reading fiction and non-fiction and one day hope to use my own writing skills creatively.</w:t>
      </w:r>
    </w:p>
    <w:p w:rsidR="00D92AC7" w:rsidRPr="00CC28B3" w:rsidRDefault="00D92AC7" w:rsidP="00D92AC7">
      <w:pPr>
        <w:pStyle w:val="NoSpacing"/>
        <w:ind w:left="0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I </w:t>
      </w:r>
      <w:r w:rsidR="00A53E9B">
        <w:rPr>
          <w:rFonts w:ascii="Arial" w:hAnsi="Arial" w:cs="Arial"/>
          <w:color w:val="000000" w:themeColor="text1"/>
        </w:rPr>
        <w:t>c</w:t>
      </w:r>
      <w:r w:rsidRPr="00CC28B3">
        <w:rPr>
          <w:rFonts w:ascii="Arial" w:hAnsi="Arial" w:cs="Arial"/>
          <w:color w:val="000000" w:themeColor="text1"/>
        </w:rPr>
        <w:t xml:space="preserve">ompleted a Level 1 course in Arts and Humanities </w:t>
      </w:r>
      <w:r w:rsidR="00E54D26" w:rsidRPr="00CC28B3">
        <w:rPr>
          <w:rFonts w:ascii="Arial" w:hAnsi="Arial" w:cs="Arial"/>
          <w:color w:val="000000" w:themeColor="text1"/>
        </w:rPr>
        <w:t xml:space="preserve">and Level 2 </w:t>
      </w:r>
      <w:r w:rsidR="00E54D26">
        <w:rPr>
          <w:rFonts w:ascii="Arial" w:hAnsi="Arial" w:cs="Arial"/>
          <w:color w:val="000000" w:themeColor="text1"/>
        </w:rPr>
        <w:t xml:space="preserve">and 3 </w:t>
      </w:r>
      <w:r w:rsidR="00E54D26" w:rsidRPr="00CC28B3">
        <w:rPr>
          <w:rFonts w:ascii="Arial" w:hAnsi="Arial" w:cs="Arial"/>
          <w:color w:val="000000" w:themeColor="text1"/>
        </w:rPr>
        <w:t>course</w:t>
      </w:r>
      <w:r w:rsidR="00E54D26">
        <w:rPr>
          <w:rFonts w:ascii="Arial" w:hAnsi="Arial" w:cs="Arial"/>
          <w:color w:val="000000" w:themeColor="text1"/>
        </w:rPr>
        <w:t>s</w:t>
      </w:r>
      <w:r w:rsidR="00E54D26" w:rsidRPr="00CC28B3">
        <w:rPr>
          <w:rFonts w:ascii="Arial" w:hAnsi="Arial" w:cs="Arial"/>
          <w:color w:val="000000" w:themeColor="text1"/>
        </w:rPr>
        <w:t xml:space="preserve"> in Creative Writing </w:t>
      </w:r>
      <w:r w:rsidRPr="00CC28B3">
        <w:rPr>
          <w:rFonts w:ascii="Arial" w:hAnsi="Arial" w:cs="Arial"/>
          <w:color w:val="000000" w:themeColor="text1"/>
        </w:rPr>
        <w:t xml:space="preserve">at the Open University. </w:t>
      </w:r>
    </w:p>
    <w:p w:rsidR="00DA3F4C" w:rsidRPr="0094514B" w:rsidRDefault="00DA3F4C" w:rsidP="00D92AC7">
      <w:pPr>
        <w:pStyle w:val="NoSpacing"/>
        <w:ind w:left="0"/>
        <w:rPr>
          <w:rFonts w:ascii="Arial" w:hAnsi="Arial" w:cs="Arial"/>
        </w:rPr>
      </w:pP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="00C06CD1" w:rsidRPr="0094514B" w:rsidRDefault="00EB5264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451.3pt;height:4pt" o:hralign="center" o:hrstd="t" o:hrnoshade="t" o:hr="t" fillcolor="#599ad1" stroked="f"/>
        </w:pict>
      </w:r>
    </w:p>
    <w:p w:rsidR="00900B5B" w:rsidRPr="0094514B" w:rsidRDefault="00900B5B" w:rsidP="00E749DB">
      <w:pPr>
        <w:pStyle w:val="NoSpacing"/>
        <w:rPr>
          <w:rFonts w:ascii="Arial" w:hAnsi="Arial" w:cs="Arial"/>
        </w:rPr>
      </w:pPr>
    </w:p>
    <w:p w:rsidR="002A72EC" w:rsidRPr="00CC28B3" w:rsidRDefault="001867A4" w:rsidP="004C1349">
      <w:pPr>
        <w:pStyle w:val="NoSpacing"/>
        <w:ind w:left="0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References are available </w:t>
      </w:r>
      <w:r w:rsidR="00AC6EBE" w:rsidRPr="00CC28B3">
        <w:rPr>
          <w:rFonts w:ascii="Arial" w:hAnsi="Arial" w:cs="Arial"/>
          <w:color w:val="000000" w:themeColor="text1"/>
        </w:rPr>
        <w:t>up</w:t>
      </w:r>
      <w:r w:rsidRPr="00CC28B3">
        <w:rPr>
          <w:rFonts w:ascii="Arial" w:hAnsi="Arial" w:cs="Arial"/>
          <w:color w:val="000000" w:themeColor="text1"/>
        </w:rPr>
        <w:t>on request.</w:t>
      </w:r>
    </w:p>
    <w:p w:rsidR="00DA3F4C" w:rsidRPr="00CC28B3" w:rsidRDefault="00DA3F4C" w:rsidP="004C1349">
      <w:pPr>
        <w:pStyle w:val="NoSpacing"/>
        <w:ind w:left="0"/>
        <w:rPr>
          <w:rFonts w:ascii="Arial" w:hAnsi="Arial" w:cs="Arial"/>
          <w:color w:val="000000" w:themeColor="text1"/>
        </w:rPr>
      </w:pPr>
    </w:p>
    <w:p w:rsidR="00845ECF" w:rsidRDefault="00845ECF" w:rsidP="004C1349">
      <w:pPr>
        <w:pStyle w:val="NoSpacing"/>
        <w:ind w:left="0"/>
        <w:rPr>
          <w:rFonts w:ascii="Arial" w:hAnsi="Arial" w:cs="Arial"/>
          <w:b/>
          <w:color w:val="000000" w:themeColor="text1"/>
        </w:rPr>
      </w:pPr>
      <w:r w:rsidRPr="00845ECF">
        <w:rPr>
          <w:rFonts w:ascii="Arial" w:hAnsi="Arial" w:cs="Arial"/>
          <w:b/>
          <w:color w:val="000000" w:themeColor="text1"/>
        </w:rPr>
        <w:t>Employer reference:</w:t>
      </w:r>
    </w:p>
    <w:p w:rsidR="003A53A1" w:rsidRDefault="003A53A1" w:rsidP="004C1349">
      <w:pPr>
        <w:pStyle w:val="NoSpacing"/>
        <w:ind w:left="0"/>
        <w:rPr>
          <w:rFonts w:ascii="Arial" w:hAnsi="Arial" w:cs="Arial"/>
          <w:b/>
          <w:color w:val="000000" w:themeColor="text1"/>
        </w:rPr>
      </w:pPr>
    </w:p>
    <w:p w:rsidR="003A53A1" w:rsidRDefault="003A53A1" w:rsidP="004C1349">
      <w:pPr>
        <w:pStyle w:val="NoSpacing"/>
        <w:ind w:left="0"/>
        <w:rPr>
          <w:rFonts w:ascii="Arial" w:hAnsi="Arial" w:cs="Arial"/>
          <w:color w:val="000000" w:themeColor="text1"/>
        </w:rPr>
      </w:pPr>
      <w:r w:rsidRPr="003A53A1">
        <w:rPr>
          <w:rFonts w:ascii="Arial" w:hAnsi="Arial" w:cs="Arial"/>
          <w:color w:val="000000" w:themeColor="text1"/>
        </w:rPr>
        <w:t xml:space="preserve">Neha </w:t>
      </w:r>
      <w:proofErr w:type="spellStart"/>
      <w:r w:rsidRPr="003A53A1">
        <w:rPr>
          <w:rFonts w:ascii="Arial" w:hAnsi="Arial" w:cs="Arial"/>
          <w:color w:val="000000" w:themeColor="text1"/>
        </w:rPr>
        <w:t>Mahendru</w:t>
      </w:r>
      <w:proofErr w:type="spellEnd"/>
      <w:r>
        <w:rPr>
          <w:rFonts w:ascii="Arial" w:hAnsi="Arial" w:cs="Arial"/>
          <w:color w:val="000000" w:themeColor="text1"/>
        </w:rPr>
        <w:t xml:space="preserve"> - </w:t>
      </w:r>
      <w:hyperlink r:id="rId8" w:tgtFrame="_blank" w:history="1">
        <w:r>
          <w:rPr>
            <w:rStyle w:val="Hyperlink"/>
            <w:rFonts w:ascii="Calibri" w:hAnsi="Calibri"/>
            <w:sz w:val="22"/>
          </w:rPr>
          <w:t>neha.mahendru82@gmail.com</w:t>
        </w:r>
      </w:hyperlink>
    </w:p>
    <w:p w:rsidR="003A53A1" w:rsidRDefault="00A53E9B" w:rsidP="004C1349">
      <w:pPr>
        <w:pStyle w:val="NoSpacing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</w:t>
      </w:r>
      <w:proofErr w:type="gramStart"/>
      <w:r>
        <w:rPr>
          <w:rFonts w:ascii="Arial" w:hAnsi="Arial" w:cs="Arial"/>
          <w:color w:val="000000" w:themeColor="text1"/>
        </w:rPr>
        <w:t>former</w:t>
      </w:r>
      <w:proofErr w:type="gramEnd"/>
      <w:r>
        <w:rPr>
          <w:rFonts w:ascii="Arial" w:hAnsi="Arial" w:cs="Arial"/>
          <w:color w:val="000000" w:themeColor="text1"/>
        </w:rPr>
        <w:t xml:space="preserve">) </w:t>
      </w:r>
      <w:r w:rsidR="003A53A1">
        <w:rPr>
          <w:rFonts w:ascii="Arial" w:hAnsi="Arial" w:cs="Arial"/>
          <w:color w:val="000000" w:themeColor="text1"/>
        </w:rPr>
        <w:t xml:space="preserve">IT </w:t>
      </w:r>
      <w:proofErr w:type="spellStart"/>
      <w:r w:rsidR="003A53A1">
        <w:rPr>
          <w:rFonts w:ascii="Arial" w:hAnsi="Arial" w:cs="Arial"/>
          <w:color w:val="000000" w:themeColor="text1"/>
        </w:rPr>
        <w:t>Servicedesk</w:t>
      </w:r>
      <w:proofErr w:type="spellEnd"/>
      <w:r w:rsidR="003A53A1">
        <w:rPr>
          <w:rFonts w:ascii="Arial" w:hAnsi="Arial" w:cs="Arial"/>
          <w:color w:val="000000" w:themeColor="text1"/>
        </w:rPr>
        <w:t xml:space="preserve"> Line Manager, Viapath</w:t>
      </w:r>
    </w:p>
    <w:p w:rsidR="003A53A1" w:rsidRPr="003A53A1" w:rsidRDefault="003A53A1" w:rsidP="004C1349">
      <w:pPr>
        <w:pStyle w:val="NoSpacing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9 Kings Head Yard, London SE1</w:t>
      </w:r>
    </w:p>
    <w:p w:rsidR="00847881" w:rsidRDefault="00847881" w:rsidP="004C1349">
      <w:pPr>
        <w:pStyle w:val="NoSpacing"/>
        <w:ind w:left="0"/>
        <w:rPr>
          <w:rFonts w:ascii="Arial" w:hAnsi="Arial" w:cs="Arial"/>
          <w:b/>
          <w:color w:val="000000" w:themeColor="text1"/>
        </w:rPr>
      </w:pPr>
    </w:p>
    <w:p w:rsidR="00847881" w:rsidRDefault="00847881" w:rsidP="004C1349">
      <w:pPr>
        <w:pStyle w:val="NoSpacing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Barry Johnson – </w:t>
      </w:r>
      <w:hyperlink r:id="rId9" w:history="1">
        <w:r w:rsidRPr="009A13D4">
          <w:rPr>
            <w:rStyle w:val="Hyperlink"/>
            <w:rFonts w:ascii="Arial" w:hAnsi="Arial" w:cs="Arial"/>
          </w:rPr>
          <w:t>barry.johnson@affinitysutton.com</w:t>
        </w:r>
      </w:hyperlink>
    </w:p>
    <w:p w:rsidR="00847881" w:rsidRDefault="00847881" w:rsidP="004C1349">
      <w:pPr>
        <w:pStyle w:val="NoSpacing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IMS Support Desk Team Leader, Affinity Sutton</w:t>
      </w:r>
    </w:p>
    <w:p w:rsidR="00847881" w:rsidRDefault="00847881" w:rsidP="004C1349">
      <w:pPr>
        <w:pStyle w:val="NoSpacing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Maple House, 157 – 157 Masons Hill</w:t>
      </w:r>
    </w:p>
    <w:p w:rsidR="00847881" w:rsidRPr="00847881" w:rsidRDefault="00847881" w:rsidP="004C1349">
      <w:pPr>
        <w:pStyle w:val="NoSpacing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Bromley, BR2 9HY</w:t>
      </w:r>
    </w:p>
    <w:p w:rsidR="00847881" w:rsidRPr="00845ECF" w:rsidRDefault="00847881" w:rsidP="004C1349">
      <w:pPr>
        <w:pStyle w:val="NoSpacing"/>
        <w:ind w:left="0"/>
        <w:rPr>
          <w:rFonts w:ascii="Arial" w:hAnsi="Arial" w:cs="Arial"/>
          <w:b/>
          <w:color w:val="000000" w:themeColor="text1"/>
        </w:rPr>
      </w:pPr>
    </w:p>
    <w:p w:rsidR="00DA3F4C" w:rsidRPr="00CC28B3" w:rsidRDefault="00DA3F4C" w:rsidP="004C1349">
      <w:pPr>
        <w:pStyle w:val="NoSpacing"/>
        <w:ind w:left="0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>Alan Smith</w:t>
      </w:r>
      <w:r w:rsidR="002C36D0" w:rsidRPr="00CC28B3">
        <w:rPr>
          <w:rFonts w:ascii="Arial" w:hAnsi="Arial" w:cs="Arial"/>
          <w:color w:val="000000" w:themeColor="text1"/>
        </w:rPr>
        <w:t xml:space="preserve"> – </w:t>
      </w:r>
      <w:hyperlink r:id="rId10" w:history="1">
        <w:r w:rsidR="00847881" w:rsidRPr="009A13D4">
          <w:rPr>
            <w:rStyle w:val="Hyperlink"/>
            <w:rFonts w:ascii="Arial" w:hAnsi="Arial" w:cs="Arial"/>
          </w:rPr>
          <w:t>alan.smith@tdlpathology.com</w:t>
        </w:r>
      </w:hyperlink>
      <w:r w:rsidR="00847881">
        <w:rPr>
          <w:rFonts w:ascii="Arial" w:hAnsi="Arial" w:cs="Arial"/>
          <w:color w:val="000000" w:themeColor="text1"/>
        </w:rPr>
        <w:t xml:space="preserve"> </w:t>
      </w:r>
    </w:p>
    <w:p w:rsidR="002C36D0" w:rsidRPr="00CC28B3" w:rsidRDefault="002C36D0" w:rsidP="002C36D0">
      <w:pPr>
        <w:pStyle w:val="NoSpacing"/>
        <w:ind w:left="0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IT Director, </w:t>
      </w:r>
      <w:proofErr w:type="gramStart"/>
      <w:r w:rsidRPr="00CC28B3">
        <w:rPr>
          <w:rFonts w:ascii="Arial" w:hAnsi="Arial" w:cs="Arial"/>
          <w:color w:val="000000" w:themeColor="text1"/>
        </w:rPr>
        <w:t>The</w:t>
      </w:r>
      <w:proofErr w:type="gramEnd"/>
      <w:r w:rsidRPr="00CC28B3">
        <w:rPr>
          <w:rFonts w:ascii="Arial" w:hAnsi="Arial" w:cs="Arial"/>
          <w:color w:val="000000" w:themeColor="text1"/>
        </w:rPr>
        <w:t xml:space="preserve"> Doctors Laboratory</w:t>
      </w:r>
    </w:p>
    <w:p w:rsidR="002C36D0" w:rsidRDefault="002C36D0" w:rsidP="002C36D0">
      <w:pPr>
        <w:pStyle w:val="NoSpacing"/>
        <w:ind w:left="0"/>
        <w:rPr>
          <w:rFonts w:ascii="Arial" w:hAnsi="Arial" w:cs="Arial"/>
          <w:color w:val="000000" w:themeColor="text1"/>
        </w:rPr>
      </w:pPr>
      <w:r w:rsidRPr="00CC28B3">
        <w:rPr>
          <w:rFonts w:ascii="Arial" w:hAnsi="Arial" w:cs="Arial"/>
          <w:color w:val="000000" w:themeColor="text1"/>
        </w:rPr>
        <w:t xml:space="preserve">60 Whitfield St, </w:t>
      </w:r>
      <w:r w:rsidR="00845ECF">
        <w:rPr>
          <w:rFonts w:ascii="Arial" w:hAnsi="Arial" w:cs="Arial"/>
          <w:color w:val="000000" w:themeColor="text1"/>
        </w:rPr>
        <w:t xml:space="preserve">London, </w:t>
      </w:r>
      <w:r w:rsidRPr="00CC28B3">
        <w:rPr>
          <w:rFonts w:ascii="Arial" w:hAnsi="Arial" w:cs="Arial"/>
          <w:color w:val="000000" w:themeColor="text1"/>
        </w:rPr>
        <w:t>W1</w:t>
      </w:r>
      <w:r w:rsidR="00845ECF">
        <w:rPr>
          <w:rFonts w:ascii="Arial" w:hAnsi="Arial" w:cs="Arial"/>
          <w:color w:val="000000" w:themeColor="text1"/>
        </w:rPr>
        <w:t>T</w:t>
      </w:r>
      <w:r w:rsidRPr="00CC28B3">
        <w:rPr>
          <w:rFonts w:ascii="Arial" w:hAnsi="Arial" w:cs="Arial"/>
          <w:color w:val="000000" w:themeColor="text1"/>
        </w:rPr>
        <w:t xml:space="preserve"> 4EU</w:t>
      </w:r>
    </w:p>
    <w:p w:rsidR="00845ECF" w:rsidRDefault="00845ECF" w:rsidP="002C36D0">
      <w:pPr>
        <w:pStyle w:val="NoSpacing"/>
        <w:ind w:left="0"/>
        <w:rPr>
          <w:rFonts w:ascii="Arial" w:hAnsi="Arial" w:cs="Arial"/>
          <w:color w:val="000000" w:themeColor="text1"/>
        </w:rPr>
      </w:pPr>
    </w:p>
    <w:p w:rsidR="00845ECF" w:rsidRDefault="00845ECF" w:rsidP="002C36D0">
      <w:pPr>
        <w:pStyle w:val="NoSpacing"/>
        <w:ind w:left="0"/>
        <w:rPr>
          <w:rFonts w:ascii="Arial" w:hAnsi="Arial" w:cs="Arial"/>
          <w:b/>
          <w:color w:val="000000" w:themeColor="text1"/>
        </w:rPr>
      </w:pPr>
      <w:r w:rsidRPr="00845ECF">
        <w:rPr>
          <w:rFonts w:ascii="Arial" w:hAnsi="Arial" w:cs="Arial"/>
          <w:b/>
          <w:color w:val="000000" w:themeColor="text1"/>
        </w:rPr>
        <w:t>Character reference:</w:t>
      </w:r>
    </w:p>
    <w:p w:rsidR="00845ECF" w:rsidRDefault="00845ECF" w:rsidP="002C36D0">
      <w:pPr>
        <w:pStyle w:val="NoSpacing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Claire Fothergill – </w:t>
      </w:r>
      <w:hyperlink r:id="rId11" w:history="1">
        <w:r w:rsidRPr="00390A7D">
          <w:rPr>
            <w:rStyle w:val="Hyperlink"/>
            <w:rFonts w:ascii="Arial" w:hAnsi="Arial" w:cs="Arial"/>
          </w:rPr>
          <w:t>claire.fothergill@tdlpathology.com</w:t>
        </w:r>
      </w:hyperlink>
    </w:p>
    <w:p w:rsidR="00845ECF" w:rsidRDefault="00845ECF" w:rsidP="002C36D0">
      <w:pPr>
        <w:pStyle w:val="NoSpacing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="00951965">
        <w:rPr>
          <w:rFonts w:ascii="Arial" w:hAnsi="Arial" w:cs="Arial"/>
          <w:color w:val="000000" w:themeColor="text1"/>
        </w:rPr>
        <w:t>Helpdesk</w:t>
      </w:r>
      <w:r>
        <w:rPr>
          <w:rFonts w:ascii="Arial" w:hAnsi="Arial" w:cs="Arial"/>
          <w:color w:val="000000" w:themeColor="text1"/>
        </w:rPr>
        <w:t xml:space="preserve"> Manager, </w:t>
      </w:r>
      <w:proofErr w:type="gramStart"/>
      <w:r>
        <w:rPr>
          <w:rFonts w:ascii="Arial" w:hAnsi="Arial" w:cs="Arial"/>
          <w:color w:val="000000" w:themeColor="text1"/>
        </w:rPr>
        <w:t>The</w:t>
      </w:r>
      <w:proofErr w:type="gramEnd"/>
      <w:r>
        <w:rPr>
          <w:rFonts w:ascii="Arial" w:hAnsi="Arial" w:cs="Arial"/>
          <w:color w:val="000000" w:themeColor="text1"/>
        </w:rPr>
        <w:t xml:space="preserve"> Doctors Laboratory</w:t>
      </w:r>
    </w:p>
    <w:p w:rsidR="00845ECF" w:rsidRPr="00845ECF" w:rsidRDefault="00845ECF" w:rsidP="002C36D0">
      <w:pPr>
        <w:pStyle w:val="NoSpacing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60 Whitfield St, London, W1T 4EU</w:t>
      </w:r>
    </w:p>
    <w:p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</w:p>
    <w:sectPr w:rsidR="00314FA2" w:rsidRPr="0094514B" w:rsidSect="0001306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264" w:rsidRDefault="00EB5264" w:rsidP="00D602D3">
      <w:r>
        <w:separator/>
      </w:r>
    </w:p>
  </w:endnote>
  <w:endnote w:type="continuationSeparator" w:id="0">
    <w:p w:rsidR="00EB5264" w:rsidRDefault="00EB5264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10" w:rsidRPr="00995F35" w:rsidRDefault="00997810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Basic</w:t>
    </w:r>
    <w:r w:rsidRPr="00995F35">
      <w:rPr>
        <w:color w:val="D9D9D9" w:themeColor="background1" w:themeShade="D9"/>
        <w:sz w:val="16"/>
        <w:szCs w:val="16"/>
      </w:rPr>
      <w:t xml:space="preserve"> CV template by reed.co.uk</w:t>
    </w:r>
  </w:p>
  <w:p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264" w:rsidRDefault="00EB5264" w:rsidP="00D602D3">
      <w:r>
        <w:separator/>
      </w:r>
    </w:p>
  </w:footnote>
  <w:footnote w:type="continuationSeparator" w:id="0">
    <w:p w:rsidR="00EB5264" w:rsidRDefault="00EB5264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8514A"/>
    <w:multiLevelType w:val="hybridMultilevel"/>
    <w:tmpl w:val="D960CE6E"/>
    <w:lvl w:ilvl="0" w:tplc="854C4EF0">
      <w:start w:val="1"/>
      <w:numFmt w:val="upperLetter"/>
      <w:lvlText w:val="%1-"/>
      <w:lvlJc w:val="left"/>
      <w:pPr>
        <w:ind w:left="1125" w:hanging="765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13060"/>
    <w:rsid w:val="00027596"/>
    <w:rsid w:val="00032512"/>
    <w:rsid w:val="00036233"/>
    <w:rsid w:val="00071A7F"/>
    <w:rsid w:val="00075A02"/>
    <w:rsid w:val="0009535F"/>
    <w:rsid w:val="000A03E5"/>
    <w:rsid w:val="000E1821"/>
    <w:rsid w:val="00104F0C"/>
    <w:rsid w:val="001126CD"/>
    <w:rsid w:val="00115DA9"/>
    <w:rsid w:val="00136838"/>
    <w:rsid w:val="001611D5"/>
    <w:rsid w:val="001867A4"/>
    <w:rsid w:val="00190E11"/>
    <w:rsid w:val="001917D6"/>
    <w:rsid w:val="001A6916"/>
    <w:rsid w:val="001E3B30"/>
    <w:rsid w:val="002068B4"/>
    <w:rsid w:val="0025718D"/>
    <w:rsid w:val="002A72EC"/>
    <w:rsid w:val="002C36D0"/>
    <w:rsid w:val="002C6F2F"/>
    <w:rsid w:val="002F344B"/>
    <w:rsid w:val="00314FA2"/>
    <w:rsid w:val="003318FA"/>
    <w:rsid w:val="00364B03"/>
    <w:rsid w:val="00365B7C"/>
    <w:rsid w:val="00371721"/>
    <w:rsid w:val="00371995"/>
    <w:rsid w:val="00392666"/>
    <w:rsid w:val="00395FCC"/>
    <w:rsid w:val="003A53A1"/>
    <w:rsid w:val="003C1E82"/>
    <w:rsid w:val="003C450D"/>
    <w:rsid w:val="003C7FB0"/>
    <w:rsid w:val="003F1414"/>
    <w:rsid w:val="004666E3"/>
    <w:rsid w:val="004705EC"/>
    <w:rsid w:val="004757D4"/>
    <w:rsid w:val="004C1349"/>
    <w:rsid w:val="004D488A"/>
    <w:rsid w:val="00525FF5"/>
    <w:rsid w:val="00531C0C"/>
    <w:rsid w:val="0053528E"/>
    <w:rsid w:val="0054399A"/>
    <w:rsid w:val="005620EE"/>
    <w:rsid w:val="00571670"/>
    <w:rsid w:val="0057219C"/>
    <w:rsid w:val="00574D21"/>
    <w:rsid w:val="005C0267"/>
    <w:rsid w:val="005C4B84"/>
    <w:rsid w:val="005F3200"/>
    <w:rsid w:val="006542A1"/>
    <w:rsid w:val="00665F67"/>
    <w:rsid w:val="0066747F"/>
    <w:rsid w:val="00673A8C"/>
    <w:rsid w:val="00687E47"/>
    <w:rsid w:val="00690F51"/>
    <w:rsid w:val="00692797"/>
    <w:rsid w:val="006A73E2"/>
    <w:rsid w:val="006C0CF0"/>
    <w:rsid w:val="006E6688"/>
    <w:rsid w:val="006F08C0"/>
    <w:rsid w:val="007019B4"/>
    <w:rsid w:val="0070640A"/>
    <w:rsid w:val="00713D2D"/>
    <w:rsid w:val="00745FEE"/>
    <w:rsid w:val="00755D46"/>
    <w:rsid w:val="00764372"/>
    <w:rsid w:val="00780CA8"/>
    <w:rsid w:val="0078495A"/>
    <w:rsid w:val="007B1DF8"/>
    <w:rsid w:val="007C3FE4"/>
    <w:rsid w:val="007D3527"/>
    <w:rsid w:val="007F49A9"/>
    <w:rsid w:val="00802C73"/>
    <w:rsid w:val="00813A29"/>
    <w:rsid w:val="00832DBA"/>
    <w:rsid w:val="00835654"/>
    <w:rsid w:val="00845ECF"/>
    <w:rsid w:val="00847881"/>
    <w:rsid w:val="0085302F"/>
    <w:rsid w:val="008553F3"/>
    <w:rsid w:val="00864D5D"/>
    <w:rsid w:val="008712B7"/>
    <w:rsid w:val="008D2F1D"/>
    <w:rsid w:val="00900B5B"/>
    <w:rsid w:val="0090270F"/>
    <w:rsid w:val="00924048"/>
    <w:rsid w:val="0093695C"/>
    <w:rsid w:val="0094514B"/>
    <w:rsid w:val="00951965"/>
    <w:rsid w:val="00997810"/>
    <w:rsid w:val="009A4C88"/>
    <w:rsid w:val="009B6700"/>
    <w:rsid w:val="009C0036"/>
    <w:rsid w:val="009D45D9"/>
    <w:rsid w:val="009F530E"/>
    <w:rsid w:val="00A14A24"/>
    <w:rsid w:val="00A40792"/>
    <w:rsid w:val="00A5113F"/>
    <w:rsid w:val="00A53E9B"/>
    <w:rsid w:val="00A5760C"/>
    <w:rsid w:val="00A60A96"/>
    <w:rsid w:val="00A70939"/>
    <w:rsid w:val="00A857F2"/>
    <w:rsid w:val="00A96DA7"/>
    <w:rsid w:val="00AA7B29"/>
    <w:rsid w:val="00AC6EBE"/>
    <w:rsid w:val="00AD01E8"/>
    <w:rsid w:val="00AF57EF"/>
    <w:rsid w:val="00B11A3A"/>
    <w:rsid w:val="00B448A4"/>
    <w:rsid w:val="00B9111D"/>
    <w:rsid w:val="00BB1992"/>
    <w:rsid w:val="00BB3F56"/>
    <w:rsid w:val="00BB64C4"/>
    <w:rsid w:val="00BC6660"/>
    <w:rsid w:val="00BD738E"/>
    <w:rsid w:val="00BE79D0"/>
    <w:rsid w:val="00BF764D"/>
    <w:rsid w:val="00C06CD1"/>
    <w:rsid w:val="00C37FAE"/>
    <w:rsid w:val="00C812A9"/>
    <w:rsid w:val="00C813C2"/>
    <w:rsid w:val="00CA693D"/>
    <w:rsid w:val="00CB112F"/>
    <w:rsid w:val="00CB7CFF"/>
    <w:rsid w:val="00CC28B3"/>
    <w:rsid w:val="00CE7B43"/>
    <w:rsid w:val="00D05FC7"/>
    <w:rsid w:val="00D21AD0"/>
    <w:rsid w:val="00D602D3"/>
    <w:rsid w:val="00D635C2"/>
    <w:rsid w:val="00D700A1"/>
    <w:rsid w:val="00D92AC7"/>
    <w:rsid w:val="00DA3F4C"/>
    <w:rsid w:val="00DA5EDC"/>
    <w:rsid w:val="00DD0D46"/>
    <w:rsid w:val="00E54D26"/>
    <w:rsid w:val="00E6761D"/>
    <w:rsid w:val="00E749DB"/>
    <w:rsid w:val="00E86951"/>
    <w:rsid w:val="00E93665"/>
    <w:rsid w:val="00EB5264"/>
    <w:rsid w:val="00EF33CB"/>
    <w:rsid w:val="00EF4A48"/>
    <w:rsid w:val="00F2298D"/>
    <w:rsid w:val="00F57B2E"/>
    <w:rsid w:val="00F634F9"/>
    <w:rsid w:val="00FA70F9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8D4A7B-48DF-4294-861C-2C496557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customStyle="1" w:styleId="Default">
    <w:name w:val="Default"/>
    <w:rsid w:val="008553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stt.nhs.uk/owa/redir.aspx?C=2njAT1H3YAdyFJnNd7CHd1Y74Y94-eOPGfd_c5etMgZ2l0N7aITWCA..&amp;URL=mailto%3aneha.mahendru82%40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laire.fothergill@tdlpathology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an.smith@tdlpatholog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rry.johnson@affinitysutto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C1DA3-0F3B-48DA-8C02-D32CD5AC5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MattSampson</dc:creator>
  <cp:lastModifiedBy>suprt_msampson</cp:lastModifiedBy>
  <cp:revision>4</cp:revision>
  <dcterms:created xsi:type="dcterms:W3CDTF">2019-05-13T13:11:00Z</dcterms:created>
  <dcterms:modified xsi:type="dcterms:W3CDTF">2019-07-17T11:01:00Z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DIP File ID">
    <vt:lpwstr>f29c4d29-0cdd-49f1-9945-10049d85ed36</vt:lpwstr>
  </property>
</Properties>
</file>