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95A" w:rsidRDefault="004A395A" w:rsidP="00020B27">
      <w:pPr>
        <w:pStyle w:val="Header"/>
        <w:spacing w:after="100" w:afterAutospacing="1"/>
        <w:jc w:val="center"/>
        <w:rPr>
          <w:smallCaps/>
          <w:sz w:val="48"/>
          <w:szCs w:val="48"/>
        </w:rPr>
      </w:pPr>
    </w:p>
    <w:p w:rsidR="008C0C34" w:rsidRPr="00020B27" w:rsidRDefault="008C0C34" w:rsidP="00020B27">
      <w:pPr>
        <w:pStyle w:val="Header"/>
        <w:spacing w:after="100" w:afterAutospacing="1"/>
        <w:jc w:val="center"/>
        <w:rPr>
          <w:smallCaps/>
          <w:sz w:val="48"/>
          <w:szCs w:val="48"/>
        </w:rPr>
      </w:pPr>
      <w:r w:rsidRPr="00020B27">
        <w:rPr>
          <w:smallCaps/>
          <w:sz w:val="48"/>
          <w:szCs w:val="48"/>
        </w:rPr>
        <w:t>Alex Nicholson</w:t>
      </w:r>
    </w:p>
    <w:p w:rsidR="007D4EE3" w:rsidRPr="00020B27" w:rsidRDefault="007D4EE3" w:rsidP="00020B27">
      <w:pPr>
        <w:pStyle w:val="Heading4"/>
        <w:tabs>
          <w:tab w:val="left" w:pos="6000"/>
        </w:tabs>
        <w:spacing w:after="120"/>
        <w:rPr>
          <w:rFonts w:ascii="Times New Roman" w:hAnsi="Times New Roman"/>
          <w:smallCaps/>
        </w:rPr>
      </w:pPr>
      <w:r w:rsidRPr="00020B27">
        <w:rPr>
          <w:rFonts w:ascii="Times New Roman" w:hAnsi="Times New Roman"/>
          <w:smallCaps/>
        </w:rPr>
        <w:t>Personal Details</w:t>
      </w:r>
    </w:p>
    <w:p w:rsidR="007D4EE3" w:rsidRPr="00215827" w:rsidRDefault="007D4EE3" w:rsidP="008D2679">
      <w:pPr>
        <w:tabs>
          <w:tab w:val="left" w:pos="1985"/>
          <w:tab w:val="left" w:pos="2268"/>
          <w:tab w:val="left" w:pos="3969"/>
          <w:tab w:val="left" w:pos="4536"/>
          <w:tab w:val="left" w:pos="5245"/>
        </w:tabs>
        <w:rPr>
          <w:snapToGrid w:val="0"/>
          <w:sz w:val="22"/>
          <w:szCs w:val="22"/>
          <w:lang w:val="en-NZ"/>
        </w:rPr>
      </w:pPr>
      <w:r w:rsidRPr="00215827">
        <w:rPr>
          <w:b/>
          <w:bCs/>
          <w:snapToGrid w:val="0"/>
          <w:sz w:val="22"/>
          <w:szCs w:val="22"/>
          <w:lang w:val="en-NZ"/>
        </w:rPr>
        <w:t>Nationality</w:t>
      </w:r>
      <w:r w:rsidRPr="00215827">
        <w:rPr>
          <w:b/>
          <w:bCs/>
          <w:snapToGrid w:val="0"/>
          <w:sz w:val="22"/>
          <w:szCs w:val="22"/>
          <w:lang w:val="en-NZ"/>
        </w:rPr>
        <w:tab/>
        <w:t>:</w:t>
      </w:r>
      <w:r w:rsidRPr="00215827">
        <w:rPr>
          <w:snapToGrid w:val="0"/>
          <w:sz w:val="22"/>
          <w:szCs w:val="22"/>
          <w:lang w:val="en-NZ"/>
        </w:rPr>
        <w:tab/>
      </w:r>
      <w:r>
        <w:rPr>
          <w:snapToGrid w:val="0"/>
          <w:sz w:val="22"/>
          <w:szCs w:val="22"/>
          <w:lang w:val="en-NZ"/>
        </w:rPr>
        <w:t>British</w:t>
      </w:r>
      <w:r>
        <w:rPr>
          <w:b/>
          <w:bCs/>
          <w:snapToGrid w:val="0"/>
          <w:sz w:val="22"/>
          <w:szCs w:val="22"/>
          <w:lang w:val="en-NZ"/>
        </w:rPr>
        <w:tab/>
      </w:r>
      <w:r>
        <w:rPr>
          <w:b/>
          <w:bCs/>
          <w:snapToGrid w:val="0"/>
          <w:sz w:val="22"/>
          <w:szCs w:val="22"/>
          <w:lang w:val="en-NZ"/>
        </w:rPr>
        <w:tab/>
        <w:t>E-mail</w:t>
      </w:r>
      <w:r>
        <w:rPr>
          <w:b/>
          <w:bCs/>
          <w:snapToGrid w:val="0"/>
          <w:sz w:val="22"/>
          <w:szCs w:val="22"/>
          <w:lang w:val="en-NZ"/>
        </w:rPr>
        <w:tab/>
        <w:t>:</w:t>
      </w:r>
      <w:r w:rsidR="00B57D33">
        <w:rPr>
          <w:b/>
          <w:bCs/>
          <w:snapToGrid w:val="0"/>
          <w:sz w:val="22"/>
          <w:szCs w:val="22"/>
          <w:lang w:val="en-NZ"/>
        </w:rPr>
        <w:tab/>
      </w:r>
      <w:r>
        <w:rPr>
          <w:snapToGrid w:val="0"/>
          <w:color w:val="0000FF"/>
          <w:sz w:val="22"/>
          <w:szCs w:val="22"/>
          <w:u w:val="single"/>
          <w:lang w:val="en-NZ"/>
        </w:rPr>
        <w:t>alexdavidnicholson@gmail.com</w:t>
      </w:r>
      <w:r w:rsidRPr="00215827">
        <w:rPr>
          <w:b/>
          <w:bCs/>
          <w:snapToGrid w:val="0"/>
          <w:sz w:val="22"/>
          <w:szCs w:val="22"/>
          <w:lang w:val="en-NZ"/>
        </w:rPr>
        <w:t xml:space="preserve"> </w:t>
      </w:r>
    </w:p>
    <w:p w:rsidR="007D4EE3" w:rsidRPr="00215827" w:rsidRDefault="007D4EE3" w:rsidP="008D2679">
      <w:pPr>
        <w:tabs>
          <w:tab w:val="left" w:pos="1985"/>
          <w:tab w:val="left" w:pos="2268"/>
          <w:tab w:val="left" w:pos="3969"/>
          <w:tab w:val="left" w:pos="4536"/>
          <w:tab w:val="left" w:pos="5245"/>
        </w:tabs>
        <w:rPr>
          <w:b/>
          <w:bCs/>
          <w:snapToGrid w:val="0"/>
          <w:sz w:val="22"/>
          <w:szCs w:val="22"/>
          <w:lang w:val="en-NZ"/>
        </w:rPr>
      </w:pPr>
      <w:r w:rsidRPr="00215827">
        <w:rPr>
          <w:b/>
          <w:bCs/>
          <w:snapToGrid w:val="0"/>
          <w:sz w:val="22"/>
          <w:szCs w:val="22"/>
          <w:lang w:val="en-NZ"/>
        </w:rPr>
        <w:t>Post Code</w:t>
      </w:r>
      <w:r w:rsidRPr="00215827">
        <w:rPr>
          <w:b/>
          <w:bCs/>
          <w:snapToGrid w:val="0"/>
          <w:sz w:val="22"/>
          <w:szCs w:val="22"/>
          <w:lang w:val="en-NZ"/>
        </w:rPr>
        <w:tab/>
        <w:t>:</w:t>
      </w:r>
      <w:r w:rsidRPr="00215827">
        <w:rPr>
          <w:b/>
          <w:bCs/>
          <w:snapToGrid w:val="0"/>
          <w:sz w:val="22"/>
          <w:szCs w:val="22"/>
          <w:lang w:val="en-NZ"/>
        </w:rPr>
        <w:tab/>
      </w:r>
      <w:r w:rsidR="00477B74">
        <w:rPr>
          <w:sz w:val="22"/>
          <w:szCs w:val="22"/>
        </w:rPr>
        <w:t>N</w:t>
      </w:r>
      <w:r w:rsidR="0000177D">
        <w:rPr>
          <w:sz w:val="22"/>
          <w:szCs w:val="22"/>
        </w:rPr>
        <w:t>4</w:t>
      </w:r>
      <w:r w:rsidR="00477B74">
        <w:rPr>
          <w:sz w:val="22"/>
          <w:szCs w:val="22"/>
        </w:rPr>
        <w:t xml:space="preserve"> </w:t>
      </w:r>
      <w:r w:rsidR="00BD068E">
        <w:rPr>
          <w:sz w:val="22"/>
          <w:szCs w:val="22"/>
        </w:rPr>
        <w:t>4ED</w:t>
      </w:r>
      <w:r w:rsidRPr="00215827">
        <w:rPr>
          <w:b/>
          <w:bCs/>
          <w:snapToGrid w:val="0"/>
          <w:sz w:val="22"/>
          <w:szCs w:val="22"/>
          <w:lang w:val="en-NZ"/>
        </w:rPr>
        <w:tab/>
      </w:r>
      <w:r>
        <w:rPr>
          <w:b/>
          <w:bCs/>
          <w:snapToGrid w:val="0"/>
          <w:sz w:val="22"/>
          <w:szCs w:val="22"/>
          <w:lang w:val="en-NZ"/>
        </w:rPr>
        <w:tab/>
      </w:r>
      <w:r w:rsidRPr="00215827">
        <w:rPr>
          <w:b/>
          <w:bCs/>
          <w:snapToGrid w:val="0"/>
          <w:sz w:val="22"/>
          <w:szCs w:val="22"/>
          <w:lang w:val="en-NZ"/>
        </w:rPr>
        <w:t>Mobile</w:t>
      </w:r>
      <w:r w:rsidRPr="00215827">
        <w:rPr>
          <w:b/>
          <w:bCs/>
          <w:snapToGrid w:val="0"/>
          <w:sz w:val="22"/>
          <w:szCs w:val="22"/>
          <w:lang w:val="en-NZ"/>
        </w:rPr>
        <w:tab/>
        <w:t>:</w:t>
      </w:r>
      <w:r w:rsidRPr="00215827">
        <w:rPr>
          <w:b/>
          <w:bCs/>
          <w:snapToGrid w:val="0"/>
          <w:sz w:val="22"/>
          <w:szCs w:val="22"/>
          <w:lang w:val="en-NZ"/>
        </w:rPr>
        <w:tab/>
      </w:r>
      <w:r w:rsidRPr="00215827">
        <w:rPr>
          <w:snapToGrid w:val="0"/>
          <w:sz w:val="22"/>
          <w:szCs w:val="22"/>
          <w:lang w:val="en-NZ"/>
        </w:rPr>
        <w:t>07</w:t>
      </w:r>
      <w:r>
        <w:rPr>
          <w:snapToGrid w:val="0"/>
          <w:sz w:val="22"/>
          <w:szCs w:val="22"/>
          <w:lang w:val="en-NZ"/>
        </w:rPr>
        <w:t>517110739</w:t>
      </w:r>
    </w:p>
    <w:p w:rsidR="007D4EE3" w:rsidRPr="00153450" w:rsidRDefault="007D4EE3" w:rsidP="00153450">
      <w:pPr>
        <w:tabs>
          <w:tab w:val="left" w:pos="1985"/>
          <w:tab w:val="left" w:pos="2268"/>
          <w:tab w:val="left" w:pos="3969"/>
          <w:tab w:val="left" w:pos="4962"/>
          <w:tab w:val="left" w:pos="5245"/>
        </w:tabs>
        <w:spacing w:after="120"/>
        <w:rPr>
          <w:snapToGrid w:val="0"/>
          <w:color w:val="FF0000"/>
          <w:sz w:val="22"/>
          <w:szCs w:val="22"/>
          <w:lang w:val="en-NZ"/>
        </w:rPr>
      </w:pPr>
      <w:r w:rsidRPr="00215827">
        <w:rPr>
          <w:b/>
          <w:bCs/>
          <w:snapToGrid w:val="0"/>
          <w:sz w:val="22"/>
          <w:szCs w:val="22"/>
          <w:lang w:val="en-NZ"/>
        </w:rPr>
        <w:t>Linkedin</w:t>
      </w:r>
      <w:r w:rsidRPr="00215827">
        <w:rPr>
          <w:b/>
          <w:bCs/>
          <w:snapToGrid w:val="0"/>
          <w:sz w:val="22"/>
          <w:szCs w:val="22"/>
          <w:lang w:val="en-NZ"/>
        </w:rPr>
        <w:tab/>
        <w:t>:</w:t>
      </w:r>
      <w:r w:rsidRPr="00215827">
        <w:rPr>
          <w:b/>
          <w:bCs/>
          <w:snapToGrid w:val="0"/>
          <w:sz w:val="22"/>
          <w:szCs w:val="22"/>
          <w:lang w:val="en-NZ"/>
        </w:rPr>
        <w:tab/>
      </w:r>
      <w:hyperlink r:id="rId7" w:history="1">
        <w:r w:rsidRPr="0066256A">
          <w:rPr>
            <w:rStyle w:val="Hyperlink"/>
            <w:snapToGrid w:val="0"/>
            <w:sz w:val="22"/>
            <w:szCs w:val="22"/>
            <w:lang w:val="en-NZ"/>
          </w:rPr>
          <w:t>http://</w:t>
        </w:r>
        <w:r w:rsidRPr="0066256A">
          <w:rPr>
            <w:rStyle w:val="Hyperlink"/>
          </w:rPr>
          <w:t>uk.linkedin.com/in/alexdavidnicholson</w:t>
        </w:r>
      </w:hyperlink>
      <w:r w:rsidRPr="00215827">
        <w:rPr>
          <w:snapToGrid w:val="0"/>
          <w:sz w:val="22"/>
          <w:szCs w:val="22"/>
          <w:lang w:val="en-NZ"/>
        </w:rPr>
        <w:tab/>
      </w:r>
      <w:r>
        <w:rPr>
          <w:snapToGrid w:val="0"/>
          <w:sz w:val="22"/>
          <w:szCs w:val="22"/>
          <w:lang w:val="en-NZ"/>
        </w:rPr>
        <w:tab/>
      </w:r>
    </w:p>
    <w:p w:rsidR="007D4EE3" w:rsidRDefault="007D4EE3" w:rsidP="00020B27">
      <w:pPr>
        <w:pStyle w:val="Heading4"/>
        <w:tabs>
          <w:tab w:val="left" w:pos="6000"/>
        </w:tabs>
        <w:spacing w:after="120"/>
        <w:rPr>
          <w:rFonts w:ascii="Times New Roman" w:hAnsi="Times New Roman"/>
          <w:smallCaps/>
        </w:rPr>
      </w:pPr>
      <w:r w:rsidRPr="00020B27">
        <w:rPr>
          <w:rFonts w:ascii="Times New Roman" w:hAnsi="Times New Roman"/>
          <w:smallCaps/>
        </w:rPr>
        <w:t>Education &amp; Qualifications</w:t>
      </w:r>
    </w:p>
    <w:p w:rsidR="00A84A3A" w:rsidRDefault="00847A4F" w:rsidP="00C2383C">
      <w:pPr>
        <w:rPr>
          <w:sz w:val="22"/>
          <w:szCs w:val="22"/>
          <w:lang w:val="en-NZ" w:eastAsia="en-GB"/>
        </w:rPr>
      </w:pPr>
      <w:r>
        <w:rPr>
          <w:b/>
          <w:sz w:val="22"/>
          <w:szCs w:val="22"/>
          <w:lang w:val="en-NZ" w:eastAsia="en-GB"/>
        </w:rPr>
        <w:t>Vocational:</w:t>
      </w:r>
      <w:r w:rsidR="00A84A3A">
        <w:rPr>
          <w:sz w:val="22"/>
          <w:szCs w:val="22"/>
          <w:lang w:val="en-NZ" w:eastAsia="en-GB"/>
        </w:rPr>
        <w:tab/>
      </w:r>
    </w:p>
    <w:p w:rsidR="000A73FC" w:rsidRPr="00A84A3A" w:rsidRDefault="000A73FC" w:rsidP="00C2383C">
      <w:pPr>
        <w:rPr>
          <w:sz w:val="22"/>
          <w:szCs w:val="22"/>
          <w:lang w:val="en-NZ" w:eastAsia="en-GB"/>
        </w:rPr>
      </w:pPr>
      <w:r>
        <w:rPr>
          <w:sz w:val="22"/>
          <w:szCs w:val="22"/>
          <w:lang w:val="en-NZ" w:eastAsia="en-GB"/>
        </w:rPr>
        <w:t>2019</w:t>
      </w:r>
      <w:r>
        <w:rPr>
          <w:sz w:val="22"/>
          <w:szCs w:val="22"/>
          <w:lang w:val="en-NZ" w:eastAsia="en-GB"/>
        </w:rPr>
        <w:tab/>
      </w:r>
      <w:r>
        <w:rPr>
          <w:sz w:val="22"/>
          <w:szCs w:val="22"/>
          <w:lang w:val="en-NZ" w:eastAsia="en-GB"/>
        </w:rPr>
        <w:tab/>
        <w:t>AZ-400 Microsoft Azure DevOps Solutions</w:t>
      </w:r>
    </w:p>
    <w:p w:rsidR="000A73FC" w:rsidRDefault="000A73FC" w:rsidP="00C2383C">
      <w:pPr>
        <w:rPr>
          <w:sz w:val="22"/>
          <w:szCs w:val="22"/>
          <w:lang w:val="en-NZ" w:eastAsia="en-GB"/>
        </w:rPr>
      </w:pPr>
      <w:r>
        <w:rPr>
          <w:sz w:val="22"/>
          <w:szCs w:val="22"/>
          <w:lang w:val="en-NZ" w:eastAsia="en-GB"/>
        </w:rPr>
        <w:t>2017</w:t>
      </w:r>
      <w:r>
        <w:rPr>
          <w:sz w:val="22"/>
          <w:szCs w:val="22"/>
          <w:lang w:val="en-NZ" w:eastAsia="en-GB"/>
        </w:rPr>
        <w:tab/>
      </w:r>
      <w:r>
        <w:rPr>
          <w:sz w:val="22"/>
          <w:szCs w:val="22"/>
          <w:lang w:val="en-NZ" w:eastAsia="en-GB"/>
        </w:rPr>
        <w:tab/>
        <w:t>Infrastructure Automation – Learn Chef Rally</w:t>
      </w:r>
    </w:p>
    <w:p w:rsidR="000A73FC" w:rsidRDefault="000A73FC" w:rsidP="00C2383C">
      <w:pPr>
        <w:rPr>
          <w:sz w:val="22"/>
          <w:szCs w:val="22"/>
          <w:lang w:val="en-NZ" w:eastAsia="en-GB"/>
        </w:rPr>
      </w:pPr>
      <w:r>
        <w:rPr>
          <w:sz w:val="22"/>
          <w:szCs w:val="22"/>
          <w:lang w:val="en-NZ" w:eastAsia="en-GB"/>
        </w:rPr>
        <w:tab/>
      </w:r>
      <w:r>
        <w:rPr>
          <w:sz w:val="22"/>
          <w:szCs w:val="22"/>
          <w:lang w:val="en-NZ" w:eastAsia="en-GB"/>
        </w:rPr>
        <w:tab/>
        <w:t>Self-Study – AWS / AWS CLI, Git, PowerShell DSC</w:t>
      </w:r>
    </w:p>
    <w:p w:rsidR="00A84A3A" w:rsidRDefault="00A84A3A" w:rsidP="00C2383C">
      <w:pPr>
        <w:rPr>
          <w:sz w:val="22"/>
          <w:szCs w:val="22"/>
          <w:lang w:val="en-NZ" w:eastAsia="en-GB"/>
        </w:rPr>
      </w:pPr>
      <w:r>
        <w:rPr>
          <w:sz w:val="22"/>
          <w:szCs w:val="22"/>
          <w:lang w:val="en-NZ" w:eastAsia="en-GB"/>
        </w:rPr>
        <w:t>2016</w:t>
      </w:r>
      <w:r>
        <w:rPr>
          <w:sz w:val="22"/>
          <w:szCs w:val="22"/>
          <w:lang w:val="en-NZ" w:eastAsia="en-GB"/>
        </w:rPr>
        <w:tab/>
      </w:r>
      <w:r>
        <w:rPr>
          <w:sz w:val="22"/>
          <w:szCs w:val="22"/>
          <w:lang w:val="en-NZ" w:eastAsia="en-GB"/>
        </w:rPr>
        <w:tab/>
        <w:t>QA Designing Runbook Automation with Microsoft System Center 2012 R2 Orchestrator</w:t>
      </w:r>
    </w:p>
    <w:p w:rsidR="00A84A3A" w:rsidRPr="00A84A3A" w:rsidRDefault="00A84A3A" w:rsidP="00C2383C">
      <w:pPr>
        <w:rPr>
          <w:sz w:val="22"/>
          <w:szCs w:val="22"/>
          <w:lang w:val="en-NZ" w:eastAsia="en-GB"/>
        </w:rPr>
      </w:pPr>
      <w:r>
        <w:rPr>
          <w:sz w:val="22"/>
          <w:szCs w:val="22"/>
          <w:lang w:val="en-NZ" w:eastAsia="en-GB"/>
        </w:rPr>
        <w:t>2016</w:t>
      </w:r>
      <w:r>
        <w:rPr>
          <w:sz w:val="22"/>
          <w:szCs w:val="22"/>
          <w:lang w:val="en-NZ" w:eastAsia="en-GB"/>
        </w:rPr>
        <w:tab/>
      </w:r>
      <w:r>
        <w:rPr>
          <w:sz w:val="22"/>
          <w:szCs w:val="22"/>
          <w:lang w:val="en-NZ" w:eastAsia="en-GB"/>
        </w:rPr>
        <w:tab/>
        <w:t>M10747 Administering System Center 2012 Configuration Manager</w:t>
      </w:r>
    </w:p>
    <w:p w:rsidR="00576FBA" w:rsidRPr="00C2383C" w:rsidRDefault="00576FBA" w:rsidP="00C2383C">
      <w:pPr>
        <w:rPr>
          <w:b/>
          <w:sz w:val="22"/>
          <w:szCs w:val="22"/>
          <w:lang w:val="en-NZ" w:eastAsia="en-GB"/>
        </w:rPr>
      </w:pPr>
      <w:r w:rsidRPr="00973837">
        <w:rPr>
          <w:sz w:val="22"/>
          <w:szCs w:val="22"/>
        </w:rPr>
        <w:t>201</w:t>
      </w:r>
      <w:r>
        <w:rPr>
          <w:sz w:val="22"/>
          <w:szCs w:val="22"/>
        </w:rPr>
        <w:t>4</w:t>
      </w:r>
      <w:r>
        <w:rPr>
          <w:sz w:val="22"/>
          <w:szCs w:val="22"/>
        </w:rPr>
        <w:tab/>
      </w:r>
      <w:r w:rsidRPr="00973837">
        <w:rPr>
          <w:sz w:val="22"/>
          <w:szCs w:val="22"/>
        </w:rPr>
        <w:tab/>
      </w:r>
      <w:r>
        <w:rPr>
          <w:sz w:val="22"/>
          <w:szCs w:val="22"/>
        </w:rPr>
        <w:t>ITIL Foundation V3</w:t>
      </w:r>
    </w:p>
    <w:p w:rsidR="007D4EE3" w:rsidRPr="00973837" w:rsidRDefault="00576FBA" w:rsidP="00252B58">
      <w:pPr>
        <w:pStyle w:val="BodyText"/>
        <w:ind w:left="1440" w:hanging="1440"/>
        <w:rPr>
          <w:sz w:val="22"/>
          <w:szCs w:val="22"/>
        </w:rPr>
      </w:pPr>
      <w:r>
        <w:rPr>
          <w:sz w:val="22"/>
          <w:szCs w:val="22"/>
        </w:rPr>
        <w:t>2013</w:t>
      </w:r>
      <w:r w:rsidR="00455134" w:rsidRPr="00973837">
        <w:rPr>
          <w:sz w:val="22"/>
          <w:szCs w:val="22"/>
        </w:rPr>
        <w:tab/>
      </w:r>
      <w:r w:rsidR="007D4EE3" w:rsidRPr="00973837">
        <w:rPr>
          <w:sz w:val="22"/>
          <w:szCs w:val="22"/>
        </w:rPr>
        <w:t>MCTS 70-640 Windows Server 2008 Active Directory, Configuring</w:t>
      </w:r>
    </w:p>
    <w:p w:rsidR="007D4EE3" w:rsidRPr="00973837" w:rsidRDefault="00455134" w:rsidP="00252B58">
      <w:pPr>
        <w:pStyle w:val="BodyText"/>
        <w:ind w:left="1440" w:hanging="1440"/>
        <w:rPr>
          <w:sz w:val="22"/>
          <w:szCs w:val="22"/>
        </w:rPr>
      </w:pPr>
      <w:r w:rsidRPr="00973837">
        <w:rPr>
          <w:sz w:val="22"/>
          <w:szCs w:val="22"/>
        </w:rPr>
        <w:t>2012</w:t>
      </w:r>
      <w:r w:rsidR="007D4EE3" w:rsidRPr="00973837">
        <w:rPr>
          <w:sz w:val="22"/>
          <w:szCs w:val="22"/>
        </w:rPr>
        <w:tab/>
      </w:r>
      <w:r w:rsidR="00F27566" w:rsidRPr="00973837">
        <w:rPr>
          <w:sz w:val="22"/>
          <w:szCs w:val="22"/>
        </w:rPr>
        <w:t>CompTIA</w:t>
      </w:r>
      <w:r w:rsidR="007D4EE3" w:rsidRPr="00973837">
        <w:rPr>
          <w:sz w:val="22"/>
          <w:szCs w:val="22"/>
        </w:rPr>
        <w:t xml:space="preserve"> Network+</w:t>
      </w:r>
    </w:p>
    <w:p w:rsidR="007D4EE3" w:rsidRPr="00536A72" w:rsidRDefault="007D4EE3" w:rsidP="00D30527">
      <w:pPr>
        <w:pStyle w:val="BodyText"/>
        <w:rPr>
          <w:snapToGrid w:val="0"/>
          <w:sz w:val="14"/>
          <w:szCs w:val="14"/>
        </w:rPr>
      </w:pPr>
    </w:p>
    <w:p w:rsidR="007D4EE3" w:rsidRPr="00F71336" w:rsidRDefault="007D4EE3" w:rsidP="00252B58">
      <w:pPr>
        <w:pBdr>
          <w:top w:val="single" w:sz="4" w:space="1" w:color="auto"/>
        </w:pBdr>
        <w:rPr>
          <w:snapToGrid w:val="0"/>
          <w:sz w:val="2"/>
          <w:szCs w:val="2"/>
          <w:lang w:val="en-NZ"/>
        </w:rPr>
      </w:pPr>
      <w:r w:rsidRPr="00F71336">
        <w:rPr>
          <w:b/>
          <w:bCs/>
          <w:snapToGrid w:val="0"/>
          <w:sz w:val="12"/>
          <w:szCs w:val="12"/>
          <w:lang w:val="en-NZ"/>
        </w:rPr>
        <w:t> </w:t>
      </w:r>
    </w:p>
    <w:p w:rsidR="00901583" w:rsidRPr="00901583" w:rsidRDefault="007D4EE3" w:rsidP="00901583">
      <w:pPr>
        <w:pStyle w:val="Heading4"/>
        <w:tabs>
          <w:tab w:val="left" w:pos="6000"/>
        </w:tabs>
        <w:spacing w:after="120"/>
        <w:rPr>
          <w:rFonts w:ascii="Times New Roman" w:hAnsi="Times New Roman"/>
          <w:smallCaps/>
        </w:rPr>
      </w:pPr>
      <w:r>
        <w:rPr>
          <w:rFonts w:ascii="Times New Roman" w:hAnsi="Times New Roman"/>
          <w:smallCaps/>
        </w:rPr>
        <w:t>Profile</w:t>
      </w:r>
      <w:r>
        <w:rPr>
          <w:rFonts w:ascii="Times New Roman" w:hAnsi="Times New Roman"/>
          <w:smallCaps/>
        </w:rPr>
        <w:tab/>
      </w:r>
    </w:p>
    <w:p w:rsidR="007D4EE3" w:rsidRDefault="007D4EE3" w:rsidP="00252B58">
      <w:pPr>
        <w:jc w:val="both"/>
        <w:rPr>
          <w:sz w:val="22"/>
          <w:szCs w:val="22"/>
        </w:rPr>
      </w:pPr>
      <w:r>
        <w:rPr>
          <w:sz w:val="22"/>
          <w:szCs w:val="22"/>
        </w:rPr>
        <w:t xml:space="preserve">A </w:t>
      </w:r>
      <w:r w:rsidR="00901583">
        <w:rPr>
          <w:b/>
          <w:sz w:val="22"/>
          <w:szCs w:val="22"/>
        </w:rPr>
        <w:t xml:space="preserve">Cloud &amp; </w:t>
      </w:r>
      <w:r w:rsidR="003845CD" w:rsidRPr="003845CD">
        <w:rPr>
          <w:b/>
          <w:sz w:val="22"/>
          <w:szCs w:val="22"/>
        </w:rPr>
        <w:t>DevOps Engineer</w:t>
      </w:r>
      <w:r>
        <w:rPr>
          <w:b/>
          <w:bCs/>
          <w:sz w:val="22"/>
          <w:szCs w:val="22"/>
        </w:rPr>
        <w:t xml:space="preserve"> </w:t>
      </w:r>
      <w:r>
        <w:rPr>
          <w:sz w:val="22"/>
          <w:szCs w:val="22"/>
        </w:rPr>
        <w:t xml:space="preserve">with </w:t>
      </w:r>
      <w:r w:rsidR="00B7230A">
        <w:rPr>
          <w:sz w:val="22"/>
          <w:szCs w:val="22"/>
        </w:rPr>
        <w:t>1</w:t>
      </w:r>
      <w:r w:rsidR="00901583">
        <w:rPr>
          <w:sz w:val="22"/>
          <w:szCs w:val="22"/>
        </w:rPr>
        <w:t>2</w:t>
      </w:r>
      <w:r w:rsidR="00973837">
        <w:rPr>
          <w:sz w:val="22"/>
          <w:szCs w:val="22"/>
        </w:rPr>
        <w:t>+years of</w:t>
      </w:r>
      <w:r>
        <w:rPr>
          <w:sz w:val="22"/>
          <w:szCs w:val="22"/>
        </w:rPr>
        <w:t xml:space="preserve"> experience</w:t>
      </w:r>
      <w:r w:rsidR="00847A4F">
        <w:rPr>
          <w:sz w:val="22"/>
          <w:szCs w:val="22"/>
        </w:rPr>
        <w:t>; including team management,</w:t>
      </w:r>
      <w:r w:rsidR="004C7DC8">
        <w:rPr>
          <w:sz w:val="22"/>
          <w:szCs w:val="22"/>
        </w:rPr>
        <w:t xml:space="preserve"> </w:t>
      </w:r>
      <w:r>
        <w:rPr>
          <w:sz w:val="22"/>
          <w:szCs w:val="22"/>
        </w:rPr>
        <w:t xml:space="preserve">working </w:t>
      </w:r>
      <w:r w:rsidR="004D6BEF">
        <w:rPr>
          <w:sz w:val="22"/>
          <w:szCs w:val="22"/>
        </w:rPr>
        <w:t xml:space="preserve">with a wide spectrum of technologies, </w:t>
      </w:r>
      <w:r w:rsidR="00973837">
        <w:rPr>
          <w:sz w:val="22"/>
          <w:szCs w:val="22"/>
        </w:rPr>
        <w:t xml:space="preserve">most notably </w:t>
      </w:r>
      <w:r w:rsidR="004C7DC8">
        <w:rPr>
          <w:sz w:val="22"/>
          <w:szCs w:val="22"/>
        </w:rPr>
        <w:t>PowerShell and scripting</w:t>
      </w:r>
      <w:r w:rsidR="002D7D94">
        <w:rPr>
          <w:sz w:val="22"/>
          <w:szCs w:val="22"/>
        </w:rPr>
        <w:t>, Azure Cloud, Virtualisation</w:t>
      </w:r>
      <w:r w:rsidR="00C52686">
        <w:rPr>
          <w:sz w:val="22"/>
          <w:szCs w:val="22"/>
        </w:rPr>
        <w:t xml:space="preserve">, </w:t>
      </w:r>
      <w:r w:rsidR="005D7E82">
        <w:rPr>
          <w:sz w:val="22"/>
          <w:szCs w:val="22"/>
        </w:rPr>
        <w:t>Microsoft Windows Server 200</w:t>
      </w:r>
      <w:r w:rsidR="00E166C8">
        <w:rPr>
          <w:sz w:val="22"/>
          <w:szCs w:val="22"/>
        </w:rPr>
        <w:t>3 – Microsoft Windows Server 201</w:t>
      </w:r>
      <w:r w:rsidR="002D7D94">
        <w:rPr>
          <w:sz w:val="22"/>
          <w:szCs w:val="22"/>
        </w:rPr>
        <w:t>6</w:t>
      </w:r>
      <w:r w:rsidR="005D7E82">
        <w:rPr>
          <w:sz w:val="22"/>
          <w:szCs w:val="22"/>
        </w:rPr>
        <w:t>,</w:t>
      </w:r>
      <w:r w:rsidR="00847A4F">
        <w:rPr>
          <w:sz w:val="22"/>
          <w:szCs w:val="22"/>
        </w:rPr>
        <w:t xml:space="preserve"> Office 365,</w:t>
      </w:r>
      <w:r w:rsidR="005D7E82">
        <w:rPr>
          <w:sz w:val="22"/>
          <w:szCs w:val="22"/>
        </w:rPr>
        <w:t xml:space="preserve"> Firewalls</w:t>
      </w:r>
      <w:r w:rsidR="002D7D94">
        <w:rPr>
          <w:sz w:val="22"/>
          <w:szCs w:val="22"/>
        </w:rPr>
        <w:t xml:space="preserve"> &amp; WAF’s</w:t>
      </w:r>
      <w:r w:rsidR="005D7E82">
        <w:rPr>
          <w:sz w:val="22"/>
          <w:szCs w:val="22"/>
        </w:rPr>
        <w:t>, TCP/IP Networking,</w:t>
      </w:r>
      <w:r w:rsidR="004C7DC8">
        <w:rPr>
          <w:sz w:val="22"/>
          <w:szCs w:val="22"/>
        </w:rPr>
        <w:t xml:space="preserve"> Linux and </w:t>
      </w:r>
      <w:r w:rsidR="002D7D94">
        <w:rPr>
          <w:sz w:val="22"/>
          <w:szCs w:val="22"/>
        </w:rPr>
        <w:t xml:space="preserve">Azure </w:t>
      </w:r>
      <w:r w:rsidR="004C7DC8">
        <w:rPr>
          <w:sz w:val="22"/>
          <w:szCs w:val="22"/>
        </w:rPr>
        <w:t>Active Directory</w:t>
      </w:r>
      <w:r w:rsidR="005D7E82">
        <w:rPr>
          <w:sz w:val="22"/>
          <w:szCs w:val="22"/>
        </w:rPr>
        <w:t>.</w:t>
      </w:r>
      <w:r w:rsidR="004D6BEF">
        <w:rPr>
          <w:sz w:val="22"/>
          <w:szCs w:val="22"/>
        </w:rPr>
        <w:t xml:space="preserve"> Possesses transferable skills developed on</w:t>
      </w:r>
      <w:r w:rsidR="00973837">
        <w:rPr>
          <w:sz w:val="22"/>
          <w:szCs w:val="22"/>
        </w:rPr>
        <w:t xml:space="preserve"> small to large scale projects and</w:t>
      </w:r>
      <w:r w:rsidR="004D6BEF">
        <w:rPr>
          <w:sz w:val="22"/>
          <w:szCs w:val="22"/>
        </w:rPr>
        <w:t xml:space="preserve"> working in multiple industries, such as</w:t>
      </w:r>
      <w:r w:rsidR="002D7D94">
        <w:rPr>
          <w:sz w:val="22"/>
          <w:szCs w:val="22"/>
        </w:rPr>
        <w:t xml:space="preserve"> </w:t>
      </w:r>
      <w:r w:rsidR="002D7D94">
        <w:rPr>
          <w:b/>
          <w:sz w:val="22"/>
          <w:szCs w:val="22"/>
        </w:rPr>
        <w:t xml:space="preserve">Marketing, </w:t>
      </w:r>
      <w:r w:rsidR="004C7DC8">
        <w:rPr>
          <w:b/>
          <w:sz w:val="22"/>
          <w:szCs w:val="22"/>
        </w:rPr>
        <w:t xml:space="preserve">Emergency Services, </w:t>
      </w:r>
      <w:r w:rsidR="004D6BEF" w:rsidRPr="004D6BEF">
        <w:rPr>
          <w:b/>
          <w:sz w:val="22"/>
          <w:szCs w:val="22"/>
        </w:rPr>
        <w:t>Ba</w:t>
      </w:r>
      <w:r w:rsidR="005D7E82">
        <w:rPr>
          <w:b/>
          <w:sz w:val="22"/>
          <w:szCs w:val="22"/>
        </w:rPr>
        <w:t>n</w:t>
      </w:r>
      <w:r w:rsidR="004D6BEF" w:rsidRPr="004D6BEF">
        <w:rPr>
          <w:b/>
          <w:sz w:val="22"/>
          <w:szCs w:val="22"/>
        </w:rPr>
        <w:t>king, Telecommunications</w:t>
      </w:r>
      <w:r w:rsidR="00E31427">
        <w:rPr>
          <w:b/>
          <w:sz w:val="22"/>
          <w:szCs w:val="22"/>
        </w:rPr>
        <w:t>, Healthcare</w:t>
      </w:r>
      <w:r w:rsidR="005D7E82">
        <w:rPr>
          <w:b/>
          <w:sz w:val="22"/>
          <w:szCs w:val="22"/>
        </w:rPr>
        <w:t xml:space="preserve"> and</w:t>
      </w:r>
      <w:r w:rsidR="004D6BEF" w:rsidRPr="004D6BEF">
        <w:rPr>
          <w:b/>
          <w:sz w:val="22"/>
          <w:szCs w:val="22"/>
        </w:rPr>
        <w:t xml:space="preserve"> Entertainment</w:t>
      </w:r>
      <w:r w:rsidR="004D6BEF">
        <w:rPr>
          <w:sz w:val="22"/>
          <w:szCs w:val="22"/>
        </w:rPr>
        <w:t xml:space="preserve">. </w:t>
      </w:r>
      <w:r w:rsidR="005D7E82">
        <w:rPr>
          <w:sz w:val="22"/>
          <w:szCs w:val="22"/>
        </w:rPr>
        <w:t>Expertise involves</w:t>
      </w:r>
      <w:r w:rsidR="004C7DC8">
        <w:rPr>
          <w:sz w:val="22"/>
          <w:szCs w:val="22"/>
        </w:rPr>
        <w:t xml:space="preserve">; technical and operational management, people management, process and automation, </w:t>
      </w:r>
      <w:r w:rsidR="005D7E82">
        <w:rPr>
          <w:sz w:val="22"/>
          <w:szCs w:val="22"/>
        </w:rPr>
        <w:t>maintaining an</w:t>
      </w:r>
      <w:r w:rsidR="002D7D94">
        <w:rPr>
          <w:sz w:val="22"/>
          <w:szCs w:val="22"/>
        </w:rPr>
        <w:t xml:space="preserve">d developing existing networks and </w:t>
      </w:r>
      <w:r w:rsidR="005D7E82">
        <w:rPr>
          <w:sz w:val="22"/>
          <w:szCs w:val="22"/>
        </w:rPr>
        <w:t>migrating</w:t>
      </w:r>
      <w:r w:rsidR="00A772A3">
        <w:rPr>
          <w:sz w:val="22"/>
          <w:szCs w:val="22"/>
        </w:rPr>
        <w:t xml:space="preserve"> </w:t>
      </w:r>
      <w:r w:rsidR="003D6620">
        <w:rPr>
          <w:sz w:val="22"/>
          <w:szCs w:val="22"/>
        </w:rPr>
        <w:t xml:space="preserve">complex </w:t>
      </w:r>
      <w:r w:rsidR="002D7D94">
        <w:rPr>
          <w:sz w:val="22"/>
          <w:szCs w:val="22"/>
        </w:rPr>
        <w:t>services</w:t>
      </w:r>
    </w:p>
    <w:p w:rsidR="002D7D94" w:rsidRPr="00CF6038" w:rsidRDefault="002D7D94" w:rsidP="00252B58">
      <w:pPr>
        <w:jc w:val="both"/>
        <w:rPr>
          <w:sz w:val="22"/>
          <w:szCs w:val="22"/>
        </w:rPr>
      </w:pPr>
    </w:p>
    <w:p w:rsidR="003D6620" w:rsidRDefault="00365A28" w:rsidP="00252B58">
      <w:pPr>
        <w:jc w:val="both"/>
        <w:rPr>
          <w:snapToGrid w:val="0"/>
          <w:sz w:val="22"/>
          <w:szCs w:val="22"/>
          <w:lang w:val="en-NZ"/>
        </w:rPr>
      </w:pPr>
      <w:r w:rsidRPr="00CF6038">
        <w:rPr>
          <w:snapToGrid w:val="0"/>
          <w:sz w:val="22"/>
          <w:szCs w:val="22"/>
          <w:lang w:val="en-NZ"/>
        </w:rPr>
        <w:t xml:space="preserve">Highly motivated individual, </w:t>
      </w:r>
      <w:r w:rsidR="00CF6038" w:rsidRPr="00CF6038">
        <w:rPr>
          <w:rStyle w:val="null"/>
          <w:sz w:val="22"/>
          <w:szCs w:val="22"/>
        </w:rPr>
        <w:t>working efficiently both autonomously and within a team</w:t>
      </w:r>
      <w:r w:rsidR="003D6620">
        <w:rPr>
          <w:snapToGrid w:val="0"/>
          <w:sz w:val="22"/>
          <w:szCs w:val="22"/>
          <w:lang w:val="en-NZ"/>
        </w:rPr>
        <w:t xml:space="preserve">. Strives for innovative solutions and improvements </w:t>
      </w:r>
      <w:r w:rsidR="009776C4">
        <w:rPr>
          <w:snapToGrid w:val="0"/>
          <w:sz w:val="22"/>
          <w:szCs w:val="22"/>
          <w:lang w:val="en-NZ"/>
        </w:rPr>
        <w:t>utilising</w:t>
      </w:r>
      <w:r w:rsidR="003D6620">
        <w:rPr>
          <w:snapToGrid w:val="0"/>
          <w:sz w:val="22"/>
          <w:szCs w:val="22"/>
          <w:lang w:val="en-NZ"/>
        </w:rPr>
        <w:t xml:space="preserve"> existing resources.</w:t>
      </w:r>
      <w:r>
        <w:rPr>
          <w:snapToGrid w:val="0"/>
          <w:sz w:val="22"/>
          <w:szCs w:val="22"/>
          <w:lang w:val="en-NZ"/>
        </w:rPr>
        <w:t xml:space="preserve"> </w:t>
      </w:r>
      <w:r w:rsidR="004C7DC8">
        <w:rPr>
          <w:snapToGrid w:val="0"/>
          <w:sz w:val="22"/>
          <w:szCs w:val="22"/>
          <w:lang w:val="en-NZ"/>
        </w:rPr>
        <w:t xml:space="preserve">Looking for </w:t>
      </w:r>
      <w:r w:rsidR="00E075F6">
        <w:rPr>
          <w:snapToGrid w:val="0"/>
          <w:sz w:val="22"/>
          <w:szCs w:val="22"/>
          <w:lang w:val="en-NZ"/>
        </w:rPr>
        <w:t>a challenging role,</w:t>
      </w:r>
      <w:r w:rsidR="004C7DC8">
        <w:rPr>
          <w:snapToGrid w:val="0"/>
          <w:sz w:val="22"/>
          <w:szCs w:val="22"/>
          <w:lang w:val="en-NZ"/>
        </w:rPr>
        <w:t xml:space="preserve"> automating of services and operations.</w:t>
      </w:r>
      <w:r w:rsidR="00E075F6">
        <w:rPr>
          <w:snapToGrid w:val="0"/>
          <w:sz w:val="22"/>
          <w:szCs w:val="22"/>
          <w:lang w:val="en-NZ"/>
        </w:rPr>
        <w:t xml:space="preserve"> Working with Azure and AWS.</w:t>
      </w:r>
    </w:p>
    <w:p w:rsidR="004C7DC8" w:rsidRPr="004D6BEF" w:rsidRDefault="004C7DC8" w:rsidP="00252B58">
      <w:pPr>
        <w:jc w:val="both"/>
        <w:rPr>
          <w:sz w:val="12"/>
          <w:szCs w:val="12"/>
        </w:rPr>
      </w:pPr>
    </w:p>
    <w:p w:rsidR="007D4EE3" w:rsidRPr="00C16002" w:rsidRDefault="00E075F6" w:rsidP="00252B58">
      <w:pPr>
        <w:jc w:val="both"/>
        <w:rPr>
          <w:b/>
          <w:bCs/>
          <w:snapToGrid w:val="0"/>
          <w:sz w:val="22"/>
          <w:szCs w:val="22"/>
          <w:lang w:val="en-NZ"/>
        </w:rPr>
      </w:pPr>
      <w:r>
        <w:rPr>
          <w:b/>
          <w:bCs/>
          <w:snapToGrid w:val="0"/>
          <w:sz w:val="22"/>
          <w:szCs w:val="22"/>
          <w:lang w:val="en-NZ"/>
        </w:rPr>
        <w:t xml:space="preserve">Seeks </w:t>
      </w:r>
      <w:r w:rsidR="00DE2EE6">
        <w:rPr>
          <w:b/>
          <w:bCs/>
          <w:snapToGrid w:val="0"/>
          <w:sz w:val="22"/>
          <w:szCs w:val="22"/>
          <w:lang w:val="en-NZ"/>
        </w:rPr>
        <w:t xml:space="preserve">permanent </w:t>
      </w:r>
      <w:r>
        <w:rPr>
          <w:b/>
          <w:bCs/>
          <w:snapToGrid w:val="0"/>
          <w:sz w:val="22"/>
          <w:szCs w:val="22"/>
          <w:lang w:val="en-NZ"/>
        </w:rPr>
        <w:t>work, available to</w:t>
      </w:r>
      <w:r w:rsidR="00EB7B18">
        <w:rPr>
          <w:b/>
          <w:bCs/>
          <w:snapToGrid w:val="0"/>
          <w:sz w:val="22"/>
          <w:szCs w:val="22"/>
          <w:lang w:val="en-NZ"/>
        </w:rPr>
        <w:t xml:space="preserve"> start</w:t>
      </w:r>
      <w:r w:rsidR="00A019FA">
        <w:rPr>
          <w:b/>
          <w:bCs/>
          <w:snapToGrid w:val="0"/>
          <w:sz w:val="22"/>
          <w:szCs w:val="22"/>
          <w:lang w:val="en-NZ"/>
        </w:rPr>
        <w:t xml:space="preserve"> </w:t>
      </w:r>
      <w:r>
        <w:rPr>
          <w:b/>
          <w:bCs/>
          <w:snapToGrid w:val="0"/>
          <w:sz w:val="22"/>
          <w:szCs w:val="22"/>
          <w:lang w:val="en-NZ"/>
        </w:rPr>
        <w:t>november</w:t>
      </w:r>
      <w:r w:rsidR="00EB7B18">
        <w:rPr>
          <w:b/>
          <w:bCs/>
          <w:snapToGrid w:val="0"/>
          <w:sz w:val="22"/>
          <w:szCs w:val="22"/>
          <w:lang w:val="en-NZ"/>
        </w:rPr>
        <w:t xml:space="preserve"> throughout London</w:t>
      </w:r>
      <w:r w:rsidR="007D4EE3" w:rsidRPr="00C16002">
        <w:rPr>
          <w:b/>
          <w:bCs/>
          <w:snapToGrid w:val="0"/>
          <w:sz w:val="22"/>
          <w:szCs w:val="22"/>
          <w:lang w:val="en-NZ"/>
        </w:rPr>
        <w:t>.</w:t>
      </w:r>
    </w:p>
    <w:p w:rsidR="007D4EE3" w:rsidRPr="00F71336" w:rsidRDefault="007D4EE3" w:rsidP="00252B58">
      <w:pPr>
        <w:rPr>
          <w:snapToGrid w:val="0"/>
          <w:sz w:val="14"/>
          <w:szCs w:val="14"/>
          <w:lang w:val="en-NZ"/>
        </w:rPr>
      </w:pPr>
    </w:p>
    <w:p w:rsidR="007D4EE3" w:rsidRPr="00522D4C" w:rsidRDefault="007D4EE3" w:rsidP="00252B58">
      <w:pPr>
        <w:pBdr>
          <w:top w:val="single" w:sz="4" w:space="1" w:color="auto"/>
        </w:pBdr>
        <w:rPr>
          <w:snapToGrid w:val="0"/>
          <w:sz w:val="10"/>
          <w:szCs w:val="10"/>
          <w:lang w:val="en-NZ"/>
        </w:rPr>
      </w:pPr>
      <w:r w:rsidRPr="00522D4C">
        <w:rPr>
          <w:snapToGrid w:val="0"/>
          <w:sz w:val="14"/>
          <w:szCs w:val="14"/>
          <w:lang w:val="en-NZ"/>
        </w:rPr>
        <w:t> </w:t>
      </w:r>
    </w:p>
    <w:p w:rsidR="007D4EE3" w:rsidRDefault="007D4EE3" w:rsidP="00252B58">
      <w:pPr>
        <w:pStyle w:val="Heading4"/>
        <w:rPr>
          <w:rFonts w:ascii="Times New Roman" w:hAnsi="Times New Roman"/>
          <w:smallCaps/>
        </w:rPr>
      </w:pPr>
      <w:r>
        <w:rPr>
          <w:rFonts w:ascii="Times New Roman" w:hAnsi="Times New Roman"/>
          <w:smallCaps/>
        </w:rPr>
        <w:t>experıence &amp; Skills Summary:</w:t>
      </w:r>
    </w:p>
    <w:p w:rsidR="00020B27" w:rsidRPr="00020B27" w:rsidRDefault="00020B27" w:rsidP="00020B27">
      <w:pPr>
        <w:rPr>
          <w:sz w:val="12"/>
          <w:szCs w:val="12"/>
          <w:lang w:val="en-NZ" w:eastAsia="en-GB"/>
        </w:rPr>
      </w:pPr>
    </w:p>
    <w:p w:rsidR="006C7591" w:rsidRDefault="00921F41" w:rsidP="006C7591">
      <w:pPr>
        <w:ind w:left="2880" w:hanging="2880"/>
        <w:rPr>
          <w:bCs/>
          <w:snapToGrid w:val="0"/>
          <w:sz w:val="22"/>
          <w:szCs w:val="22"/>
          <w:lang w:val="en-NZ"/>
        </w:rPr>
      </w:pPr>
      <w:r>
        <w:rPr>
          <w:b/>
          <w:bCs/>
          <w:sz w:val="22"/>
          <w:szCs w:val="22"/>
        </w:rPr>
        <w:t>Cloud / DevOps:</w:t>
      </w:r>
      <w:r>
        <w:rPr>
          <w:b/>
          <w:bCs/>
          <w:sz w:val="22"/>
          <w:szCs w:val="22"/>
        </w:rPr>
        <w:tab/>
      </w:r>
      <w:r w:rsidR="006C7591">
        <w:rPr>
          <w:bCs/>
          <w:snapToGrid w:val="0"/>
          <w:sz w:val="22"/>
          <w:szCs w:val="22"/>
          <w:lang w:val="en-NZ"/>
        </w:rPr>
        <w:t>Azure / Office365 / VSTS / Azure DevOps / REST APIs / CI/CD / Micro Services, Service Fabric / Kubernetes / Application Insights / Azure Monitor / WebApps / App Service Plans / Azure Key Vault / Storage Accounts / Azure SQL Server / Traffic Manager / Azure Data Factory / Redis Cache / Virtual Networks / Network Security Groups / ARM Templates /  Runbooks / Function Apps / Service Bus / Docker / Containers / WebHooks / Event Hub / Service Principals / GIT / Source Control / SCRUM / Agile</w:t>
      </w:r>
      <w:r w:rsidR="007D7D5C">
        <w:rPr>
          <w:bCs/>
          <w:snapToGrid w:val="0"/>
          <w:sz w:val="22"/>
          <w:szCs w:val="22"/>
          <w:lang w:val="en-NZ"/>
        </w:rPr>
        <w:t xml:space="preserve"> / Desired State Configuration</w:t>
      </w:r>
    </w:p>
    <w:p w:rsidR="006C7591" w:rsidRDefault="006C7591" w:rsidP="006C7591">
      <w:pPr>
        <w:ind w:left="2880" w:hanging="2880"/>
        <w:rPr>
          <w:bCs/>
          <w:snapToGrid w:val="0"/>
          <w:sz w:val="22"/>
          <w:szCs w:val="22"/>
          <w:lang w:val="en-NZ"/>
        </w:rPr>
      </w:pPr>
    </w:p>
    <w:p w:rsidR="006C7591" w:rsidRDefault="006C7591" w:rsidP="006C7591">
      <w:pPr>
        <w:ind w:left="2880" w:hanging="2880"/>
        <w:rPr>
          <w:bCs/>
          <w:sz w:val="22"/>
          <w:szCs w:val="22"/>
        </w:rPr>
      </w:pPr>
      <w:r>
        <w:rPr>
          <w:bCs/>
          <w:snapToGrid w:val="0"/>
          <w:sz w:val="22"/>
          <w:szCs w:val="22"/>
          <w:lang w:val="en-NZ"/>
        </w:rPr>
        <w:t xml:space="preserve"> </w:t>
      </w:r>
      <w:r>
        <w:rPr>
          <w:b/>
          <w:bCs/>
          <w:sz w:val="22"/>
          <w:szCs w:val="22"/>
        </w:rPr>
        <w:t>Languages / Scripting:</w:t>
      </w:r>
      <w:r>
        <w:rPr>
          <w:b/>
          <w:bCs/>
          <w:sz w:val="22"/>
          <w:szCs w:val="22"/>
        </w:rPr>
        <w:tab/>
      </w:r>
      <w:r>
        <w:rPr>
          <w:bCs/>
          <w:sz w:val="22"/>
          <w:szCs w:val="22"/>
        </w:rPr>
        <w:t>Powershell, Batch, VBScript, Python, PHP, HTML/CSS, XML, MySQL, MSSQL, Javascript, Java (Android), .Net, Angular, .Net Core, REST, JSON, XML</w:t>
      </w:r>
      <w:r w:rsidR="007D7D5C">
        <w:rPr>
          <w:bCs/>
          <w:sz w:val="22"/>
          <w:szCs w:val="22"/>
        </w:rPr>
        <w:t>, DSC</w:t>
      </w:r>
    </w:p>
    <w:p w:rsidR="00921F41" w:rsidRDefault="00921F41" w:rsidP="006C7591">
      <w:pPr>
        <w:ind w:left="2880" w:hanging="2880"/>
        <w:rPr>
          <w:b/>
          <w:bCs/>
          <w:sz w:val="22"/>
          <w:szCs w:val="22"/>
        </w:rPr>
      </w:pPr>
    </w:p>
    <w:p w:rsidR="007D4EE3" w:rsidRDefault="007D4EE3" w:rsidP="00842B97">
      <w:pPr>
        <w:ind w:left="2880" w:hanging="2880"/>
        <w:rPr>
          <w:sz w:val="22"/>
          <w:szCs w:val="22"/>
        </w:rPr>
      </w:pPr>
      <w:r>
        <w:rPr>
          <w:b/>
          <w:bCs/>
          <w:sz w:val="22"/>
          <w:szCs w:val="22"/>
        </w:rPr>
        <w:t>Operating systems:</w:t>
      </w:r>
      <w:r w:rsidR="00D8550C">
        <w:rPr>
          <w:sz w:val="22"/>
          <w:szCs w:val="22"/>
        </w:rPr>
        <w:tab/>
      </w:r>
      <w:r w:rsidR="00D0524B">
        <w:rPr>
          <w:sz w:val="22"/>
          <w:szCs w:val="22"/>
        </w:rPr>
        <w:t>Windows Server 20</w:t>
      </w:r>
      <w:r w:rsidR="00435DEF">
        <w:rPr>
          <w:sz w:val="22"/>
          <w:szCs w:val="22"/>
        </w:rPr>
        <w:t>12</w:t>
      </w:r>
      <w:r w:rsidR="00D0524B" w:rsidRPr="00D0524B">
        <w:rPr>
          <w:sz w:val="22"/>
          <w:szCs w:val="22"/>
        </w:rPr>
        <w:t xml:space="preserve"> </w:t>
      </w:r>
      <w:r w:rsidR="00435DEF">
        <w:rPr>
          <w:sz w:val="22"/>
          <w:szCs w:val="22"/>
        </w:rPr>
        <w:t xml:space="preserve">R2 </w:t>
      </w:r>
      <w:r>
        <w:rPr>
          <w:sz w:val="22"/>
          <w:szCs w:val="22"/>
        </w:rPr>
        <w:t xml:space="preserve">/ </w:t>
      </w:r>
      <w:r w:rsidR="00D0524B">
        <w:rPr>
          <w:sz w:val="22"/>
          <w:szCs w:val="22"/>
        </w:rPr>
        <w:t>Windows Server 201</w:t>
      </w:r>
      <w:r w:rsidR="00435DEF">
        <w:rPr>
          <w:sz w:val="22"/>
          <w:szCs w:val="22"/>
        </w:rPr>
        <w:t>6</w:t>
      </w:r>
      <w:r w:rsidR="00845D3D">
        <w:rPr>
          <w:sz w:val="22"/>
          <w:szCs w:val="22"/>
        </w:rPr>
        <w:t xml:space="preserve"> </w:t>
      </w:r>
      <w:r>
        <w:rPr>
          <w:sz w:val="22"/>
          <w:szCs w:val="22"/>
        </w:rPr>
        <w:t xml:space="preserve">/ </w:t>
      </w:r>
      <w:r w:rsidR="0001616C">
        <w:rPr>
          <w:sz w:val="22"/>
          <w:szCs w:val="22"/>
        </w:rPr>
        <w:t xml:space="preserve">Windows 7 / </w:t>
      </w:r>
      <w:r w:rsidR="00D0524B">
        <w:rPr>
          <w:sz w:val="22"/>
          <w:szCs w:val="22"/>
        </w:rPr>
        <w:t>Windows 10 / Linux / Debian /</w:t>
      </w:r>
      <w:r w:rsidR="00223A3F">
        <w:rPr>
          <w:sz w:val="22"/>
          <w:szCs w:val="22"/>
        </w:rPr>
        <w:t xml:space="preserve"> RHEL</w:t>
      </w:r>
      <w:r>
        <w:rPr>
          <w:sz w:val="22"/>
          <w:szCs w:val="22"/>
        </w:rPr>
        <w:t xml:space="preserve"> </w:t>
      </w:r>
    </w:p>
    <w:p w:rsidR="007D4EE3" w:rsidRPr="00ED1DD8" w:rsidRDefault="007D4EE3" w:rsidP="00842B97">
      <w:pPr>
        <w:ind w:left="2880" w:hanging="2880"/>
        <w:rPr>
          <w:sz w:val="12"/>
          <w:szCs w:val="12"/>
        </w:rPr>
      </w:pPr>
    </w:p>
    <w:p w:rsidR="007D4EE3" w:rsidRDefault="007D4EE3" w:rsidP="00842B97">
      <w:pPr>
        <w:ind w:left="2880" w:hanging="2880"/>
        <w:rPr>
          <w:sz w:val="22"/>
          <w:szCs w:val="22"/>
        </w:rPr>
      </w:pPr>
      <w:r>
        <w:rPr>
          <w:b/>
          <w:bCs/>
          <w:sz w:val="22"/>
          <w:szCs w:val="22"/>
        </w:rPr>
        <w:t>Software Packages/Tools:</w:t>
      </w:r>
      <w:r>
        <w:rPr>
          <w:b/>
          <w:bCs/>
          <w:sz w:val="22"/>
          <w:szCs w:val="22"/>
        </w:rPr>
        <w:tab/>
      </w:r>
      <w:r w:rsidR="00D8550C">
        <w:rPr>
          <w:bCs/>
          <w:sz w:val="22"/>
          <w:szCs w:val="22"/>
        </w:rPr>
        <w:t xml:space="preserve">Exchange 2010 </w:t>
      </w:r>
      <w:r>
        <w:rPr>
          <w:bCs/>
          <w:sz w:val="22"/>
          <w:szCs w:val="22"/>
        </w:rPr>
        <w:t xml:space="preserve">/ </w:t>
      </w:r>
      <w:r>
        <w:rPr>
          <w:sz w:val="22"/>
          <w:szCs w:val="22"/>
        </w:rPr>
        <w:t>SQL Server / IIS</w:t>
      </w:r>
      <w:r w:rsidR="00D0524B">
        <w:rPr>
          <w:sz w:val="22"/>
          <w:szCs w:val="22"/>
        </w:rPr>
        <w:t xml:space="preserve"> </w:t>
      </w:r>
      <w:r>
        <w:rPr>
          <w:sz w:val="22"/>
          <w:szCs w:val="22"/>
        </w:rPr>
        <w:t>/ Apache / Tomcat / VMwa</w:t>
      </w:r>
      <w:r w:rsidR="006C7591">
        <w:rPr>
          <w:sz w:val="22"/>
          <w:szCs w:val="22"/>
        </w:rPr>
        <w:t>re vCentre / VMWare ESX / Hyper-</w:t>
      </w:r>
      <w:r>
        <w:rPr>
          <w:sz w:val="22"/>
          <w:szCs w:val="22"/>
        </w:rPr>
        <w:t>V / MS Project /</w:t>
      </w:r>
      <w:r w:rsidR="00C04D94">
        <w:rPr>
          <w:sz w:val="22"/>
          <w:szCs w:val="22"/>
        </w:rPr>
        <w:t xml:space="preserve"> </w:t>
      </w:r>
      <w:r w:rsidR="00E166C8">
        <w:rPr>
          <w:sz w:val="22"/>
          <w:szCs w:val="22"/>
        </w:rPr>
        <w:t xml:space="preserve">MS Visio </w:t>
      </w:r>
      <w:r>
        <w:rPr>
          <w:sz w:val="22"/>
          <w:szCs w:val="22"/>
        </w:rPr>
        <w:t>/ Watchg</w:t>
      </w:r>
      <w:r w:rsidR="00E166C8">
        <w:rPr>
          <w:sz w:val="22"/>
          <w:szCs w:val="22"/>
        </w:rPr>
        <w:t xml:space="preserve">uard </w:t>
      </w:r>
      <w:r>
        <w:rPr>
          <w:sz w:val="22"/>
          <w:szCs w:val="22"/>
        </w:rPr>
        <w:t xml:space="preserve">/ </w:t>
      </w:r>
      <w:r w:rsidR="00ED13B7">
        <w:rPr>
          <w:sz w:val="22"/>
          <w:szCs w:val="22"/>
        </w:rPr>
        <w:t>NMAP</w:t>
      </w:r>
      <w:r w:rsidR="006C7591">
        <w:rPr>
          <w:sz w:val="22"/>
          <w:szCs w:val="22"/>
        </w:rPr>
        <w:t xml:space="preserve"> /</w:t>
      </w:r>
      <w:r w:rsidR="00D0524B">
        <w:rPr>
          <w:sz w:val="22"/>
          <w:szCs w:val="22"/>
        </w:rPr>
        <w:t xml:space="preserve"> Microsoft SCCM / Microsoft Orchestrator / Microsoft SCOM </w:t>
      </w:r>
    </w:p>
    <w:p w:rsidR="007D4EE3" w:rsidRPr="00ED1DD8" w:rsidRDefault="007D4EE3" w:rsidP="00842B97">
      <w:pPr>
        <w:ind w:left="2880" w:hanging="2880"/>
        <w:rPr>
          <w:bCs/>
          <w:sz w:val="12"/>
          <w:szCs w:val="12"/>
        </w:rPr>
      </w:pPr>
    </w:p>
    <w:p w:rsidR="007D4EE3" w:rsidRDefault="007D4EE3" w:rsidP="00842B97">
      <w:pPr>
        <w:ind w:left="2880" w:hanging="2880"/>
        <w:rPr>
          <w:bCs/>
          <w:sz w:val="22"/>
          <w:szCs w:val="22"/>
        </w:rPr>
      </w:pPr>
      <w:r>
        <w:rPr>
          <w:b/>
          <w:bCs/>
          <w:sz w:val="22"/>
          <w:szCs w:val="22"/>
        </w:rPr>
        <w:t>Hardware:</w:t>
      </w:r>
      <w:r>
        <w:rPr>
          <w:b/>
          <w:bCs/>
          <w:sz w:val="22"/>
          <w:szCs w:val="22"/>
        </w:rPr>
        <w:tab/>
      </w:r>
      <w:r w:rsidR="00395F20">
        <w:rPr>
          <w:bCs/>
          <w:sz w:val="22"/>
          <w:szCs w:val="22"/>
        </w:rPr>
        <w:t xml:space="preserve">Dell / HP </w:t>
      </w:r>
      <w:r>
        <w:rPr>
          <w:bCs/>
          <w:sz w:val="22"/>
          <w:szCs w:val="22"/>
        </w:rPr>
        <w:t>Servers (including blades)</w:t>
      </w:r>
      <w:r w:rsidR="00267ED3">
        <w:rPr>
          <w:bCs/>
          <w:sz w:val="22"/>
          <w:szCs w:val="22"/>
        </w:rPr>
        <w:t xml:space="preserve"> /</w:t>
      </w:r>
      <w:r>
        <w:rPr>
          <w:bCs/>
          <w:sz w:val="22"/>
          <w:szCs w:val="22"/>
        </w:rPr>
        <w:t xml:space="preserve"> </w:t>
      </w:r>
      <w:r w:rsidR="009B61EA">
        <w:rPr>
          <w:bCs/>
          <w:sz w:val="22"/>
          <w:szCs w:val="22"/>
        </w:rPr>
        <w:t>Printers</w:t>
      </w:r>
      <w:r w:rsidR="003873E4">
        <w:rPr>
          <w:bCs/>
          <w:sz w:val="22"/>
          <w:szCs w:val="22"/>
        </w:rPr>
        <w:t xml:space="preserve"> and MFC</w:t>
      </w:r>
      <w:r w:rsidR="009B61EA">
        <w:rPr>
          <w:bCs/>
          <w:sz w:val="22"/>
          <w:szCs w:val="22"/>
        </w:rPr>
        <w:t xml:space="preserve"> </w:t>
      </w:r>
      <w:r>
        <w:rPr>
          <w:bCs/>
          <w:sz w:val="22"/>
          <w:szCs w:val="22"/>
        </w:rPr>
        <w:t xml:space="preserve">/ </w:t>
      </w:r>
      <w:r w:rsidR="00395F20">
        <w:rPr>
          <w:bCs/>
          <w:sz w:val="22"/>
          <w:szCs w:val="22"/>
        </w:rPr>
        <w:t xml:space="preserve">Watchguard Firewalls / </w:t>
      </w:r>
      <w:r w:rsidR="00ED13B7">
        <w:rPr>
          <w:bCs/>
          <w:sz w:val="22"/>
          <w:szCs w:val="22"/>
        </w:rPr>
        <w:t>CISCO</w:t>
      </w:r>
      <w:r w:rsidR="00395F20">
        <w:rPr>
          <w:bCs/>
          <w:sz w:val="22"/>
          <w:szCs w:val="22"/>
        </w:rPr>
        <w:t xml:space="preserve"> ASA</w:t>
      </w:r>
      <w:r w:rsidR="00E12D92">
        <w:rPr>
          <w:bCs/>
          <w:sz w:val="22"/>
          <w:szCs w:val="22"/>
        </w:rPr>
        <w:t xml:space="preserve"> </w:t>
      </w:r>
      <w:r w:rsidR="00395F20">
        <w:rPr>
          <w:bCs/>
          <w:sz w:val="22"/>
          <w:szCs w:val="22"/>
        </w:rPr>
        <w:t>/ Cisco Catalyst</w:t>
      </w:r>
      <w:r w:rsidR="00267ED3">
        <w:rPr>
          <w:bCs/>
          <w:sz w:val="22"/>
          <w:szCs w:val="22"/>
        </w:rPr>
        <w:t xml:space="preserve"> </w:t>
      </w:r>
      <w:r w:rsidR="00E12D92">
        <w:rPr>
          <w:bCs/>
          <w:sz w:val="22"/>
          <w:szCs w:val="22"/>
        </w:rPr>
        <w:t>/ Avaya</w:t>
      </w:r>
    </w:p>
    <w:p w:rsidR="007D4EE3" w:rsidRPr="00ED1DD8" w:rsidRDefault="007D4EE3" w:rsidP="00842B97">
      <w:pPr>
        <w:ind w:left="2880" w:hanging="2880"/>
        <w:rPr>
          <w:bCs/>
          <w:sz w:val="12"/>
          <w:szCs w:val="12"/>
        </w:rPr>
      </w:pPr>
    </w:p>
    <w:p w:rsidR="007D4EE3" w:rsidRDefault="006C7591" w:rsidP="00842B97">
      <w:pPr>
        <w:ind w:left="2880" w:hanging="2880"/>
        <w:rPr>
          <w:iCs/>
          <w:sz w:val="22"/>
          <w:szCs w:val="22"/>
        </w:rPr>
      </w:pPr>
      <w:r>
        <w:rPr>
          <w:b/>
          <w:bCs/>
          <w:sz w:val="22"/>
          <w:szCs w:val="22"/>
        </w:rPr>
        <w:t xml:space="preserve">Other </w:t>
      </w:r>
      <w:r w:rsidR="007D4EE3">
        <w:rPr>
          <w:b/>
          <w:bCs/>
          <w:sz w:val="22"/>
          <w:szCs w:val="22"/>
        </w:rPr>
        <w:t>Technologies</w:t>
      </w:r>
      <w:r w:rsidR="00DE2EE6">
        <w:rPr>
          <w:sz w:val="22"/>
          <w:szCs w:val="22"/>
        </w:rPr>
        <w:t>:</w:t>
      </w:r>
      <w:r w:rsidR="007D4EE3">
        <w:rPr>
          <w:sz w:val="22"/>
          <w:szCs w:val="22"/>
        </w:rPr>
        <w:tab/>
      </w:r>
      <w:r w:rsidR="00395F20">
        <w:rPr>
          <w:sz w:val="22"/>
          <w:szCs w:val="22"/>
        </w:rPr>
        <w:t>DFS</w:t>
      </w:r>
      <w:r w:rsidR="00D8550C">
        <w:rPr>
          <w:sz w:val="22"/>
          <w:szCs w:val="22"/>
        </w:rPr>
        <w:t>/R</w:t>
      </w:r>
      <w:r w:rsidR="00395F20">
        <w:rPr>
          <w:sz w:val="22"/>
          <w:szCs w:val="22"/>
        </w:rPr>
        <w:t xml:space="preserve">, </w:t>
      </w:r>
      <w:r w:rsidR="007D4EE3">
        <w:rPr>
          <w:sz w:val="22"/>
          <w:szCs w:val="22"/>
        </w:rPr>
        <w:t>Active Directory, Group Policy, Terminal Services, TCP/IP, DHCP, DNS, WINS, SNMP, ODBC, wireless 802.11</w:t>
      </w:r>
      <w:r w:rsidR="007D4EE3">
        <w:rPr>
          <w:i/>
          <w:iCs/>
          <w:sz w:val="22"/>
          <w:szCs w:val="22"/>
        </w:rPr>
        <w:t>x</w:t>
      </w:r>
      <w:r w:rsidR="007D4EE3">
        <w:rPr>
          <w:iCs/>
          <w:sz w:val="22"/>
          <w:szCs w:val="22"/>
        </w:rPr>
        <w:t>, routers, switches and hubs, ISDN, Ethernet, RDP, VNC, VPN, LAN/WAN, RAID, DRAC</w:t>
      </w:r>
      <w:r w:rsidR="002B115D">
        <w:rPr>
          <w:iCs/>
          <w:sz w:val="22"/>
          <w:szCs w:val="22"/>
        </w:rPr>
        <w:t>,</w:t>
      </w:r>
      <w:r w:rsidR="00D8550C">
        <w:rPr>
          <w:iCs/>
          <w:sz w:val="22"/>
          <w:szCs w:val="22"/>
        </w:rPr>
        <w:t xml:space="preserve"> iLO,</w:t>
      </w:r>
      <w:r w:rsidR="002B115D">
        <w:rPr>
          <w:iCs/>
          <w:sz w:val="22"/>
          <w:szCs w:val="22"/>
        </w:rPr>
        <w:t xml:space="preserve"> SIP, IP Telephony</w:t>
      </w:r>
    </w:p>
    <w:p w:rsidR="00845D3D" w:rsidRDefault="00845D3D" w:rsidP="006C7591">
      <w:pPr>
        <w:rPr>
          <w:iCs/>
          <w:sz w:val="22"/>
          <w:szCs w:val="22"/>
        </w:rPr>
      </w:pPr>
    </w:p>
    <w:p w:rsidR="007D4EE3" w:rsidRPr="009463B6" w:rsidRDefault="008404AF" w:rsidP="00020B27">
      <w:pPr>
        <w:pStyle w:val="Heading7"/>
        <w:spacing w:before="120"/>
        <w:rPr>
          <w:smallCaps/>
        </w:rPr>
      </w:pPr>
      <w:r>
        <w:rPr>
          <w:smallCaps/>
        </w:rPr>
        <w:t xml:space="preserve">References and further employment history </w:t>
      </w:r>
      <w:r w:rsidR="007D4EE3">
        <w:rPr>
          <w:smallCaps/>
        </w:rPr>
        <w:t>available on request</w:t>
      </w:r>
    </w:p>
    <w:p w:rsidR="00020B27" w:rsidRDefault="00020B27" w:rsidP="008D2679">
      <w:pPr>
        <w:rPr>
          <w:b/>
          <w:bCs/>
          <w:smallCaps/>
          <w:snapToGrid w:val="0"/>
          <w:lang w:val="en-NZ"/>
        </w:rPr>
      </w:pPr>
    </w:p>
    <w:p w:rsidR="007D4EE3" w:rsidRDefault="007D4EE3" w:rsidP="008D2679">
      <w:pPr>
        <w:rPr>
          <w:b/>
          <w:bCs/>
          <w:smallCaps/>
          <w:snapToGrid w:val="0"/>
          <w:sz w:val="28"/>
          <w:szCs w:val="28"/>
          <w:lang w:val="en-NZ"/>
        </w:rPr>
      </w:pPr>
      <w:r>
        <w:rPr>
          <w:b/>
          <w:bCs/>
          <w:smallCaps/>
          <w:snapToGrid w:val="0"/>
          <w:sz w:val="28"/>
          <w:szCs w:val="28"/>
          <w:lang w:val="en-NZ"/>
        </w:rPr>
        <w:t>Employment History</w:t>
      </w:r>
    </w:p>
    <w:p w:rsidR="0033769A" w:rsidRDefault="0033769A" w:rsidP="0033769A">
      <w:pPr>
        <w:pStyle w:val="Heading6"/>
        <w:shd w:val="clear" w:color="auto" w:fill="FFFFFF"/>
        <w:rPr>
          <w:color w:val="222222"/>
        </w:rPr>
      </w:pPr>
      <w:r>
        <w:rPr>
          <w:color w:val="222222"/>
          <w:sz w:val="22"/>
          <w:szCs w:val="22"/>
        </w:rPr>
        <w:t>Aug 2017 – Present</w:t>
      </w:r>
      <w:r>
        <w:rPr>
          <w:color w:val="222222"/>
          <w:sz w:val="22"/>
          <w:szCs w:val="22"/>
        </w:rPr>
        <w:tab/>
        <w:t>TLC Marketing Worldwide Ltd, London</w:t>
      </w:r>
    </w:p>
    <w:p w:rsidR="0033769A" w:rsidRDefault="0033769A" w:rsidP="0033769A">
      <w:pPr>
        <w:pStyle w:val="m2449566176177705028gmail-msobodytext"/>
        <w:shd w:val="clear" w:color="auto" w:fill="FFFFFF"/>
        <w:spacing w:before="0" w:beforeAutospacing="0" w:after="0" w:afterAutospacing="0"/>
        <w:jc w:val="both"/>
        <w:rPr>
          <w:color w:val="222222"/>
          <w:sz w:val="20"/>
          <w:szCs w:val="20"/>
        </w:rPr>
      </w:pPr>
      <w:r>
        <w:rPr>
          <w:i/>
          <w:iCs/>
          <w:color w:val="222222"/>
          <w:sz w:val="22"/>
          <w:szCs w:val="22"/>
          <w:lang w:val="en-NZ"/>
        </w:rPr>
        <w:t>TLC Marketing </w:t>
      </w:r>
      <w:r>
        <w:rPr>
          <w:color w:val="222222"/>
          <w:sz w:val="22"/>
          <w:szCs w:val="22"/>
          <w:lang w:val="en-NZ"/>
        </w:rPr>
        <w:t>operates out of 14 countries, providing integrated sales promotion, reward and incentive campaigns.</w:t>
      </w:r>
    </w:p>
    <w:p w:rsidR="0033769A" w:rsidRDefault="0033769A" w:rsidP="0033769A">
      <w:pPr>
        <w:pStyle w:val="m2449566176177705028gmail-msobodytext"/>
        <w:shd w:val="clear" w:color="auto" w:fill="FFFFFF"/>
        <w:spacing w:before="0" w:beforeAutospacing="0" w:after="0" w:afterAutospacing="0"/>
        <w:jc w:val="both"/>
        <w:rPr>
          <w:color w:val="222222"/>
          <w:sz w:val="20"/>
          <w:szCs w:val="20"/>
        </w:rPr>
      </w:pPr>
      <w:r>
        <w:rPr>
          <w:color w:val="222222"/>
          <w:sz w:val="22"/>
          <w:szCs w:val="22"/>
          <w:lang w:val="en-NZ"/>
        </w:rPr>
        <w:t>Working with top brands worldwide and utilising proprietary in-house technologies for digital campaign delivery.</w:t>
      </w:r>
    </w:p>
    <w:p w:rsidR="0033769A" w:rsidRDefault="0033769A" w:rsidP="0033769A">
      <w:pPr>
        <w:shd w:val="clear" w:color="auto" w:fill="FFFFFF"/>
        <w:rPr>
          <w:color w:val="222222"/>
        </w:rPr>
      </w:pPr>
      <w:r>
        <w:rPr>
          <w:b/>
          <w:bCs/>
          <w:smallCaps/>
          <w:color w:val="222222"/>
          <w:sz w:val="28"/>
          <w:szCs w:val="28"/>
          <w:lang w:val="en-NZ"/>
        </w:rPr>
        <w:t> </w:t>
      </w:r>
    </w:p>
    <w:p w:rsidR="0033769A" w:rsidRDefault="0033769A" w:rsidP="0033769A">
      <w:pPr>
        <w:pStyle w:val="Heading6"/>
        <w:shd w:val="clear" w:color="auto" w:fill="FFFFFF"/>
        <w:rPr>
          <w:color w:val="222222"/>
        </w:rPr>
      </w:pPr>
      <w:r>
        <w:rPr>
          <w:color w:val="222222"/>
          <w:sz w:val="22"/>
          <w:szCs w:val="22"/>
        </w:rPr>
        <w:t>Oct 2018 – Present</w:t>
      </w:r>
      <w:r>
        <w:rPr>
          <w:color w:val="222222"/>
          <w:sz w:val="22"/>
          <w:szCs w:val="22"/>
        </w:rPr>
        <w:tab/>
        <w:t>DevOps Engineer, TLC Marketing Worldwide Ltd</w:t>
      </w:r>
    </w:p>
    <w:p w:rsidR="00E640B0" w:rsidRPr="0033769A" w:rsidRDefault="0033769A" w:rsidP="0033769A">
      <w:pPr>
        <w:shd w:val="clear" w:color="auto" w:fill="FFFFFF"/>
        <w:rPr>
          <w:color w:val="222222"/>
        </w:rPr>
      </w:pPr>
      <w:r>
        <w:rPr>
          <w:color w:val="222222"/>
          <w:sz w:val="22"/>
          <w:szCs w:val="22"/>
        </w:rPr>
        <w:t>Employed as a </w:t>
      </w:r>
      <w:r>
        <w:rPr>
          <w:b/>
          <w:bCs/>
          <w:color w:val="222222"/>
          <w:sz w:val="22"/>
          <w:szCs w:val="22"/>
        </w:rPr>
        <w:t>DevOps Engineer</w:t>
      </w:r>
      <w:r>
        <w:rPr>
          <w:color w:val="222222"/>
          <w:sz w:val="22"/>
          <w:szCs w:val="22"/>
        </w:rPr>
        <w:t> responsible for designing and configuring of the companies DevOps platform and operational processes; working closely with developers to build in-house cloud services; particularly in regards to Build &amp; Release, Release Management and Automation.</w:t>
      </w:r>
    </w:p>
    <w:p w:rsidR="00DA6064" w:rsidRPr="00C54B70" w:rsidRDefault="00DA6064" w:rsidP="00DA6064">
      <w:pPr>
        <w:pStyle w:val="BodyText"/>
        <w:spacing w:before="120"/>
        <w:jc w:val="both"/>
        <w:rPr>
          <w:b/>
          <w:bCs/>
          <w:snapToGrid w:val="0"/>
          <w:sz w:val="22"/>
          <w:szCs w:val="22"/>
        </w:rPr>
      </w:pPr>
      <w:r w:rsidRPr="00ED1DD8">
        <w:rPr>
          <w:b/>
          <w:bCs/>
          <w:snapToGrid w:val="0"/>
          <w:sz w:val="22"/>
          <w:szCs w:val="22"/>
        </w:rPr>
        <w:t>Responsibilities:</w:t>
      </w:r>
    </w:p>
    <w:p w:rsidR="00DA6064" w:rsidRPr="00DA6064" w:rsidRDefault="00DA6064" w:rsidP="00DA6064">
      <w:pPr>
        <w:pStyle w:val="ListParagraph"/>
        <w:numPr>
          <w:ilvl w:val="0"/>
          <w:numId w:val="15"/>
        </w:numPr>
        <w:rPr>
          <w:sz w:val="22"/>
          <w:szCs w:val="22"/>
        </w:rPr>
      </w:pPr>
      <w:r w:rsidRPr="00DA6064">
        <w:rPr>
          <w:sz w:val="22"/>
          <w:szCs w:val="22"/>
        </w:rPr>
        <w:t>On-going automation of Operational Tasks</w:t>
      </w:r>
    </w:p>
    <w:p w:rsidR="00DA6064" w:rsidRPr="00DA6064" w:rsidRDefault="00DA6064" w:rsidP="00DA6064">
      <w:pPr>
        <w:pStyle w:val="ListParagraph"/>
        <w:numPr>
          <w:ilvl w:val="0"/>
          <w:numId w:val="15"/>
        </w:numPr>
        <w:rPr>
          <w:sz w:val="22"/>
          <w:szCs w:val="22"/>
        </w:rPr>
      </w:pPr>
      <w:r w:rsidRPr="00DA6064">
        <w:rPr>
          <w:sz w:val="22"/>
          <w:szCs w:val="22"/>
        </w:rPr>
        <w:t>Automation and Platform Support for in-house developed cloud services</w:t>
      </w:r>
    </w:p>
    <w:p w:rsidR="00DA6064" w:rsidRPr="00DA6064" w:rsidRDefault="00DA6064" w:rsidP="00DA6064">
      <w:pPr>
        <w:pStyle w:val="ListParagraph"/>
        <w:numPr>
          <w:ilvl w:val="0"/>
          <w:numId w:val="15"/>
        </w:numPr>
        <w:rPr>
          <w:sz w:val="22"/>
          <w:szCs w:val="22"/>
        </w:rPr>
      </w:pPr>
      <w:r w:rsidRPr="00DA6064">
        <w:rPr>
          <w:sz w:val="22"/>
          <w:szCs w:val="22"/>
        </w:rPr>
        <w:t>Development of API Integrations for Cloud Services and 3rd Party SASS solutions</w:t>
      </w:r>
    </w:p>
    <w:p w:rsidR="00DA6064" w:rsidRPr="00DA6064" w:rsidRDefault="00DA6064" w:rsidP="00DA6064">
      <w:pPr>
        <w:pStyle w:val="ListParagraph"/>
        <w:numPr>
          <w:ilvl w:val="0"/>
          <w:numId w:val="15"/>
        </w:numPr>
        <w:rPr>
          <w:sz w:val="22"/>
          <w:szCs w:val="22"/>
        </w:rPr>
      </w:pPr>
      <w:r w:rsidRPr="00DA6064">
        <w:rPr>
          <w:sz w:val="22"/>
          <w:szCs w:val="22"/>
        </w:rPr>
        <w:t>Development and Design of DevOps and SCRUM practices</w:t>
      </w:r>
    </w:p>
    <w:p w:rsidR="00DA6064" w:rsidRPr="00DA6064" w:rsidRDefault="00DA6064" w:rsidP="00DA6064">
      <w:pPr>
        <w:pStyle w:val="ListParagraph"/>
        <w:numPr>
          <w:ilvl w:val="0"/>
          <w:numId w:val="15"/>
        </w:numPr>
        <w:rPr>
          <w:sz w:val="22"/>
          <w:szCs w:val="22"/>
        </w:rPr>
      </w:pPr>
      <w:r w:rsidRPr="00DA6064">
        <w:rPr>
          <w:sz w:val="22"/>
          <w:szCs w:val="22"/>
        </w:rPr>
        <w:t>Implementation of CI/CD Pipelines</w:t>
      </w:r>
    </w:p>
    <w:p w:rsidR="00DA6064" w:rsidRPr="00DA6064" w:rsidRDefault="00DA6064" w:rsidP="00DA6064">
      <w:pPr>
        <w:pStyle w:val="ListParagraph"/>
        <w:numPr>
          <w:ilvl w:val="0"/>
          <w:numId w:val="15"/>
        </w:numPr>
        <w:rPr>
          <w:sz w:val="22"/>
          <w:szCs w:val="22"/>
        </w:rPr>
      </w:pPr>
      <w:r w:rsidRPr="00DA6064">
        <w:rPr>
          <w:sz w:val="22"/>
          <w:szCs w:val="22"/>
        </w:rPr>
        <w:t>Providing Support and Escalation to Technical Operations and Developers</w:t>
      </w:r>
    </w:p>
    <w:p w:rsidR="00DA6064" w:rsidRPr="00DA6064" w:rsidRDefault="00DA6064" w:rsidP="00DA6064">
      <w:pPr>
        <w:pStyle w:val="ListParagraph"/>
        <w:numPr>
          <w:ilvl w:val="0"/>
          <w:numId w:val="15"/>
        </w:numPr>
        <w:rPr>
          <w:sz w:val="22"/>
          <w:szCs w:val="22"/>
        </w:rPr>
      </w:pPr>
      <w:r w:rsidRPr="00DA6064">
        <w:rPr>
          <w:sz w:val="22"/>
          <w:szCs w:val="22"/>
        </w:rPr>
        <w:t>Design, implementation and support of Azure and Office365 Services</w:t>
      </w:r>
    </w:p>
    <w:p w:rsidR="00DA6064" w:rsidRPr="00DA6064" w:rsidRDefault="00DA6064" w:rsidP="00DA6064">
      <w:pPr>
        <w:pStyle w:val="ListParagraph"/>
        <w:numPr>
          <w:ilvl w:val="0"/>
          <w:numId w:val="15"/>
        </w:numPr>
        <w:rPr>
          <w:sz w:val="22"/>
          <w:szCs w:val="22"/>
        </w:rPr>
      </w:pPr>
      <w:r w:rsidRPr="00DA6064">
        <w:rPr>
          <w:sz w:val="22"/>
          <w:szCs w:val="22"/>
        </w:rPr>
        <w:t>Configure and Support Azure DevOps (VSTS) Platform</w:t>
      </w:r>
    </w:p>
    <w:p w:rsidR="00DA6064" w:rsidRPr="00DA6064" w:rsidRDefault="00DA6064" w:rsidP="00DA6064">
      <w:pPr>
        <w:pStyle w:val="ListParagraph"/>
        <w:numPr>
          <w:ilvl w:val="0"/>
          <w:numId w:val="15"/>
        </w:numPr>
        <w:rPr>
          <w:sz w:val="22"/>
          <w:szCs w:val="22"/>
        </w:rPr>
      </w:pPr>
      <w:r w:rsidRPr="00DA6064">
        <w:rPr>
          <w:sz w:val="22"/>
          <w:szCs w:val="22"/>
        </w:rPr>
        <w:t>Design and Implement ARM Templates, Runbooks and Azure Functions</w:t>
      </w:r>
    </w:p>
    <w:p w:rsidR="00DA6064" w:rsidRPr="00DA6064" w:rsidRDefault="00DA6064" w:rsidP="00DA6064">
      <w:pPr>
        <w:pStyle w:val="ListParagraph"/>
        <w:numPr>
          <w:ilvl w:val="0"/>
          <w:numId w:val="15"/>
        </w:numPr>
        <w:rPr>
          <w:sz w:val="22"/>
          <w:szCs w:val="22"/>
        </w:rPr>
      </w:pPr>
      <w:r w:rsidRPr="00DA6064">
        <w:rPr>
          <w:sz w:val="22"/>
          <w:szCs w:val="22"/>
        </w:rPr>
        <w:t>Maintain Code Repositories and Source Control</w:t>
      </w:r>
    </w:p>
    <w:p w:rsidR="00DA6064" w:rsidRPr="00DA6064" w:rsidRDefault="00DA6064" w:rsidP="00DA6064">
      <w:pPr>
        <w:pStyle w:val="ListParagraph"/>
        <w:numPr>
          <w:ilvl w:val="0"/>
          <w:numId w:val="15"/>
        </w:numPr>
        <w:rPr>
          <w:sz w:val="22"/>
          <w:szCs w:val="22"/>
        </w:rPr>
      </w:pPr>
      <w:r w:rsidRPr="00DA6064">
        <w:rPr>
          <w:sz w:val="22"/>
          <w:szCs w:val="22"/>
        </w:rPr>
        <w:t>Support and Monitoring of Microservices Platform</w:t>
      </w:r>
    </w:p>
    <w:p w:rsidR="00DA6064" w:rsidRPr="00DA6064" w:rsidRDefault="00DA6064" w:rsidP="00DA6064">
      <w:pPr>
        <w:pStyle w:val="ListParagraph"/>
        <w:numPr>
          <w:ilvl w:val="0"/>
          <w:numId w:val="15"/>
        </w:numPr>
        <w:rPr>
          <w:sz w:val="22"/>
          <w:szCs w:val="22"/>
        </w:rPr>
      </w:pPr>
      <w:r w:rsidRPr="00DA6064">
        <w:rPr>
          <w:sz w:val="22"/>
          <w:szCs w:val="22"/>
        </w:rPr>
        <w:t>Build and Deployment of Docker and Service Fabric</w:t>
      </w:r>
    </w:p>
    <w:p w:rsidR="00DA6064" w:rsidRPr="00DA6064" w:rsidRDefault="00DA6064" w:rsidP="00DA6064">
      <w:pPr>
        <w:pStyle w:val="ListParagraph"/>
        <w:numPr>
          <w:ilvl w:val="0"/>
          <w:numId w:val="15"/>
        </w:numPr>
        <w:rPr>
          <w:sz w:val="22"/>
          <w:szCs w:val="22"/>
        </w:rPr>
      </w:pPr>
      <w:r w:rsidRPr="00DA6064">
        <w:rPr>
          <w:sz w:val="22"/>
          <w:szCs w:val="22"/>
        </w:rPr>
        <w:t>Team Mentoring</w:t>
      </w:r>
    </w:p>
    <w:p w:rsidR="004720EF" w:rsidRDefault="004720EF" w:rsidP="00D266A7">
      <w:pPr>
        <w:pStyle w:val="BodyText"/>
        <w:jc w:val="both"/>
        <w:rPr>
          <w:snapToGrid w:val="0"/>
          <w:sz w:val="22"/>
          <w:szCs w:val="22"/>
        </w:rPr>
      </w:pPr>
    </w:p>
    <w:p w:rsidR="004720EF" w:rsidRDefault="004720EF" w:rsidP="004720EF">
      <w:pPr>
        <w:pStyle w:val="BodyText"/>
        <w:jc w:val="both"/>
        <w:rPr>
          <w:snapToGrid w:val="0"/>
          <w:sz w:val="22"/>
          <w:szCs w:val="22"/>
        </w:rPr>
      </w:pPr>
      <w:r>
        <w:rPr>
          <w:snapToGrid w:val="0"/>
          <w:sz w:val="22"/>
          <w:szCs w:val="22"/>
        </w:rPr>
        <w:t>Some Key Projects:</w:t>
      </w:r>
    </w:p>
    <w:p w:rsidR="004720EF" w:rsidRPr="004720EF" w:rsidRDefault="004720EF" w:rsidP="004720EF">
      <w:pPr>
        <w:pStyle w:val="ListParagraph"/>
        <w:numPr>
          <w:ilvl w:val="0"/>
          <w:numId w:val="12"/>
        </w:numPr>
        <w:rPr>
          <w:rFonts w:eastAsia="Calibri"/>
          <w:b/>
          <w:snapToGrid w:val="0"/>
          <w:sz w:val="22"/>
          <w:szCs w:val="22"/>
          <w:lang w:val="en-NZ" w:eastAsia="en-GB"/>
        </w:rPr>
      </w:pPr>
      <w:r w:rsidRPr="004720EF">
        <w:rPr>
          <w:rFonts w:eastAsia="Calibri"/>
          <w:b/>
          <w:snapToGrid w:val="0"/>
          <w:sz w:val="22"/>
          <w:szCs w:val="22"/>
          <w:lang w:val="en-NZ" w:eastAsia="en-GB"/>
        </w:rPr>
        <w:t>Design Worldwide Branching and Release Strategy</w:t>
      </w:r>
      <w:r w:rsidRPr="004720EF">
        <w:rPr>
          <w:b/>
          <w:snapToGrid w:val="0"/>
          <w:sz w:val="22"/>
          <w:szCs w:val="22"/>
        </w:rPr>
        <w:t xml:space="preserve"> </w:t>
      </w:r>
    </w:p>
    <w:p w:rsidR="004720EF" w:rsidRPr="004720EF" w:rsidRDefault="004720EF" w:rsidP="004720EF">
      <w:pPr>
        <w:pStyle w:val="BodyText"/>
        <w:numPr>
          <w:ilvl w:val="0"/>
          <w:numId w:val="13"/>
        </w:numPr>
        <w:jc w:val="both"/>
        <w:rPr>
          <w:snapToGrid w:val="0"/>
          <w:sz w:val="22"/>
          <w:szCs w:val="22"/>
        </w:rPr>
      </w:pPr>
      <w:r w:rsidRPr="004720EF">
        <w:rPr>
          <w:snapToGrid w:val="0"/>
          <w:sz w:val="22"/>
          <w:szCs w:val="22"/>
        </w:rPr>
        <w:t>As part of our platform development. A need was identified to design and orchestrate a new branching and release strategy; including full CI/CD to simplify and automate large parts of the software delivery lifecycle.</w:t>
      </w:r>
    </w:p>
    <w:p w:rsidR="004720EF" w:rsidRPr="004720EF" w:rsidRDefault="004720EF" w:rsidP="004720EF">
      <w:pPr>
        <w:pStyle w:val="BodyText"/>
        <w:numPr>
          <w:ilvl w:val="0"/>
          <w:numId w:val="13"/>
        </w:numPr>
        <w:jc w:val="both"/>
        <w:rPr>
          <w:snapToGrid w:val="0"/>
          <w:sz w:val="22"/>
          <w:szCs w:val="22"/>
        </w:rPr>
      </w:pPr>
      <w:r w:rsidRPr="004720EF">
        <w:rPr>
          <w:snapToGrid w:val="0"/>
          <w:sz w:val="22"/>
          <w:szCs w:val="22"/>
        </w:rPr>
        <w:t>This project was initiated and completed by myself; work and design included engaging with the product owner, developers and client services teams.</w:t>
      </w:r>
    </w:p>
    <w:p w:rsidR="004720EF" w:rsidRPr="004720EF" w:rsidRDefault="004720EF" w:rsidP="004720EF">
      <w:pPr>
        <w:pStyle w:val="BodyText"/>
        <w:numPr>
          <w:ilvl w:val="0"/>
          <w:numId w:val="13"/>
        </w:numPr>
        <w:jc w:val="both"/>
        <w:rPr>
          <w:snapToGrid w:val="0"/>
          <w:sz w:val="22"/>
          <w:szCs w:val="22"/>
        </w:rPr>
      </w:pPr>
      <w:r w:rsidRPr="004720EF">
        <w:rPr>
          <w:snapToGrid w:val="0"/>
          <w:sz w:val="22"/>
          <w:szCs w:val="22"/>
        </w:rPr>
        <w:t>Work and design included; creation and management of VSTS projects, CI/CD pipelines and release environments through Powershell and REST Apis. Integration with Azure Runbooks, Functions, Webapps, Keyvaults, service principals, email services, VSTS service hooks, webhooks and others.</w:t>
      </w:r>
    </w:p>
    <w:p w:rsidR="004720EF" w:rsidRPr="004720EF" w:rsidRDefault="004720EF" w:rsidP="004720EF">
      <w:pPr>
        <w:pStyle w:val="ListParagraph"/>
        <w:numPr>
          <w:ilvl w:val="0"/>
          <w:numId w:val="12"/>
        </w:numPr>
        <w:jc w:val="both"/>
        <w:rPr>
          <w:b/>
          <w:snapToGrid w:val="0"/>
          <w:sz w:val="22"/>
          <w:szCs w:val="22"/>
        </w:rPr>
      </w:pPr>
      <w:r w:rsidRPr="004720EF">
        <w:rPr>
          <w:rFonts w:eastAsia="Calibri"/>
          <w:b/>
          <w:snapToGrid w:val="0"/>
          <w:sz w:val="22"/>
          <w:szCs w:val="22"/>
          <w:lang w:val="en-NZ" w:eastAsia="en-GB"/>
        </w:rPr>
        <w:t>End-to-End Automation of Campaign Lifecycle Processes</w:t>
      </w:r>
    </w:p>
    <w:p w:rsidR="004720EF" w:rsidRPr="004720EF" w:rsidRDefault="004720EF" w:rsidP="004720EF">
      <w:pPr>
        <w:pStyle w:val="BodyText"/>
        <w:numPr>
          <w:ilvl w:val="0"/>
          <w:numId w:val="13"/>
        </w:numPr>
        <w:jc w:val="both"/>
        <w:rPr>
          <w:snapToGrid w:val="0"/>
          <w:sz w:val="22"/>
          <w:szCs w:val="22"/>
        </w:rPr>
      </w:pPr>
      <w:r w:rsidRPr="004720EF">
        <w:rPr>
          <w:snapToGrid w:val="0"/>
          <w:sz w:val="22"/>
          <w:szCs w:val="22"/>
        </w:rPr>
        <w:t>As part of delivering ~</w:t>
      </w:r>
      <w:r w:rsidR="0033769A">
        <w:rPr>
          <w:snapToGrid w:val="0"/>
          <w:sz w:val="22"/>
          <w:szCs w:val="22"/>
        </w:rPr>
        <w:t>350</w:t>
      </w:r>
      <w:r w:rsidRPr="004720EF">
        <w:rPr>
          <w:snapToGrid w:val="0"/>
          <w:sz w:val="22"/>
          <w:szCs w:val="22"/>
        </w:rPr>
        <w:t xml:space="preserve"> campaigns a year, operational processes needed to be streamlined and automated to ensure continuous delivery and support Agile development. Work was needed to integrate these processes with Azure DevOps and internal platforms.</w:t>
      </w:r>
    </w:p>
    <w:p w:rsidR="004720EF" w:rsidRPr="004720EF" w:rsidRDefault="004720EF" w:rsidP="004720EF">
      <w:pPr>
        <w:pStyle w:val="BodyText"/>
        <w:numPr>
          <w:ilvl w:val="0"/>
          <w:numId w:val="13"/>
        </w:numPr>
        <w:jc w:val="both"/>
        <w:rPr>
          <w:snapToGrid w:val="0"/>
          <w:sz w:val="22"/>
          <w:szCs w:val="22"/>
        </w:rPr>
      </w:pPr>
      <w:r w:rsidRPr="004720EF">
        <w:rPr>
          <w:snapToGrid w:val="0"/>
          <w:sz w:val="22"/>
          <w:szCs w:val="22"/>
        </w:rPr>
        <w:t>This project was initiated and completed by myself; work and design included engaging with the product owner, developers and operational management.</w:t>
      </w:r>
    </w:p>
    <w:p w:rsidR="004720EF" w:rsidRPr="004720EF" w:rsidRDefault="004720EF" w:rsidP="004720EF">
      <w:pPr>
        <w:pStyle w:val="BodyText"/>
        <w:numPr>
          <w:ilvl w:val="0"/>
          <w:numId w:val="13"/>
        </w:numPr>
        <w:jc w:val="both"/>
        <w:rPr>
          <w:snapToGrid w:val="0"/>
          <w:sz w:val="22"/>
          <w:szCs w:val="22"/>
        </w:rPr>
      </w:pPr>
      <w:r w:rsidRPr="004720EF">
        <w:rPr>
          <w:snapToGrid w:val="0"/>
          <w:sz w:val="22"/>
          <w:szCs w:val="22"/>
        </w:rPr>
        <w:t>Work and design included the deployment of Azure Resources, configuration of SQL and Cosmos Databases, WAF configurations, 3rd party SaaS providers, SSO, Keyvaults and WebApps. VSTS project setup, SSL and DNS purchasing and configuring. The full lifecycle from setup to decommissioning was fully automated.</w:t>
      </w:r>
    </w:p>
    <w:p w:rsidR="004720EF" w:rsidRPr="00ED1DD8" w:rsidRDefault="004720EF" w:rsidP="004720EF">
      <w:pPr>
        <w:pStyle w:val="BodyText"/>
        <w:ind w:left="66"/>
        <w:jc w:val="both"/>
        <w:rPr>
          <w:snapToGrid w:val="0"/>
          <w:sz w:val="22"/>
          <w:szCs w:val="22"/>
        </w:rPr>
      </w:pPr>
      <w:r w:rsidRPr="00ED1DD8">
        <w:rPr>
          <w:b/>
          <w:bCs/>
          <w:snapToGrid w:val="0"/>
          <w:sz w:val="22"/>
          <w:szCs w:val="22"/>
        </w:rPr>
        <w:t>Achievements:</w:t>
      </w:r>
    </w:p>
    <w:p w:rsidR="004720EF" w:rsidRDefault="004720EF" w:rsidP="004720EF">
      <w:pPr>
        <w:pStyle w:val="BodyText"/>
        <w:numPr>
          <w:ilvl w:val="0"/>
          <w:numId w:val="8"/>
        </w:numPr>
        <w:tabs>
          <w:tab w:val="clear" w:pos="720"/>
          <w:tab w:val="num" w:pos="426"/>
        </w:tabs>
        <w:ind w:left="426"/>
        <w:jc w:val="both"/>
        <w:rPr>
          <w:snapToGrid w:val="0"/>
          <w:sz w:val="22"/>
          <w:szCs w:val="22"/>
        </w:rPr>
      </w:pPr>
      <w:r>
        <w:rPr>
          <w:snapToGrid w:val="0"/>
          <w:sz w:val="22"/>
          <w:szCs w:val="22"/>
        </w:rPr>
        <w:t xml:space="preserve">Reduced Azure running costs by £10,000 PCM, this included re-designing access controls, implementing self-service for resource management and re-architecting infrastructure. </w:t>
      </w:r>
    </w:p>
    <w:p w:rsidR="0033769A" w:rsidRPr="00B1440B" w:rsidRDefault="00673D11" w:rsidP="00F84E1C">
      <w:pPr>
        <w:pStyle w:val="BodyText"/>
        <w:numPr>
          <w:ilvl w:val="0"/>
          <w:numId w:val="8"/>
        </w:numPr>
        <w:tabs>
          <w:tab w:val="clear" w:pos="720"/>
          <w:tab w:val="num" w:pos="426"/>
        </w:tabs>
        <w:ind w:left="426"/>
        <w:jc w:val="both"/>
        <w:rPr>
          <w:sz w:val="22"/>
          <w:szCs w:val="22"/>
        </w:rPr>
      </w:pPr>
      <w:r>
        <w:rPr>
          <w:snapToGrid w:val="0"/>
          <w:sz w:val="22"/>
          <w:szCs w:val="22"/>
        </w:rPr>
        <w:t xml:space="preserve">Reduced campaign running </w:t>
      </w:r>
      <w:r w:rsidR="0033769A">
        <w:rPr>
          <w:snapToGrid w:val="0"/>
          <w:sz w:val="22"/>
          <w:szCs w:val="22"/>
        </w:rPr>
        <w:t>costs by ~£60,000 per year by implementing LetsEncrypt SSL and automating the issuing and renewal processes</w:t>
      </w:r>
      <w:r w:rsidR="00B1440B">
        <w:rPr>
          <w:snapToGrid w:val="0"/>
          <w:sz w:val="22"/>
          <w:szCs w:val="22"/>
        </w:rPr>
        <w:t>.</w:t>
      </w:r>
    </w:p>
    <w:p w:rsidR="00B1440B" w:rsidRPr="00AD540C" w:rsidRDefault="00B1440B" w:rsidP="00F84E1C">
      <w:pPr>
        <w:pStyle w:val="BodyText"/>
        <w:numPr>
          <w:ilvl w:val="0"/>
          <w:numId w:val="8"/>
        </w:numPr>
        <w:tabs>
          <w:tab w:val="clear" w:pos="720"/>
          <w:tab w:val="num" w:pos="426"/>
        </w:tabs>
        <w:ind w:left="426"/>
        <w:jc w:val="both"/>
        <w:rPr>
          <w:sz w:val="22"/>
          <w:szCs w:val="22"/>
        </w:rPr>
      </w:pPr>
      <w:r>
        <w:rPr>
          <w:snapToGrid w:val="0"/>
          <w:sz w:val="22"/>
          <w:szCs w:val="22"/>
        </w:rPr>
        <w:t>Winner of the 2018 TLC Frankies Tech Superstar Award.</w:t>
      </w:r>
    </w:p>
    <w:p w:rsidR="00AD540C" w:rsidRDefault="00AD540C" w:rsidP="00AD540C">
      <w:pPr>
        <w:pStyle w:val="BodyText"/>
        <w:jc w:val="both"/>
        <w:rPr>
          <w:snapToGrid w:val="0"/>
          <w:sz w:val="22"/>
          <w:szCs w:val="22"/>
        </w:rPr>
      </w:pPr>
    </w:p>
    <w:p w:rsidR="0033769A" w:rsidRDefault="00AD540C" w:rsidP="00435DEF">
      <w:pPr>
        <w:spacing w:before="120"/>
        <w:jc w:val="both"/>
        <w:rPr>
          <w:bCs/>
          <w:snapToGrid w:val="0"/>
          <w:sz w:val="22"/>
          <w:szCs w:val="22"/>
          <w:lang w:val="en-NZ"/>
        </w:rPr>
      </w:pPr>
      <w:r w:rsidRPr="00ED1DD8">
        <w:rPr>
          <w:b/>
          <w:bCs/>
          <w:snapToGrid w:val="0"/>
          <w:sz w:val="22"/>
          <w:szCs w:val="22"/>
          <w:lang w:val="en-NZ"/>
        </w:rPr>
        <w:t>Skills Snapshot:</w:t>
      </w:r>
      <w:r>
        <w:rPr>
          <w:b/>
          <w:bCs/>
          <w:snapToGrid w:val="0"/>
          <w:sz w:val="22"/>
          <w:szCs w:val="22"/>
          <w:lang w:val="en-NZ"/>
        </w:rPr>
        <w:t xml:space="preserve"> </w:t>
      </w:r>
      <w:r w:rsidR="00CD56CE">
        <w:rPr>
          <w:bCs/>
          <w:snapToGrid w:val="0"/>
          <w:sz w:val="22"/>
          <w:szCs w:val="22"/>
          <w:lang w:val="en-NZ"/>
        </w:rPr>
        <w:t xml:space="preserve">Azure, Office365, </w:t>
      </w:r>
      <w:r>
        <w:rPr>
          <w:bCs/>
          <w:snapToGrid w:val="0"/>
          <w:sz w:val="22"/>
          <w:szCs w:val="22"/>
          <w:lang w:val="en-NZ"/>
        </w:rPr>
        <w:t xml:space="preserve">PowerShell, Automation, VSTS, Azure DevOps, Visual Studio, REST Apis, CI/CD, SCRUM, .NET Core, </w:t>
      </w:r>
      <w:r w:rsidR="00435DEF">
        <w:rPr>
          <w:bCs/>
          <w:snapToGrid w:val="0"/>
          <w:sz w:val="22"/>
          <w:szCs w:val="22"/>
          <w:lang w:val="en-NZ"/>
        </w:rPr>
        <w:t>Micro Services</w:t>
      </w:r>
      <w:r>
        <w:rPr>
          <w:bCs/>
          <w:snapToGrid w:val="0"/>
          <w:sz w:val="22"/>
          <w:szCs w:val="22"/>
          <w:lang w:val="en-NZ"/>
        </w:rPr>
        <w:t xml:space="preserve">, Service Fabric, Application Insights, </w:t>
      </w:r>
      <w:r w:rsidR="00CD56CE">
        <w:rPr>
          <w:bCs/>
          <w:snapToGrid w:val="0"/>
          <w:sz w:val="22"/>
          <w:szCs w:val="22"/>
          <w:lang w:val="en-NZ"/>
        </w:rPr>
        <w:t xml:space="preserve">Barracuda WAF, SSL, Angular, </w:t>
      </w:r>
      <w:r w:rsidR="00435DEF">
        <w:rPr>
          <w:bCs/>
          <w:snapToGrid w:val="0"/>
          <w:sz w:val="22"/>
          <w:szCs w:val="22"/>
          <w:lang w:val="en-NZ"/>
        </w:rPr>
        <w:t>Cosmos DB</w:t>
      </w:r>
      <w:r w:rsidR="00CD56CE">
        <w:rPr>
          <w:bCs/>
          <w:snapToGrid w:val="0"/>
          <w:sz w:val="22"/>
          <w:szCs w:val="22"/>
          <w:lang w:val="en-NZ"/>
        </w:rPr>
        <w:t xml:space="preserve">, WebApps, App Service Plans, Azure </w:t>
      </w:r>
      <w:r w:rsidR="00435DEF">
        <w:rPr>
          <w:bCs/>
          <w:snapToGrid w:val="0"/>
          <w:sz w:val="22"/>
          <w:szCs w:val="22"/>
          <w:lang w:val="en-NZ"/>
        </w:rPr>
        <w:t>Key Vault</w:t>
      </w:r>
      <w:r w:rsidR="00CD56CE">
        <w:rPr>
          <w:bCs/>
          <w:snapToGrid w:val="0"/>
          <w:sz w:val="22"/>
          <w:szCs w:val="22"/>
          <w:lang w:val="en-NZ"/>
        </w:rPr>
        <w:t xml:space="preserve">, Storage Accounts, Azure SQL Server, Traffic Manager, </w:t>
      </w:r>
      <w:r w:rsidR="00CD56CE">
        <w:rPr>
          <w:bCs/>
          <w:snapToGrid w:val="0"/>
          <w:sz w:val="22"/>
          <w:szCs w:val="22"/>
          <w:lang w:val="en-NZ"/>
        </w:rPr>
        <w:lastRenderedPageBreak/>
        <w:t>DNS, Azure Data Factory, Redis Cache, Virtual Networks, Network Security Groups, ARM Templates, Runbooks, PowerBI, Function Apps, Service Bus, Docker, Containers, SCA, WebHooks.</w:t>
      </w:r>
    </w:p>
    <w:p w:rsidR="00E351C9" w:rsidRPr="00435DEF" w:rsidRDefault="00E351C9" w:rsidP="00435DEF">
      <w:pPr>
        <w:spacing w:before="120"/>
        <w:jc w:val="both"/>
        <w:rPr>
          <w:sz w:val="22"/>
          <w:szCs w:val="22"/>
        </w:rPr>
      </w:pPr>
    </w:p>
    <w:p w:rsidR="0033769A" w:rsidRDefault="0033769A" w:rsidP="0033769A">
      <w:pPr>
        <w:pStyle w:val="Heading6"/>
        <w:shd w:val="clear" w:color="auto" w:fill="FFFFFF"/>
        <w:rPr>
          <w:color w:val="222222"/>
        </w:rPr>
      </w:pPr>
      <w:r>
        <w:rPr>
          <w:color w:val="222222"/>
          <w:sz w:val="22"/>
          <w:szCs w:val="22"/>
        </w:rPr>
        <w:t>Aug 2017 – Oct 2018                           Senior Infrastructure Engineer, TLC Marketing Worldwide Ltd</w:t>
      </w:r>
    </w:p>
    <w:p w:rsidR="0033769A" w:rsidRPr="004621D8" w:rsidRDefault="004621D8" w:rsidP="0033769A">
      <w:pPr>
        <w:shd w:val="clear" w:color="auto" w:fill="FFFFFF"/>
        <w:rPr>
          <w:color w:val="222222"/>
          <w:sz w:val="22"/>
          <w:szCs w:val="22"/>
        </w:rPr>
      </w:pPr>
      <w:r>
        <w:rPr>
          <w:color w:val="222222"/>
          <w:sz w:val="22"/>
          <w:szCs w:val="22"/>
        </w:rPr>
        <w:t xml:space="preserve">Employed as a </w:t>
      </w:r>
      <w:r>
        <w:rPr>
          <w:b/>
          <w:color w:val="222222"/>
          <w:sz w:val="22"/>
          <w:szCs w:val="22"/>
        </w:rPr>
        <w:t>Senior Infrastructure Engineer</w:t>
      </w:r>
      <w:r>
        <w:rPr>
          <w:color w:val="222222"/>
          <w:sz w:val="22"/>
          <w:szCs w:val="22"/>
        </w:rPr>
        <w:t xml:space="preserve"> responsible for providing senior technical operations of in-house, cloud and datacentre services, technical </w:t>
      </w:r>
      <w:r w:rsidR="00F34EC5">
        <w:rPr>
          <w:color w:val="222222"/>
          <w:sz w:val="22"/>
          <w:szCs w:val="22"/>
        </w:rPr>
        <w:t xml:space="preserve">project </w:t>
      </w:r>
      <w:r>
        <w:rPr>
          <w:color w:val="222222"/>
          <w:sz w:val="22"/>
          <w:szCs w:val="22"/>
        </w:rPr>
        <w:t>lead. Working as part of the DevOps team using Agile / SCRUM methodologies and processes.</w:t>
      </w:r>
    </w:p>
    <w:p w:rsidR="0033769A" w:rsidRPr="00C54B70" w:rsidRDefault="0033769A" w:rsidP="0033769A">
      <w:pPr>
        <w:pStyle w:val="BodyText"/>
        <w:spacing w:before="120"/>
        <w:jc w:val="both"/>
        <w:rPr>
          <w:b/>
          <w:bCs/>
          <w:snapToGrid w:val="0"/>
          <w:sz w:val="22"/>
          <w:szCs w:val="22"/>
        </w:rPr>
      </w:pPr>
      <w:r w:rsidRPr="00ED1DD8">
        <w:rPr>
          <w:b/>
          <w:bCs/>
          <w:snapToGrid w:val="0"/>
          <w:sz w:val="22"/>
          <w:szCs w:val="22"/>
        </w:rPr>
        <w:t>Responsibilities:</w:t>
      </w:r>
    </w:p>
    <w:p w:rsidR="0033769A" w:rsidRPr="0033769A" w:rsidRDefault="0033769A" w:rsidP="0033769A">
      <w:pPr>
        <w:pStyle w:val="ListParagraph"/>
        <w:numPr>
          <w:ilvl w:val="0"/>
          <w:numId w:val="15"/>
        </w:numPr>
        <w:rPr>
          <w:sz w:val="22"/>
          <w:szCs w:val="22"/>
        </w:rPr>
      </w:pPr>
      <w:r w:rsidRPr="0033769A">
        <w:rPr>
          <w:sz w:val="22"/>
          <w:szCs w:val="22"/>
        </w:rPr>
        <w:t xml:space="preserve">Automation of operational processes using </w:t>
      </w:r>
      <w:r w:rsidR="00435DEF" w:rsidRPr="0033769A">
        <w:rPr>
          <w:sz w:val="22"/>
          <w:szCs w:val="22"/>
        </w:rPr>
        <w:t>PowerShell</w:t>
      </w:r>
      <w:r w:rsidRPr="0033769A">
        <w:rPr>
          <w:sz w:val="22"/>
          <w:szCs w:val="22"/>
        </w:rPr>
        <w:t xml:space="preserve"> and System </w:t>
      </w:r>
      <w:r w:rsidR="00435DEF" w:rsidRPr="0033769A">
        <w:rPr>
          <w:sz w:val="22"/>
          <w:szCs w:val="22"/>
        </w:rPr>
        <w:t>Centre</w:t>
      </w:r>
      <w:r w:rsidRPr="0033769A">
        <w:rPr>
          <w:sz w:val="22"/>
          <w:szCs w:val="22"/>
        </w:rPr>
        <w:t xml:space="preserve"> Orchestrator</w:t>
      </w:r>
    </w:p>
    <w:p w:rsidR="0033769A" w:rsidRPr="0033769A" w:rsidRDefault="0033769A" w:rsidP="0033769A">
      <w:pPr>
        <w:pStyle w:val="ListParagraph"/>
        <w:numPr>
          <w:ilvl w:val="0"/>
          <w:numId w:val="15"/>
        </w:numPr>
        <w:rPr>
          <w:sz w:val="22"/>
          <w:szCs w:val="22"/>
        </w:rPr>
      </w:pPr>
      <w:r w:rsidRPr="0033769A">
        <w:rPr>
          <w:sz w:val="22"/>
          <w:szCs w:val="22"/>
        </w:rPr>
        <w:t>Technical project design and delivery</w:t>
      </w:r>
    </w:p>
    <w:p w:rsidR="0033769A" w:rsidRPr="0033769A" w:rsidRDefault="0033769A" w:rsidP="0033769A">
      <w:pPr>
        <w:pStyle w:val="ListParagraph"/>
        <w:numPr>
          <w:ilvl w:val="0"/>
          <w:numId w:val="15"/>
        </w:numPr>
        <w:rPr>
          <w:sz w:val="22"/>
          <w:szCs w:val="22"/>
        </w:rPr>
      </w:pPr>
      <w:r w:rsidRPr="0033769A">
        <w:rPr>
          <w:sz w:val="22"/>
          <w:szCs w:val="22"/>
        </w:rPr>
        <w:t>Design and Implementation of Office365 &amp; Azure Services</w:t>
      </w:r>
    </w:p>
    <w:p w:rsidR="0033769A" w:rsidRPr="0033769A" w:rsidRDefault="0033769A" w:rsidP="0033769A">
      <w:pPr>
        <w:pStyle w:val="ListParagraph"/>
        <w:numPr>
          <w:ilvl w:val="0"/>
          <w:numId w:val="15"/>
        </w:numPr>
        <w:rPr>
          <w:sz w:val="22"/>
          <w:szCs w:val="22"/>
        </w:rPr>
      </w:pPr>
      <w:r w:rsidRPr="0033769A">
        <w:rPr>
          <w:sz w:val="22"/>
          <w:szCs w:val="22"/>
        </w:rPr>
        <w:t>Migration of On-premises services to Office365 &amp; Azure</w:t>
      </w:r>
    </w:p>
    <w:p w:rsidR="0033769A" w:rsidRPr="0033769A" w:rsidRDefault="0033769A" w:rsidP="0033769A">
      <w:pPr>
        <w:pStyle w:val="ListParagraph"/>
        <w:numPr>
          <w:ilvl w:val="0"/>
          <w:numId w:val="15"/>
        </w:numPr>
        <w:rPr>
          <w:sz w:val="22"/>
          <w:szCs w:val="22"/>
        </w:rPr>
      </w:pPr>
      <w:r w:rsidRPr="0033769A">
        <w:rPr>
          <w:sz w:val="22"/>
          <w:szCs w:val="22"/>
        </w:rPr>
        <w:t>Monitoring and issue resolution through SCSM, SCOM</w:t>
      </w:r>
    </w:p>
    <w:p w:rsidR="0033769A" w:rsidRPr="0033769A" w:rsidRDefault="0033769A" w:rsidP="0033769A">
      <w:pPr>
        <w:pStyle w:val="ListParagraph"/>
        <w:numPr>
          <w:ilvl w:val="0"/>
          <w:numId w:val="15"/>
        </w:numPr>
        <w:rPr>
          <w:sz w:val="22"/>
          <w:szCs w:val="22"/>
        </w:rPr>
      </w:pPr>
      <w:r w:rsidRPr="0033769A">
        <w:rPr>
          <w:sz w:val="22"/>
          <w:szCs w:val="22"/>
        </w:rPr>
        <w:t>Automate the deployment and ongoing configuration of Infrastructure through Desired State Configuration</w:t>
      </w:r>
    </w:p>
    <w:p w:rsidR="0033769A" w:rsidRPr="0033769A" w:rsidRDefault="0033769A" w:rsidP="0033769A">
      <w:pPr>
        <w:pStyle w:val="ListParagraph"/>
        <w:numPr>
          <w:ilvl w:val="0"/>
          <w:numId w:val="15"/>
        </w:numPr>
        <w:rPr>
          <w:sz w:val="22"/>
          <w:szCs w:val="22"/>
        </w:rPr>
      </w:pPr>
      <w:r w:rsidRPr="0033769A">
        <w:rPr>
          <w:sz w:val="22"/>
          <w:szCs w:val="22"/>
        </w:rPr>
        <w:t>Implementation of Hybrid Exchange, Active Directory, Azure Active Directory</w:t>
      </w:r>
    </w:p>
    <w:p w:rsidR="0033769A" w:rsidRPr="0033769A" w:rsidRDefault="0033769A" w:rsidP="0033769A">
      <w:pPr>
        <w:pStyle w:val="ListParagraph"/>
        <w:numPr>
          <w:ilvl w:val="0"/>
          <w:numId w:val="15"/>
        </w:numPr>
        <w:rPr>
          <w:sz w:val="22"/>
          <w:szCs w:val="22"/>
        </w:rPr>
      </w:pPr>
      <w:r w:rsidRPr="0033769A">
        <w:rPr>
          <w:sz w:val="22"/>
          <w:szCs w:val="22"/>
        </w:rPr>
        <w:t>Technical escalation for service desk, operations and development teams.</w:t>
      </w:r>
    </w:p>
    <w:p w:rsidR="0033769A" w:rsidRPr="0033769A" w:rsidRDefault="0033769A" w:rsidP="0033769A">
      <w:pPr>
        <w:pStyle w:val="ListParagraph"/>
        <w:numPr>
          <w:ilvl w:val="0"/>
          <w:numId w:val="15"/>
        </w:numPr>
        <w:rPr>
          <w:sz w:val="22"/>
          <w:szCs w:val="22"/>
        </w:rPr>
      </w:pPr>
      <w:r w:rsidRPr="0033769A">
        <w:rPr>
          <w:sz w:val="22"/>
          <w:szCs w:val="22"/>
        </w:rPr>
        <w:t>Produce and update technical design, operational, infrastructure and support documentation</w:t>
      </w:r>
    </w:p>
    <w:p w:rsidR="000668BE" w:rsidRDefault="000668BE" w:rsidP="000668BE">
      <w:pPr>
        <w:pStyle w:val="BodyText"/>
        <w:jc w:val="both"/>
        <w:rPr>
          <w:snapToGrid w:val="0"/>
          <w:sz w:val="22"/>
          <w:szCs w:val="22"/>
        </w:rPr>
      </w:pPr>
    </w:p>
    <w:p w:rsidR="0033769A" w:rsidRDefault="0033769A" w:rsidP="0033769A">
      <w:pPr>
        <w:pStyle w:val="BodyText"/>
        <w:jc w:val="both"/>
        <w:rPr>
          <w:snapToGrid w:val="0"/>
          <w:sz w:val="22"/>
          <w:szCs w:val="22"/>
        </w:rPr>
      </w:pPr>
      <w:r>
        <w:rPr>
          <w:snapToGrid w:val="0"/>
          <w:sz w:val="22"/>
          <w:szCs w:val="22"/>
        </w:rPr>
        <w:t>Some Key Projects:</w:t>
      </w:r>
    </w:p>
    <w:p w:rsidR="00407882" w:rsidRPr="00407882" w:rsidRDefault="00456753" w:rsidP="00407882">
      <w:pPr>
        <w:pStyle w:val="ListParagraph"/>
        <w:numPr>
          <w:ilvl w:val="0"/>
          <w:numId w:val="23"/>
        </w:numPr>
        <w:rPr>
          <w:rFonts w:eastAsia="Calibri"/>
          <w:b/>
          <w:snapToGrid w:val="0"/>
          <w:sz w:val="22"/>
          <w:szCs w:val="22"/>
          <w:lang w:val="en-NZ" w:eastAsia="en-GB"/>
        </w:rPr>
      </w:pPr>
      <w:r>
        <w:rPr>
          <w:rFonts w:eastAsia="Calibri"/>
          <w:b/>
          <w:snapToGrid w:val="0"/>
          <w:sz w:val="22"/>
          <w:szCs w:val="22"/>
          <w:lang w:val="en-NZ" w:eastAsia="en-GB"/>
        </w:rPr>
        <w:t>Automate Patching &amp; Compliance W</w:t>
      </w:r>
      <w:bookmarkStart w:id="0" w:name="_GoBack"/>
      <w:bookmarkEnd w:id="0"/>
      <w:r>
        <w:rPr>
          <w:rFonts w:eastAsia="Calibri"/>
          <w:b/>
          <w:snapToGrid w:val="0"/>
          <w:sz w:val="22"/>
          <w:szCs w:val="22"/>
          <w:lang w:val="en-NZ" w:eastAsia="en-GB"/>
        </w:rPr>
        <w:t>orldwide</w:t>
      </w:r>
      <w:r w:rsidR="0033769A" w:rsidRPr="004720EF">
        <w:rPr>
          <w:b/>
          <w:snapToGrid w:val="0"/>
          <w:sz w:val="22"/>
          <w:szCs w:val="22"/>
        </w:rPr>
        <w:t xml:space="preserve"> </w:t>
      </w:r>
    </w:p>
    <w:p w:rsidR="00407882" w:rsidRDefault="00407882" w:rsidP="0033769A">
      <w:pPr>
        <w:pStyle w:val="BodyText"/>
        <w:numPr>
          <w:ilvl w:val="0"/>
          <w:numId w:val="13"/>
        </w:numPr>
        <w:jc w:val="both"/>
        <w:rPr>
          <w:snapToGrid w:val="0"/>
          <w:sz w:val="22"/>
          <w:szCs w:val="22"/>
        </w:rPr>
      </w:pPr>
      <w:r>
        <w:rPr>
          <w:snapToGrid w:val="0"/>
          <w:sz w:val="22"/>
          <w:szCs w:val="22"/>
        </w:rPr>
        <w:t xml:space="preserve">Existing patch and compliance processes were heavily reliant on manual operations; </w:t>
      </w:r>
      <w:r w:rsidR="00921F41">
        <w:rPr>
          <w:snapToGrid w:val="0"/>
          <w:sz w:val="22"/>
          <w:szCs w:val="22"/>
        </w:rPr>
        <w:t>affected</w:t>
      </w:r>
      <w:r>
        <w:rPr>
          <w:snapToGrid w:val="0"/>
          <w:sz w:val="22"/>
          <w:szCs w:val="22"/>
        </w:rPr>
        <w:t xml:space="preserve"> by worldwide time-zone restrictions and un-reliable data transfer and network services. </w:t>
      </w:r>
      <w:r w:rsidR="00921F41">
        <w:rPr>
          <w:snapToGrid w:val="0"/>
          <w:sz w:val="22"/>
          <w:szCs w:val="22"/>
        </w:rPr>
        <w:t>Re</w:t>
      </w:r>
      <w:r>
        <w:rPr>
          <w:snapToGrid w:val="0"/>
          <w:sz w:val="22"/>
          <w:szCs w:val="22"/>
        </w:rPr>
        <w:t>-engineer</w:t>
      </w:r>
      <w:r w:rsidR="00921F41">
        <w:rPr>
          <w:snapToGrid w:val="0"/>
          <w:sz w:val="22"/>
          <w:szCs w:val="22"/>
        </w:rPr>
        <w:t>ing</w:t>
      </w:r>
      <w:r>
        <w:rPr>
          <w:snapToGrid w:val="0"/>
          <w:sz w:val="22"/>
          <w:szCs w:val="22"/>
        </w:rPr>
        <w:t xml:space="preserve"> and automat</w:t>
      </w:r>
      <w:r w:rsidR="00921F41">
        <w:rPr>
          <w:snapToGrid w:val="0"/>
          <w:sz w:val="22"/>
          <w:szCs w:val="22"/>
        </w:rPr>
        <w:t>ing existing processes</w:t>
      </w:r>
      <w:r>
        <w:rPr>
          <w:snapToGrid w:val="0"/>
          <w:sz w:val="22"/>
          <w:szCs w:val="22"/>
        </w:rPr>
        <w:t xml:space="preserve"> reduce</w:t>
      </w:r>
      <w:r w:rsidR="00921F41">
        <w:rPr>
          <w:snapToGrid w:val="0"/>
          <w:sz w:val="22"/>
          <w:szCs w:val="22"/>
        </w:rPr>
        <w:t>s</w:t>
      </w:r>
      <w:r>
        <w:rPr>
          <w:snapToGrid w:val="0"/>
          <w:sz w:val="22"/>
          <w:szCs w:val="22"/>
        </w:rPr>
        <w:t xml:space="preserve"> failure rates and remove</w:t>
      </w:r>
      <w:r w:rsidR="00921F41">
        <w:rPr>
          <w:snapToGrid w:val="0"/>
          <w:sz w:val="22"/>
          <w:szCs w:val="22"/>
        </w:rPr>
        <w:t>s</w:t>
      </w:r>
      <w:r>
        <w:rPr>
          <w:snapToGrid w:val="0"/>
          <w:sz w:val="22"/>
          <w:szCs w:val="22"/>
        </w:rPr>
        <w:t xml:space="preserve"> human dependencies</w:t>
      </w:r>
      <w:r w:rsidR="00921F41">
        <w:rPr>
          <w:snapToGrid w:val="0"/>
          <w:sz w:val="22"/>
          <w:szCs w:val="22"/>
        </w:rPr>
        <w:t xml:space="preserve"> and time commitments</w:t>
      </w:r>
      <w:r>
        <w:rPr>
          <w:snapToGrid w:val="0"/>
          <w:sz w:val="22"/>
          <w:szCs w:val="22"/>
        </w:rPr>
        <w:t>.</w:t>
      </w:r>
    </w:p>
    <w:p w:rsidR="00407882" w:rsidRPr="00407882" w:rsidRDefault="00407882" w:rsidP="00407882">
      <w:pPr>
        <w:pStyle w:val="ListParagraph"/>
        <w:numPr>
          <w:ilvl w:val="0"/>
          <w:numId w:val="13"/>
        </w:numPr>
        <w:rPr>
          <w:rFonts w:eastAsia="Calibri"/>
          <w:snapToGrid w:val="0"/>
          <w:sz w:val="22"/>
          <w:szCs w:val="22"/>
          <w:lang w:val="en-NZ" w:eastAsia="en-GB"/>
        </w:rPr>
      </w:pPr>
      <w:r w:rsidRPr="00407882">
        <w:rPr>
          <w:rFonts w:eastAsia="Calibri"/>
          <w:snapToGrid w:val="0"/>
          <w:sz w:val="22"/>
          <w:szCs w:val="22"/>
          <w:lang w:val="en-NZ" w:eastAsia="en-GB"/>
        </w:rPr>
        <w:t>This project was planned and completed by myself, the key stakeholders were involved in design and testing to ensure the processes met the business needs, inclusive of auditing and security requirements.</w:t>
      </w:r>
    </w:p>
    <w:p w:rsidR="0033769A" w:rsidRPr="004720EF" w:rsidRDefault="0033769A" w:rsidP="0033769A">
      <w:pPr>
        <w:pStyle w:val="BodyText"/>
        <w:numPr>
          <w:ilvl w:val="0"/>
          <w:numId w:val="13"/>
        </w:numPr>
        <w:jc w:val="both"/>
        <w:rPr>
          <w:snapToGrid w:val="0"/>
          <w:sz w:val="22"/>
          <w:szCs w:val="22"/>
        </w:rPr>
      </w:pPr>
      <w:r w:rsidRPr="004720EF">
        <w:rPr>
          <w:snapToGrid w:val="0"/>
          <w:sz w:val="22"/>
          <w:szCs w:val="22"/>
        </w:rPr>
        <w:t xml:space="preserve">Work </w:t>
      </w:r>
      <w:r w:rsidR="00407882">
        <w:rPr>
          <w:snapToGrid w:val="0"/>
          <w:sz w:val="22"/>
          <w:szCs w:val="22"/>
        </w:rPr>
        <w:t xml:space="preserve">included; Automation &amp; Integration of SCCM, SCOM, SCORCH, Active Directory, Exchange, SQL, HP SAN, VMM and </w:t>
      </w:r>
      <w:r w:rsidR="00921F41">
        <w:rPr>
          <w:snapToGrid w:val="0"/>
          <w:sz w:val="22"/>
          <w:szCs w:val="22"/>
        </w:rPr>
        <w:t>PowerShell</w:t>
      </w:r>
      <w:r w:rsidR="00407882">
        <w:rPr>
          <w:snapToGrid w:val="0"/>
          <w:sz w:val="22"/>
          <w:szCs w:val="22"/>
        </w:rPr>
        <w:t>. Highly available system design, operation and technical documentation and ITIL process application</w:t>
      </w:r>
    </w:p>
    <w:p w:rsidR="00F34EC5" w:rsidRPr="00B1440B" w:rsidRDefault="00B1440B" w:rsidP="00B1440B">
      <w:pPr>
        <w:pStyle w:val="ListParagraph"/>
        <w:numPr>
          <w:ilvl w:val="0"/>
          <w:numId w:val="23"/>
        </w:numPr>
        <w:rPr>
          <w:b/>
          <w:snapToGrid w:val="0"/>
          <w:sz w:val="22"/>
          <w:szCs w:val="22"/>
        </w:rPr>
      </w:pPr>
      <w:r w:rsidRPr="00B1440B">
        <w:rPr>
          <w:b/>
          <w:snapToGrid w:val="0"/>
          <w:sz w:val="22"/>
          <w:szCs w:val="22"/>
        </w:rPr>
        <w:t>Build Highly Available Remote Desktop Services (</w:t>
      </w:r>
      <w:r w:rsidR="00921F41" w:rsidRPr="00B1440B">
        <w:rPr>
          <w:b/>
          <w:snapToGrid w:val="0"/>
          <w:sz w:val="22"/>
          <w:szCs w:val="22"/>
        </w:rPr>
        <w:t>PowerShell</w:t>
      </w:r>
      <w:r w:rsidRPr="00B1440B">
        <w:rPr>
          <w:b/>
          <w:snapToGrid w:val="0"/>
          <w:sz w:val="22"/>
          <w:szCs w:val="22"/>
        </w:rPr>
        <w:t xml:space="preserve"> DSC)</w:t>
      </w:r>
    </w:p>
    <w:p w:rsidR="00F34EC5" w:rsidRDefault="00B1440B" w:rsidP="00B1440B">
      <w:pPr>
        <w:pStyle w:val="BodyText"/>
        <w:numPr>
          <w:ilvl w:val="0"/>
          <w:numId w:val="13"/>
        </w:numPr>
        <w:jc w:val="both"/>
        <w:rPr>
          <w:snapToGrid w:val="0"/>
          <w:sz w:val="22"/>
          <w:szCs w:val="22"/>
        </w:rPr>
      </w:pPr>
      <w:r w:rsidRPr="00B1440B">
        <w:rPr>
          <w:snapToGrid w:val="0"/>
          <w:sz w:val="22"/>
          <w:szCs w:val="22"/>
        </w:rPr>
        <w:t xml:space="preserve">Due to the complexity of maintaining the configuration of the RDS estate, resulting in an error prone environment; there was a need to re-build the entire system using </w:t>
      </w:r>
      <w:r w:rsidR="00921F41" w:rsidRPr="00B1440B">
        <w:rPr>
          <w:snapToGrid w:val="0"/>
          <w:sz w:val="22"/>
          <w:szCs w:val="22"/>
        </w:rPr>
        <w:t>PowerShell</w:t>
      </w:r>
      <w:r w:rsidRPr="00B1440B">
        <w:rPr>
          <w:snapToGrid w:val="0"/>
          <w:sz w:val="22"/>
          <w:szCs w:val="22"/>
        </w:rPr>
        <w:t xml:space="preserve"> DSC (Desired State Configuration) and to implement the infrastructure-as-code with source control via GIT</w:t>
      </w:r>
    </w:p>
    <w:p w:rsidR="00F34EC5" w:rsidRPr="00407882" w:rsidRDefault="00921F41" w:rsidP="00B1440B">
      <w:pPr>
        <w:pStyle w:val="ListParagraph"/>
        <w:numPr>
          <w:ilvl w:val="0"/>
          <w:numId w:val="13"/>
        </w:numPr>
        <w:rPr>
          <w:rFonts w:eastAsia="Calibri"/>
          <w:snapToGrid w:val="0"/>
          <w:sz w:val="22"/>
          <w:szCs w:val="22"/>
          <w:lang w:val="en-NZ" w:eastAsia="en-GB"/>
        </w:rPr>
      </w:pPr>
      <w:r>
        <w:rPr>
          <w:rFonts w:eastAsia="Calibri"/>
          <w:snapToGrid w:val="0"/>
          <w:sz w:val="22"/>
          <w:szCs w:val="22"/>
          <w:lang w:val="en-NZ" w:eastAsia="en-GB"/>
        </w:rPr>
        <w:t>I initiated this project</w:t>
      </w:r>
      <w:r w:rsidR="00B1440B" w:rsidRPr="00B1440B">
        <w:rPr>
          <w:rFonts w:eastAsia="Calibri"/>
          <w:snapToGrid w:val="0"/>
          <w:sz w:val="22"/>
          <w:szCs w:val="22"/>
          <w:lang w:val="en-NZ" w:eastAsia="en-GB"/>
        </w:rPr>
        <w:t xml:space="preserve">; </w:t>
      </w:r>
      <w:r>
        <w:rPr>
          <w:rFonts w:eastAsia="Calibri"/>
          <w:snapToGrid w:val="0"/>
          <w:sz w:val="22"/>
          <w:szCs w:val="22"/>
          <w:lang w:val="en-NZ" w:eastAsia="en-GB"/>
        </w:rPr>
        <w:t>ITIL processes, such as CAB and Change Requests used in planning</w:t>
      </w:r>
      <w:r w:rsidR="00B1440B" w:rsidRPr="00B1440B">
        <w:rPr>
          <w:rFonts w:eastAsia="Calibri"/>
          <w:snapToGrid w:val="0"/>
          <w:sz w:val="22"/>
          <w:szCs w:val="22"/>
          <w:lang w:val="en-NZ" w:eastAsia="en-GB"/>
        </w:rPr>
        <w:t xml:space="preserve"> and agree</w:t>
      </w:r>
      <w:r>
        <w:rPr>
          <w:rFonts w:eastAsia="Calibri"/>
          <w:snapToGrid w:val="0"/>
          <w:sz w:val="22"/>
          <w:szCs w:val="22"/>
          <w:lang w:val="en-NZ" w:eastAsia="en-GB"/>
        </w:rPr>
        <w:t>ing work to ensure</w:t>
      </w:r>
      <w:r w:rsidR="00B1440B" w:rsidRPr="00B1440B">
        <w:rPr>
          <w:rFonts w:eastAsia="Calibri"/>
          <w:snapToGrid w:val="0"/>
          <w:sz w:val="22"/>
          <w:szCs w:val="22"/>
          <w:lang w:val="en-NZ" w:eastAsia="en-GB"/>
        </w:rPr>
        <w:t xml:space="preserve"> risk and</w:t>
      </w:r>
      <w:r>
        <w:rPr>
          <w:rFonts w:eastAsia="Calibri"/>
          <w:snapToGrid w:val="0"/>
          <w:sz w:val="22"/>
          <w:szCs w:val="22"/>
          <w:lang w:val="en-NZ" w:eastAsia="en-GB"/>
        </w:rPr>
        <w:t xml:space="preserve"> design compliance</w:t>
      </w:r>
      <w:r w:rsidR="00B1440B" w:rsidRPr="00B1440B">
        <w:rPr>
          <w:rFonts w:eastAsia="Calibri"/>
          <w:snapToGrid w:val="0"/>
          <w:sz w:val="22"/>
          <w:szCs w:val="22"/>
          <w:lang w:val="en-NZ" w:eastAsia="en-GB"/>
        </w:rPr>
        <w:t>. Infrastructure design was to include multiple levels of redundancy and disaster recovery.</w:t>
      </w:r>
    </w:p>
    <w:p w:rsidR="00F34EC5" w:rsidRPr="00B1440B" w:rsidRDefault="00B1440B" w:rsidP="00B1440B">
      <w:pPr>
        <w:pStyle w:val="ListParagraph"/>
        <w:numPr>
          <w:ilvl w:val="0"/>
          <w:numId w:val="13"/>
        </w:numPr>
        <w:rPr>
          <w:rFonts w:eastAsia="Calibri"/>
          <w:snapToGrid w:val="0"/>
          <w:sz w:val="22"/>
          <w:szCs w:val="22"/>
          <w:lang w:val="en-NZ" w:eastAsia="en-GB"/>
        </w:rPr>
      </w:pPr>
      <w:r w:rsidRPr="00B1440B">
        <w:rPr>
          <w:rFonts w:eastAsia="Calibri"/>
          <w:snapToGrid w:val="0"/>
          <w:sz w:val="22"/>
          <w:szCs w:val="22"/>
          <w:lang w:val="en-NZ" w:eastAsia="en-GB"/>
        </w:rPr>
        <w:t>Work and design included; review of existing setups and configurations. Building new DSC Pull Servers, deployment of new CA Templates, design and testing of new RDS Servers, Connection Br</w:t>
      </w:r>
      <w:r w:rsidR="00921F41">
        <w:rPr>
          <w:rFonts w:eastAsia="Calibri"/>
          <w:snapToGrid w:val="0"/>
          <w:sz w:val="22"/>
          <w:szCs w:val="22"/>
          <w:lang w:val="en-NZ" w:eastAsia="en-GB"/>
        </w:rPr>
        <w:t>okers, Gateway and Licensing. Highly Available</w:t>
      </w:r>
      <w:r w:rsidRPr="00B1440B">
        <w:rPr>
          <w:rFonts w:eastAsia="Calibri"/>
          <w:snapToGrid w:val="0"/>
          <w:sz w:val="22"/>
          <w:szCs w:val="22"/>
          <w:lang w:val="en-NZ" w:eastAsia="en-GB"/>
        </w:rPr>
        <w:t xml:space="preserve"> design utilising corporate DMZ.</w:t>
      </w:r>
    </w:p>
    <w:p w:rsidR="0033769A" w:rsidRPr="00E52518" w:rsidRDefault="0033769A" w:rsidP="000668BE">
      <w:pPr>
        <w:pStyle w:val="BodyText"/>
        <w:jc w:val="both"/>
        <w:rPr>
          <w:snapToGrid w:val="0"/>
          <w:sz w:val="22"/>
          <w:szCs w:val="22"/>
        </w:rPr>
      </w:pPr>
    </w:p>
    <w:p w:rsidR="000668BE" w:rsidRPr="00ED1DD8" w:rsidRDefault="000668BE" w:rsidP="000668BE">
      <w:pPr>
        <w:pStyle w:val="BodyText"/>
        <w:ind w:left="66"/>
        <w:jc w:val="both"/>
        <w:rPr>
          <w:snapToGrid w:val="0"/>
          <w:sz w:val="22"/>
          <w:szCs w:val="22"/>
        </w:rPr>
      </w:pPr>
      <w:r w:rsidRPr="00ED1DD8">
        <w:rPr>
          <w:b/>
          <w:bCs/>
          <w:snapToGrid w:val="0"/>
          <w:sz w:val="22"/>
          <w:szCs w:val="22"/>
        </w:rPr>
        <w:t>Achievements:</w:t>
      </w:r>
    </w:p>
    <w:p w:rsidR="00B1440B" w:rsidRDefault="00B1440B" w:rsidP="000668BE">
      <w:pPr>
        <w:pStyle w:val="BodyText"/>
        <w:numPr>
          <w:ilvl w:val="0"/>
          <w:numId w:val="8"/>
        </w:numPr>
        <w:tabs>
          <w:tab w:val="clear" w:pos="720"/>
          <w:tab w:val="num" w:pos="426"/>
        </w:tabs>
        <w:ind w:left="426"/>
        <w:jc w:val="both"/>
        <w:rPr>
          <w:snapToGrid w:val="0"/>
          <w:sz w:val="22"/>
          <w:szCs w:val="22"/>
        </w:rPr>
      </w:pPr>
      <w:r>
        <w:rPr>
          <w:snapToGrid w:val="0"/>
          <w:sz w:val="22"/>
          <w:szCs w:val="22"/>
        </w:rPr>
        <w:t>Design and implemented core business services using Office365 / Azure; including migrating from Exchange 2010, Hybrid Azure Active Directory, Single Sign On (SSO), SSPR and Intune / Hybrid Join. Reduced support requests by ~35% and ensured 99.9% service availability.</w:t>
      </w:r>
    </w:p>
    <w:p w:rsidR="005B005E" w:rsidRDefault="005B005E" w:rsidP="000668BE">
      <w:pPr>
        <w:pStyle w:val="BodyText"/>
        <w:numPr>
          <w:ilvl w:val="0"/>
          <w:numId w:val="8"/>
        </w:numPr>
        <w:tabs>
          <w:tab w:val="clear" w:pos="720"/>
          <w:tab w:val="num" w:pos="426"/>
        </w:tabs>
        <w:ind w:left="426"/>
        <w:jc w:val="both"/>
        <w:rPr>
          <w:snapToGrid w:val="0"/>
          <w:sz w:val="22"/>
          <w:szCs w:val="22"/>
        </w:rPr>
      </w:pPr>
      <w:r>
        <w:rPr>
          <w:snapToGrid w:val="0"/>
          <w:sz w:val="22"/>
          <w:szCs w:val="22"/>
        </w:rPr>
        <w:t xml:space="preserve">Migrated custom .Net applications to Azure including the integration of </w:t>
      </w:r>
      <w:r w:rsidR="00921F41">
        <w:rPr>
          <w:snapToGrid w:val="0"/>
          <w:sz w:val="22"/>
          <w:szCs w:val="22"/>
        </w:rPr>
        <w:t>Key Vaults</w:t>
      </w:r>
      <w:r>
        <w:rPr>
          <w:snapToGrid w:val="0"/>
          <w:sz w:val="22"/>
          <w:szCs w:val="22"/>
        </w:rPr>
        <w:t>, Azure SQL DB, SendGrid, Azure Active Directory SSO, Application Insights and Azure DevOps Build &amp; Release (CI/CD) Pipelines. This enabled for the decommissioning of Datacentre DMZ services, removing 100% of datacentre, hardware and support costs.</w:t>
      </w:r>
    </w:p>
    <w:p w:rsidR="000668BE" w:rsidRPr="00ED1DD8" w:rsidRDefault="000668BE" w:rsidP="000668BE">
      <w:pPr>
        <w:spacing w:before="120"/>
        <w:jc w:val="both"/>
        <w:rPr>
          <w:sz w:val="22"/>
          <w:szCs w:val="22"/>
        </w:rPr>
      </w:pPr>
      <w:r w:rsidRPr="00ED1DD8">
        <w:rPr>
          <w:b/>
          <w:bCs/>
          <w:snapToGrid w:val="0"/>
          <w:sz w:val="22"/>
          <w:szCs w:val="22"/>
          <w:lang w:val="en-NZ"/>
        </w:rPr>
        <w:t xml:space="preserve">Skills Snapshot: </w:t>
      </w:r>
      <w:r w:rsidR="00AD540C">
        <w:rPr>
          <w:bCs/>
          <w:snapToGrid w:val="0"/>
          <w:sz w:val="22"/>
          <w:szCs w:val="22"/>
          <w:lang w:val="en-NZ"/>
        </w:rPr>
        <w:t xml:space="preserve">Microsoft System Centre Suite, </w:t>
      </w:r>
      <w:r w:rsidR="00921F41">
        <w:rPr>
          <w:bCs/>
          <w:snapToGrid w:val="0"/>
          <w:sz w:val="22"/>
          <w:szCs w:val="22"/>
          <w:lang w:val="en-NZ"/>
        </w:rPr>
        <w:t>Hyper-V</w:t>
      </w:r>
      <w:r w:rsidR="00AD540C">
        <w:rPr>
          <w:bCs/>
          <w:snapToGrid w:val="0"/>
          <w:sz w:val="22"/>
          <w:szCs w:val="22"/>
          <w:lang w:val="en-NZ"/>
        </w:rPr>
        <w:t>, Windows Server 2016</w:t>
      </w:r>
      <w:r w:rsidRPr="00ED1DD8">
        <w:rPr>
          <w:bCs/>
          <w:snapToGrid w:val="0"/>
          <w:sz w:val="22"/>
          <w:szCs w:val="22"/>
          <w:lang w:val="en-NZ"/>
        </w:rPr>
        <w:t xml:space="preserve">, </w:t>
      </w:r>
      <w:r>
        <w:rPr>
          <w:bCs/>
          <w:snapToGrid w:val="0"/>
          <w:sz w:val="22"/>
          <w:szCs w:val="22"/>
          <w:lang w:val="en-NZ"/>
        </w:rPr>
        <w:t xml:space="preserve">PowerShell, Exchange 2010, EOP, Office365, Azure, </w:t>
      </w:r>
      <w:r w:rsidR="00AD540C">
        <w:rPr>
          <w:bCs/>
          <w:snapToGrid w:val="0"/>
          <w:sz w:val="22"/>
          <w:szCs w:val="22"/>
          <w:lang w:val="en-NZ"/>
        </w:rPr>
        <w:t xml:space="preserve">SCOM, SCCM, SCORCH, VMM, Microsoft Dynamics CRM, CI / CD, .Net, Azure Active Directory, VSTS, Visual Studio, Application Insights, SQL, ARM, JSON, Rest API, Azure Service Principals. </w:t>
      </w:r>
    </w:p>
    <w:p w:rsidR="00E640B0" w:rsidRDefault="00E640B0">
      <w:pPr>
        <w:autoSpaceDE/>
        <w:autoSpaceDN/>
        <w:rPr>
          <w:rFonts w:eastAsia="Calibri"/>
          <w:b/>
          <w:bCs/>
          <w:sz w:val="22"/>
          <w:szCs w:val="22"/>
          <w:lang w:val="en-NZ" w:eastAsia="en-GB"/>
        </w:rPr>
      </w:pPr>
      <w:r>
        <w:rPr>
          <w:sz w:val="22"/>
          <w:szCs w:val="22"/>
        </w:rPr>
        <w:br w:type="page"/>
      </w:r>
    </w:p>
    <w:p w:rsidR="00B7307F" w:rsidRPr="00ED1DD8" w:rsidRDefault="00332CCF" w:rsidP="00B7307F">
      <w:pPr>
        <w:pStyle w:val="Heading6"/>
        <w:rPr>
          <w:b w:val="0"/>
          <w:bCs w:val="0"/>
          <w:sz w:val="22"/>
          <w:szCs w:val="22"/>
        </w:rPr>
      </w:pPr>
      <w:r>
        <w:rPr>
          <w:sz w:val="22"/>
          <w:szCs w:val="22"/>
        </w:rPr>
        <w:t>Sept 2014 – May 2017</w:t>
      </w:r>
      <w:r w:rsidR="00B7307F" w:rsidRPr="00ED1DD8">
        <w:rPr>
          <w:sz w:val="22"/>
          <w:szCs w:val="22"/>
        </w:rPr>
        <w:tab/>
      </w:r>
      <w:r w:rsidR="00B7307F" w:rsidRPr="00ED1DD8">
        <w:rPr>
          <w:sz w:val="22"/>
          <w:szCs w:val="22"/>
        </w:rPr>
        <w:tab/>
        <w:t xml:space="preserve"> </w:t>
      </w:r>
      <w:r>
        <w:rPr>
          <w:sz w:val="22"/>
          <w:szCs w:val="22"/>
        </w:rPr>
        <w:t>London Fire Brigade,</w:t>
      </w:r>
      <w:r w:rsidR="00B7307F" w:rsidRPr="00ED1DD8">
        <w:rPr>
          <w:sz w:val="22"/>
          <w:szCs w:val="22"/>
        </w:rPr>
        <w:t xml:space="preserve"> London</w:t>
      </w:r>
    </w:p>
    <w:p w:rsidR="00B7307F" w:rsidRDefault="00332CCF" w:rsidP="00B7307F">
      <w:pPr>
        <w:pStyle w:val="BodyText"/>
        <w:jc w:val="both"/>
      </w:pPr>
      <w:r>
        <w:rPr>
          <w:i/>
          <w:iCs/>
          <w:snapToGrid w:val="0"/>
          <w:sz w:val="22"/>
          <w:szCs w:val="22"/>
        </w:rPr>
        <w:t>The London Fire Brigade (LFB</w:t>
      </w:r>
      <w:r w:rsidR="00355A8A">
        <w:rPr>
          <w:sz w:val="22"/>
          <w:szCs w:val="22"/>
        </w:rPr>
        <w:t xml:space="preserve">) is one of the </w:t>
      </w:r>
      <w:r w:rsidR="00355A8A">
        <w:t xml:space="preserve">largest </w:t>
      </w:r>
      <w:r w:rsidR="00921F41">
        <w:t>firefighting</w:t>
      </w:r>
      <w:r w:rsidR="00355A8A">
        <w:t xml:space="preserve"> and rescue organisations in the world</w:t>
      </w:r>
      <w:r w:rsidR="003C2242">
        <w:t xml:space="preserve">, with </w:t>
      </w:r>
      <w:r w:rsidR="00745D67">
        <w:t>around</w:t>
      </w:r>
      <w:r w:rsidR="003C2242">
        <w:t xml:space="preserve"> 7000 staff based at</w:t>
      </w:r>
      <w:r w:rsidR="00745D67">
        <w:t xml:space="preserve"> over</w:t>
      </w:r>
      <w:r w:rsidR="003C2242">
        <w:t xml:space="preserve"> 100 sites and a large fleet of fire appliances they </w:t>
      </w:r>
      <w:r w:rsidR="00355A8A">
        <w:t>provid</w:t>
      </w:r>
      <w:r w:rsidR="003C2242">
        <w:t>e</w:t>
      </w:r>
      <w:r w:rsidR="00CA6A70" w:rsidRPr="00CA6A70">
        <w:rPr>
          <w:sz w:val="22"/>
          <w:szCs w:val="22"/>
        </w:rPr>
        <w:t xml:space="preserve"> </w:t>
      </w:r>
      <w:hyperlink r:id="rId8" w:tooltip="Statute" w:history="1">
        <w:r w:rsidR="00CA6A70" w:rsidRPr="00CA6A70">
          <w:rPr>
            <w:sz w:val="22"/>
            <w:szCs w:val="22"/>
          </w:rPr>
          <w:t>statutory</w:t>
        </w:r>
      </w:hyperlink>
      <w:r w:rsidR="00CA6A70" w:rsidRPr="00CA6A70">
        <w:rPr>
          <w:sz w:val="22"/>
          <w:szCs w:val="22"/>
        </w:rPr>
        <w:t xml:space="preserve"> </w:t>
      </w:r>
      <w:hyperlink r:id="rId9" w:tooltip="Fire department" w:history="1">
        <w:r w:rsidR="00CA6A70" w:rsidRPr="00CA6A70">
          <w:rPr>
            <w:sz w:val="22"/>
            <w:szCs w:val="22"/>
          </w:rPr>
          <w:t>fire and rescue service</w:t>
        </w:r>
      </w:hyperlink>
      <w:r w:rsidR="00355A8A">
        <w:rPr>
          <w:sz w:val="22"/>
          <w:szCs w:val="22"/>
        </w:rPr>
        <w:t>s</w:t>
      </w:r>
      <w:r w:rsidR="00CA6A70" w:rsidRPr="00CA6A70">
        <w:rPr>
          <w:sz w:val="22"/>
          <w:szCs w:val="22"/>
        </w:rPr>
        <w:t xml:space="preserve"> for</w:t>
      </w:r>
      <w:r w:rsidR="00745D67">
        <w:rPr>
          <w:sz w:val="22"/>
          <w:szCs w:val="22"/>
        </w:rPr>
        <w:t xml:space="preserve"> </w:t>
      </w:r>
      <w:hyperlink r:id="rId10" w:tooltip="London" w:history="1">
        <w:r w:rsidR="00CA6A70" w:rsidRPr="00CA6A70">
          <w:rPr>
            <w:sz w:val="22"/>
            <w:szCs w:val="22"/>
          </w:rPr>
          <w:t>London</w:t>
        </w:r>
      </w:hyperlink>
      <w:r w:rsidR="00CA6A70">
        <w:t>.</w:t>
      </w:r>
    </w:p>
    <w:p w:rsidR="00B7307F" w:rsidRDefault="00B7307F" w:rsidP="008D2679">
      <w:pPr>
        <w:rPr>
          <w:b/>
          <w:bCs/>
          <w:smallCaps/>
          <w:snapToGrid w:val="0"/>
          <w:sz w:val="28"/>
          <w:szCs w:val="28"/>
          <w:lang w:val="en-NZ"/>
        </w:rPr>
      </w:pPr>
    </w:p>
    <w:p w:rsidR="00504246" w:rsidRPr="00ED1DD8" w:rsidRDefault="00504246" w:rsidP="00504246">
      <w:pPr>
        <w:pStyle w:val="Heading6"/>
        <w:rPr>
          <w:b w:val="0"/>
          <w:bCs w:val="0"/>
          <w:sz w:val="22"/>
          <w:szCs w:val="22"/>
        </w:rPr>
      </w:pPr>
      <w:r>
        <w:rPr>
          <w:sz w:val="22"/>
          <w:szCs w:val="22"/>
        </w:rPr>
        <w:t>Jan 2016 – May 2017</w:t>
      </w:r>
      <w:r w:rsidRPr="00ED1DD8">
        <w:rPr>
          <w:sz w:val="22"/>
          <w:szCs w:val="22"/>
        </w:rPr>
        <w:tab/>
      </w:r>
      <w:r w:rsidRPr="00ED1DD8">
        <w:rPr>
          <w:sz w:val="22"/>
          <w:szCs w:val="22"/>
        </w:rPr>
        <w:tab/>
        <w:t xml:space="preserve"> </w:t>
      </w:r>
      <w:r>
        <w:rPr>
          <w:sz w:val="22"/>
          <w:szCs w:val="22"/>
        </w:rPr>
        <w:t>Technical Support Manager</w:t>
      </w:r>
      <w:r w:rsidR="00C53FF7">
        <w:rPr>
          <w:sz w:val="22"/>
          <w:szCs w:val="22"/>
        </w:rPr>
        <w:t>, London Fire Brigade</w:t>
      </w:r>
    </w:p>
    <w:p w:rsidR="000754E9" w:rsidRDefault="000754E9" w:rsidP="000754E9">
      <w:pPr>
        <w:rPr>
          <w:sz w:val="22"/>
          <w:szCs w:val="22"/>
        </w:rPr>
      </w:pPr>
      <w:r>
        <w:rPr>
          <w:sz w:val="22"/>
          <w:szCs w:val="22"/>
        </w:rPr>
        <w:t xml:space="preserve">Employed as a </w:t>
      </w:r>
      <w:r>
        <w:rPr>
          <w:b/>
          <w:sz w:val="22"/>
          <w:szCs w:val="22"/>
        </w:rPr>
        <w:t>Technical Support Manager</w:t>
      </w:r>
      <w:r>
        <w:rPr>
          <w:sz w:val="22"/>
          <w:szCs w:val="22"/>
        </w:rPr>
        <w:t xml:space="preserve"> directly responsible for 4 </w:t>
      </w:r>
      <w:r w:rsidR="00921F41">
        <w:rPr>
          <w:sz w:val="22"/>
          <w:szCs w:val="22"/>
        </w:rPr>
        <w:t>second</w:t>
      </w:r>
      <w:r>
        <w:rPr>
          <w:sz w:val="22"/>
          <w:szCs w:val="22"/>
        </w:rPr>
        <w:t xml:space="preserve"> line analysts with day to day management of a further 6 1</w:t>
      </w:r>
      <w:r>
        <w:rPr>
          <w:sz w:val="22"/>
          <w:szCs w:val="22"/>
          <w:vertAlign w:val="superscript"/>
        </w:rPr>
        <w:t>st</w:t>
      </w:r>
      <w:r>
        <w:rPr>
          <w:sz w:val="22"/>
          <w:szCs w:val="22"/>
        </w:rPr>
        <w:t xml:space="preserve"> line analysts. Providing support to 7000 staff using primarily; 10Zig thin clients, Windows 7 and Citrix. Working in an ITIL environment to provide problem management, root cause analysis and continued service improvement.</w:t>
      </w:r>
      <w:r w:rsidR="00C57227">
        <w:rPr>
          <w:sz w:val="22"/>
          <w:szCs w:val="22"/>
        </w:rPr>
        <w:t xml:space="preserve"> Customer facing service desk.</w:t>
      </w:r>
    </w:p>
    <w:p w:rsidR="000754E9" w:rsidRDefault="000754E9" w:rsidP="000754E9">
      <w:pPr>
        <w:rPr>
          <w:sz w:val="22"/>
          <w:szCs w:val="22"/>
        </w:rPr>
      </w:pPr>
    </w:p>
    <w:p w:rsidR="00E52518" w:rsidRPr="00E52518" w:rsidRDefault="00E52518" w:rsidP="000754E9">
      <w:pPr>
        <w:rPr>
          <w:sz w:val="22"/>
          <w:szCs w:val="22"/>
        </w:rPr>
      </w:pPr>
      <w:r>
        <w:rPr>
          <w:b/>
          <w:sz w:val="22"/>
          <w:szCs w:val="22"/>
        </w:rPr>
        <w:t>My Team</w:t>
      </w:r>
      <w:r>
        <w:rPr>
          <w:sz w:val="22"/>
          <w:szCs w:val="22"/>
        </w:rPr>
        <w:t xml:space="preserve"> were primarily responsible for providing 1</w:t>
      </w:r>
      <w:r w:rsidRPr="00E52518">
        <w:rPr>
          <w:sz w:val="22"/>
          <w:szCs w:val="22"/>
          <w:vertAlign w:val="superscript"/>
        </w:rPr>
        <w:t>st</w:t>
      </w:r>
      <w:r>
        <w:rPr>
          <w:sz w:val="22"/>
          <w:szCs w:val="22"/>
        </w:rPr>
        <w:t xml:space="preserve"> and 2</w:t>
      </w:r>
      <w:r w:rsidRPr="00E52518">
        <w:rPr>
          <w:sz w:val="22"/>
          <w:szCs w:val="22"/>
          <w:vertAlign w:val="superscript"/>
        </w:rPr>
        <w:t>nd</w:t>
      </w:r>
      <w:r>
        <w:rPr>
          <w:sz w:val="22"/>
          <w:szCs w:val="22"/>
        </w:rPr>
        <w:t xml:space="preserve"> line support to end users, on-boarding and off-boarding for staff including the provisioning of assets, system backups and restores, remote access provisioning, build management and software patching (SCCM), including endpoint protection, resolving server hardware faults and management of print services.</w:t>
      </w:r>
    </w:p>
    <w:p w:rsidR="00684A74" w:rsidRPr="00C54B70" w:rsidRDefault="00684A74" w:rsidP="00684A74">
      <w:pPr>
        <w:pStyle w:val="BodyText"/>
        <w:spacing w:before="120"/>
        <w:jc w:val="both"/>
        <w:rPr>
          <w:b/>
          <w:bCs/>
          <w:snapToGrid w:val="0"/>
          <w:sz w:val="22"/>
          <w:szCs w:val="22"/>
        </w:rPr>
      </w:pPr>
      <w:r w:rsidRPr="00ED1DD8">
        <w:rPr>
          <w:b/>
          <w:bCs/>
          <w:snapToGrid w:val="0"/>
          <w:sz w:val="22"/>
          <w:szCs w:val="22"/>
        </w:rPr>
        <w:t>Responsibilities:</w:t>
      </w:r>
    </w:p>
    <w:p w:rsidR="00684A74" w:rsidRDefault="00684A74" w:rsidP="00684A74">
      <w:pPr>
        <w:pStyle w:val="ListParagraph"/>
        <w:numPr>
          <w:ilvl w:val="0"/>
          <w:numId w:val="15"/>
        </w:numPr>
        <w:rPr>
          <w:sz w:val="22"/>
          <w:szCs w:val="22"/>
        </w:rPr>
      </w:pPr>
      <w:r>
        <w:rPr>
          <w:sz w:val="22"/>
          <w:szCs w:val="22"/>
        </w:rPr>
        <w:t>Manage and motivate technical staff, allocate work and set priorities</w:t>
      </w:r>
    </w:p>
    <w:p w:rsidR="00684A74" w:rsidRDefault="00684A74" w:rsidP="00684A74">
      <w:pPr>
        <w:pStyle w:val="ListParagraph"/>
        <w:numPr>
          <w:ilvl w:val="0"/>
          <w:numId w:val="15"/>
        </w:numPr>
        <w:rPr>
          <w:sz w:val="22"/>
          <w:szCs w:val="22"/>
        </w:rPr>
      </w:pPr>
      <w:r>
        <w:rPr>
          <w:sz w:val="22"/>
          <w:szCs w:val="22"/>
        </w:rPr>
        <w:t>Ensure technical staff are trained and performance goals are met</w:t>
      </w:r>
    </w:p>
    <w:p w:rsidR="00684A74" w:rsidRDefault="00732223" w:rsidP="00684A74">
      <w:pPr>
        <w:pStyle w:val="ListParagraph"/>
        <w:numPr>
          <w:ilvl w:val="0"/>
          <w:numId w:val="15"/>
        </w:numPr>
        <w:rPr>
          <w:sz w:val="22"/>
          <w:szCs w:val="22"/>
        </w:rPr>
      </w:pPr>
      <w:r>
        <w:rPr>
          <w:sz w:val="22"/>
          <w:szCs w:val="22"/>
        </w:rPr>
        <w:t>Review and update technical information, processes and procedures</w:t>
      </w:r>
    </w:p>
    <w:p w:rsidR="00732223" w:rsidRDefault="00732223" w:rsidP="00684A74">
      <w:pPr>
        <w:pStyle w:val="ListParagraph"/>
        <w:numPr>
          <w:ilvl w:val="0"/>
          <w:numId w:val="15"/>
        </w:numPr>
        <w:rPr>
          <w:sz w:val="22"/>
          <w:szCs w:val="22"/>
        </w:rPr>
      </w:pPr>
      <w:r>
        <w:rPr>
          <w:sz w:val="22"/>
          <w:szCs w:val="22"/>
        </w:rPr>
        <w:t>Provide technical escalation where necessary</w:t>
      </w:r>
    </w:p>
    <w:p w:rsidR="00732223" w:rsidRDefault="00732223" w:rsidP="00684A74">
      <w:pPr>
        <w:pStyle w:val="ListParagraph"/>
        <w:numPr>
          <w:ilvl w:val="0"/>
          <w:numId w:val="15"/>
        </w:numPr>
        <w:rPr>
          <w:sz w:val="22"/>
          <w:szCs w:val="22"/>
        </w:rPr>
      </w:pPr>
      <w:r>
        <w:rPr>
          <w:sz w:val="22"/>
          <w:szCs w:val="22"/>
        </w:rPr>
        <w:t>Work closely wi</w:t>
      </w:r>
      <w:r w:rsidR="00701893">
        <w:rPr>
          <w:sz w:val="22"/>
          <w:szCs w:val="22"/>
        </w:rPr>
        <w:t>th problem manager to assist in root cause analysis and resolution</w:t>
      </w:r>
    </w:p>
    <w:p w:rsidR="00732223" w:rsidRDefault="00732223" w:rsidP="00684A74">
      <w:pPr>
        <w:pStyle w:val="ListParagraph"/>
        <w:numPr>
          <w:ilvl w:val="0"/>
          <w:numId w:val="15"/>
        </w:numPr>
        <w:rPr>
          <w:sz w:val="22"/>
          <w:szCs w:val="22"/>
        </w:rPr>
      </w:pPr>
      <w:r>
        <w:rPr>
          <w:sz w:val="22"/>
          <w:szCs w:val="22"/>
        </w:rPr>
        <w:t>Develop automation and simplification of operations processes</w:t>
      </w:r>
    </w:p>
    <w:p w:rsidR="00732223" w:rsidRDefault="00701893" w:rsidP="00684A74">
      <w:pPr>
        <w:pStyle w:val="ListParagraph"/>
        <w:numPr>
          <w:ilvl w:val="0"/>
          <w:numId w:val="15"/>
        </w:numPr>
        <w:rPr>
          <w:sz w:val="22"/>
          <w:szCs w:val="22"/>
        </w:rPr>
      </w:pPr>
      <w:r>
        <w:rPr>
          <w:sz w:val="22"/>
          <w:szCs w:val="22"/>
        </w:rPr>
        <w:t>Build and improve strong working relationships and communication interdepartmentally</w:t>
      </w:r>
    </w:p>
    <w:p w:rsidR="00701893" w:rsidRDefault="00701893" w:rsidP="00684A74">
      <w:pPr>
        <w:pStyle w:val="ListParagraph"/>
        <w:numPr>
          <w:ilvl w:val="0"/>
          <w:numId w:val="15"/>
        </w:numPr>
        <w:rPr>
          <w:sz w:val="22"/>
          <w:szCs w:val="22"/>
        </w:rPr>
      </w:pPr>
      <w:r>
        <w:rPr>
          <w:sz w:val="22"/>
          <w:szCs w:val="22"/>
        </w:rPr>
        <w:t>Work with change and service managers to improve and implement ITIL processes</w:t>
      </w:r>
    </w:p>
    <w:p w:rsidR="00701893" w:rsidRDefault="00701893" w:rsidP="00684A74">
      <w:pPr>
        <w:pStyle w:val="ListParagraph"/>
        <w:numPr>
          <w:ilvl w:val="0"/>
          <w:numId w:val="15"/>
        </w:numPr>
        <w:rPr>
          <w:sz w:val="22"/>
          <w:szCs w:val="22"/>
        </w:rPr>
      </w:pPr>
      <w:r>
        <w:rPr>
          <w:sz w:val="22"/>
          <w:szCs w:val="22"/>
        </w:rPr>
        <w:t xml:space="preserve">Respond to </w:t>
      </w:r>
      <w:r w:rsidR="00E52518">
        <w:rPr>
          <w:sz w:val="22"/>
          <w:szCs w:val="22"/>
        </w:rPr>
        <w:t xml:space="preserve">user </w:t>
      </w:r>
      <w:r>
        <w:rPr>
          <w:sz w:val="22"/>
          <w:szCs w:val="22"/>
        </w:rPr>
        <w:t>complaints</w:t>
      </w:r>
    </w:p>
    <w:p w:rsidR="00701893" w:rsidRDefault="00701893" w:rsidP="00684A74">
      <w:pPr>
        <w:pStyle w:val="ListParagraph"/>
        <w:numPr>
          <w:ilvl w:val="0"/>
          <w:numId w:val="15"/>
        </w:numPr>
        <w:rPr>
          <w:sz w:val="22"/>
          <w:szCs w:val="22"/>
        </w:rPr>
      </w:pPr>
      <w:r>
        <w:rPr>
          <w:sz w:val="22"/>
          <w:szCs w:val="22"/>
        </w:rPr>
        <w:t>Ensure stock and purchasing are managed effectively</w:t>
      </w:r>
    </w:p>
    <w:p w:rsidR="00E52518" w:rsidRDefault="00701893" w:rsidP="00E52518">
      <w:pPr>
        <w:pStyle w:val="ListParagraph"/>
        <w:numPr>
          <w:ilvl w:val="0"/>
          <w:numId w:val="15"/>
        </w:numPr>
        <w:rPr>
          <w:sz w:val="22"/>
          <w:szCs w:val="22"/>
        </w:rPr>
      </w:pPr>
      <w:r>
        <w:rPr>
          <w:sz w:val="22"/>
          <w:szCs w:val="22"/>
        </w:rPr>
        <w:t>Day-to-day management of 1</w:t>
      </w:r>
      <w:r w:rsidRPr="00701893">
        <w:rPr>
          <w:sz w:val="22"/>
          <w:szCs w:val="22"/>
          <w:vertAlign w:val="superscript"/>
        </w:rPr>
        <w:t>st</w:t>
      </w:r>
      <w:r>
        <w:rPr>
          <w:sz w:val="22"/>
          <w:szCs w:val="22"/>
        </w:rPr>
        <w:t xml:space="preserve"> and 2</w:t>
      </w:r>
      <w:r w:rsidRPr="00701893">
        <w:rPr>
          <w:sz w:val="22"/>
          <w:szCs w:val="22"/>
          <w:vertAlign w:val="superscript"/>
        </w:rPr>
        <w:t>nd</w:t>
      </w:r>
      <w:r>
        <w:rPr>
          <w:sz w:val="22"/>
          <w:szCs w:val="22"/>
        </w:rPr>
        <w:t xml:space="preserve"> line staff</w:t>
      </w:r>
    </w:p>
    <w:p w:rsidR="00C57227" w:rsidRDefault="00E52518" w:rsidP="00C57227">
      <w:pPr>
        <w:pStyle w:val="ListParagraph"/>
        <w:numPr>
          <w:ilvl w:val="0"/>
          <w:numId w:val="15"/>
        </w:numPr>
        <w:rPr>
          <w:sz w:val="22"/>
          <w:szCs w:val="22"/>
        </w:rPr>
      </w:pPr>
      <w:r>
        <w:rPr>
          <w:sz w:val="22"/>
          <w:szCs w:val="22"/>
        </w:rPr>
        <w:t>Increase the teams responsibilities undertaken</w:t>
      </w:r>
    </w:p>
    <w:p w:rsidR="00B7230A" w:rsidRDefault="00B7230A" w:rsidP="00C57227">
      <w:pPr>
        <w:pStyle w:val="ListParagraph"/>
        <w:numPr>
          <w:ilvl w:val="0"/>
          <w:numId w:val="15"/>
        </w:numPr>
        <w:rPr>
          <w:sz w:val="22"/>
          <w:szCs w:val="22"/>
        </w:rPr>
      </w:pPr>
      <w:r>
        <w:rPr>
          <w:sz w:val="22"/>
          <w:szCs w:val="22"/>
        </w:rPr>
        <w:t>Hiring of permanent and contract staff</w:t>
      </w:r>
    </w:p>
    <w:p w:rsidR="00050F17" w:rsidRPr="00050F17" w:rsidRDefault="00050F17" w:rsidP="00050F17">
      <w:pPr>
        <w:pStyle w:val="ListParagraph"/>
        <w:numPr>
          <w:ilvl w:val="0"/>
          <w:numId w:val="15"/>
        </w:numPr>
        <w:rPr>
          <w:sz w:val="22"/>
          <w:szCs w:val="22"/>
        </w:rPr>
      </w:pPr>
      <w:r>
        <w:rPr>
          <w:sz w:val="22"/>
          <w:szCs w:val="22"/>
        </w:rPr>
        <w:t>Work closely with department management to improve operating practices</w:t>
      </w:r>
    </w:p>
    <w:p w:rsidR="00B7230A" w:rsidRDefault="00B7230A" w:rsidP="00B7230A">
      <w:pPr>
        <w:pStyle w:val="BodyText"/>
        <w:jc w:val="both"/>
        <w:rPr>
          <w:snapToGrid w:val="0"/>
          <w:sz w:val="22"/>
          <w:szCs w:val="22"/>
        </w:rPr>
      </w:pPr>
    </w:p>
    <w:p w:rsidR="00B7230A" w:rsidRDefault="00B7230A" w:rsidP="00B7230A">
      <w:pPr>
        <w:pStyle w:val="BodyText"/>
        <w:jc w:val="both"/>
        <w:rPr>
          <w:snapToGrid w:val="0"/>
          <w:sz w:val="22"/>
          <w:szCs w:val="22"/>
        </w:rPr>
      </w:pPr>
      <w:r>
        <w:rPr>
          <w:snapToGrid w:val="0"/>
          <w:sz w:val="22"/>
          <w:szCs w:val="22"/>
        </w:rPr>
        <w:t>Some Key Projects:</w:t>
      </w:r>
    </w:p>
    <w:p w:rsidR="00B7230A" w:rsidRPr="00ED1DD8" w:rsidRDefault="00B7230A" w:rsidP="0033769A">
      <w:pPr>
        <w:pStyle w:val="BodyText"/>
        <w:numPr>
          <w:ilvl w:val="0"/>
          <w:numId w:val="23"/>
        </w:numPr>
        <w:jc w:val="both"/>
        <w:rPr>
          <w:b/>
          <w:snapToGrid w:val="0"/>
          <w:sz w:val="22"/>
          <w:szCs w:val="22"/>
        </w:rPr>
      </w:pPr>
      <w:r>
        <w:rPr>
          <w:b/>
          <w:snapToGrid w:val="0"/>
          <w:sz w:val="22"/>
          <w:szCs w:val="22"/>
        </w:rPr>
        <w:t>XP Upgrade</w:t>
      </w:r>
    </w:p>
    <w:p w:rsidR="00F53646" w:rsidRDefault="00921F41" w:rsidP="00B7230A">
      <w:pPr>
        <w:pStyle w:val="BodyText"/>
        <w:numPr>
          <w:ilvl w:val="0"/>
          <w:numId w:val="13"/>
        </w:numPr>
        <w:jc w:val="both"/>
        <w:rPr>
          <w:snapToGrid w:val="0"/>
          <w:sz w:val="22"/>
          <w:szCs w:val="22"/>
        </w:rPr>
      </w:pPr>
      <w:r>
        <w:rPr>
          <w:snapToGrid w:val="0"/>
          <w:sz w:val="22"/>
          <w:szCs w:val="22"/>
        </w:rPr>
        <w:t xml:space="preserve">This project </w:t>
      </w:r>
      <w:r w:rsidR="00F53646" w:rsidRPr="00F53646">
        <w:rPr>
          <w:snapToGrid w:val="0"/>
          <w:sz w:val="22"/>
          <w:szCs w:val="22"/>
        </w:rPr>
        <w:t>started</w:t>
      </w:r>
      <w:r>
        <w:rPr>
          <w:snapToGrid w:val="0"/>
          <w:sz w:val="22"/>
          <w:szCs w:val="22"/>
        </w:rPr>
        <w:t xml:space="preserve"> when</w:t>
      </w:r>
      <w:r w:rsidR="00F53646">
        <w:rPr>
          <w:snapToGrid w:val="0"/>
          <w:sz w:val="22"/>
          <w:szCs w:val="22"/>
        </w:rPr>
        <w:t xml:space="preserve"> Windows XP became EOL. </w:t>
      </w:r>
      <w:r>
        <w:rPr>
          <w:snapToGrid w:val="0"/>
          <w:sz w:val="22"/>
          <w:szCs w:val="22"/>
        </w:rPr>
        <w:t>I managed this project</w:t>
      </w:r>
      <w:r w:rsidR="00F53646">
        <w:rPr>
          <w:snapToGrid w:val="0"/>
          <w:sz w:val="22"/>
          <w:szCs w:val="22"/>
        </w:rPr>
        <w:t xml:space="preserve"> with work primarily completed by various team members. The project involved communicating with end users, locating assets, provisioning and decommissioning, build management, purchasing, proving technical workarounds and upgrades, communicating with </w:t>
      </w:r>
      <w:r>
        <w:rPr>
          <w:snapToGrid w:val="0"/>
          <w:sz w:val="22"/>
          <w:szCs w:val="22"/>
        </w:rPr>
        <w:t>third</w:t>
      </w:r>
      <w:r w:rsidR="00F53646">
        <w:rPr>
          <w:snapToGrid w:val="0"/>
          <w:sz w:val="22"/>
          <w:szCs w:val="22"/>
        </w:rPr>
        <w:t xml:space="preserve"> party suppliers, stock tracking, resolving complex SCCM application and build problems.</w:t>
      </w:r>
    </w:p>
    <w:p w:rsidR="00050F17" w:rsidRDefault="00050F17" w:rsidP="0033769A">
      <w:pPr>
        <w:pStyle w:val="BodyText"/>
        <w:numPr>
          <w:ilvl w:val="0"/>
          <w:numId w:val="23"/>
        </w:numPr>
        <w:jc w:val="both"/>
        <w:rPr>
          <w:b/>
          <w:snapToGrid w:val="0"/>
          <w:sz w:val="22"/>
          <w:szCs w:val="22"/>
        </w:rPr>
      </w:pPr>
      <w:r>
        <w:rPr>
          <w:b/>
          <w:snapToGrid w:val="0"/>
          <w:sz w:val="22"/>
          <w:szCs w:val="22"/>
        </w:rPr>
        <w:t>Backup Exec Upgrade</w:t>
      </w:r>
    </w:p>
    <w:p w:rsidR="00050F17" w:rsidRPr="00050F17" w:rsidRDefault="00050F17" w:rsidP="00050F17">
      <w:pPr>
        <w:pStyle w:val="BodyText"/>
        <w:numPr>
          <w:ilvl w:val="0"/>
          <w:numId w:val="13"/>
        </w:numPr>
        <w:jc w:val="both"/>
        <w:rPr>
          <w:b/>
          <w:snapToGrid w:val="0"/>
          <w:sz w:val="22"/>
          <w:szCs w:val="22"/>
        </w:rPr>
      </w:pPr>
      <w:r>
        <w:rPr>
          <w:snapToGrid w:val="0"/>
          <w:sz w:val="22"/>
          <w:szCs w:val="22"/>
        </w:rPr>
        <w:t>This projects goal was to upgrade Backup Exec 12.5 to Backup Exec 2015</w:t>
      </w:r>
      <w:r w:rsidR="0000177D">
        <w:rPr>
          <w:snapToGrid w:val="0"/>
          <w:sz w:val="22"/>
          <w:szCs w:val="22"/>
        </w:rPr>
        <w:t xml:space="preserve">. </w:t>
      </w:r>
      <w:r w:rsidR="00921F41">
        <w:rPr>
          <w:snapToGrid w:val="0"/>
          <w:sz w:val="22"/>
          <w:szCs w:val="22"/>
        </w:rPr>
        <w:t>I initiated the work</w:t>
      </w:r>
      <w:r w:rsidR="0000177D">
        <w:rPr>
          <w:snapToGrid w:val="0"/>
          <w:sz w:val="22"/>
          <w:szCs w:val="22"/>
        </w:rPr>
        <w:t xml:space="preserve"> to help resolve capacity issues, general backup failures and removal of aging hardware and software. I worked closely with each team member to build the infrastructure and manage capacity and documentation.</w:t>
      </w:r>
    </w:p>
    <w:p w:rsidR="00C57227" w:rsidRPr="00ED1DD8" w:rsidRDefault="00C57227" w:rsidP="00C57227">
      <w:pPr>
        <w:pStyle w:val="BodyText"/>
        <w:ind w:left="66"/>
        <w:jc w:val="both"/>
        <w:rPr>
          <w:snapToGrid w:val="0"/>
          <w:sz w:val="22"/>
          <w:szCs w:val="22"/>
        </w:rPr>
      </w:pPr>
      <w:r w:rsidRPr="00ED1DD8">
        <w:rPr>
          <w:b/>
          <w:bCs/>
          <w:snapToGrid w:val="0"/>
          <w:sz w:val="22"/>
          <w:szCs w:val="22"/>
        </w:rPr>
        <w:t>Achievements:</w:t>
      </w:r>
    </w:p>
    <w:p w:rsidR="00AC4966" w:rsidRDefault="00AE2C84" w:rsidP="00684A74">
      <w:pPr>
        <w:pStyle w:val="BodyText"/>
        <w:numPr>
          <w:ilvl w:val="0"/>
          <w:numId w:val="8"/>
        </w:numPr>
        <w:tabs>
          <w:tab w:val="clear" w:pos="720"/>
          <w:tab w:val="num" w:pos="426"/>
        </w:tabs>
        <w:ind w:left="426"/>
        <w:jc w:val="both"/>
        <w:rPr>
          <w:snapToGrid w:val="0"/>
          <w:sz w:val="22"/>
          <w:szCs w:val="22"/>
        </w:rPr>
      </w:pPr>
      <w:r>
        <w:rPr>
          <w:snapToGrid w:val="0"/>
          <w:sz w:val="22"/>
          <w:szCs w:val="22"/>
        </w:rPr>
        <w:t xml:space="preserve">Greatly improved the working atmosphere and motivation of the </w:t>
      </w:r>
      <w:r w:rsidR="00921F41">
        <w:rPr>
          <w:snapToGrid w:val="0"/>
          <w:sz w:val="22"/>
          <w:szCs w:val="22"/>
        </w:rPr>
        <w:t>first</w:t>
      </w:r>
      <w:r>
        <w:rPr>
          <w:snapToGrid w:val="0"/>
          <w:sz w:val="22"/>
          <w:szCs w:val="22"/>
        </w:rPr>
        <w:t xml:space="preserve"> and </w:t>
      </w:r>
      <w:r w:rsidR="00921F41">
        <w:rPr>
          <w:snapToGrid w:val="0"/>
          <w:sz w:val="22"/>
          <w:szCs w:val="22"/>
        </w:rPr>
        <w:t>second</w:t>
      </w:r>
      <w:r>
        <w:rPr>
          <w:snapToGrid w:val="0"/>
          <w:sz w:val="22"/>
          <w:szCs w:val="22"/>
        </w:rPr>
        <w:t xml:space="preserve"> line teams. </w:t>
      </w:r>
      <w:r w:rsidR="00AC4966">
        <w:rPr>
          <w:snapToGrid w:val="0"/>
          <w:sz w:val="22"/>
          <w:szCs w:val="22"/>
        </w:rPr>
        <w:t xml:space="preserve">The key improvements for the team were; improved support and relationship within the department, reduction in complex processes, increased access to technology, training and products and ensuring that </w:t>
      </w:r>
      <w:r w:rsidR="00921F41">
        <w:rPr>
          <w:snapToGrid w:val="0"/>
          <w:sz w:val="22"/>
          <w:szCs w:val="22"/>
        </w:rPr>
        <w:t xml:space="preserve">we filled </w:t>
      </w:r>
      <w:r w:rsidR="00AC4966">
        <w:rPr>
          <w:snapToGrid w:val="0"/>
          <w:sz w:val="22"/>
          <w:szCs w:val="22"/>
        </w:rPr>
        <w:t>vacancies. This resulted in a reduction ~70% calls escalated</w:t>
      </w:r>
      <w:r w:rsidR="00B013EA">
        <w:rPr>
          <w:snapToGrid w:val="0"/>
          <w:sz w:val="22"/>
          <w:szCs w:val="22"/>
        </w:rPr>
        <w:t xml:space="preserve"> and an increase in customer satisfaction.</w:t>
      </w:r>
    </w:p>
    <w:p w:rsidR="00C57227" w:rsidRPr="00B7230A" w:rsidRDefault="00B013EA" w:rsidP="00684A74">
      <w:pPr>
        <w:pStyle w:val="BodyText"/>
        <w:numPr>
          <w:ilvl w:val="0"/>
          <w:numId w:val="8"/>
        </w:numPr>
        <w:tabs>
          <w:tab w:val="clear" w:pos="720"/>
          <w:tab w:val="num" w:pos="426"/>
        </w:tabs>
        <w:ind w:left="426"/>
        <w:jc w:val="both"/>
        <w:rPr>
          <w:sz w:val="22"/>
          <w:szCs w:val="22"/>
        </w:rPr>
      </w:pPr>
      <w:r w:rsidRPr="00B7230A">
        <w:rPr>
          <w:snapToGrid w:val="0"/>
          <w:sz w:val="22"/>
          <w:szCs w:val="22"/>
        </w:rPr>
        <w:t xml:space="preserve">Built a team from the ground up. Starting with 2 out of 3 </w:t>
      </w:r>
      <w:r w:rsidR="00921F41" w:rsidRPr="00B7230A">
        <w:rPr>
          <w:snapToGrid w:val="0"/>
          <w:sz w:val="22"/>
          <w:szCs w:val="22"/>
        </w:rPr>
        <w:t>vacancies,</w:t>
      </w:r>
      <w:r w:rsidRPr="00B7230A">
        <w:rPr>
          <w:snapToGrid w:val="0"/>
          <w:sz w:val="22"/>
          <w:szCs w:val="22"/>
        </w:rPr>
        <w:t xml:space="preserve"> I develo</w:t>
      </w:r>
      <w:r w:rsidR="00B7230A" w:rsidRPr="00B7230A">
        <w:rPr>
          <w:snapToGrid w:val="0"/>
          <w:sz w:val="22"/>
          <w:szCs w:val="22"/>
        </w:rPr>
        <w:t>ped a new team</w:t>
      </w:r>
      <w:r w:rsidR="00B7230A">
        <w:rPr>
          <w:snapToGrid w:val="0"/>
          <w:sz w:val="22"/>
          <w:szCs w:val="22"/>
        </w:rPr>
        <w:t xml:space="preserve"> including project </w:t>
      </w:r>
      <w:r w:rsidR="00F53646">
        <w:rPr>
          <w:snapToGrid w:val="0"/>
          <w:sz w:val="22"/>
          <w:szCs w:val="22"/>
        </w:rPr>
        <w:t>hires</w:t>
      </w:r>
      <w:r w:rsidR="00B7230A" w:rsidRPr="00B7230A">
        <w:rPr>
          <w:snapToGrid w:val="0"/>
          <w:sz w:val="22"/>
          <w:szCs w:val="22"/>
        </w:rPr>
        <w:t xml:space="preserve"> and worked to ensure that technical and operational hurdles were resolved allowing </w:t>
      </w:r>
      <w:r w:rsidR="00B7230A">
        <w:rPr>
          <w:snapToGrid w:val="0"/>
          <w:sz w:val="22"/>
          <w:szCs w:val="22"/>
        </w:rPr>
        <w:t>them to take on extra responsibility and drastically improving work output.</w:t>
      </w:r>
    </w:p>
    <w:p w:rsidR="00B7230A" w:rsidRDefault="00B7230A" w:rsidP="00B7230A">
      <w:pPr>
        <w:pStyle w:val="BodyText"/>
        <w:ind w:left="426"/>
        <w:jc w:val="both"/>
        <w:rPr>
          <w:sz w:val="22"/>
          <w:szCs w:val="22"/>
        </w:rPr>
      </w:pPr>
    </w:p>
    <w:p w:rsidR="0000177D" w:rsidRPr="00ED1DD8" w:rsidRDefault="0000177D" w:rsidP="0000177D">
      <w:pPr>
        <w:spacing w:before="120"/>
        <w:jc w:val="both"/>
        <w:rPr>
          <w:sz w:val="22"/>
          <w:szCs w:val="22"/>
        </w:rPr>
      </w:pPr>
      <w:r w:rsidRPr="00ED1DD8">
        <w:rPr>
          <w:b/>
          <w:bCs/>
          <w:snapToGrid w:val="0"/>
          <w:sz w:val="22"/>
          <w:szCs w:val="22"/>
          <w:lang w:val="en-NZ"/>
        </w:rPr>
        <w:t>Skills Snapshot:</w:t>
      </w:r>
      <w:r>
        <w:rPr>
          <w:b/>
          <w:bCs/>
          <w:snapToGrid w:val="0"/>
          <w:sz w:val="22"/>
          <w:szCs w:val="22"/>
          <w:lang w:val="en-NZ"/>
        </w:rPr>
        <w:t xml:space="preserve"> </w:t>
      </w:r>
      <w:r>
        <w:rPr>
          <w:bCs/>
          <w:snapToGrid w:val="0"/>
          <w:sz w:val="22"/>
          <w:szCs w:val="22"/>
          <w:lang w:val="en-NZ"/>
        </w:rPr>
        <w:t>Windows Server 2012</w:t>
      </w:r>
      <w:r w:rsidRPr="00ED1DD8">
        <w:rPr>
          <w:bCs/>
          <w:snapToGrid w:val="0"/>
          <w:sz w:val="22"/>
          <w:szCs w:val="22"/>
          <w:lang w:val="en-NZ"/>
        </w:rPr>
        <w:t xml:space="preserve">, </w:t>
      </w:r>
      <w:r w:rsidR="004C7DC8">
        <w:rPr>
          <w:bCs/>
          <w:snapToGrid w:val="0"/>
          <w:sz w:val="22"/>
          <w:szCs w:val="22"/>
          <w:lang w:val="en-NZ"/>
        </w:rPr>
        <w:t>PowerShell</w:t>
      </w:r>
      <w:r w:rsidR="00D0524B">
        <w:rPr>
          <w:bCs/>
          <w:snapToGrid w:val="0"/>
          <w:sz w:val="22"/>
          <w:szCs w:val="22"/>
          <w:lang w:val="en-NZ"/>
        </w:rPr>
        <w:t>, Exchange 2010</w:t>
      </w:r>
      <w:r>
        <w:rPr>
          <w:bCs/>
          <w:snapToGrid w:val="0"/>
          <w:sz w:val="22"/>
          <w:szCs w:val="22"/>
          <w:lang w:val="en-NZ"/>
        </w:rPr>
        <w:t>, Office365, Staff Mana</w:t>
      </w:r>
      <w:r w:rsidR="007C7658">
        <w:rPr>
          <w:bCs/>
          <w:snapToGrid w:val="0"/>
          <w:sz w:val="22"/>
          <w:szCs w:val="22"/>
          <w:lang w:val="en-NZ"/>
        </w:rPr>
        <w:t>gement</w:t>
      </w:r>
      <w:r>
        <w:rPr>
          <w:bCs/>
          <w:snapToGrid w:val="0"/>
          <w:sz w:val="22"/>
          <w:szCs w:val="22"/>
          <w:lang w:val="en-NZ"/>
        </w:rPr>
        <w:t xml:space="preserve">, </w:t>
      </w:r>
      <w:r w:rsidR="00D0524B">
        <w:rPr>
          <w:bCs/>
          <w:snapToGrid w:val="0"/>
          <w:sz w:val="22"/>
          <w:szCs w:val="22"/>
          <w:lang w:val="en-NZ"/>
        </w:rPr>
        <w:t xml:space="preserve">Active Directory, </w:t>
      </w:r>
      <w:r>
        <w:rPr>
          <w:bCs/>
          <w:snapToGrid w:val="0"/>
          <w:sz w:val="22"/>
          <w:szCs w:val="22"/>
          <w:lang w:val="en-NZ"/>
        </w:rPr>
        <w:t>Service Management, Root Cause Analysis, Operational management, SCCM, Backup Exec</w:t>
      </w:r>
      <w:r w:rsidR="00273EA3">
        <w:rPr>
          <w:bCs/>
          <w:snapToGrid w:val="0"/>
          <w:sz w:val="22"/>
          <w:szCs w:val="22"/>
          <w:lang w:val="en-NZ"/>
        </w:rPr>
        <w:t xml:space="preserve"> and</w:t>
      </w:r>
      <w:r w:rsidR="00847A4F">
        <w:rPr>
          <w:bCs/>
          <w:snapToGrid w:val="0"/>
          <w:sz w:val="22"/>
          <w:szCs w:val="22"/>
          <w:lang w:val="en-NZ"/>
        </w:rPr>
        <w:t xml:space="preserve"> ITIL</w:t>
      </w:r>
      <w:r w:rsidR="00273EA3">
        <w:rPr>
          <w:bCs/>
          <w:snapToGrid w:val="0"/>
          <w:sz w:val="22"/>
          <w:szCs w:val="22"/>
          <w:lang w:val="en-NZ"/>
        </w:rPr>
        <w:t>.</w:t>
      </w:r>
    </w:p>
    <w:p w:rsidR="0000177D" w:rsidRPr="00B7230A" w:rsidRDefault="0000177D" w:rsidP="0000177D">
      <w:pPr>
        <w:pStyle w:val="BodyText"/>
        <w:jc w:val="both"/>
        <w:rPr>
          <w:sz w:val="22"/>
          <w:szCs w:val="22"/>
        </w:rPr>
      </w:pPr>
    </w:p>
    <w:p w:rsidR="00504246" w:rsidRPr="00ED1DD8" w:rsidRDefault="00504246" w:rsidP="00504246">
      <w:pPr>
        <w:pStyle w:val="Heading6"/>
        <w:rPr>
          <w:b w:val="0"/>
          <w:bCs w:val="0"/>
          <w:sz w:val="22"/>
          <w:szCs w:val="22"/>
        </w:rPr>
      </w:pPr>
      <w:r>
        <w:rPr>
          <w:sz w:val="22"/>
          <w:szCs w:val="22"/>
        </w:rPr>
        <w:t>Sept 2014 – Jan 2016</w:t>
      </w:r>
      <w:r w:rsidRPr="00ED1DD8">
        <w:rPr>
          <w:sz w:val="22"/>
          <w:szCs w:val="22"/>
        </w:rPr>
        <w:tab/>
      </w:r>
      <w:r w:rsidRPr="00ED1DD8">
        <w:rPr>
          <w:sz w:val="22"/>
          <w:szCs w:val="22"/>
        </w:rPr>
        <w:tab/>
        <w:t xml:space="preserve"> </w:t>
      </w:r>
      <w:r>
        <w:rPr>
          <w:sz w:val="22"/>
          <w:szCs w:val="22"/>
        </w:rPr>
        <w:t>Infrastructure Design Analyst</w:t>
      </w:r>
      <w:r w:rsidR="00C53FF7">
        <w:rPr>
          <w:sz w:val="22"/>
          <w:szCs w:val="22"/>
        </w:rPr>
        <w:t>, London Fire Brigade</w:t>
      </w:r>
    </w:p>
    <w:p w:rsidR="00504246" w:rsidRPr="00ED1DD8" w:rsidRDefault="00504246" w:rsidP="00504246">
      <w:pPr>
        <w:pStyle w:val="BodyText"/>
        <w:spacing w:before="120"/>
        <w:jc w:val="both"/>
        <w:rPr>
          <w:b/>
          <w:bCs/>
          <w:sz w:val="22"/>
          <w:szCs w:val="22"/>
        </w:rPr>
      </w:pPr>
      <w:r w:rsidRPr="00ED1DD8">
        <w:rPr>
          <w:sz w:val="22"/>
          <w:szCs w:val="22"/>
        </w:rPr>
        <w:t xml:space="preserve">Employed as </w:t>
      </w:r>
      <w:r w:rsidR="004C7DC8" w:rsidRPr="00ED1DD8">
        <w:rPr>
          <w:sz w:val="22"/>
          <w:szCs w:val="22"/>
        </w:rPr>
        <w:t>an</w:t>
      </w:r>
      <w:r w:rsidRPr="00ED1DD8">
        <w:rPr>
          <w:b/>
          <w:bCs/>
          <w:sz w:val="22"/>
          <w:szCs w:val="22"/>
        </w:rPr>
        <w:t xml:space="preserve"> </w:t>
      </w:r>
      <w:r>
        <w:rPr>
          <w:b/>
          <w:bCs/>
          <w:sz w:val="22"/>
          <w:szCs w:val="22"/>
        </w:rPr>
        <w:t xml:space="preserve">Infrastructure Design Analyst </w:t>
      </w:r>
      <w:r w:rsidR="000754E9">
        <w:rPr>
          <w:sz w:val="22"/>
          <w:szCs w:val="22"/>
        </w:rPr>
        <w:t>to</w:t>
      </w:r>
      <w:r w:rsidR="00C53FF7">
        <w:rPr>
          <w:sz w:val="22"/>
          <w:szCs w:val="22"/>
        </w:rPr>
        <w:t xml:space="preserve"> provide design, development, support and administration to the brigades server environment. A mix of arou</w:t>
      </w:r>
      <w:r w:rsidR="00C54B70">
        <w:rPr>
          <w:sz w:val="22"/>
          <w:szCs w:val="22"/>
        </w:rPr>
        <w:t>nd 70% project and 30% BAU work</w:t>
      </w:r>
      <w:r w:rsidR="0005233E">
        <w:rPr>
          <w:sz w:val="22"/>
          <w:szCs w:val="22"/>
        </w:rPr>
        <w:t>.</w:t>
      </w:r>
    </w:p>
    <w:p w:rsidR="00C54B70" w:rsidRPr="00C54B70" w:rsidRDefault="00C54B70" w:rsidP="00C54B70">
      <w:pPr>
        <w:pStyle w:val="BodyText"/>
        <w:spacing w:before="120"/>
        <w:jc w:val="both"/>
        <w:rPr>
          <w:b/>
          <w:bCs/>
          <w:snapToGrid w:val="0"/>
          <w:sz w:val="22"/>
          <w:szCs w:val="22"/>
        </w:rPr>
      </w:pPr>
      <w:r w:rsidRPr="00ED1DD8">
        <w:rPr>
          <w:b/>
          <w:bCs/>
          <w:snapToGrid w:val="0"/>
          <w:sz w:val="22"/>
          <w:szCs w:val="22"/>
        </w:rPr>
        <w:t>Responsibilities:</w:t>
      </w:r>
    </w:p>
    <w:p w:rsidR="008337D6" w:rsidRPr="00C01BCB" w:rsidRDefault="00C54B70" w:rsidP="008337D6">
      <w:pPr>
        <w:pStyle w:val="BodyText"/>
        <w:numPr>
          <w:ilvl w:val="0"/>
          <w:numId w:val="8"/>
        </w:numPr>
        <w:tabs>
          <w:tab w:val="clear" w:pos="720"/>
          <w:tab w:val="num" w:pos="426"/>
        </w:tabs>
        <w:ind w:left="426"/>
        <w:jc w:val="both"/>
        <w:rPr>
          <w:snapToGrid w:val="0"/>
          <w:sz w:val="22"/>
          <w:szCs w:val="22"/>
        </w:rPr>
      </w:pPr>
      <w:r w:rsidRPr="00C01BCB">
        <w:rPr>
          <w:snapToGrid w:val="0"/>
          <w:sz w:val="22"/>
          <w:szCs w:val="22"/>
        </w:rPr>
        <w:t xml:space="preserve">Monitoring and issue resolution of </w:t>
      </w:r>
      <w:r w:rsidR="00F74420" w:rsidRPr="00C01BCB">
        <w:rPr>
          <w:snapToGrid w:val="0"/>
          <w:sz w:val="22"/>
          <w:szCs w:val="22"/>
        </w:rPr>
        <w:t>large physical and virtual server estate using SCOM, SCCM and HP SIM</w:t>
      </w:r>
      <w:r w:rsidR="00C01BCB">
        <w:rPr>
          <w:snapToGrid w:val="0"/>
          <w:sz w:val="22"/>
          <w:szCs w:val="22"/>
        </w:rPr>
        <w:t xml:space="preserve"> (</w:t>
      </w:r>
      <w:r w:rsidR="008337D6" w:rsidRPr="00C01BCB">
        <w:rPr>
          <w:snapToGrid w:val="0"/>
          <w:sz w:val="22"/>
          <w:szCs w:val="22"/>
        </w:rPr>
        <w:t xml:space="preserve">HP </w:t>
      </w:r>
      <w:r w:rsidR="00921F41" w:rsidRPr="00C01BCB">
        <w:rPr>
          <w:snapToGrid w:val="0"/>
          <w:sz w:val="22"/>
          <w:szCs w:val="22"/>
        </w:rPr>
        <w:t>ProLiant</w:t>
      </w:r>
      <w:r w:rsidR="008337D6" w:rsidRPr="00C01BCB">
        <w:rPr>
          <w:snapToGrid w:val="0"/>
          <w:sz w:val="22"/>
          <w:szCs w:val="22"/>
        </w:rPr>
        <w:t xml:space="preserve"> and C-Class Blade</w:t>
      </w:r>
      <w:r w:rsidR="00C01BCB">
        <w:rPr>
          <w:snapToGrid w:val="0"/>
          <w:sz w:val="22"/>
          <w:szCs w:val="22"/>
        </w:rPr>
        <w:t>s)</w:t>
      </w:r>
    </w:p>
    <w:p w:rsidR="00F74420" w:rsidRDefault="0005233E" w:rsidP="00C54B70">
      <w:pPr>
        <w:pStyle w:val="BodyText"/>
        <w:numPr>
          <w:ilvl w:val="0"/>
          <w:numId w:val="8"/>
        </w:numPr>
        <w:tabs>
          <w:tab w:val="clear" w:pos="720"/>
          <w:tab w:val="num" w:pos="426"/>
        </w:tabs>
        <w:ind w:left="426"/>
        <w:jc w:val="both"/>
        <w:rPr>
          <w:snapToGrid w:val="0"/>
          <w:sz w:val="22"/>
          <w:szCs w:val="22"/>
        </w:rPr>
      </w:pPr>
      <w:r>
        <w:rPr>
          <w:snapToGrid w:val="0"/>
          <w:sz w:val="22"/>
          <w:szCs w:val="22"/>
        </w:rPr>
        <w:t xml:space="preserve">Provisioning both Microsoft </w:t>
      </w:r>
      <w:r w:rsidR="00921F41">
        <w:rPr>
          <w:snapToGrid w:val="0"/>
          <w:sz w:val="22"/>
          <w:szCs w:val="22"/>
        </w:rPr>
        <w:t>Hyper-V</w:t>
      </w:r>
      <w:r>
        <w:rPr>
          <w:snapToGrid w:val="0"/>
          <w:sz w:val="22"/>
          <w:szCs w:val="22"/>
        </w:rPr>
        <w:t xml:space="preserve"> and VMWare ESX VM’s</w:t>
      </w:r>
    </w:p>
    <w:p w:rsidR="00F74420" w:rsidRDefault="007C69D6" w:rsidP="00C54B70">
      <w:pPr>
        <w:pStyle w:val="BodyText"/>
        <w:numPr>
          <w:ilvl w:val="0"/>
          <w:numId w:val="8"/>
        </w:numPr>
        <w:tabs>
          <w:tab w:val="clear" w:pos="720"/>
          <w:tab w:val="num" w:pos="426"/>
        </w:tabs>
        <w:ind w:left="426"/>
        <w:jc w:val="both"/>
        <w:rPr>
          <w:snapToGrid w:val="0"/>
          <w:sz w:val="22"/>
          <w:szCs w:val="22"/>
        </w:rPr>
      </w:pPr>
      <w:r>
        <w:rPr>
          <w:snapToGrid w:val="0"/>
          <w:sz w:val="22"/>
          <w:szCs w:val="22"/>
        </w:rPr>
        <w:t>Disaster Recovery planning and management using VMWare Site Recovery Manager</w:t>
      </w:r>
    </w:p>
    <w:p w:rsidR="007C69D6" w:rsidRDefault="007C69D6" w:rsidP="007C69D6">
      <w:pPr>
        <w:pStyle w:val="BodyText"/>
        <w:numPr>
          <w:ilvl w:val="0"/>
          <w:numId w:val="8"/>
        </w:numPr>
        <w:tabs>
          <w:tab w:val="clear" w:pos="720"/>
          <w:tab w:val="num" w:pos="426"/>
        </w:tabs>
        <w:ind w:left="426"/>
        <w:jc w:val="both"/>
        <w:rPr>
          <w:snapToGrid w:val="0"/>
          <w:sz w:val="22"/>
          <w:szCs w:val="22"/>
        </w:rPr>
      </w:pPr>
      <w:r>
        <w:rPr>
          <w:snapToGrid w:val="0"/>
          <w:sz w:val="22"/>
          <w:szCs w:val="22"/>
        </w:rPr>
        <w:t xml:space="preserve">Support and development of </w:t>
      </w:r>
      <w:r w:rsidR="00885E6B">
        <w:rPr>
          <w:snapToGrid w:val="0"/>
          <w:sz w:val="22"/>
          <w:szCs w:val="22"/>
        </w:rPr>
        <w:t>Microsoft Active Directory Services</w:t>
      </w:r>
      <w:r w:rsidR="008337D6">
        <w:rPr>
          <w:snapToGrid w:val="0"/>
          <w:sz w:val="22"/>
          <w:szCs w:val="22"/>
        </w:rPr>
        <w:t>, DNS and DHCP</w:t>
      </w:r>
    </w:p>
    <w:p w:rsidR="00885E6B" w:rsidRDefault="00885E6B" w:rsidP="007C69D6">
      <w:pPr>
        <w:pStyle w:val="BodyText"/>
        <w:numPr>
          <w:ilvl w:val="0"/>
          <w:numId w:val="8"/>
        </w:numPr>
        <w:tabs>
          <w:tab w:val="clear" w:pos="720"/>
          <w:tab w:val="num" w:pos="426"/>
        </w:tabs>
        <w:ind w:left="426"/>
        <w:jc w:val="both"/>
        <w:rPr>
          <w:snapToGrid w:val="0"/>
          <w:sz w:val="22"/>
          <w:szCs w:val="22"/>
        </w:rPr>
      </w:pPr>
      <w:r>
        <w:rPr>
          <w:snapToGrid w:val="0"/>
          <w:sz w:val="22"/>
          <w:szCs w:val="22"/>
        </w:rPr>
        <w:t>Development and management of email services; inclusive of Microsoft Exchange 2003, Microsoft Exchange 2010, Office 365, EOP and Blackberry Enterprise Server</w:t>
      </w:r>
    </w:p>
    <w:p w:rsidR="00885E6B" w:rsidRDefault="003D60ED" w:rsidP="007C69D6">
      <w:pPr>
        <w:pStyle w:val="BodyText"/>
        <w:numPr>
          <w:ilvl w:val="0"/>
          <w:numId w:val="8"/>
        </w:numPr>
        <w:tabs>
          <w:tab w:val="clear" w:pos="720"/>
          <w:tab w:val="num" w:pos="426"/>
        </w:tabs>
        <w:ind w:left="426"/>
        <w:jc w:val="both"/>
        <w:rPr>
          <w:snapToGrid w:val="0"/>
          <w:sz w:val="22"/>
          <w:szCs w:val="22"/>
        </w:rPr>
      </w:pPr>
      <w:r>
        <w:rPr>
          <w:snapToGrid w:val="0"/>
          <w:sz w:val="22"/>
          <w:szCs w:val="22"/>
        </w:rPr>
        <w:t>Server Anti-Virus Control and Management using Trend Micro</w:t>
      </w:r>
    </w:p>
    <w:p w:rsidR="003D60ED" w:rsidRDefault="003D60ED" w:rsidP="007C69D6">
      <w:pPr>
        <w:pStyle w:val="BodyText"/>
        <w:numPr>
          <w:ilvl w:val="0"/>
          <w:numId w:val="8"/>
        </w:numPr>
        <w:tabs>
          <w:tab w:val="clear" w:pos="720"/>
          <w:tab w:val="num" w:pos="426"/>
        </w:tabs>
        <w:ind w:left="426"/>
        <w:jc w:val="both"/>
        <w:rPr>
          <w:snapToGrid w:val="0"/>
          <w:sz w:val="22"/>
          <w:szCs w:val="22"/>
        </w:rPr>
      </w:pPr>
      <w:r>
        <w:rPr>
          <w:snapToGrid w:val="0"/>
          <w:sz w:val="22"/>
          <w:szCs w:val="22"/>
        </w:rPr>
        <w:t>Support and management of Microsoft Server 2003 – Microsoft Server 2012 R2</w:t>
      </w:r>
    </w:p>
    <w:p w:rsidR="008337D6" w:rsidRPr="008337D6" w:rsidRDefault="008337D6" w:rsidP="008337D6">
      <w:pPr>
        <w:pStyle w:val="BodyText"/>
        <w:numPr>
          <w:ilvl w:val="0"/>
          <w:numId w:val="8"/>
        </w:numPr>
        <w:tabs>
          <w:tab w:val="clear" w:pos="720"/>
          <w:tab w:val="num" w:pos="426"/>
        </w:tabs>
        <w:ind w:left="426"/>
        <w:jc w:val="both"/>
        <w:rPr>
          <w:snapToGrid w:val="0"/>
          <w:sz w:val="22"/>
          <w:szCs w:val="22"/>
        </w:rPr>
      </w:pPr>
      <w:r>
        <w:rPr>
          <w:snapToGrid w:val="0"/>
          <w:sz w:val="22"/>
          <w:szCs w:val="22"/>
        </w:rPr>
        <w:t>Server patch management and deployment using Microsoft SCCM</w:t>
      </w:r>
    </w:p>
    <w:p w:rsidR="003D60ED" w:rsidRDefault="003D60ED" w:rsidP="007C69D6">
      <w:pPr>
        <w:pStyle w:val="BodyText"/>
        <w:numPr>
          <w:ilvl w:val="0"/>
          <w:numId w:val="8"/>
        </w:numPr>
        <w:tabs>
          <w:tab w:val="clear" w:pos="720"/>
          <w:tab w:val="num" w:pos="426"/>
        </w:tabs>
        <w:ind w:left="426"/>
        <w:jc w:val="both"/>
        <w:rPr>
          <w:snapToGrid w:val="0"/>
          <w:sz w:val="22"/>
          <w:szCs w:val="22"/>
        </w:rPr>
      </w:pPr>
      <w:r>
        <w:rPr>
          <w:snapToGrid w:val="0"/>
          <w:sz w:val="22"/>
          <w:szCs w:val="22"/>
        </w:rPr>
        <w:t xml:space="preserve">Provide escalation support to </w:t>
      </w:r>
      <w:r w:rsidR="008337D6">
        <w:rPr>
          <w:snapToGrid w:val="0"/>
          <w:sz w:val="22"/>
          <w:szCs w:val="22"/>
        </w:rPr>
        <w:t>IT Service Desk</w:t>
      </w:r>
      <w:r>
        <w:rPr>
          <w:snapToGrid w:val="0"/>
          <w:sz w:val="22"/>
          <w:szCs w:val="22"/>
        </w:rPr>
        <w:t xml:space="preserve"> support staff</w:t>
      </w:r>
    </w:p>
    <w:p w:rsidR="002477EC" w:rsidRDefault="002477EC" w:rsidP="007C69D6">
      <w:pPr>
        <w:pStyle w:val="BodyText"/>
        <w:numPr>
          <w:ilvl w:val="0"/>
          <w:numId w:val="8"/>
        </w:numPr>
        <w:tabs>
          <w:tab w:val="clear" w:pos="720"/>
          <w:tab w:val="num" w:pos="426"/>
        </w:tabs>
        <w:ind w:left="426"/>
        <w:jc w:val="both"/>
        <w:rPr>
          <w:snapToGrid w:val="0"/>
          <w:sz w:val="22"/>
          <w:szCs w:val="22"/>
        </w:rPr>
      </w:pPr>
      <w:r>
        <w:rPr>
          <w:snapToGrid w:val="0"/>
          <w:sz w:val="22"/>
          <w:szCs w:val="22"/>
        </w:rPr>
        <w:t xml:space="preserve">Provide technical knowledge and advice to third parties, analysing and resolving issues. </w:t>
      </w:r>
    </w:p>
    <w:p w:rsidR="008337D6" w:rsidRDefault="008337D6" w:rsidP="008337D6">
      <w:pPr>
        <w:pStyle w:val="BodyText"/>
        <w:numPr>
          <w:ilvl w:val="0"/>
          <w:numId w:val="8"/>
        </w:numPr>
        <w:tabs>
          <w:tab w:val="clear" w:pos="720"/>
          <w:tab w:val="num" w:pos="426"/>
        </w:tabs>
        <w:ind w:left="426"/>
        <w:jc w:val="both"/>
        <w:rPr>
          <w:snapToGrid w:val="0"/>
          <w:sz w:val="22"/>
          <w:szCs w:val="22"/>
        </w:rPr>
      </w:pPr>
      <w:r>
        <w:rPr>
          <w:snapToGrid w:val="0"/>
          <w:sz w:val="22"/>
          <w:szCs w:val="22"/>
        </w:rPr>
        <w:t>Produce and update technical design, operational, infrastructure and support documentation</w:t>
      </w:r>
    </w:p>
    <w:p w:rsidR="00E52518" w:rsidRPr="00E52518" w:rsidRDefault="00E52518" w:rsidP="00E52518">
      <w:pPr>
        <w:pStyle w:val="BodyText"/>
        <w:jc w:val="both"/>
        <w:rPr>
          <w:snapToGrid w:val="0"/>
          <w:sz w:val="22"/>
          <w:szCs w:val="22"/>
        </w:rPr>
      </w:pPr>
    </w:p>
    <w:p w:rsidR="00E52518" w:rsidRDefault="00E52518" w:rsidP="00E52518">
      <w:pPr>
        <w:pStyle w:val="BodyText"/>
        <w:jc w:val="both"/>
        <w:rPr>
          <w:snapToGrid w:val="0"/>
          <w:sz w:val="22"/>
          <w:szCs w:val="22"/>
        </w:rPr>
      </w:pPr>
      <w:r>
        <w:rPr>
          <w:snapToGrid w:val="0"/>
          <w:sz w:val="22"/>
          <w:szCs w:val="22"/>
        </w:rPr>
        <w:t>Some Key Projects:</w:t>
      </w:r>
    </w:p>
    <w:p w:rsidR="00B34EB9" w:rsidRPr="00ED1DD8" w:rsidRDefault="001F4D9D" w:rsidP="004C7DC8">
      <w:pPr>
        <w:pStyle w:val="BodyText"/>
        <w:numPr>
          <w:ilvl w:val="0"/>
          <w:numId w:val="20"/>
        </w:numPr>
        <w:jc w:val="both"/>
        <w:rPr>
          <w:b/>
          <w:snapToGrid w:val="0"/>
          <w:sz w:val="22"/>
          <w:szCs w:val="22"/>
        </w:rPr>
      </w:pPr>
      <w:r>
        <w:rPr>
          <w:b/>
          <w:snapToGrid w:val="0"/>
          <w:sz w:val="22"/>
          <w:szCs w:val="22"/>
        </w:rPr>
        <w:t xml:space="preserve">Upgrade DNS </w:t>
      </w:r>
      <w:r w:rsidR="006A20CD">
        <w:rPr>
          <w:b/>
          <w:snapToGrid w:val="0"/>
          <w:sz w:val="22"/>
          <w:szCs w:val="22"/>
        </w:rPr>
        <w:t xml:space="preserve">and Active Directory </w:t>
      </w:r>
      <w:r>
        <w:rPr>
          <w:b/>
          <w:snapToGrid w:val="0"/>
          <w:sz w:val="22"/>
          <w:szCs w:val="22"/>
        </w:rPr>
        <w:t>Infrastructure</w:t>
      </w:r>
    </w:p>
    <w:p w:rsidR="00B34EB9" w:rsidRPr="004B1905" w:rsidRDefault="00376B2C" w:rsidP="00AC376D">
      <w:pPr>
        <w:pStyle w:val="BodyText"/>
        <w:numPr>
          <w:ilvl w:val="0"/>
          <w:numId w:val="13"/>
        </w:numPr>
        <w:jc w:val="both"/>
        <w:rPr>
          <w:snapToGrid w:val="0"/>
          <w:sz w:val="22"/>
          <w:szCs w:val="22"/>
        </w:rPr>
      </w:pPr>
      <w:r w:rsidRPr="004B1905">
        <w:rPr>
          <w:snapToGrid w:val="0"/>
          <w:sz w:val="22"/>
          <w:szCs w:val="22"/>
        </w:rPr>
        <w:t xml:space="preserve">Due to an error prone DNS infrastructure and a need to prepare the </w:t>
      </w:r>
      <w:r w:rsidR="004B1905" w:rsidRPr="004B1905">
        <w:rPr>
          <w:snapToGrid w:val="0"/>
          <w:sz w:val="22"/>
          <w:szCs w:val="22"/>
        </w:rPr>
        <w:t xml:space="preserve">mixed </w:t>
      </w:r>
      <w:r w:rsidRPr="004B1905">
        <w:rPr>
          <w:snapToGrid w:val="0"/>
          <w:sz w:val="22"/>
          <w:szCs w:val="22"/>
        </w:rPr>
        <w:t xml:space="preserve">Active Directory </w:t>
      </w:r>
      <w:r w:rsidR="007D4F24">
        <w:rPr>
          <w:snapToGrid w:val="0"/>
          <w:sz w:val="22"/>
          <w:szCs w:val="22"/>
        </w:rPr>
        <w:t>F</w:t>
      </w:r>
      <w:r w:rsidRPr="004B1905">
        <w:rPr>
          <w:snapToGrid w:val="0"/>
          <w:sz w:val="22"/>
          <w:szCs w:val="22"/>
        </w:rPr>
        <w:t>orest</w:t>
      </w:r>
      <w:r w:rsidR="004B1905" w:rsidRPr="004B1905">
        <w:rPr>
          <w:snapToGrid w:val="0"/>
          <w:sz w:val="22"/>
          <w:szCs w:val="22"/>
        </w:rPr>
        <w:t xml:space="preserve"> for a functional upgrade.</w:t>
      </w:r>
      <w:r w:rsidR="004B1905">
        <w:rPr>
          <w:snapToGrid w:val="0"/>
          <w:sz w:val="22"/>
          <w:szCs w:val="22"/>
        </w:rPr>
        <w:t xml:space="preserve"> </w:t>
      </w:r>
      <w:r w:rsidR="00921F41">
        <w:rPr>
          <w:snapToGrid w:val="0"/>
          <w:sz w:val="22"/>
          <w:szCs w:val="22"/>
        </w:rPr>
        <w:t>I decided</w:t>
      </w:r>
      <w:r w:rsidR="004B1905">
        <w:rPr>
          <w:snapToGrid w:val="0"/>
          <w:sz w:val="22"/>
          <w:szCs w:val="22"/>
        </w:rPr>
        <w:t xml:space="preserve"> to rebuild or decommission all existing domain controllers</w:t>
      </w:r>
      <w:r w:rsidR="007D4F24">
        <w:rPr>
          <w:snapToGrid w:val="0"/>
          <w:sz w:val="22"/>
          <w:szCs w:val="22"/>
        </w:rPr>
        <w:t xml:space="preserve"> and to build a new load balanced DNS infrastructure.</w:t>
      </w:r>
    </w:p>
    <w:p w:rsidR="00B34EB9" w:rsidRDefault="00921F41" w:rsidP="00AC376D">
      <w:pPr>
        <w:pStyle w:val="BodyText"/>
        <w:numPr>
          <w:ilvl w:val="0"/>
          <w:numId w:val="13"/>
        </w:numPr>
        <w:jc w:val="both"/>
        <w:rPr>
          <w:snapToGrid w:val="0"/>
          <w:sz w:val="22"/>
          <w:szCs w:val="22"/>
        </w:rPr>
      </w:pPr>
      <w:r>
        <w:rPr>
          <w:snapToGrid w:val="0"/>
          <w:sz w:val="22"/>
          <w:szCs w:val="22"/>
        </w:rPr>
        <w:t>I initiated and completed this project</w:t>
      </w:r>
      <w:r w:rsidR="004B1905">
        <w:rPr>
          <w:snapToGrid w:val="0"/>
          <w:sz w:val="22"/>
          <w:szCs w:val="22"/>
        </w:rPr>
        <w:t>; all work was planned and agreed through various ITIL processes, such as CAB meetings to ensure stability, risk and design were effectively managed.</w:t>
      </w:r>
      <w:r w:rsidR="00F64F1E">
        <w:rPr>
          <w:snapToGrid w:val="0"/>
          <w:sz w:val="22"/>
          <w:szCs w:val="22"/>
        </w:rPr>
        <w:t xml:space="preserve"> Infrastructure design was to include multiple levels of redundancy and disaster recovery.</w:t>
      </w:r>
    </w:p>
    <w:p w:rsidR="00AC376D" w:rsidRPr="00AC376D" w:rsidRDefault="007D4F24" w:rsidP="00AC376D">
      <w:pPr>
        <w:pStyle w:val="BodyText"/>
        <w:numPr>
          <w:ilvl w:val="0"/>
          <w:numId w:val="13"/>
        </w:numPr>
        <w:jc w:val="both"/>
        <w:rPr>
          <w:snapToGrid w:val="0"/>
          <w:sz w:val="22"/>
          <w:szCs w:val="22"/>
        </w:rPr>
      </w:pPr>
      <w:r>
        <w:rPr>
          <w:snapToGrid w:val="0"/>
          <w:sz w:val="22"/>
          <w:szCs w:val="22"/>
        </w:rPr>
        <w:t>Work and de</w:t>
      </w:r>
      <w:r w:rsidR="007C7658">
        <w:rPr>
          <w:snapToGrid w:val="0"/>
          <w:sz w:val="22"/>
          <w:szCs w:val="22"/>
        </w:rPr>
        <w:t>sign included; configuring Citrix</w:t>
      </w:r>
      <w:r>
        <w:rPr>
          <w:snapToGrid w:val="0"/>
          <w:sz w:val="22"/>
          <w:szCs w:val="22"/>
        </w:rPr>
        <w:t xml:space="preserve"> Netscaler load balanced services across multiple sites; Build and configure new VM and HyperV Domain Controllers, automated and manual recon</w:t>
      </w:r>
      <w:r w:rsidR="00F64F1E">
        <w:rPr>
          <w:snapToGrid w:val="0"/>
          <w:sz w:val="22"/>
          <w:szCs w:val="22"/>
        </w:rPr>
        <w:t>figuration of every networked device</w:t>
      </w:r>
      <w:r>
        <w:rPr>
          <w:snapToGrid w:val="0"/>
          <w:sz w:val="22"/>
          <w:szCs w:val="22"/>
        </w:rPr>
        <w:t xml:space="preserve">, mapping of critical services, resolution of errors with </w:t>
      </w:r>
      <w:r w:rsidR="004C7DC8">
        <w:rPr>
          <w:snapToGrid w:val="0"/>
          <w:sz w:val="22"/>
          <w:szCs w:val="22"/>
        </w:rPr>
        <w:t>SharePoint</w:t>
      </w:r>
      <w:r>
        <w:rPr>
          <w:snapToGrid w:val="0"/>
          <w:sz w:val="22"/>
          <w:szCs w:val="22"/>
        </w:rPr>
        <w:t xml:space="preserve"> </w:t>
      </w:r>
      <w:r w:rsidR="00F64F1E">
        <w:rPr>
          <w:snapToGrid w:val="0"/>
          <w:sz w:val="22"/>
          <w:szCs w:val="22"/>
        </w:rPr>
        <w:t xml:space="preserve">and SCCM </w:t>
      </w:r>
      <w:r>
        <w:rPr>
          <w:snapToGrid w:val="0"/>
          <w:sz w:val="22"/>
          <w:szCs w:val="22"/>
        </w:rPr>
        <w:t xml:space="preserve">load balancing, </w:t>
      </w:r>
      <w:r w:rsidR="009A7602">
        <w:rPr>
          <w:snapToGrid w:val="0"/>
          <w:sz w:val="22"/>
          <w:szCs w:val="22"/>
        </w:rPr>
        <w:t xml:space="preserve">testing new infrastructure with critical systems </w:t>
      </w:r>
      <w:r w:rsidR="005676D5">
        <w:rPr>
          <w:snapToGrid w:val="0"/>
          <w:sz w:val="22"/>
          <w:szCs w:val="22"/>
        </w:rPr>
        <w:t>and decommissioning redundant servers.</w:t>
      </w:r>
    </w:p>
    <w:p w:rsidR="00B61CA9" w:rsidRPr="00ED1DD8" w:rsidRDefault="00B61CA9" w:rsidP="004C7DC8">
      <w:pPr>
        <w:pStyle w:val="BodyText"/>
        <w:numPr>
          <w:ilvl w:val="0"/>
          <w:numId w:val="20"/>
        </w:numPr>
        <w:jc w:val="both"/>
        <w:rPr>
          <w:b/>
          <w:snapToGrid w:val="0"/>
          <w:sz w:val="22"/>
          <w:szCs w:val="22"/>
        </w:rPr>
      </w:pPr>
      <w:r>
        <w:rPr>
          <w:b/>
          <w:snapToGrid w:val="0"/>
          <w:sz w:val="22"/>
          <w:szCs w:val="22"/>
        </w:rPr>
        <w:t>Automate Leavers Process</w:t>
      </w:r>
    </w:p>
    <w:p w:rsidR="00B61CA9" w:rsidRDefault="00B61CA9" w:rsidP="00AC376D">
      <w:pPr>
        <w:pStyle w:val="BodyText"/>
        <w:numPr>
          <w:ilvl w:val="0"/>
          <w:numId w:val="14"/>
        </w:numPr>
        <w:jc w:val="both"/>
        <w:rPr>
          <w:snapToGrid w:val="0"/>
          <w:sz w:val="22"/>
          <w:szCs w:val="22"/>
        </w:rPr>
      </w:pPr>
      <w:r>
        <w:rPr>
          <w:snapToGrid w:val="0"/>
          <w:sz w:val="22"/>
          <w:szCs w:val="22"/>
        </w:rPr>
        <w:t xml:space="preserve">This projects goal was to </w:t>
      </w:r>
      <w:r w:rsidR="00B03951">
        <w:rPr>
          <w:snapToGrid w:val="0"/>
          <w:sz w:val="22"/>
          <w:szCs w:val="22"/>
        </w:rPr>
        <w:t xml:space="preserve">consolidate and automate the technical and operational processes associated with staff leaving the brigade. </w:t>
      </w:r>
      <w:r w:rsidR="00422CBA">
        <w:rPr>
          <w:snapToGrid w:val="0"/>
          <w:sz w:val="22"/>
          <w:szCs w:val="22"/>
        </w:rPr>
        <w:t>This project improved security and significantly reduced the workload of multiple internal teams and departments.</w:t>
      </w:r>
    </w:p>
    <w:p w:rsidR="00B61CA9" w:rsidRDefault="000D4CCC" w:rsidP="00AC376D">
      <w:pPr>
        <w:pStyle w:val="BodyText"/>
        <w:numPr>
          <w:ilvl w:val="0"/>
          <w:numId w:val="14"/>
        </w:numPr>
        <w:jc w:val="both"/>
        <w:rPr>
          <w:snapToGrid w:val="0"/>
          <w:sz w:val="22"/>
          <w:szCs w:val="22"/>
        </w:rPr>
      </w:pPr>
      <w:r>
        <w:rPr>
          <w:snapToGrid w:val="0"/>
          <w:sz w:val="22"/>
          <w:szCs w:val="22"/>
        </w:rPr>
        <w:t>This project was planned and completed by myself, the key stakeholders were involved in design and testing to ensure the process worked in sync with existing operational processes, inclusive of auditing and security requirements.</w:t>
      </w:r>
    </w:p>
    <w:p w:rsidR="000F4BE6" w:rsidRDefault="00B61CA9" w:rsidP="00AC376D">
      <w:pPr>
        <w:pStyle w:val="BodyText"/>
        <w:numPr>
          <w:ilvl w:val="0"/>
          <w:numId w:val="14"/>
        </w:numPr>
        <w:jc w:val="both"/>
        <w:rPr>
          <w:snapToGrid w:val="0"/>
          <w:sz w:val="22"/>
          <w:szCs w:val="22"/>
        </w:rPr>
      </w:pPr>
      <w:r w:rsidRPr="00E473EA">
        <w:rPr>
          <w:snapToGrid w:val="0"/>
          <w:sz w:val="22"/>
          <w:szCs w:val="22"/>
        </w:rPr>
        <w:t xml:space="preserve">Overall work included </w:t>
      </w:r>
      <w:r w:rsidR="00E473EA">
        <w:rPr>
          <w:snapToGrid w:val="0"/>
          <w:sz w:val="22"/>
          <w:szCs w:val="22"/>
        </w:rPr>
        <w:t xml:space="preserve">review of existing documentation and operational processes, producing operational, support and technical documentation, development of SQL Reports (MRS) and </w:t>
      </w:r>
      <w:r w:rsidR="004C7DC8">
        <w:rPr>
          <w:snapToGrid w:val="0"/>
          <w:sz w:val="22"/>
          <w:szCs w:val="22"/>
        </w:rPr>
        <w:t>PowerShell</w:t>
      </w:r>
      <w:r w:rsidR="00E473EA">
        <w:rPr>
          <w:snapToGrid w:val="0"/>
          <w:sz w:val="22"/>
          <w:szCs w:val="22"/>
        </w:rPr>
        <w:t xml:space="preserve"> code, integration of multiple Microsoft and 3</w:t>
      </w:r>
      <w:r w:rsidR="00E473EA" w:rsidRPr="00E473EA">
        <w:rPr>
          <w:snapToGrid w:val="0"/>
          <w:sz w:val="22"/>
          <w:szCs w:val="22"/>
          <w:vertAlign w:val="superscript"/>
        </w:rPr>
        <w:t>rd</w:t>
      </w:r>
      <w:r w:rsidR="00E473EA">
        <w:rPr>
          <w:snapToGrid w:val="0"/>
          <w:sz w:val="22"/>
          <w:szCs w:val="22"/>
        </w:rPr>
        <w:t xml:space="preserve"> Party </w:t>
      </w:r>
      <w:r w:rsidR="000722F5">
        <w:rPr>
          <w:snapToGrid w:val="0"/>
          <w:sz w:val="22"/>
          <w:szCs w:val="22"/>
        </w:rPr>
        <w:t xml:space="preserve">SOAP </w:t>
      </w:r>
      <w:r w:rsidR="00E473EA">
        <w:rPr>
          <w:snapToGrid w:val="0"/>
          <w:sz w:val="22"/>
          <w:szCs w:val="22"/>
        </w:rPr>
        <w:t>API’s and Microsoft platforms. Testing and stakeholder management.</w:t>
      </w:r>
    </w:p>
    <w:p w:rsidR="000722F5" w:rsidRPr="00ED1DD8" w:rsidRDefault="000722F5" w:rsidP="000722F5">
      <w:pPr>
        <w:pStyle w:val="BodyText"/>
        <w:ind w:left="66"/>
        <w:jc w:val="both"/>
        <w:rPr>
          <w:snapToGrid w:val="0"/>
          <w:sz w:val="22"/>
          <w:szCs w:val="22"/>
        </w:rPr>
      </w:pPr>
      <w:r w:rsidRPr="00ED1DD8">
        <w:rPr>
          <w:b/>
          <w:bCs/>
          <w:snapToGrid w:val="0"/>
          <w:sz w:val="22"/>
          <w:szCs w:val="22"/>
        </w:rPr>
        <w:t>Achievements:</w:t>
      </w:r>
    </w:p>
    <w:p w:rsidR="000722F5" w:rsidRDefault="000D4CCC" w:rsidP="000722F5">
      <w:pPr>
        <w:pStyle w:val="BodyText"/>
        <w:numPr>
          <w:ilvl w:val="0"/>
          <w:numId w:val="8"/>
        </w:numPr>
        <w:tabs>
          <w:tab w:val="clear" w:pos="720"/>
          <w:tab w:val="num" w:pos="426"/>
        </w:tabs>
        <w:ind w:left="426"/>
        <w:jc w:val="both"/>
        <w:rPr>
          <w:snapToGrid w:val="0"/>
          <w:sz w:val="22"/>
          <w:szCs w:val="22"/>
        </w:rPr>
      </w:pPr>
      <w:r>
        <w:rPr>
          <w:snapToGrid w:val="0"/>
          <w:sz w:val="22"/>
          <w:szCs w:val="22"/>
        </w:rPr>
        <w:t>Worked closely with internal IT Teams to develop and build infrastructure and s</w:t>
      </w:r>
      <w:r w:rsidR="00E4480B">
        <w:rPr>
          <w:snapToGrid w:val="0"/>
          <w:sz w:val="22"/>
          <w:szCs w:val="22"/>
        </w:rPr>
        <w:t>ervice</w:t>
      </w:r>
      <w:r>
        <w:rPr>
          <w:snapToGrid w:val="0"/>
          <w:sz w:val="22"/>
          <w:szCs w:val="22"/>
        </w:rPr>
        <w:t xml:space="preserve"> management tools, including development of </w:t>
      </w:r>
      <w:r w:rsidR="004C7DC8">
        <w:rPr>
          <w:snapToGrid w:val="0"/>
          <w:sz w:val="22"/>
          <w:szCs w:val="22"/>
        </w:rPr>
        <w:t>PowerShell</w:t>
      </w:r>
      <w:r>
        <w:rPr>
          <w:snapToGrid w:val="0"/>
          <w:sz w:val="22"/>
          <w:szCs w:val="22"/>
        </w:rPr>
        <w:t xml:space="preserve"> scripts</w:t>
      </w:r>
      <w:r w:rsidR="00E4480B">
        <w:rPr>
          <w:snapToGrid w:val="0"/>
          <w:sz w:val="22"/>
          <w:szCs w:val="22"/>
        </w:rPr>
        <w:t xml:space="preserve">. Reduced failure and errors by 100% on a range of processes such as the creation of new users and </w:t>
      </w:r>
      <w:r w:rsidR="007C7658">
        <w:rPr>
          <w:snapToGrid w:val="0"/>
          <w:sz w:val="22"/>
          <w:szCs w:val="22"/>
        </w:rPr>
        <w:t>Microsoft E</w:t>
      </w:r>
      <w:r w:rsidR="00E4480B">
        <w:rPr>
          <w:snapToGrid w:val="0"/>
          <w:sz w:val="22"/>
          <w:szCs w:val="22"/>
        </w:rPr>
        <w:t xml:space="preserve">xchange </w:t>
      </w:r>
      <w:r w:rsidR="007C7658">
        <w:rPr>
          <w:snapToGrid w:val="0"/>
          <w:sz w:val="22"/>
          <w:szCs w:val="22"/>
        </w:rPr>
        <w:t>administration. P</w:t>
      </w:r>
      <w:r w:rsidR="00E4480B">
        <w:rPr>
          <w:snapToGrid w:val="0"/>
          <w:sz w:val="22"/>
          <w:szCs w:val="22"/>
        </w:rPr>
        <w:t>rov</w:t>
      </w:r>
      <w:r w:rsidR="007C7658">
        <w:rPr>
          <w:snapToGrid w:val="0"/>
          <w:sz w:val="22"/>
          <w:szCs w:val="22"/>
        </w:rPr>
        <w:t>ided better security and simplified</w:t>
      </w:r>
      <w:r w:rsidR="00E4480B">
        <w:rPr>
          <w:snapToGrid w:val="0"/>
          <w:sz w:val="22"/>
          <w:szCs w:val="22"/>
        </w:rPr>
        <w:t xml:space="preserve"> management with ease of access.  </w:t>
      </w:r>
    </w:p>
    <w:p w:rsidR="000722F5" w:rsidRPr="00ED1DD8" w:rsidRDefault="00E4480B" w:rsidP="000722F5">
      <w:pPr>
        <w:pStyle w:val="BodyText"/>
        <w:numPr>
          <w:ilvl w:val="0"/>
          <w:numId w:val="8"/>
        </w:numPr>
        <w:tabs>
          <w:tab w:val="clear" w:pos="720"/>
          <w:tab w:val="num" w:pos="426"/>
        </w:tabs>
        <w:ind w:left="426"/>
        <w:jc w:val="both"/>
        <w:rPr>
          <w:snapToGrid w:val="0"/>
          <w:sz w:val="22"/>
          <w:szCs w:val="22"/>
        </w:rPr>
      </w:pPr>
      <w:r>
        <w:rPr>
          <w:snapToGrid w:val="0"/>
          <w:sz w:val="22"/>
          <w:szCs w:val="22"/>
        </w:rPr>
        <w:t xml:space="preserve">Highlighted the need to </w:t>
      </w:r>
      <w:r w:rsidR="007C7658">
        <w:rPr>
          <w:snapToGrid w:val="0"/>
          <w:sz w:val="22"/>
          <w:szCs w:val="22"/>
        </w:rPr>
        <w:t>migrate Command Units (CSU’s)</w:t>
      </w:r>
      <w:r w:rsidR="00AC376D">
        <w:rPr>
          <w:snapToGrid w:val="0"/>
          <w:sz w:val="22"/>
          <w:szCs w:val="22"/>
        </w:rPr>
        <w:t>, worked closely with 3G service provider and internal teams to ensure that all CSU’s were migrated to new infrastructure</w:t>
      </w:r>
      <w:r w:rsidR="007C7658">
        <w:rPr>
          <w:snapToGrid w:val="0"/>
          <w:sz w:val="22"/>
          <w:szCs w:val="22"/>
        </w:rPr>
        <w:t>,</w:t>
      </w:r>
      <w:r w:rsidR="00AC376D">
        <w:rPr>
          <w:snapToGrid w:val="0"/>
          <w:sz w:val="22"/>
          <w:szCs w:val="22"/>
        </w:rPr>
        <w:t xml:space="preserve"> with no downtime to operations.</w:t>
      </w:r>
      <w:r w:rsidR="00AC376D" w:rsidRPr="00AC376D">
        <w:rPr>
          <w:snapToGrid w:val="0"/>
          <w:sz w:val="22"/>
          <w:szCs w:val="22"/>
        </w:rPr>
        <w:t xml:space="preserve"> </w:t>
      </w:r>
      <w:r w:rsidR="00AC376D">
        <w:rPr>
          <w:snapToGrid w:val="0"/>
          <w:sz w:val="22"/>
          <w:szCs w:val="22"/>
        </w:rPr>
        <w:t>This need was highlighted as DMZ infrastructure was being migrated. This work ensured that emergency services could be mobilised effectively and a large risk to public safety was averted.</w:t>
      </w:r>
    </w:p>
    <w:p w:rsidR="000722F5" w:rsidRPr="00ED1DD8" w:rsidRDefault="000722F5" w:rsidP="000722F5">
      <w:pPr>
        <w:spacing w:before="120"/>
        <w:jc w:val="both"/>
        <w:rPr>
          <w:sz w:val="22"/>
          <w:szCs w:val="22"/>
        </w:rPr>
      </w:pPr>
      <w:r w:rsidRPr="00ED1DD8">
        <w:rPr>
          <w:b/>
          <w:bCs/>
          <w:snapToGrid w:val="0"/>
          <w:sz w:val="22"/>
          <w:szCs w:val="22"/>
          <w:lang w:val="en-NZ"/>
        </w:rPr>
        <w:t xml:space="preserve">Skills Snapshot: </w:t>
      </w:r>
      <w:r w:rsidR="00AC376D">
        <w:rPr>
          <w:bCs/>
          <w:snapToGrid w:val="0"/>
          <w:sz w:val="22"/>
          <w:szCs w:val="22"/>
          <w:lang w:val="en-NZ"/>
        </w:rPr>
        <w:t>VMWare ESX, HyperV, VM, Windows Server 2012</w:t>
      </w:r>
      <w:r w:rsidRPr="00ED1DD8">
        <w:rPr>
          <w:bCs/>
          <w:snapToGrid w:val="0"/>
          <w:sz w:val="22"/>
          <w:szCs w:val="22"/>
          <w:lang w:val="en-NZ"/>
        </w:rPr>
        <w:t xml:space="preserve">, </w:t>
      </w:r>
      <w:r w:rsidR="004C7DC8">
        <w:rPr>
          <w:bCs/>
          <w:snapToGrid w:val="0"/>
          <w:sz w:val="22"/>
          <w:szCs w:val="22"/>
          <w:lang w:val="en-NZ"/>
        </w:rPr>
        <w:t>PowerShell</w:t>
      </w:r>
      <w:r w:rsidR="00692363">
        <w:rPr>
          <w:bCs/>
          <w:snapToGrid w:val="0"/>
          <w:sz w:val="22"/>
          <w:szCs w:val="22"/>
          <w:lang w:val="en-NZ"/>
        </w:rPr>
        <w:t>,</w:t>
      </w:r>
      <w:r w:rsidR="00AC376D">
        <w:rPr>
          <w:bCs/>
          <w:snapToGrid w:val="0"/>
          <w:sz w:val="22"/>
          <w:szCs w:val="22"/>
          <w:lang w:val="en-NZ"/>
        </w:rPr>
        <w:t xml:space="preserve"> Exchange 2010, EOP, Office365,</w:t>
      </w:r>
      <w:r w:rsidR="007C7658">
        <w:rPr>
          <w:bCs/>
          <w:snapToGrid w:val="0"/>
          <w:sz w:val="22"/>
          <w:szCs w:val="22"/>
          <w:lang w:val="en-NZ"/>
        </w:rPr>
        <w:t xml:space="preserve"> Azure,</w:t>
      </w:r>
      <w:r w:rsidR="00AC376D">
        <w:rPr>
          <w:bCs/>
          <w:snapToGrid w:val="0"/>
          <w:sz w:val="22"/>
          <w:szCs w:val="22"/>
          <w:lang w:val="en-NZ"/>
        </w:rPr>
        <w:t xml:space="preserve"> TCP/IP, DNS, Documentation</w:t>
      </w:r>
      <w:r w:rsidR="00692363">
        <w:rPr>
          <w:bCs/>
          <w:snapToGrid w:val="0"/>
          <w:sz w:val="22"/>
          <w:szCs w:val="22"/>
          <w:lang w:val="en-NZ"/>
        </w:rPr>
        <w:t>, VPN, Citrix, Active Directory</w:t>
      </w:r>
      <w:r w:rsidR="00273EA3">
        <w:rPr>
          <w:bCs/>
          <w:snapToGrid w:val="0"/>
          <w:sz w:val="22"/>
          <w:szCs w:val="22"/>
          <w:lang w:val="en-NZ"/>
        </w:rPr>
        <w:t xml:space="preserve"> and</w:t>
      </w:r>
      <w:r w:rsidR="00692363">
        <w:rPr>
          <w:bCs/>
          <w:snapToGrid w:val="0"/>
          <w:sz w:val="22"/>
          <w:szCs w:val="22"/>
          <w:lang w:val="en-NZ"/>
        </w:rPr>
        <w:t xml:space="preserve"> Cisco</w:t>
      </w:r>
      <w:r w:rsidR="00273EA3">
        <w:rPr>
          <w:bCs/>
          <w:snapToGrid w:val="0"/>
          <w:sz w:val="22"/>
          <w:szCs w:val="22"/>
          <w:lang w:val="en-NZ"/>
        </w:rPr>
        <w:t>.</w:t>
      </w:r>
    </w:p>
    <w:p w:rsidR="00C01BCB" w:rsidRPr="00B34EB9" w:rsidRDefault="00C01BCB" w:rsidP="00B34EB9">
      <w:pPr>
        <w:rPr>
          <w:b/>
          <w:bCs/>
          <w:smallCaps/>
          <w:snapToGrid w:val="0"/>
          <w:sz w:val="28"/>
          <w:szCs w:val="28"/>
          <w:lang w:val="en-NZ"/>
        </w:rPr>
      </w:pPr>
    </w:p>
    <w:p w:rsidR="007D4EE3" w:rsidRPr="00ED1DD8" w:rsidRDefault="00395F20" w:rsidP="001703E7">
      <w:pPr>
        <w:pStyle w:val="Heading6"/>
        <w:rPr>
          <w:b w:val="0"/>
          <w:bCs w:val="0"/>
          <w:sz w:val="22"/>
          <w:szCs w:val="22"/>
        </w:rPr>
      </w:pPr>
      <w:r>
        <w:rPr>
          <w:sz w:val="22"/>
          <w:szCs w:val="22"/>
        </w:rPr>
        <w:t>Jan 2012 – June 2014</w:t>
      </w:r>
      <w:r w:rsidR="007D4EE3" w:rsidRPr="00ED1DD8">
        <w:rPr>
          <w:sz w:val="22"/>
          <w:szCs w:val="22"/>
        </w:rPr>
        <w:tab/>
      </w:r>
      <w:r w:rsidR="007D4EE3" w:rsidRPr="00ED1DD8">
        <w:rPr>
          <w:sz w:val="22"/>
          <w:szCs w:val="22"/>
        </w:rPr>
        <w:tab/>
        <w:t xml:space="preserve"> </w:t>
      </w:r>
      <w:r w:rsidR="0079397B">
        <w:rPr>
          <w:sz w:val="22"/>
          <w:szCs w:val="22"/>
        </w:rPr>
        <w:t>Barclays Bank PLC (Clearlybusiness Ltd)</w:t>
      </w:r>
      <w:r w:rsidR="00332CCF">
        <w:rPr>
          <w:sz w:val="22"/>
          <w:szCs w:val="22"/>
        </w:rPr>
        <w:t>,</w:t>
      </w:r>
      <w:r w:rsidR="007D4EE3" w:rsidRPr="00ED1DD8">
        <w:rPr>
          <w:sz w:val="22"/>
          <w:szCs w:val="22"/>
        </w:rPr>
        <w:t xml:space="preserve"> London</w:t>
      </w:r>
    </w:p>
    <w:p w:rsidR="007D4EE3" w:rsidRPr="00ED1DD8" w:rsidRDefault="007D4EE3" w:rsidP="001703E7">
      <w:pPr>
        <w:pStyle w:val="BodyText"/>
        <w:jc w:val="both"/>
        <w:rPr>
          <w:i/>
          <w:iCs/>
          <w:snapToGrid w:val="0"/>
          <w:sz w:val="22"/>
          <w:szCs w:val="22"/>
        </w:rPr>
      </w:pPr>
      <w:r w:rsidRPr="00ED1DD8">
        <w:rPr>
          <w:i/>
          <w:iCs/>
          <w:snapToGrid w:val="0"/>
          <w:sz w:val="22"/>
          <w:szCs w:val="22"/>
        </w:rPr>
        <w:t>Clearlybusiness operates as a wholly owned subsidiary of Barclays Bank PLC. They design, develop and support many software and SSAS products aimed at business banking customers – These include products such as Barclays Business Manager, CreditFocus and Barclays Data Service.</w:t>
      </w:r>
    </w:p>
    <w:p w:rsidR="007D4EE3" w:rsidRPr="00ED1DD8" w:rsidRDefault="007D4EE3" w:rsidP="008D2679">
      <w:pPr>
        <w:pStyle w:val="BodyText"/>
        <w:spacing w:before="120"/>
        <w:jc w:val="both"/>
        <w:rPr>
          <w:b/>
          <w:bCs/>
          <w:sz w:val="22"/>
          <w:szCs w:val="22"/>
        </w:rPr>
      </w:pPr>
      <w:r w:rsidRPr="00ED1DD8">
        <w:rPr>
          <w:sz w:val="22"/>
          <w:szCs w:val="22"/>
        </w:rPr>
        <w:t>Employed as a</w:t>
      </w:r>
      <w:r w:rsidRPr="00ED1DD8">
        <w:rPr>
          <w:b/>
          <w:bCs/>
          <w:sz w:val="22"/>
          <w:szCs w:val="22"/>
        </w:rPr>
        <w:t xml:space="preserve"> Network and Systems Administrator </w:t>
      </w:r>
      <w:r w:rsidRPr="00ED1DD8">
        <w:rPr>
          <w:sz w:val="22"/>
          <w:szCs w:val="22"/>
        </w:rPr>
        <w:t>to support th</w:t>
      </w:r>
      <w:r w:rsidR="00E04887">
        <w:rPr>
          <w:sz w:val="22"/>
          <w:szCs w:val="22"/>
        </w:rPr>
        <w:t xml:space="preserve">e </w:t>
      </w:r>
      <w:r w:rsidR="00A839B5">
        <w:rPr>
          <w:sz w:val="22"/>
          <w:szCs w:val="22"/>
        </w:rPr>
        <w:t>existing</w:t>
      </w:r>
      <w:r w:rsidR="00E04887">
        <w:rPr>
          <w:sz w:val="22"/>
          <w:szCs w:val="22"/>
        </w:rPr>
        <w:t xml:space="preserve"> network</w:t>
      </w:r>
      <w:r w:rsidR="00A839B5">
        <w:rPr>
          <w:sz w:val="22"/>
          <w:szCs w:val="22"/>
        </w:rPr>
        <w:t>s</w:t>
      </w:r>
      <w:r w:rsidR="00E04887">
        <w:rPr>
          <w:sz w:val="22"/>
          <w:szCs w:val="22"/>
        </w:rPr>
        <w:t xml:space="preserve"> of </w:t>
      </w:r>
      <w:r w:rsidR="0025723A">
        <w:rPr>
          <w:sz w:val="22"/>
          <w:szCs w:val="22"/>
        </w:rPr>
        <w:t>2</w:t>
      </w:r>
      <w:r w:rsidRPr="00ED1DD8">
        <w:rPr>
          <w:sz w:val="22"/>
          <w:szCs w:val="22"/>
        </w:rPr>
        <w:t>00</w:t>
      </w:r>
      <w:r w:rsidR="00E04887">
        <w:rPr>
          <w:sz w:val="22"/>
          <w:szCs w:val="22"/>
        </w:rPr>
        <w:t>+</w:t>
      </w:r>
      <w:r w:rsidRPr="00ED1DD8">
        <w:rPr>
          <w:sz w:val="22"/>
          <w:szCs w:val="22"/>
        </w:rPr>
        <w:t xml:space="preserve"> nodes, plan, develop and design infrastructure for the future and to maintain the overall security and operating of internal process.</w:t>
      </w:r>
      <w:r w:rsidR="009F73CD">
        <w:rPr>
          <w:sz w:val="22"/>
          <w:szCs w:val="22"/>
        </w:rPr>
        <w:t xml:space="preserve"> Supporting a fast paced developer heavy environment, working to meet constantly changing</w:t>
      </w:r>
      <w:r w:rsidR="00AE132E">
        <w:rPr>
          <w:sz w:val="22"/>
          <w:szCs w:val="22"/>
        </w:rPr>
        <w:t xml:space="preserve"> business</w:t>
      </w:r>
      <w:r w:rsidR="009F73CD">
        <w:rPr>
          <w:sz w:val="22"/>
          <w:szCs w:val="22"/>
        </w:rPr>
        <w:t xml:space="preserve"> needs.</w:t>
      </w:r>
    </w:p>
    <w:p w:rsidR="007D4EE3" w:rsidRPr="00ED1DD8" w:rsidRDefault="007D4EE3" w:rsidP="001703E7">
      <w:pPr>
        <w:pStyle w:val="BodyText"/>
        <w:spacing w:before="120"/>
        <w:jc w:val="both"/>
        <w:rPr>
          <w:b/>
          <w:bCs/>
          <w:snapToGrid w:val="0"/>
          <w:sz w:val="22"/>
          <w:szCs w:val="22"/>
        </w:rPr>
      </w:pPr>
      <w:r w:rsidRPr="00ED1DD8">
        <w:rPr>
          <w:b/>
          <w:bCs/>
          <w:snapToGrid w:val="0"/>
          <w:sz w:val="22"/>
          <w:szCs w:val="22"/>
        </w:rPr>
        <w:t>Responsibilities:</w:t>
      </w:r>
    </w:p>
    <w:p w:rsidR="007D4EE3" w:rsidRDefault="007D4EE3" w:rsidP="00737D3E">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Monitoring an</w:t>
      </w:r>
      <w:r w:rsidR="00737D3E">
        <w:rPr>
          <w:snapToGrid w:val="0"/>
          <w:sz w:val="22"/>
          <w:szCs w:val="22"/>
        </w:rPr>
        <w:t>d resolving issues with</w:t>
      </w:r>
      <w:r w:rsidRPr="00ED1DD8">
        <w:rPr>
          <w:snapToGrid w:val="0"/>
          <w:sz w:val="22"/>
          <w:szCs w:val="22"/>
        </w:rPr>
        <w:t xml:space="preserve"> automated </w:t>
      </w:r>
      <w:r w:rsidR="00554A41">
        <w:rPr>
          <w:snapToGrid w:val="0"/>
          <w:sz w:val="22"/>
          <w:szCs w:val="22"/>
        </w:rPr>
        <w:t>processes (CRON / SQL Agent / SSIS</w:t>
      </w:r>
      <w:r w:rsidRPr="00ED1DD8">
        <w:rPr>
          <w:snapToGrid w:val="0"/>
          <w:sz w:val="22"/>
          <w:szCs w:val="22"/>
        </w:rPr>
        <w:t>)</w:t>
      </w:r>
    </w:p>
    <w:p w:rsidR="007A1DF1" w:rsidRPr="00ED1DD8" w:rsidRDefault="007A1DF1" w:rsidP="00737D3E">
      <w:pPr>
        <w:pStyle w:val="BodyText"/>
        <w:numPr>
          <w:ilvl w:val="0"/>
          <w:numId w:val="8"/>
        </w:numPr>
        <w:tabs>
          <w:tab w:val="clear" w:pos="720"/>
          <w:tab w:val="num" w:pos="426"/>
        </w:tabs>
        <w:ind w:left="426"/>
        <w:jc w:val="both"/>
        <w:rPr>
          <w:snapToGrid w:val="0"/>
          <w:sz w:val="22"/>
          <w:szCs w:val="22"/>
        </w:rPr>
      </w:pPr>
      <w:r>
        <w:rPr>
          <w:snapToGrid w:val="0"/>
          <w:sz w:val="22"/>
          <w:szCs w:val="22"/>
        </w:rPr>
        <w:t>Mentoring of 1</w:t>
      </w:r>
      <w:r w:rsidRPr="007A1DF1">
        <w:rPr>
          <w:snapToGrid w:val="0"/>
          <w:sz w:val="22"/>
          <w:szCs w:val="22"/>
          <w:vertAlign w:val="superscript"/>
        </w:rPr>
        <w:t>st</w:t>
      </w:r>
      <w:r>
        <w:rPr>
          <w:snapToGrid w:val="0"/>
          <w:sz w:val="22"/>
          <w:szCs w:val="22"/>
        </w:rPr>
        <w:t xml:space="preserve"> line support technicians</w:t>
      </w:r>
    </w:p>
    <w:p w:rsidR="007D4EE3" w:rsidRPr="00ED1DD8" w:rsidRDefault="007D4EE3" w:rsidP="00737D3E">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P</w:t>
      </w:r>
      <w:r w:rsidR="00E04887">
        <w:rPr>
          <w:snapToGrid w:val="0"/>
          <w:sz w:val="22"/>
          <w:szCs w:val="22"/>
        </w:rPr>
        <w:t>roviding</w:t>
      </w:r>
      <w:r w:rsidR="001E6F65">
        <w:rPr>
          <w:snapToGrid w:val="0"/>
          <w:sz w:val="22"/>
          <w:szCs w:val="22"/>
        </w:rPr>
        <w:t xml:space="preserve"> </w:t>
      </w:r>
      <w:r w:rsidR="0025723A">
        <w:rPr>
          <w:snapToGrid w:val="0"/>
          <w:sz w:val="22"/>
          <w:szCs w:val="22"/>
        </w:rPr>
        <w:t>2</w:t>
      </w:r>
      <w:r w:rsidR="0025723A" w:rsidRPr="0025723A">
        <w:rPr>
          <w:snapToGrid w:val="0"/>
          <w:sz w:val="22"/>
          <w:szCs w:val="22"/>
          <w:vertAlign w:val="superscript"/>
        </w:rPr>
        <w:t>nd</w:t>
      </w:r>
      <w:r w:rsidR="0025723A">
        <w:rPr>
          <w:snapToGrid w:val="0"/>
          <w:sz w:val="22"/>
          <w:szCs w:val="22"/>
        </w:rPr>
        <w:t xml:space="preserve"> and</w:t>
      </w:r>
      <w:r w:rsidR="00DE2EE6">
        <w:rPr>
          <w:snapToGrid w:val="0"/>
          <w:sz w:val="22"/>
          <w:szCs w:val="22"/>
        </w:rPr>
        <w:t xml:space="preserve"> </w:t>
      </w:r>
      <w:r w:rsidR="001E6F65">
        <w:rPr>
          <w:snapToGrid w:val="0"/>
          <w:sz w:val="22"/>
          <w:szCs w:val="22"/>
        </w:rPr>
        <w:t>3</w:t>
      </w:r>
      <w:r w:rsidR="001E6F65" w:rsidRPr="001E6F65">
        <w:rPr>
          <w:snapToGrid w:val="0"/>
          <w:sz w:val="22"/>
          <w:szCs w:val="22"/>
          <w:vertAlign w:val="superscript"/>
        </w:rPr>
        <w:t>rd</w:t>
      </w:r>
      <w:r w:rsidR="001E6F65">
        <w:rPr>
          <w:snapToGrid w:val="0"/>
          <w:sz w:val="22"/>
          <w:szCs w:val="22"/>
        </w:rPr>
        <w:t xml:space="preserve"> line support via email, phone and face-to-face for up</w:t>
      </w:r>
      <w:r w:rsidR="00DE2EE6">
        <w:rPr>
          <w:snapToGrid w:val="0"/>
          <w:sz w:val="22"/>
          <w:szCs w:val="22"/>
        </w:rPr>
        <w:t>-</w:t>
      </w:r>
      <w:r w:rsidR="001E6F65">
        <w:rPr>
          <w:snapToGrid w:val="0"/>
          <w:sz w:val="22"/>
          <w:szCs w:val="22"/>
        </w:rPr>
        <w:t>to 60 users</w:t>
      </w:r>
    </w:p>
    <w:p w:rsidR="00DE2EE6" w:rsidRDefault="00E04887" w:rsidP="00737D3E">
      <w:pPr>
        <w:pStyle w:val="BodyText"/>
        <w:numPr>
          <w:ilvl w:val="0"/>
          <w:numId w:val="8"/>
        </w:numPr>
        <w:tabs>
          <w:tab w:val="clear" w:pos="720"/>
          <w:tab w:val="num" w:pos="426"/>
        </w:tabs>
        <w:ind w:left="426"/>
        <w:jc w:val="both"/>
        <w:rPr>
          <w:snapToGrid w:val="0"/>
          <w:sz w:val="22"/>
          <w:szCs w:val="22"/>
        </w:rPr>
      </w:pPr>
      <w:r w:rsidRPr="00DE2EE6">
        <w:rPr>
          <w:snapToGrid w:val="0"/>
          <w:sz w:val="22"/>
          <w:szCs w:val="22"/>
        </w:rPr>
        <w:t>Managing</w:t>
      </w:r>
      <w:r w:rsidR="007D4EE3" w:rsidRPr="00DE2EE6">
        <w:rPr>
          <w:snapToGrid w:val="0"/>
          <w:sz w:val="22"/>
          <w:szCs w:val="22"/>
        </w:rPr>
        <w:t xml:space="preserve"> the provisioning </w:t>
      </w:r>
      <w:r w:rsidR="00DE2EE6" w:rsidRPr="00DE2EE6">
        <w:rPr>
          <w:snapToGrid w:val="0"/>
          <w:sz w:val="22"/>
          <w:szCs w:val="22"/>
        </w:rPr>
        <w:t xml:space="preserve">and documentation </w:t>
      </w:r>
      <w:r w:rsidR="007D4EE3" w:rsidRPr="00DE2EE6">
        <w:rPr>
          <w:snapToGrid w:val="0"/>
          <w:sz w:val="22"/>
          <w:szCs w:val="22"/>
        </w:rPr>
        <w:t>of hosted e</w:t>
      </w:r>
      <w:r w:rsidR="00DE2EE6">
        <w:rPr>
          <w:snapToGrid w:val="0"/>
          <w:sz w:val="22"/>
          <w:szCs w:val="22"/>
        </w:rPr>
        <w:t>xchange and IMAP email services</w:t>
      </w:r>
    </w:p>
    <w:p w:rsidR="007D4EE3" w:rsidRPr="00DE2EE6" w:rsidRDefault="00E04887" w:rsidP="00737D3E">
      <w:pPr>
        <w:pStyle w:val="BodyText"/>
        <w:numPr>
          <w:ilvl w:val="0"/>
          <w:numId w:val="8"/>
        </w:numPr>
        <w:tabs>
          <w:tab w:val="clear" w:pos="720"/>
          <w:tab w:val="num" w:pos="426"/>
        </w:tabs>
        <w:ind w:left="426"/>
        <w:jc w:val="both"/>
        <w:rPr>
          <w:snapToGrid w:val="0"/>
          <w:sz w:val="22"/>
          <w:szCs w:val="22"/>
        </w:rPr>
      </w:pPr>
      <w:r w:rsidRPr="00DE2EE6">
        <w:rPr>
          <w:snapToGrid w:val="0"/>
          <w:sz w:val="22"/>
          <w:szCs w:val="22"/>
        </w:rPr>
        <w:t xml:space="preserve">Administration of </w:t>
      </w:r>
      <w:r w:rsidR="00737D3E" w:rsidRPr="00DE2EE6">
        <w:rPr>
          <w:snapToGrid w:val="0"/>
          <w:sz w:val="22"/>
          <w:szCs w:val="22"/>
        </w:rPr>
        <w:t xml:space="preserve">the </w:t>
      </w:r>
      <w:r w:rsidRPr="00DE2EE6">
        <w:rPr>
          <w:snapToGrid w:val="0"/>
          <w:sz w:val="22"/>
          <w:szCs w:val="22"/>
        </w:rPr>
        <w:t>existing W</w:t>
      </w:r>
      <w:r w:rsidR="007D4EE3" w:rsidRPr="00DE2EE6">
        <w:rPr>
          <w:snapToGrid w:val="0"/>
          <w:sz w:val="22"/>
          <w:szCs w:val="22"/>
        </w:rPr>
        <w:t>indows</w:t>
      </w:r>
      <w:r w:rsidRPr="00DE2EE6">
        <w:rPr>
          <w:snapToGrid w:val="0"/>
          <w:sz w:val="22"/>
          <w:szCs w:val="22"/>
        </w:rPr>
        <w:t xml:space="preserve"> </w:t>
      </w:r>
      <w:r w:rsidR="007D4EE3" w:rsidRPr="00DE2EE6">
        <w:rPr>
          <w:snapToGrid w:val="0"/>
          <w:sz w:val="22"/>
          <w:szCs w:val="22"/>
        </w:rPr>
        <w:t>/</w:t>
      </w:r>
      <w:r w:rsidRPr="00DE2EE6">
        <w:rPr>
          <w:snapToGrid w:val="0"/>
          <w:sz w:val="22"/>
          <w:szCs w:val="22"/>
        </w:rPr>
        <w:t xml:space="preserve"> L</w:t>
      </w:r>
      <w:r w:rsidR="00737D3E" w:rsidRPr="00DE2EE6">
        <w:rPr>
          <w:snapToGrid w:val="0"/>
          <w:sz w:val="22"/>
          <w:szCs w:val="22"/>
        </w:rPr>
        <w:t xml:space="preserve">inux network, documentation of </w:t>
      </w:r>
      <w:r w:rsidR="007D4EE3" w:rsidRPr="00DE2EE6">
        <w:rPr>
          <w:snapToGrid w:val="0"/>
          <w:sz w:val="22"/>
          <w:szCs w:val="22"/>
        </w:rPr>
        <w:t>servers, software patch deployment, server maintenance, renewal of support contracts, monitor</w:t>
      </w:r>
      <w:r w:rsidR="00737D3E" w:rsidRPr="00DE2EE6">
        <w:rPr>
          <w:snapToGrid w:val="0"/>
          <w:sz w:val="22"/>
          <w:szCs w:val="22"/>
        </w:rPr>
        <w:t>ing of</w:t>
      </w:r>
      <w:r w:rsidR="007D4EE3" w:rsidRPr="00DE2EE6">
        <w:rPr>
          <w:snapToGrid w:val="0"/>
          <w:sz w:val="22"/>
          <w:szCs w:val="22"/>
        </w:rPr>
        <w:t xml:space="preserve"> live systems, monitor</w:t>
      </w:r>
      <w:r w:rsidR="00737D3E" w:rsidRPr="00DE2EE6">
        <w:rPr>
          <w:snapToGrid w:val="0"/>
          <w:sz w:val="22"/>
          <w:szCs w:val="22"/>
        </w:rPr>
        <w:t>ing and managing</w:t>
      </w:r>
      <w:r w:rsidR="007D4EE3" w:rsidRPr="00DE2EE6">
        <w:rPr>
          <w:snapToGrid w:val="0"/>
          <w:sz w:val="22"/>
          <w:szCs w:val="22"/>
        </w:rPr>
        <w:t xml:space="preserve"> UPS and IDS systems, reviewing of server alerts and other BAU tasks related with Network and Systems administration.</w:t>
      </w:r>
    </w:p>
    <w:p w:rsidR="007D4EE3" w:rsidRDefault="007D4EE3" w:rsidP="00737D3E">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Support</w:t>
      </w:r>
      <w:r w:rsidR="00E04887">
        <w:rPr>
          <w:snapToGrid w:val="0"/>
          <w:sz w:val="22"/>
          <w:szCs w:val="22"/>
        </w:rPr>
        <w:t>ing</w:t>
      </w:r>
      <w:r w:rsidRPr="00ED1DD8">
        <w:rPr>
          <w:snapToGrid w:val="0"/>
          <w:sz w:val="22"/>
          <w:szCs w:val="22"/>
        </w:rPr>
        <w:t xml:space="preserve"> existing VMWare ESX clustered hypervisor and SAN infrastructure</w:t>
      </w:r>
    </w:p>
    <w:p w:rsidR="00BC1E32" w:rsidRPr="00ED1DD8" w:rsidRDefault="00BC1E32" w:rsidP="00737D3E">
      <w:pPr>
        <w:pStyle w:val="BodyText"/>
        <w:numPr>
          <w:ilvl w:val="0"/>
          <w:numId w:val="8"/>
        </w:numPr>
        <w:tabs>
          <w:tab w:val="clear" w:pos="720"/>
          <w:tab w:val="num" w:pos="426"/>
        </w:tabs>
        <w:ind w:left="426"/>
        <w:jc w:val="both"/>
        <w:rPr>
          <w:snapToGrid w:val="0"/>
          <w:sz w:val="22"/>
          <w:szCs w:val="22"/>
        </w:rPr>
      </w:pPr>
      <w:r>
        <w:rPr>
          <w:snapToGrid w:val="0"/>
          <w:sz w:val="22"/>
          <w:szCs w:val="22"/>
        </w:rPr>
        <w:t>Design and Deploy VMWare ESX networks and Dell SAN</w:t>
      </w:r>
    </w:p>
    <w:p w:rsidR="007D4EE3" w:rsidRPr="00ED1DD8" w:rsidRDefault="007D4EE3" w:rsidP="00737D3E">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Support</w:t>
      </w:r>
      <w:r w:rsidR="00E04887">
        <w:rPr>
          <w:snapToGrid w:val="0"/>
          <w:sz w:val="22"/>
          <w:szCs w:val="22"/>
        </w:rPr>
        <w:t>ing</w:t>
      </w:r>
      <w:r w:rsidRPr="00ED1DD8">
        <w:rPr>
          <w:snapToGrid w:val="0"/>
          <w:sz w:val="22"/>
          <w:szCs w:val="22"/>
        </w:rPr>
        <w:t xml:space="preserve"> existing network infrastructure (Firewalls / Firewall configurations / Layer 3 Switches / Routers / SAN / NAS</w:t>
      </w:r>
      <w:r w:rsidR="00DD6373">
        <w:rPr>
          <w:snapToGrid w:val="0"/>
          <w:sz w:val="22"/>
          <w:szCs w:val="22"/>
        </w:rPr>
        <w:t xml:space="preserve"> / ISCSI</w:t>
      </w:r>
      <w:r w:rsidRPr="00ED1DD8">
        <w:rPr>
          <w:snapToGrid w:val="0"/>
          <w:sz w:val="22"/>
          <w:szCs w:val="22"/>
        </w:rPr>
        <w:t>)</w:t>
      </w:r>
    </w:p>
    <w:p w:rsidR="007D4EE3" w:rsidRPr="00ED1DD8" w:rsidRDefault="007D4EE3" w:rsidP="00737D3E">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Work</w:t>
      </w:r>
      <w:r w:rsidR="00E04887">
        <w:rPr>
          <w:snapToGrid w:val="0"/>
          <w:sz w:val="22"/>
          <w:szCs w:val="22"/>
        </w:rPr>
        <w:t>ing</w:t>
      </w:r>
      <w:r w:rsidRPr="00ED1DD8">
        <w:rPr>
          <w:snapToGrid w:val="0"/>
          <w:sz w:val="22"/>
          <w:szCs w:val="22"/>
        </w:rPr>
        <w:t xml:space="preserve"> with the team in disaster recovery planning – documenting existing servers, s</w:t>
      </w:r>
      <w:r w:rsidR="00737D3E">
        <w:rPr>
          <w:snapToGrid w:val="0"/>
          <w:sz w:val="22"/>
          <w:szCs w:val="22"/>
        </w:rPr>
        <w:t>ervices and helping to prioritis</w:t>
      </w:r>
      <w:r w:rsidRPr="00ED1DD8">
        <w:rPr>
          <w:snapToGrid w:val="0"/>
          <w:sz w:val="22"/>
          <w:szCs w:val="22"/>
        </w:rPr>
        <w:t>e and map the connections between the software and hardware layers and the links with 3</w:t>
      </w:r>
      <w:r w:rsidRPr="00ED1DD8">
        <w:rPr>
          <w:snapToGrid w:val="0"/>
          <w:sz w:val="22"/>
          <w:szCs w:val="22"/>
          <w:vertAlign w:val="superscript"/>
        </w:rPr>
        <w:t>rd</w:t>
      </w:r>
      <w:r w:rsidRPr="00ED1DD8">
        <w:rPr>
          <w:snapToGrid w:val="0"/>
          <w:sz w:val="22"/>
          <w:szCs w:val="22"/>
        </w:rPr>
        <w:t xml:space="preserve"> parties and hosted service providers</w:t>
      </w:r>
    </w:p>
    <w:p w:rsidR="007D4EE3" w:rsidRPr="009D7FB4" w:rsidRDefault="007D4EE3" w:rsidP="009D7FB4">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De-commission</w:t>
      </w:r>
      <w:r w:rsidR="00E04887">
        <w:rPr>
          <w:snapToGrid w:val="0"/>
          <w:sz w:val="22"/>
          <w:szCs w:val="22"/>
        </w:rPr>
        <w:t>ing</w:t>
      </w:r>
      <w:r w:rsidRPr="00ED1DD8">
        <w:rPr>
          <w:snapToGrid w:val="0"/>
          <w:sz w:val="22"/>
          <w:szCs w:val="22"/>
        </w:rPr>
        <w:t xml:space="preserve"> of bespoke server and product builds</w:t>
      </w:r>
      <w:r w:rsidR="009D7FB4">
        <w:rPr>
          <w:snapToGrid w:val="0"/>
          <w:sz w:val="22"/>
          <w:szCs w:val="22"/>
        </w:rPr>
        <w:t>, consolidating existing software and services</w:t>
      </w:r>
    </w:p>
    <w:p w:rsidR="007D4EE3" w:rsidRPr="00ED1DD8" w:rsidRDefault="007D4EE3" w:rsidP="00737D3E">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Work</w:t>
      </w:r>
      <w:r w:rsidR="00E04887">
        <w:rPr>
          <w:snapToGrid w:val="0"/>
          <w:sz w:val="22"/>
          <w:szCs w:val="22"/>
        </w:rPr>
        <w:t>ing</w:t>
      </w:r>
      <w:r w:rsidRPr="00ED1DD8">
        <w:rPr>
          <w:snapToGrid w:val="0"/>
          <w:sz w:val="22"/>
          <w:szCs w:val="22"/>
        </w:rPr>
        <w:t xml:space="preserve"> with hosting provider to support SSAS and other products</w:t>
      </w:r>
    </w:p>
    <w:p w:rsidR="007D4EE3" w:rsidRPr="00ED1DD8" w:rsidRDefault="007D4EE3" w:rsidP="00737D3E">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Maintaining network security via software update processes, firewall reviews and IDS reporting</w:t>
      </w:r>
    </w:p>
    <w:p w:rsidR="007D4EE3" w:rsidRPr="00ED1DD8" w:rsidRDefault="007D4EE3" w:rsidP="00737D3E">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Support</w:t>
      </w:r>
      <w:r w:rsidR="00E04887">
        <w:rPr>
          <w:snapToGrid w:val="0"/>
          <w:sz w:val="22"/>
          <w:szCs w:val="22"/>
        </w:rPr>
        <w:t>ing</w:t>
      </w:r>
      <w:r w:rsidRPr="00ED1DD8">
        <w:rPr>
          <w:snapToGrid w:val="0"/>
          <w:sz w:val="22"/>
          <w:szCs w:val="22"/>
        </w:rPr>
        <w:t xml:space="preserve"> partners in resolving connectivity and product issues</w:t>
      </w:r>
    </w:p>
    <w:p w:rsidR="007D4EE3" w:rsidRPr="00ED1DD8" w:rsidRDefault="007D4EE3" w:rsidP="00737D3E">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Documentation of network and systems, products and operations to aid in change management and planning. The network was mostly undocumented so this was a priority task.</w:t>
      </w:r>
    </w:p>
    <w:p w:rsidR="007D4EE3" w:rsidRDefault="007D4EE3" w:rsidP="00737D3E">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Asset tracking via Spiceworks to provide a better overview of existing hardware and help in tracking mobile devices such as Ipads and mobile phones</w:t>
      </w:r>
    </w:p>
    <w:p w:rsidR="00E12D92" w:rsidRDefault="00E12D92" w:rsidP="00737D3E">
      <w:pPr>
        <w:pStyle w:val="BodyText"/>
        <w:numPr>
          <w:ilvl w:val="0"/>
          <w:numId w:val="8"/>
        </w:numPr>
        <w:tabs>
          <w:tab w:val="clear" w:pos="720"/>
          <w:tab w:val="num" w:pos="426"/>
        </w:tabs>
        <w:ind w:left="426"/>
        <w:jc w:val="both"/>
        <w:rPr>
          <w:snapToGrid w:val="0"/>
          <w:sz w:val="22"/>
          <w:szCs w:val="22"/>
        </w:rPr>
      </w:pPr>
      <w:r>
        <w:rPr>
          <w:snapToGrid w:val="0"/>
          <w:sz w:val="22"/>
          <w:szCs w:val="22"/>
        </w:rPr>
        <w:t>Managing existing Avaya phone systems, call recording</w:t>
      </w:r>
    </w:p>
    <w:p w:rsidR="00ED1DD8" w:rsidRPr="00737D3E" w:rsidRDefault="00ED1DD8" w:rsidP="00ED1DD8">
      <w:pPr>
        <w:pStyle w:val="BodyText"/>
        <w:jc w:val="both"/>
        <w:rPr>
          <w:snapToGrid w:val="0"/>
          <w:sz w:val="12"/>
          <w:szCs w:val="12"/>
        </w:rPr>
      </w:pPr>
    </w:p>
    <w:p w:rsidR="00ED1DD8" w:rsidRDefault="00B23688" w:rsidP="00ED1DD8">
      <w:pPr>
        <w:pStyle w:val="BodyText"/>
        <w:jc w:val="both"/>
        <w:rPr>
          <w:snapToGrid w:val="0"/>
          <w:sz w:val="22"/>
          <w:szCs w:val="22"/>
        </w:rPr>
      </w:pPr>
      <w:r>
        <w:rPr>
          <w:snapToGrid w:val="0"/>
          <w:sz w:val="22"/>
          <w:szCs w:val="22"/>
        </w:rPr>
        <w:t>Some Key Projects:</w:t>
      </w:r>
    </w:p>
    <w:p w:rsidR="00ED1DD8" w:rsidRPr="00ED1DD8" w:rsidRDefault="00737D3E" w:rsidP="004C7DC8">
      <w:pPr>
        <w:pStyle w:val="BodyText"/>
        <w:numPr>
          <w:ilvl w:val="0"/>
          <w:numId w:val="17"/>
        </w:numPr>
        <w:jc w:val="both"/>
        <w:rPr>
          <w:b/>
          <w:snapToGrid w:val="0"/>
          <w:sz w:val="22"/>
          <w:szCs w:val="22"/>
        </w:rPr>
      </w:pPr>
      <w:r>
        <w:rPr>
          <w:b/>
          <w:snapToGrid w:val="0"/>
          <w:sz w:val="22"/>
          <w:szCs w:val="22"/>
        </w:rPr>
        <w:t>Shrink /8 TCP/IP network to /</w:t>
      </w:r>
      <w:r w:rsidR="001E6F65">
        <w:rPr>
          <w:b/>
          <w:snapToGrid w:val="0"/>
          <w:sz w:val="22"/>
          <w:szCs w:val="22"/>
        </w:rPr>
        <w:t>25</w:t>
      </w:r>
    </w:p>
    <w:p w:rsidR="00ED1DD8" w:rsidRDefault="00DE2EE6" w:rsidP="004C7DC8">
      <w:pPr>
        <w:pStyle w:val="BodyText"/>
        <w:numPr>
          <w:ilvl w:val="0"/>
          <w:numId w:val="18"/>
        </w:numPr>
        <w:jc w:val="both"/>
        <w:rPr>
          <w:snapToGrid w:val="0"/>
          <w:sz w:val="22"/>
          <w:szCs w:val="22"/>
        </w:rPr>
      </w:pPr>
      <w:r>
        <w:rPr>
          <w:snapToGrid w:val="0"/>
          <w:sz w:val="22"/>
          <w:szCs w:val="22"/>
        </w:rPr>
        <w:t>This projects goal</w:t>
      </w:r>
      <w:r w:rsidR="001E6F65">
        <w:rPr>
          <w:snapToGrid w:val="0"/>
          <w:sz w:val="22"/>
          <w:szCs w:val="22"/>
        </w:rPr>
        <w:t xml:space="preserve"> was to shrink </w:t>
      </w:r>
      <w:r w:rsidR="006438BC">
        <w:rPr>
          <w:snapToGrid w:val="0"/>
          <w:sz w:val="22"/>
          <w:szCs w:val="22"/>
        </w:rPr>
        <w:t>the</w:t>
      </w:r>
      <w:r w:rsidR="001E6F65">
        <w:rPr>
          <w:snapToGrid w:val="0"/>
          <w:sz w:val="22"/>
          <w:szCs w:val="22"/>
        </w:rPr>
        <w:t xml:space="preserve"> existing /8 TCP/IP network to a more manageable size, allowing us to simplify </w:t>
      </w:r>
      <w:r w:rsidR="00737D3E">
        <w:rPr>
          <w:snapToGrid w:val="0"/>
          <w:sz w:val="22"/>
          <w:szCs w:val="22"/>
        </w:rPr>
        <w:t>the overall</w:t>
      </w:r>
      <w:r w:rsidR="001E6F65">
        <w:rPr>
          <w:snapToGrid w:val="0"/>
          <w:sz w:val="22"/>
          <w:szCs w:val="22"/>
        </w:rPr>
        <w:t xml:space="preserve"> ma</w:t>
      </w:r>
      <w:r w:rsidR="004D06AF">
        <w:rPr>
          <w:snapToGrid w:val="0"/>
          <w:sz w:val="22"/>
          <w:szCs w:val="22"/>
        </w:rPr>
        <w:t>nagement, increase</w:t>
      </w:r>
      <w:r w:rsidR="001E6F65">
        <w:rPr>
          <w:snapToGrid w:val="0"/>
          <w:sz w:val="22"/>
          <w:szCs w:val="22"/>
        </w:rPr>
        <w:t xml:space="preserve"> security,</w:t>
      </w:r>
      <w:r w:rsidR="004D06AF">
        <w:rPr>
          <w:snapToGrid w:val="0"/>
          <w:sz w:val="22"/>
          <w:szCs w:val="22"/>
        </w:rPr>
        <w:t xml:space="preserve"> </w:t>
      </w:r>
      <w:r w:rsidR="00737D3E">
        <w:rPr>
          <w:snapToGrid w:val="0"/>
          <w:sz w:val="22"/>
          <w:szCs w:val="22"/>
        </w:rPr>
        <w:t>and allow</w:t>
      </w:r>
      <w:r w:rsidR="001E6F65">
        <w:rPr>
          <w:snapToGrid w:val="0"/>
          <w:sz w:val="22"/>
          <w:szCs w:val="22"/>
        </w:rPr>
        <w:t xml:space="preserve"> more </w:t>
      </w:r>
      <w:r w:rsidR="00737D3E">
        <w:rPr>
          <w:snapToGrid w:val="0"/>
          <w:sz w:val="22"/>
          <w:szCs w:val="22"/>
        </w:rPr>
        <w:t>flexibility</w:t>
      </w:r>
      <w:r w:rsidR="001E6F65">
        <w:rPr>
          <w:snapToGrid w:val="0"/>
          <w:sz w:val="22"/>
          <w:szCs w:val="22"/>
        </w:rPr>
        <w:t xml:space="preserve"> when connecting to partners and 3</w:t>
      </w:r>
      <w:r w:rsidR="001E6F65" w:rsidRPr="001E6F65">
        <w:rPr>
          <w:snapToGrid w:val="0"/>
          <w:sz w:val="22"/>
          <w:szCs w:val="22"/>
          <w:vertAlign w:val="superscript"/>
        </w:rPr>
        <w:t>rd</w:t>
      </w:r>
      <w:r w:rsidR="001E6F65">
        <w:rPr>
          <w:snapToGrid w:val="0"/>
          <w:sz w:val="22"/>
          <w:szCs w:val="22"/>
        </w:rPr>
        <w:t xml:space="preserve"> parties, easy scanning and to retrofit a structured IP range.</w:t>
      </w:r>
    </w:p>
    <w:p w:rsidR="00BA1A6A" w:rsidRDefault="001E6F65" w:rsidP="004C7DC8">
      <w:pPr>
        <w:pStyle w:val="BodyText"/>
        <w:numPr>
          <w:ilvl w:val="0"/>
          <w:numId w:val="18"/>
        </w:numPr>
        <w:jc w:val="both"/>
        <w:rPr>
          <w:snapToGrid w:val="0"/>
          <w:sz w:val="22"/>
          <w:szCs w:val="22"/>
        </w:rPr>
      </w:pPr>
      <w:r>
        <w:rPr>
          <w:snapToGrid w:val="0"/>
          <w:sz w:val="22"/>
          <w:szCs w:val="22"/>
        </w:rPr>
        <w:t xml:space="preserve">This project was planned and the workload was carried out by myself, meetings and discussions </w:t>
      </w:r>
      <w:r w:rsidR="00DE2EE6">
        <w:rPr>
          <w:snapToGrid w:val="0"/>
          <w:sz w:val="22"/>
          <w:szCs w:val="22"/>
        </w:rPr>
        <w:t xml:space="preserve">were had with </w:t>
      </w:r>
      <w:r>
        <w:rPr>
          <w:snapToGrid w:val="0"/>
          <w:sz w:val="22"/>
          <w:szCs w:val="22"/>
        </w:rPr>
        <w:t>various stakeholders and 3</w:t>
      </w:r>
      <w:r w:rsidRPr="001E6F65">
        <w:rPr>
          <w:snapToGrid w:val="0"/>
          <w:sz w:val="22"/>
          <w:szCs w:val="22"/>
          <w:vertAlign w:val="superscript"/>
        </w:rPr>
        <w:t>rd</w:t>
      </w:r>
      <w:r>
        <w:rPr>
          <w:snapToGrid w:val="0"/>
          <w:sz w:val="22"/>
          <w:szCs w:val="22"/>
        </w:rPr>
        <w:t xml:space="preserve"> parties where </w:t>
      </w:r>
      <w:r w:rsidR="00737D3E">
        <w:rPr>
          <w:snapToGrid w:val="0"/>
          <w:sz w:val="22"/>
          <w:szCs w:val="22"/>
        </w:rPr>
        <w:t>necessary</w:t>
      </w:r>
      <w:r>
        <w:rPr>
          <w:snapToGrid w:val="0"/>
          <w:sz w:val="22"/>
          <w:szCs w:val="22"/>
        </w:rPr>
        <w:t>.</w:t>
      </w:r>
      <w:r w:rsidR="00DE2EE6">
        <w:rPr>
          <w:snapToGrid w:val="0"/>
          <w:sz w:val="22"/>
          <w:szCs w:val="22"/>
        </w:rPr>
        <w:t xml:space="preserve"> </w:t>
      </w:r>
      <w:r w:rsidR="009D7FB4">
        <w:rPr>
          <w:snapToGrid w:val="0"/>
          <w:sz w:val="22"/>
          <w:szCs w:val="22"/>
        </w:rPr>
        <w:t>Project was completed on time</w:t>
      </w:r>
      <w:r w:rsidR="00DE2EE6">
        <w:rPr>
          <w:snapToGrid w:val="0"/>
          <w:sz w:val="22"/>
          <w:szCs w:val="22"/>
        </w:rPr>
        <w:t>. Project plan included key risks, key stakeholders and uptime requirements for critical services.</w:t>
      </w:r>
    </w:p>
    <w:p w:rsidR="009D7FB4" w:rsidRPr="005C5B71" w:rsidRDefault="00BE30FA" w:rsidP="004C7DC8">
      <w:pPr>
        <w:pStyle w:val="BodyText"/>
        <w:numPr>
          <w:ilvl w:val="0"/>
          <w:numId w:val="18"/>
        </w:numPr>
        <w:jc w:val="both"/>
        <w:rPr>
          <w:snapToGrid w:val="0"/>
          <w:sz w:val="22"/>
          <w:szCs w:val="22"/>
        </w:rPr>
      </w:pPr>
      <w:r>
        <w:rPr>
          <w:snapToGrid w:val="0"/>
          <w:sz w:val="22"/>
          <w:szCs w:val="22"/>
        </w:rPr>
        <w:t>Overall</w:t>
      </w:r>
      <w:r w:rsidR="001E6F65" w:rsidRPr="00BA1A6A">
        <w:rPr>
          <w:snapToGrid w:val="0"/>
          <w:sz w:val="22"/>
          <w:szCs w:val="22"/>
        </w:rPr>
        <w:t xml:space="preserve"> work included documenting current configurations, designing the new IP scope and it’s designations, impact </w:t>
      </w:r>
      <w:r w:rsidR="00737D3E" w:rsidRPr="00BA1A6A">
        <w:rPr>
          <w:snapToGrid w:val="0"/>
          <w:sz w:val="22"/>
          <w:szCs w:val="22"/>
        </w:rPr>
        <w:t>assessment</w:t>
      </w:r>
      <w:r w:rsidR="001E6F65" w:rsidRPr="00BA1A6A">
        <w:rPr>
          <w:snapToGrid w:val="0"/>
          <w:sz w:val="22"/>
          <w:szCs w:val="22"/>
        </w:rPr>
        <w:t xml:space="preserve"> of services, communicating with 3</w:t>
      </w:r>
      <w:r w:rsidR="001E6F65" w:rsidRPr="00BA1A6A">
        <w:rPr>
          <w:snapToGrid w:val="0"/>
          <w:sz w:val="22"/>
          <w:szCs w:val="22"/>
          <w:vertAlign w:val="superscript"/>
        </w:rPr>
        <w:t>rd</w:t>
      </w:r>
      <w:r w:rsidR="001E6F65" w:rsidRPr="00BA1A6A">
        <w:rPr>
          <w:snapToGrid w:val="0"/>
          <w:sz w:val="22"/>
          <w:szCs w:val="22"/>
        </w:rPr>
        <w:t xml:space="preserve"> parties to update VPN links</w:t>
      </w:r>
      <w:r w:rsidR="004D06AF" w:rsidRPr="00BA1A6A">
        <w:rPr>
          <w:snapToGrid w:val="0"/>
          <w:sz w:val="22"/>
          <w:szCs w:val="22"/>
        </w:rPr>
        <w:t xml:space="preserve"> and custom built processes</w:t>
      </w:r>
      <w:r w:rsidR="001E6F65" w:rsidRPr="00BA1A6A">
        <w:rPr>
          <w:snapToGrid w:val="0"/>
          <w:sz w:val="22"/>
          <w:szCs w:val="22"/>
        </w:rPr>
        <w:t>,</w:t>
      </w:r>
      <w:r w:rsidR="00737D3E" w:rsidRPr="00BA1A6A">
        <w:rPr>
          <w:snapToGrid w:val="0"/>
          <w:sz w:val="22"/>
          <w:szCs w:val="22"/>
        </w:rPr>
        <w:t xml:space="preserve"> changing configurations of Windows, Linux and ESX</w:t>
      </w:r>
      <w:r w:rsidR="001E6F65" w:rsidRPr="00BA1A6A">
        <w:rPr>
          <w:snapToGrid w:val="0"/>
          <w:sz w:val="22"/>
          <w:szCs w:val="22"/>
        </w:rPr>
        <w:t xml:space="preserve"> servers, SANs, managed switches and NAS</w:t>
      </w:r>
      <w:r w:rsidR="00737D3E" w:rsidRPr="00BA1A6A">
        <w:rPr>
          <w:snapToGrid w:val="0"/>
          <w:sz w:val="22"/>
          <w:szCs w:val="22"/>
        </w:rPr>
        <w:t xml:space="preserve"> </w:t>
      </w:r>
      <w:r w:rsidR="001E6F65" w:rsidRPr="00BA1A6A">
        <w:rPr>
          <w:snapToGrid w:val="0"/>
          <w:sz w:val="22"/>
          <w:szCs w:val="22"/>
        </w:rPr>
        <w:t>/</w:t>
      </w:r>
      <w:r w:rsidR="00737D3E" w:rsidRPr="00BA1A6A">
        <w:rPr>
          <w:snapToGrid w:val="0"/>
          <w:sz w:val="22"/>
          <w:szCs w:val="22"/>
        </w:rPr>
        <w:t xml:space="preserve"> </w:t>
      </w:r>
      <w:r w:rsidR="001E6F65" w:rsidRPr="00BA1A6A">
        <w:rPr>
          <w:snapToGrid w:val="0"/>
          <w:sz w:val="22"/>
          <w:szCs w:val="22"/>
        </w:rPr>
        <w:t>ISCSI drives. Migrating services between servers, documentation and testing.</w:t>
      </w:r>
    </w:p>
    <w:p w:rsidR="007D4EE3" w:rsidRPr="00ED1DD8" w:rsidRDefault="007D4EE3" w:rsidP="00ED1DD8">
      <w:pPr>
        <w:pStyle w:val="BodyText"/>
        <w:ind w:left="66"/>
        <w:jc w:val="both"/>
        <w:rPr>
          <w:snapToGrid w:val="0"/>
          <w:sz w:val="22"/>
          <w:szCs w:val="22"/>
        </w:rPr>
      </w:pPr>
      <w:r w:rsidRPr="00ED1DD8">
        <w:rPr>
          <w:b/>
          <w:bCs/>
          <w:snapToGrid w:val="0"/>
          <w:sz w:val="22"/>
          <w:szCs w:val="22"/>
        </w:rPr>
        <w:t>Achievements:</w:t>
      </w:r>
    </w:p>
    <w:p w:rsidR="009D7FB4" w:rsidRPr="00FD3ADF" w:rsidRDefault="00FD3ADF" w:rsidP="009D7FB4">
      <w:pPr>
        <w:pStyle w:val="BodyText"/>
        <w:numPr>
          <w:ilvl w:val="0"/>
          <w:numId w:val="8"/>
        </w:numPr>
        <w:tabs>
          <w:tab w:val="clear" w:pos="720"/>
          <w:tab w:val="num" w:pos="426"/>
        </w:tabs>
        <w:ind w:left="426"/>
        <w:jc w:val="both"/>
        <w:rPr>
          <w:snapToGrid w:val="0"/>
          <w:sz w:val="22"/>
          <w:szCs w:val="22"/>
        </w:rPr>
      </w:pPr>
      <w:r w:rsidRPr="00FD3ADF">
        <w:rPr>
          <w:snapToGrid w:val="0"/>
          <w:sz w:val="22"/>
          <w:szCs w:val="22"/>
        </w:rPr>
        <w:t>Highlighted</w:t>
      </w:r>
      <w:r w:rsidR="00C62130" w:rsidRPr="00FD3ADF">
        <w:rPr>
          <w:snapToGrid w:val="0"/>
          <w:sz w:val="22"/>
          <w:szCs w:val="22"/>
        </w:rPr>
        <w:t xml:space="preserve"> a need for a more stable and secure automation environment</w:t>
      </w:r>
      <w:r w:rsidRPr="00FD3ADF">
        <w:rPr>
          <w:snapToGrid w:val="0"/>
          <w:sz w:val="22"/>
          <w:szCs w:val="22"/>
        </w:rPr>
        <w:t xml:space="preserve"> for SSIS and CRON tasks. Su</w:t>
      </w:r>
      <w:r w:rsidR="00E04887" w:rsidRPr="00FD3ADF">
        <w:rPr>
          <w:snapToGrid w:val="0"/>
          <w:sz w:val="22"/>
          <w:szCs w:val="22"/>
        </w:rPr>
        <w:t xml:space="preserve">ccessfully designed and built </w:t>
      </w:r>
      <w:r w:rsidR="00C62130" w:rsidRPr="00FD3ADF">
        <w:rPr>
          <w:snapToGrid w:val="0"/>
          <w:sz w:val="22"/>
          <w:szCs w:val="22"/>
        </w:rPr>
        <w:t>a brand new platform</w:t>
      </w:r>
      <w:r w:rsidRPr="00FD3ADF">
        <w:rPr>
          <w:snapToGrid w:val="0"/>
          <w:sz w:val="22"/>
          <w:szCs w:val="22"/>
        </w:rPr>
        <w:t xml:space="preserve"> using existing infrastructure.</w:t>
      </w:r>
      <w:r w:rsidR="007D4EE3" w:rsidRPr="00FD3ADF">
        <w:rPr>
          <w:snapToGrid w:val="0"/>
          <w:sz w:val="22"/>
          <w:szCs w:val="22"/>
        </w:rPr>
        <w:t xml:space="preserve"> </w:t>
      </w:r>
      <w:r w:rsidRPr="00FD3ADF">
        <w:rPr>
          <w:snapToGrid w:val="0"/>
          <w:sz w:val="22"/>
          <w:szCs w:val="22"/>
        </w:rPr>
        <w:t>Implemented both technical and operational processes. Allowed better delegation of roles, improved security and stability.</w:t>
      </w:r>
      <w:r w:rsidR="0057719A">
        <w:rPr>
          <w:snapToGrid w:val="0"/>
          <w:sz w:val="22"/>
          <w:szCs w:val="22"/>
        </w:rPr>
        <w:t xml:space="preserve"> Results significantly reduced the amount of time (~25%) required to troubleshoot and manage processes.</w:t>
      </w:r>
    </w:p>
    <w:p w:rsidR="007D4EE3" w:rsidRPr="00ED1DD8" w:rsidRDefault="007D4EE3" w:rsidP="00ED1DD8">
      <w:pPr>
        <w:pStyle w:val="BodyText"/>
        <w:numPr>
          <w:ilvl w:val="0"/>
          <w:numId w:val="8"/>
        </w:numPr>
        <w:tabs>
          <w:tab w:val="clear" w:pos="720"/>
          <w:tab w:val="num" w:pos="426"/>
        </w:tabs>
        <w:ind w:left="426"/>
        <w:jc w:val="both"/>
        <w:rPr>
          <w:snapToGrid w:val="0"/>
          <w:sz w:val="22"/>
          <w:szCs w:val="22"/>
        </w:rPr>
      </w:pPr>
      <w:r w:rsidRPr="00ED1DD8">
        <w:rPr>
          <w:snapToGrid w:val="0"/>
          <w:sz w:val="22"/>
          <w:szCs w:val="22"/>
        </w:rPr>
        <w:t xml:space="preserve">Successful implementation of multiple VPN connections with 3rd parties and partners as a replacement for existing </w:t>
      </w:r>
      <w:r w:rsidR="00FD3ADF">
        <w:rPr>
          <w:snapToGrid w:val="0"/>
          <w:sz w:val="22"/>
          <w:szCs w:val="22"/>
        </w:rPr>
        <w:t>SSH Tunnels</w:t>
      </w:r>
      <w:r w:rsidRPr="00ED1DD8">
        <w:rPr>
          <w:snapToGrid w:val="0"/>
          <w:sz w:val="22"/>
          <w:szCs w:val="22"/>
        </w:rPr>
        <w:t>. This project came about as a need to fix issues highlighted in a penetration test report.</w:t>
      </w:r>
      <w:r w:rsidR="00C62130">
        <w:rPr>
          <w:snapToGrid w:val="0"/>
          <w:sz w:val="22"/>
          <w:szCs w:val="22"/>
        </w:rPr>
        <w:t xml:space="preserve"> I was assigned this task as I had </w:t>
      </w:r>
      <w:r w:rsidR="007B1667">
        <w:rPr>
          <w:snapToGrid w:val="0"/>
          <w:sz w:val="22"/>
          <w:szCs w:val="22"/>
        </w:rPr>
        <w:t>initially</w:t>
      </w:r>
      <w:r w:rsidR="00C62130">
        <w:rPr>
          <w:snapToGrid w:val="0"/>
          <w:sz w:val="22"/>
          <w:szCs w:val="22"/>
        </w:rPr>
        <w:t xml:space="preserve"> highlighted the issues and had the experience </w:t>
      </w:r>
      <w:r w:rsidR="007B1667">
        <w:rPr>
          <w:snapToGrid w:val="0"/>
          <w:sz w:val="22"/>
          <w:szCs w:val="22"/>
        </w:rPr>
        <w:t>necessary</w:t>
      </w:r>
      <w:r w:rsidR="00C62130">
        <w:rPr>
          <w:snapToGrid w:val="0"/>
          <w:sz w:val="22"/>
          <w:szCs w:val="22"/>
        </w:rPr>
        <w:t xml:space="preserve"> to implement the required changes.</w:t>
      </w:r>
      <w:r w:rsidR="00FD3ADF">
        <w:rPr>
          <w:snapToGrid w:val="0"/>
          <w:sz w:val="22"/>
          <w:szCs w:val="22"/>
        </w:rPr>
        <w:t xml:space="preserve"> Results included </w:t>
      </w:r>
      <w:r w:rsidR="0057719A">
        <w:rPr>
          <w:snapToGrid w:val="0"/>
          <w:sz w:val="22"/>
          <w:szCs w:val="22"/>
        </w:rPr>
        <w:t xml:space="preserve">better </w:t>
      </w:r>
      <w:r w:rsidR="00FD3ADF">
        <w:rPr>
          <w:snapToGrid w:val="0"/>
          <w:sz w:val="22"/>
          <w:szCs w:val="22"/>
        </w:rPr>
        <w:t xml:space="preserve">stability </w:t>
      </w:r>
      <w:r w:rsidR="0057719A">
        <w:rPr>
          <w:snapToGrid w:val="0"/>
          <w:sz w:val="22"/>
          <w:szCs w:val="22"/>
        </w:rPr>
        <w:t>and lower support costs.</w:t>
      </w:r>
    </w:p>
    <w:p w:rsidR="007D4EE3" w:rsidRPr="00ED1DD8" w:rsidRDefault="007D4EE3" w:rsidP="001703E7">
      <w:pPr>
        <w:spacing w:before="120"/>
        <w:jc w:val="both"/>
        <w:rPr>
          <w:sz w:val="22"/>
          <w:szCs w:val="22"/>
        </w:rPr>
      </w:pPr>
      <w:r w:rsidRPr="00ED1DD8">
        <w:rPr>
          <w:b/>
          <w:bCs/>
          <w:snapToGrid w:val="0"/>
          <w:sz w:val="22"/>
          <w:szCs w:val="22"/>
          <w:lang w:val="en-NZ"/>
        </w:rPr>
        <w:t xml:space="preserve">Skills Snapshot: </w:t>
      </w:r>
      <w:r w:rsidRPr="00ED1DD8">
        <w:rPr>
          <w:bCs/>
          <w:snapToGrid w:val="0"/>
          <w:sz w:val="22"/>
          <w:szCs w:val="22"/>
          <w:lang w:val="en-NZ"/>
        </w:rPr>
        <w:t>VMWare ESX, Hypervisors, SAN, Windows Server 2008, Linux, VPN, Networking, TCP/IP, Firewall, IDS, Antivirus, Network and Systems management</w:t>
      </w:r>
      <w:r w:rsidR="00273EA3">
        <w:rPr>
          <w:bCs/>
          <w:snapToGrid w:val="0"/>
          <w:sz w:val="22"/>
          <w:szCs w:val="22"/>
          <w:lang w:val="en-NZ"/>
        </w:rPr>
        <w:t>.</w:t>
      </w:r>
    </w:p>
    <w:sectPr w:rsidR="007D4EE3" w:rsidRPr="00ED1DD8" w:rsidSect="00D0524B">
      <w:headerReference w:type="even" r:id="rId11"/>
      <w:headerReference w:type="default" r:id="rId12"/>
      <w:footerReference w:type="even" r:id="rId13"/>
      <w:footerReference w:type="default" r:id="rId14"/>
      <w:headerReference w:type="first" r:id="rId15"/>
      <w:footerReference w:type="first" r:id="rId16"/>
      <w:pgSz w:w="11907" w:h="16840" w:code="9"/>
      <w:pgMar w:top="720" w:right="720" w:bottom="720" w:left="720" w:header="340" w:footer="454" w:gutter="0"/>
      <w:cols w:space="709"/>
      <w:noEndnote/>
      <w:titlePg/>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8CE" w:rsidRDefault="009268CE" w:rsidP="00A82273">
      <w:r>
        <w:separator/>
      </w:r>
    </w:p>
  </w:endnote>
  <w:endnote w:type="continuationSeparator" w:id="0">
    <w:p w:rsidR="009268CE" w:rsidRDefault="009268CE" w:rsidP="00A8227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95A" w:rsidRDefault="004A395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EE3" w:rsidRDefault="007D4EE3">
    <w:pPr>
      <w:pStyle w:val="Footer"/>
    </w:pPr>
    <w:r>
      <w:rPr>
        <w:snapToGrid w:val="0"/>
      </w:rPr>
      <w:tab/>
    </w:r>
    <w:r>
      <w:rPr>
        <w:snapToGrid w:val="0"/>
      </w:rPr>
      <w:tab/>
      <w:t xml:space="preserve">Page </w:t>
    </w:r>
    <w:r w:rsidR="00144C78">
      <w:rPr>
        <w:snapToGrid w:val="0"/>
      </w:rPr>
      <w:fldChar w:fldCharType="begin"/>
    </w:r>
    <w:r>
      <w:rPr>
        <w:snapToGrid w:val="0"/>
      </w:rPr>
      <w:instrText xml:space="preserve"> PAGE </w:instrText>
    </w:r>
    <w:r w:rsidR="00144C78">
      <w:rPr>
        <w:snapToGrid w:val="0"/>
      </w:rPr>
      <w:fldChar w:fldCharType="separate"/>
    </w:r>
    <w:r w:rsidR="004A395A">
      <w:rPr>
        <w:noProof/>
        <w:snapToGrid w:val="0"/>
      </w:rPr>
      <w:t>2</w:t>
    </w:r>
    <w:r w:rsidR="00144C78">
      <w:rPr>
        <w:snapToGrid w:val="0"/>
      </w:rPr>
      <w:fldChar w:fldCharType="end"/>
    </w:r>
    <w:r>
      <w:rPr>
        <w:snapToGrid w:val="0"/>
      </w:rPr>
      <w:t xml:space="preserve"> of </w:t>
    </w:r>
    <w:r w:rsidR="00144C78">
      <w:rPr>
        <w:snapToGrid w:val="0"/>
      </w:rPr>
      <w:fldChar w:fldCharType="begin"/>
    </w:r>
    <w:r>
      <w:rPr>
        <w:snapToGrid w:val="0"/>
      </w:rPr>
      <w:instrText xml:space="preserve"> NUMPAGES </w:instrText>
    </w:r>
    <w:r w:rsidR="00144C78">
      <w:rPr>
        <w:snapToGrid w:val="0"/>
      </w:rPr>
      <w:fldChar w:fldCharType="separate"/>
    </w:r>
    <w:r w:rsidR="004A395A">
      <w:rPr>
        <w:noProof/>
        <w:snapToGrid w:val="0"/>
      </w:rPr>
      <w:t>2</w:t>
    </w:r>
    <w:r w:rsidR="00144C78">
      <w:rPr>
        <w:snapToGrid w:val="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EE3" w:rsidRDefault="007D4EE3">
    <w:pPr>
      <w:pStyle w:val="Footer"/>
    </w:pPr>
    <w:r>
      <w:tab/>
    </w:r>
    <w:r>
      <w:tab/>
    </w:r>
    <w:r>
      <w:rPr>
        <w:snapToGrid w:val="0"/>
      </w:rPr>
      <w:t xml:space="preserve">Page </w:t>
    </w:r>
    <w:r w:rsidR="00144C78">
      <w:rPr>
        <w:snapToGrid w:val="0"/>
      </w:rPr>
      <w:fldChar w:fldCharType="begin"/>
    </w:r>
    <w:r>
      <w:rPr>
        <w:snapToGrid w:val="0"/>
      </w:rPr>
      <w:instrText xml:space="preserve"> PAGE </w:instrText>
    </w:r>
    <w:r w:rsidR="00144C78">
      <w:rPr>
        <w:snapToGrid w:val="0"/>
      </w:rPr>
      <w:fldChar w:fldCharType="separate"/>
    </w:r>
    <w:r w:rsidR="004A395A">
      <w:rPr>
        <w:noProof/>
        <w:snapToGrid w:val="0"/>
      </w:rPr>
      <w:t>1</w:t>
    </w:r>
    <w:r w:rsidR="00144C78">
      <w:rPr>
        <w:snapToGrid w:val="0"/>
      </w:rPr>
      <w:fldChar w:fldCharType="end"/>
    </w:r>
    <w:r>
      <w:rPr>
        <w:snapToGrid w:val="0"/>
      </w:rPr>
      <w:t xml:space="preserve"> of </w:t>
    </w:r>
    <w:r w:rsidR="00144C78">
      <w:rPr>
        <w:snapToGrid w:val="0"/>
      </w:rPr>
      <w:fldChar w:fldCharType="begin"/>
    </w:r>
    <w:r>
      <w:rPr>
        <w:snapToGrid w:val="0"/>
      </w:rPr>
      <w:instrText xml:space="preserve"> NUMPAGES </w:instrText>
    </w:r>
    <w:r w:rsidR="00144C78">
      <w:rPr>
        <w:snapToGrid w:val="0"/>
      </w:rPr>
      <w:fldChar w:fldCharType="separate"/>
    </w:r>
    <w:r w:rsidR="004A395A">
      <w:rPr>
        <w:noProof/>
        <w:snapToGrid w:val="0"/>
      </w:rPr>
      <w:t>3</w:t>
    </w:r>
    <w:r w:rsidR="00144C78">
      <w:rPr>
        <w:snapToGrid w:val="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8CE" w:rsidRDefault="009268CE" w:rsidP="00A82273">
      <w:r>
        <w:separator/>
      </w:r>
    </w:p>
  </w:footnote>
  <w:footnote w:type="continuationSeparator" w:id="0">
    <w:p w:rsidR="009268CE" w:rsidRDefault="009268CE" w:rsidP="00A822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95A" w:rsidRDefault="004A395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EE3" w:rsidRPr="009A6ABA" w:rsidRDefault="007D4EE3" w:rsidP="00973837">
    <w:pPr>
      <w:pStyle w:val="Header"/>
      <w:spacing w:before="120" w:after="120"/>
      <w:jc w:val="center"/>
      <w:rPr>
        <w:smallCaps/>
        <w:sz w:val="36"/>
        <w:szCs w:val="36"/>
      </w:rPr>
    </w:pPr>
    <w:r>
      <w:rPr>
        <w:smallCaps/>
        <w:sz w:val="36"/>
        <w:szCs w:val="36"/>
      </w:rPr>
      <w:t>Alex Nicholson</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4EE3" w:rsidRDefault="004A395A">
    <w:pPr>
      <w:pStyle w:val="Header"/>
      <w:jc w:val="center"/>
      <w:rPr>
        <w:smallCaps/>
      </w:rPr>
    </w:pPr>
    <w:r>
      <w:rPr>
        <w:smallCaps/>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B00A18"/>
    <w:multiLevelType w:val="hybridMultilevel"/>
    <w:tmpl w:val="C9DA5116"/>
    <w:lvl w:ilvl="0" w:tplc="0809000F">
      <w:start w:val="1"/>
      <w:numFmt w:val="decimal"/>
      <w:lvlText w:val="%1."/>
      <w:lvlJc w:val="left"/>
      <w:pPr>
        <w:ind w:left="360" w:hanging="360"/>
      </w:p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3B407A6"/>
    <w:multiLevelType w:val="hybridMultilevel"/>
    <w:tmpl w:val="524A554C"/>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
    <w:nsid w:val="15B901C5"/>
    <w:multiLevelType w:val="hybridMultilevel"/>
    <w:tmpl w:val="F9EEA8F8"/>
    <w:lvl w:ilvl="0" w:tplc="0809000F">
      <w:start w:val="1"/>
      <w:numFmt w:val="decimal"/>
      <w:lvlText w:val="%1."/>
      <w:lvlJc w:val="left"/>
      <w:pPr>
        <w:ind w:left="918" w:hanging="360"/>
      </w:pPr>
      <w:rPr>
        <w:rFonts w:hint="default"/>
      </w:rPr>
    </w:lvl>
    <w:lvl w:ilvl="1" w:tplc="08090019" w:tentative="1">
      <w:start w:val="1"/>
      <w:numFmt w:val="lowerLetter"/>
      <w:lvlText w:val="%2."/>
      <w:lvlJc w:val="left"/>
      <w:pPr>
        <w:ind w:left="1638" w:hanging="360"/>
      </w:pPr>
    </w:lvl>
    <w:lvl w:ilvl="2" w:tplc="0809001B" w:tentative="1">
      <w:start w:val="1"/>
      <w:numFmt w:val="lowerRoman"/>
      <w:lvlText w:val="%3."/>
      <w:lvlJc w:val="right"/>
      <w:pPr>
        <w:ind w:left="2358" w:hanging="180"/>
      </w:pPr>
    </w:lvl>
    <w:lvl w:ilvl="3" w:tplc="0809000F" w:tentative="1">
      <w:start w:val="1"/>
      <w:numFmt w:val="decimal"/>
      <w:lvlText w:val="%4."/>
      <w:lvlJc w:val="left"/>
      <w:pPr>
        <w:ind w:left="3078" w:hanging="360"/>
      </w:pPr>
    </w:lvl>
    <w:lvl w:ilvl="4" w:tplc="08090019" w:tentative="1">
      <w:start w:val="1"/>
      <w:numFmt w:val="lowerLetter"/>
      <w:lvlText w:val="%5."/>
      <w:lvlJc w:val="left"/>
      <w:pPr>
        <w:ind w:left="3798" w:hanging="360"/>
      </w:pPr>
    </w:lvl>
    <w:lvl w:ilvl="5" w:tplc="0809001B" w:tentative="1">
      <w:start w:val="1"/>
      <w:numFmt w:val="lowerRoman"/>
      <w:lvlText w:val="%6."/>
      <w:lvlJc w:val="right"/>
      <w:pPr>
        <w:ind w:left="4518" w:hanging="180"/>
      </w:pPr>
    </w:lvl>
    <w:lvl w:ilvl="6" w:tplc="0809000F" w:tentative="1">
      <w:start w:val="1"/>
      <w:numFmt w:val="decimal"/>
      <w:lvlText w:val="%7."/>
      <w:lvlJc w:val="left"/>
      <w:pPr>
        <w:ind w:left="5238" w:hanging="360"/>
      </w:pPr>
    </w:lvl>
    <w:lvl w:ilvl="7" w:tplc="08090019" w:tentative="1">
      <w:start w:val="1"/>
      <w:numFmt w:val="lowerLetter"/>
      <w:lvlText w:val="%8."/>
      <w:lvlJc w:val="left"/>
      <w:pPr>
        <w:ind w:left="5958" w:hanging="360"/>
      </w:pPr>
    </w:lvl>
    <w:lvl w:ilvl="8" w:tplc="0809001B" w:tentative="1">
      <w:start w:val="1"/>
      <w:numFmt w:val="lowerRoman"/>
      <w:lvlText w:val="%9."/>
      <w:lvlJc w:val="right"/>
      <w:pPr>
        <w:ind w:left="6678" w:hanging="180"/>
      </w:pPr>
    </w:lvl>
  </w:abstractNum>
  <w:abstractNum w:abstractNumId="3">
    <w:nsid w:val="2DFF54BB"/>
    <w:multiLevelType w:val="hybridMultilevel"/>
    <w:tmpl w:val="93662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F32599A"/>
    <w:multiLevelType w:val="hybridMultilevel"/>
    <w:tmpl w:val="93662F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3CB2389"/>
    <w:multiLevelType w:val="hybridMultilevel"/>
    <w:tmpl w:val="D35E75B4"/>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3BDE0349"/>
    <w:multiLevelType w:val="hybridMultilevel"/>
    <w:tmpl w:val="70725E7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E8F4488"/>
    <w:multiLevelType w:val="hybridMultilevel"/>
    <w:tmpl w:val="2438CD4E"/>
    <w:lvl w:ilvl="0" w:tplc="08090001">
      <w:start w:val="11"/>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FA96FA7"/>
    <w:multiLevelType w:val="hybridMultilevel"/>
    <w:tmpl w:val="E8BE4EAE"/>
    <w:lvl w:ilvl="0" w:tplc="0809000F">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9">
    <w:nsid w:val="439729F7"/>
    <w:multiLevelType w:val="hybridMultilevel"/>
    <w:tmpl w:val="25FC9F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7E56438"/>
    <w:multiLevelType w:val="hybridMultilevel"/>
    <w:tmpl w:val="FC42F8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8274D58"/>
    <w:multiLevelType w:val="hybridMultilevel"/>
    <w:tmpl w:val="50149E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nsid w:val="48674B3A"/>
    <w:multiLevelType w:val="hybridMultilevel"/>
    <w:tmpl w:val="5C1865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B413338"/>
    <w:multiLevelType w:val="hybridMultilevel"/>
    <w:tmpl w:val="50149E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51160CFB"/>
    <w:multiLevelType w:val="hybridMultilevel"/>
    <w:tmpl w:val="92CAD078"/>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54365583"/>
    <w:multiLevelType w:val="hybridMultilevel"/>
    <w:tmpl w:val="FB70A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4352044"/>
    <w:multiLevelType w:val="hybridMultilevel"/>
    <w:tmpl w:val="236C3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4A00F69"/>
    <w:multiLevelType w:val="hybridMultilevel"/>
    <w:tmpl w:val="931E5D24"/>
    <w:lvl w:ilvl="0" w:tplc="08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661154EC"/>
    <w:multiLevelType w:val="hybridMultilevel"/>
    <w:tmpl w:val="2E8E4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881725B"/>
    <w:multiLevelType w:val="hybridMultilevel"/>
    <w:tmpl w:val="50149E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6AEE096E"/>
    <w:multiLevelType w:val="hybridMultilevel"/>
    <w:tmpl w:val="C7DE0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C95DBA"/>
    <w:multiLevelType w:val="hybridMultilevel"/>
    <w:tmpl w:val="036825BE"/>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nsid w:val="7F012482"/>
    <w:multiLevelType w:val="hybridMultilevel"/>
    <w:tmpl w:val="7F2299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5"/>
  </w:num>
  <w:num w:numId="3">
    <w:abstractNumId w:val="8"/>
  </w:num>
  <w:num w:numId="4">
    <w:abstractNumId w:val="14"/>
  </w:num>
  <w:num w:numId="5">
    <w:abstractNumId w:val="7"/>
  </w:num>
  <w:num w:numId="6">
    <w:abstractNumId w:val="2"/>
  </w:num>
  <w:num w:numId="7">
    <w:abstractNumId w:val="3"/>
  </w:num>
  <w:num w:numId="8">
    <w:abstractNumId w:val="17"/>
  </w:num>
  <w:num w:numId="9">
    <w:abstractNumId w:val="4"/>
  </w:num>
  <w:num w:numId="10">
    <w:abstractNumId w:val="1"/>
  </w:num>
  <w:num w:numId="11">
    <w:abstractNumId w:val="9"/>
  </w:num>
  <w:num w:numId="12">
    <w:abstractNumId w:val="13"/>
  </w:num>
  <w:num w:numId="13">
    <w:abstractNumId w:val="15"/>
  </w:num>
  <w:num w:numId="14">
    <w:abstractNumId w:val="16"/>
  </w:num>
  <w:num w:numId="15">
    <w:abstractNumId w:val="10"/>
  </w:num>
  <w:num w:numId="16">
    <w:abstractNumId w:val="18"/>
  </w:num>
  <w:num w:numId="17">
    <w:abstractNumId w:val="11"/>
  </w:num>
  <w:num w:numId="18">
    <w:abstractNumId w:val="6"/>
  </w:num>
  <w:num w:numId="19">
    <w:abstractNumId w:val="12"/>
  </w:num>
  <w:num w:numId="20">
    <w:abstractNumId w:val="0"/>
  </w:num>
  <w:num w:numId="21">
    <w:abstractNumId w:val="20"/>
  </w:num>
  <w:num w:numId="22">
    <w:abstractNumId w:val="2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embedSystemFonts/>
  <w:defaultTabStop w:val="720"/>
  <w:doNotHyphenateCaps/>
  <w:characterSpacingControl w:val="doNotCompress"/>
  <w:doNotValidateAgainstSchema/>
  <w:doNotDemarcateInvalidXml/>
  <w:footnotePr>
    <w:footnote w:id="-1"/>
    <w:footnote w:id="0"/>
  </w:footnotePr>
  <w:endnotePr>
    <w:endnote w:id="-1"/>
    <w:endnote w:id="0"/>
  </w:endnotePr>
  <w:compat/>
  <w:rsids>
    <w:rsidRoot w:val="00252B58"/>
    <w:rsid w:val="0000177D"/>
    <w:rsid w:val="00004132"/>
    <w:rsid w:val="00010D27"/>
    <w:rsid w:val="0001616C"/>
    <w:rsid w:val="00017085"/>
    <w:rsid w:val="00020B27"/>
    <w:rsid w:val="0002283A"/>
    <w:rsid w:val="00023742"/>
    <w:rsid w:val="000279CB"/>
    <w:rsid w:val="00030C4E"/>
    <w:rsid w:val="00034BE1"/>
    <w:rsid w:val="00050F17"/>
    <w:rsid w:val="0005233E"/>
    <w:rsid w:val="000540A3"/>
    <w:rsid w:val="00056337"/>
    <w:rsid w:val="00064B13"/>
    <w:rsid w:val="00065001"/>
    <w:rsid w:val="0006592F"/>
    <w:rsid w:val="000668BE"/>
    <w:rsid w:val="000722F5"/>
    <w:rsid w:val="000754E9"/>
    <w:rsid w:val="000971BD"/>
    <w:rsid w:val="00097677"/>
    <w:rsid w:val="000A07C4"/>
    <w:rsid w:val="000A73FC"/>
    <w:rsid w:val="000B0C28"/>
    <w:rsid w:val="000B535A"/>
    <w:rsid w:val="000D4A6B"/>
    <w:rsid w:val="000D4CCC"/>
    <w:rsid w:val="000E53AA"/>
    <w:rsid w:val="000F4BE6"/>
    <w:rsid w:val="00104B3C"/>
    <w:rsid w:val="00106B13"/>
    <w:rsid w:val="00122096"/>
    <w:rsid w:val="001279E0"/>
    <w:rsid w:val="00144C78"/>
    <w:rsid w:val="001479D5"/>
    <w:rsid w:val="00153450"/>
    <w:rsid w:val="0015590E"/>
    <w:rsid w:val="00166855"/>
    <w:rsid w:val="001703E7"/>
    <w:rsid w:val="0017151B"/>
    <w:rsid w:val="0017702A"/>
    <w:rsid w:val="00180A2D"/>
    <w:rsid w:val="00181AF5"/>
    <w:rsid w:val="001A70CF"/>
    <w:rsid w:val="001B4E02"/>
    <w:rsid w:val="001B7D2D"/>
    <w:rsid w:val="001C0300"/>
    <w:rsid w:val="001C10FF"/>
    <w:rsid w:val="001D7A87"/>
    <w:rsid w:val="001E44A0"/>
    <w:rsid w:val="001E6F65"/>
    <w:rsid w:val="001F4D9D"/>
    <w:rsid w:val="00202F32"/>
    <w:rsid w:val="00215827"/>
    <w:rsid w:val="00223A3F"/>
    <w:rsid w:val="00234C3E"/>
    <w:rsid w:val="002477EC"/>
    <w:rsid w:val="00252B58"/>
    <w:rsid w:val="0025723A"/>
    <w:rsid w:val="00261CAB"/>
    <w:rsid w:val="0026616B"/>
    <w:rsid w:val="00266FB0"/>
    <w:rsid w:val="00267ED3"/>
    <w:rsid w:val="00273EA3"/>
    <w:rsid w:val="002754DC"/>
    <w:rsid w:val="002800AB"/>
    <w:rsid w:val="0028434E"/>
    <w:rsid w:val="002A7D2D"/>
    <w:rsid w:val="002A7F6D"/>
    <w:rsid w:val="002B04BA"/>
    <w:rsid w:val="002B115D"/>
    <w:rsid w:val="002D1F71"/>
    <w:rsid w:val="002D7D94"/>
    <w:rsid w:val="002E1590"/>
    <w:rsid w:val="002E1B1B"/>
    <w:rsid w:val="002E56E4"/>
    <w:rsid w:val="0031532A"/>
    <w:rsid w:val="00326525"/>
    <w:rsid w:val="003267D2"/>
    <w:rsid w:val="00331E1D"/>
    <w:rsid w:val="003321E2"/>
    <w:rsid w:val="0033282A"/>
    <w:rsid w:val="00332CCF"/>
    <w:rsid w:val="003361D5"/>
    <w:rsid w:val="0033769A"/>
    <w:rsid w:val="0035041A"/>
    <w:rsid w:val="00355A8A"/>
    <w:rsid w:val="00355E2F"/>
    <w:rsid w:val="00365A28"/>
    <w:rsid w:val="0036680E"/>
    <w:rsid w:val="00366F9C"/>
    <w:rsid w:val="00376B2C"/>
    <w:rsid w:val="00381203"/>
    <w:rsid w:val="0038139C"/>
    <w:rsid w:val="003845CD"/>
    <w:rsid w:val="003873E4"/>
    <w:rsid w:val="00395F20"/>
    <w:rsid w:val="003A0E34"/>
    <w:rsid w:val="003A12A4"/>
    <w:rsid w:val="003B6D08"/>
    <w:rsid w:val="003B6FF5"/>
    <w:rsid w:val="003B78CB"/>
    <w:rsid w:val="003C12CD"/>
    <w:rsid w:val="003C2242"/>
    <w:rsid w:val="003C4380"/>
    <w:rsid w:val="003D09AA"/>
    <w:rsid w:val="003D60ED"/>
    <w:rsid w:val="003D6620"/>
    <w:rsid w:val="003E0324"/>
    <w:rsid w:val="003E6259"/>
    <w:rsid w:val="00407882"/>
    <w:rsid w:val="00416700"/>
    <w:rsid w:val="00422CBA"/>
    <w:rsid w:val="00423220"/>
    <w:rsid w:val="00424739"/>
    <w:rsid w:val="00435DEF"/>
    <w:rsid w:val="00436222"/>
    <w:rsid w:val="00437D02"/>
    <w:rsid w:val="00441071"/>
    <w:rsid w:val="004431B4"/>
    <w:rsid w:val="00444FDE"/>
    <w:rsid w:val="00455134"/>
    <w:rsid w:val="00456753"/>
    <w:rsid w:val="004621D8"/>
    <w:rsid w:val="004720EF"/>
    <w:rsid w:val="00472D8D"/>
    <w:rsid w:val="00477B74"/>
    <w:rsid w:val="004841D0"/>
    <w:rsid w:val="004A3377"/>
    <w:rsid w:val="004A34A9"/>
    <w:rsid w:val="004A395A"/>
    <w:rsid w:val="004A44EC"/>
    <w:rsid w:val="004B1905"/>
    <w:rsid w:val="004B2AF2"/>
    <w:rsid w:val="004C2504"/>
    <w:rsid w:val="004C34A6"/>
    <w:rsid w:val="004C7DC8"/>
    <w:rsid w:val="004D06AF"/>
    <w:rsid w:val="004D6534"/>
    <w:rsid w:val="004D6BEF"/>
    <w:rsid w:val="004D728D"/>
    <w:rsid w:val="004E2AA2"/>
    <w:rsid w:val="004F5B8B"/>
    <w:rsid w:val="00503956"/>
    <w:rsid w:val="00504246"/>
    <w:rsid w:val="005072C0"/>
    <w:rsid w:val="00515582"/>
    <w:rsid w:val="00522D4C"/>
    <w:rsid w:val="00536A72"/>
    <w:rsid w:val="00554A41"/>
    <w:rsid w:val="00561CA9"/>
    <w:rsid w:val="005676D5"/>
    <w:rsid w:val="00576FBA"/>
    <w:rsid w:val="0057719A"/>
    <w:rsid w:val="005942B9"/>
    <w:rsid w:val="005A0BA8"/>
    <w:rsid w:val="005A7054"/>
    <w:rsid w:val="005B005E"/>
    <w:rsid w:val="005C21CC"/>
    <w:rsid w:val="005C5B71"/>
    <w:rsid w:val="005C7075"/>
    <w:rsid w:val="005D2D29"/>
    <w:rsid w:val="005D7E82"/>
    <w:rsid w:val="005E2278"/>
    <w:rsid w:val="005E240C"/>
    <w:rsid w:val="005E3E5A"/>
    <w:rsid w:val="005F7D4A"/>
    <w:rsid w:val="00601409"/>
    <w:rsid w:val="006030C7"/>
    <w:rsid w:val="00607A71"/>
    <w:rsid w:val="006136CE"/>
    <w:rsid w:val="00617884"/>
    <w:rsid w:val="006316FB"/>
    <w:rsid w:val="00640DE5"/>
    <w:rsid w:val="006438BC"/>
    <w:rsid w:val="006500CC"/>
    <w:rsid w:val="0066256A"/>
    <w:rsid w:val="00662FE0"/>
    <w:rsid w:val="006738DB"/>
    <w:rsid w:val="00673D11"/>
    <w:rsid w:val="00683019"/>
    <w:rsid w:val="00684A74"/>
    <w:rsid w:val="00692363"/>
    <w:rsid w:val="00696BCF"/>
    <w:rsid w:val="006A20CD"/>
    <w:rsid w:val="006A5112"/>
    <w:rsid w:val="006B6BE0"/>
    <w:rsid w:val="006B7849"/>
    <w:rsid w:val="006C36F8"/>
    <w:rsid w:val="006C7591"/>
    <w:rsid w:val="006E6579"/>
    <w:rsid w:val="006F24B7"/>
    <w:rsid w:val="006F3996"/>
    <w:rsid w:val="00700BD5"/>
    <w:rsid w:val="00701893"/>
    <w:rsid w:val="00701FB9"/>
    <w:rsid w:val="007136C5"/>
    <w:rsid w:val="00717244"/>
    <w:rsid w:val="00732223"/>
    <w:rsid w:val="00737D3E"/>
    <w:rsid w:val="00745D67"/>
    <w:rsid w:val="00775D72"/>
    <w:rsid w:val="00777343"/>
    <w:rsid w:val="007829A2"/>
    <w:rsid w:val="00783E9C"/>
    <w:rsid w:val="00791F0C"/>
    <w:rsid w:val="0079397B"/>
    <w:rsid w:val="007A0593"/>
    <w:rsid w:val="007A1DF1"/>
    <w:rsid w:val="007A458F"/>
    <w:rsid w:val="007A60FE"/>
    <w:rsid w:val="007B1667"/>
    <w:rsid w:val="007B32B9"/>
    <w:rsid w:val="007B7B9A"/>
    <w:rsid w:val="007C12B5"/>
    <w:rsid w:val="007C29F1"/>
    <w:rsid w:val="007C69D6"/>
    <w:rsid w:val="007C7658"/>
    <w:rsid w:val="007D4EE3"/>
    <w:rsid w:val="007D4F24"/>
    <w:rsid w:val="007D7D5C"/>
    <w:rsid w:val="007E1C93"/>
    <w:rsid w:val="007F7010"/>
    <w:rsid w:val="00812B3E"/>
    <w:rsid w:val="00820729"/>
    <w:rsid w:val="00823494"/>
    <w:rsid w:val="00823922"/>
    <w:rsid w:val="0083076F"/>
    <w:rsid w:val="008337D6"/>
    <w:rsid w:val="008404AF"/>
    <w:rsid w:val="00842B97"/>
    <w:rsid w:val="00845D3D"/>
    <w:rsid w:val="00847A4F"/>
    <w:rsid w:val="00861104"/>
    <w:rsid w:val="0086730D"/>
    <w:rsid w:val="008723DC"/>
    <w:rsid w:val="00873848"/>
    <w:rsid w:val="00885E6B"/>
    <w:rsid w:val="0089210C"/>
    <w:rsid w:val="008A40CF"/>
    <w:rsid w:val="008A6B4F"/>
    <w:rsid w:val="008B5927"/>
    <w:rsid w:val="008C0C34"/>
    <w:rsid w:val="008C0D6A"/>
    <w:rsid w:val="008D2679"/>
    <w:rsid w:val="008F127A"/>
    <w:rsid w:val="008F5313"/>
    <w:rsid w:val="00901583"/>
    <w:rsid w:val="00910C85"/>
    <w:rsid w:val="00913639"/>
    <w:rsid w:val="00921F41"/>
    <w:rsid w:val="009268CE"/>
    <w:rsid w:val="009463B6"/>
    <w:rsid w:val="009714A2"/>
    <w:rsid w:val="00973837"/>
    <w:rsid w:val="00973A13"/>
    <w:rsid w:val="00973BF8"/>
    <w:rsid w:val="009776C4"/>
    <w:rsid w:val="009A6ABA"/>
    <w:rsid w:val="009A7602"/>
    <w:rsid w:val="009B18E5"/>
    <w:rsid w:val="009B61EA"/>
    <w:rsid w:val="009B655E"/>
    <w:rsid w:val="009C181D"/>
    <w:rsid w:val="009C314C"/>
    <w:rsid w:val="009D7FB4"/>
    <w:rsid w:val="009E35B8"/>
    <w:rsid w:val="009F73CD"/>
    <w:rsid w:val="00A0199B"/>
    <w:rsid w:val="00A019FA"/>
    <w:rsid w:val="00A05476"/>
    <w:rsid w:val="00A143DF"/>
    <w:rsid w:val="00A22367"/>
    <w:rsid w:val="00A270CD"/>
    <w:rsid w:val="00A3129A"/>
    <w:rsid w:val="00A60428"/>
    <w:rsid w:val="00A61443"/>
    <w:rsid w:val="00A7271F"/>
    <w:rsid w:val="00A772A3"/>
    <w:rsid w:val="00A82273"/>
    <w:rsid w:val="00A839B5"/>
    <w:rsid w:val="00A84A3A"/>
    <w:rsid w:val="00A91015"/>
    <w:rsid w:val="00A958AD"/>
    <w:rsid w:val="00AA4975"/>
    <w:rsid w:val="00AC1805"/>
    <w:rsid w:val="00AC376D"/>
    <w:rsid w:val="00AC4966"/>
    <w:rsid w:val="00AD3B4D"/>
    <w:rsid w:val="00AD540C"/>
    <w:rsid w:val="00AD5F9D"/>
    <w:rsid w:val="00AE132E"/>
    <w:rsid w:val="00AE2A5F"/>
    <w:rsid w:val="00AE2C84"/>
    <w:rsid w:val="00AE6A07"/>
    <w:rsid w:val="00AF1A06"/>
    <w:rsid w:val="00AF1E04"/>
    <w:rsid w:val="00B013EA"/>
    <w:rsid w:val="00B03951"/>
    <w:rsid w:val="00B05DB9"/>
    <w:rsid w:val="00B1440B"/>
    <w:rsid w:val="00B23121"/>
    <w:rsid w:val="00B23688"/>
    <w:rsid w:val="00B25905"/>
    <w:rsid w:val="00B3048B"/>
    <w:rsid w:val="00B34EB9"/>
    <w:rsid w:val="00B50E09"/>
    <w:rsid w:val="00B5424A"/>
    <w:rsid w:val="00B57D33"/>
    <w:rsid w:val="00B61CA9"/>
    <w:rsid w:val="00B65336"/>
    <w:rsid w:val="00B7230A"/>
    <w:rsid w:val="00B7307F"/>
    <w:rsid w:val="00B73B7B"/>
    <w:rsid w:val="00B73D3C"/>
    <w:rsid w:val="00B75D32"/>
    <w:rsid w:val="00B911AD"/>
    <w:rsid w:val="00B97337"/>
    <w:rsid w:val="00BA0459"/>
    <w:rsid w:val="00BA1A6A"/>
    <w:rsid w:val="00BB1582"/>
    <w:rsid w:val="00BC1E32"/>
    <w:rsid w:val="00BD068E"/>
    <w:rsid w:val="00BD1A41"/>
    <w:rsid w:val="00BE30FA"/>
    <w:rsid w:val="00C01BCB"/>
    <w:rsid w:val="00C03644"/>
    <w:rsid w:val="00C04D94"/>
    <w:rsid w:val="00C16002"/>
    <w:rsid w:val="00C2383C"/>
    <w:rsid w:val="00C305E3"/>
    <w:rsid w:val="00C321E6"/>
    <w:rsid w:val="00C4566F"/>
    <w:rsid w:val="00C52686"/>
    <w:rsid w:val="00C53FF7"/>
    <w:rsid w:val="00C54B70"/>
    <w:rsid w:val="00C57227"/>
    <w:rsid w:val="00C62130"/>
    <w:rsid w:val="00C65DAD"/>
    <w:rsid w:val="00C84313"/>
    <w:rsid w:val="00C908E9"/>
    <w:rsid w:val="00C95939"/>
    <w:rsid w:val="00CA5F73"/>
    <w:rsid w:val="00CA6A70"/>
    <w:rsid w:val="00CB5A7E"/>
    <w:rsid w:val="00CB642E"/>
    <w:rsid w:val="00CD56CE"/>
    <w:rsid w:val="00CE0EFE"/>
    <w:rsid w:val="00CF6038"/>
    <w:rsid w:val="00CF75B2"/>
    <w:rsid w:val="00D0524B"/>
    <w:rsid w:val="00D14883"/>
    <w:rsid w:val="00D16D60"/>
    <w:rsid w:val="00D266A7"/>
    <w:rsid w:val="00D30527"/>
    <w:rsid w:val="00D4300E"/>
    <w:rsid w:val="00D44F60"/>
    <w:rsid w:val="00D453FE"/>
    <w:rsid w:val="00D50334"/>
    <w:rsid w:val="00D541C6"/>
    <w:rsid w:val="00D56E63"/>
    <w:rsid w:val="00D61FEF"/>
    <w:rsid w:val="00D63C0F"/>
    <w:rsid w:val="00D70C72"/>
    <w:rsid w:val="00D71E94"/>
    <w:rsid w:val="00D81331"/>
    <w:rsid w:val="00D8550C"/>
    <w:rsid w:val="00DA57BC"/>
    <w:rsid w:val="00DA5B56"/>
    <w:rsid w:val="00DA5C9E"/>
    <w:rsid w:val="00DA6064"/>
    <w:rsid w:val="00DA773D"/>
    <w:rsid w:val="00DC162F"/>
    <w:rsid w:val="00DD6373"/>
    <w:rsid w:val="00DE27E7"/>
    <w:rsid w:val="00DE2EE6"/>
    <w:rsid w:val="00DE7B91"/>
    <w:rsid w:val="00DF0E41"/>
    <w:rsid w:val="00DF6607"/>
    <w:rsid w:val="00E04887"/>
    <w:rsid w:val="00E075F6"/>
    <w:rsid w:val="00E12D92"/>
    <w:rsid w:val="00E166C8"/>
    <w:rsid w:val="00E31427"/>
    <w:rsid w:val="00E351C9"/>
    <w:rsid w:val="00E43B16"/>
    <w:rsid w:val="00E4480B"/>
    <w:rsid w:val="00E473EA"/>
    <w:rsid w:val="00E52518"/>
    <w:rsid w:val="00E63437"/>
    <w:rsid w:val="00E640B0"/>
    <w:rsid w:val="00E70F39"/>
    <w:rsid w:val="00E73013"/>
    <w:rsid w:val="00E95722"/>
    <w:rsid w:val="00E96C32"/>
    <w:rsid w:val="00EA015B"/>
    <w:rsid w:val="00EA6DB2"/>
    <w:rsid w:val="00EB7B18"/>
    <w:rsid w:val="00EC1F0F"/>
    <w:rsid w:val="00EC321E"/>
    <w:rsid w:val="00ED13B7"/>
    <w:rsid w:val="00ED1A68"/>
    <w:rsid w:val="00ED1DD8"/>
    <w:rsid w:val="00EE21CF"/>
    <w:rsid w:val="00EE6501"/>
    <w:rsid w:val="00F24BE2"/>
    <w:rsid w:val="00F27566"/>
    <w:rsid w:val="00F34EC5"/>
    <w:rsid w:val="00F53646"/>
    <w:rsid w:val="00F5594E"/>
    <w:rsid w:val="00F60DA1"/>
    <w:rsid w:val="00F6196D"/>
    <w:rsid w:val="00F634E0"/>
    <w:rsid w:val="00F64F1E"/>
    <w:rsid w:val="00F70324"/>
    <w:rsid w:val="00F71336"/>
    <w:rsid w:val="00F72EFD"/>
    <w:rsid w:val="00F74420"/>
    <w:rsid w:val="00F76CDF"/>
    <w:rsid w:val="00F84E1C"/>
    <w:rsid w:val="00FA0B3F"/>
    <w:rsid w:val="00FA1308"/>
    <w:rsid w:val="00FA4CE3"/>
    <w:rsid w:val="00FB2C5A"/>
    <w:rsid w:val="00FB43C0"/>
    <w:rsid w:val="00FB61BC"/>
    <w:rsid w:val="00FC7674"/>
    <w:rsid w:val="00FD01B9"/>
    <w:rsid w:val="00FD3ADF"/>
    <w:rsid w:val="00FE038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GB"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semiHidden="0" w:uiPriority="9" w:unhideWhenUsed="0"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181AF5"/>
    <w:pPr>
      <w:autoSpaceDE w:val="0"/>
      <w:autoSpaceDN w:val="0"/>
    </w:pPr>
    <w:rPr>
      <w:rFonts w:ascii="Times New Roman" w:eastAsia="Times New Roman" w:hAnsi="Times New Roman"/>
      <w:sz w:val="20"/>
      <w:szCs w:val="20"/>
      <w:lang w:eastAsia="en-US"/>
    </w:rPr>
  </w:style>
  <w:style w:type="paragraph" w:styleId="Heading4">
    <w:name w:val="heading 4"/>
    <w:basedOn w:val="Normal"/>
    <w:next w:val="Normal"/>
    <w:link w:val="Heading4Char"/>
    <w:uiPriority w:val="99"/>
    <w:qFormat/>
    <w:rsid w:val="00252B58"/>
    <w:pPr>
      <w:keepNext/>
      <w:outlineLvl w:val="3"/>
    </w:pPr>
    <w:rPr>
      <w:rFonts w:ascii="Arial" w:eastAsia="Calibri" w:hAnsi="Arial"/>
      <w:b/>
      <w:bCs/>
      <w:sz w:val="28"/>
      <w:szCs w:val="28"/>
      <w:lang w:val="en-NZ" w:eastAsia="en-GB"/>
    </w:rPr>
  </w:style>
  <w:style w:type="paragraph" w:styleId="Heading6">
    <w:name w:val="heading 6"/>
    <w:basedOn w:val="Normal"/>
    <w:next w:val="Normal"/>
    <w:link w:val="Heading6Char"/>
    <w:uiPriority w:val="99"/>
    <w:qFormat/>
    <w:rsid w:val="00252B58"/>
    <w:pPr>
      <w:keepNext/>
      <w:ind w:left="2880" w:hanging="2880"/>
      <w:outlineLvl w:val="5"/>
    </w:pPr>
    <w:rPr>
      <w:rFonts w:eastAsia="Calibri"/>
      <w:b/>
      <w:bCs/>
      <w:lang w:val="en-NZ" w:eastAsia="en-GB"/>
    </w:rPr>
  </w:style>
  <w:style w:type="paragraph" w:styleId="Heading7">
    <w:name w:val="heading 7"/>
    <w:basedOn w:val="Normal"/>
    <w:next w:val="Normal"/>
    <w:link w:val="Heading7Char"/>
    <w:uiPriority w:val="99"/>
    <w:qFormat/>
    <w:rsid w:val="00252B58"/>
    <w:pPr>
      <w:keepNext/>
      <w:pBdr>
        <w:top w:val="single" w:sz="4" w:space="1" w:color="auto"/>
      </w:pBdr>
      <w:spacing w:after="120"/>
      <w:ind w:left="2880" w:hanging="2880"/>
      <w:outlineLvl w:val="6"/>
    </w:pPr>
    <w:rPr>
      <w:rFonts w:eastAsia="Calibri"/>
      <w:b/>
      <w:bCs/>
      <w:sz w:val="28"/>
      <w:szCs w:val="28"/>
      <w:lang w:val="en-NZ" w:eastAsia="en-GB"/>
    </w:rPr>
  </w:style>
  <w:style w:type="paragraph" w:styleId="Heading9">
    <w:name w:val="heading 9"/>
    <w:basedOn w:val="Normal"/>
    <w:next w:val="Normal"/>
    <w:link w:val="Heading9Char"/>
    <w:uiPriority w:val="99"/>
    <w:qFormat/>
    <w:rsid w:val="00252B58"/>
    <w:pPr>
      <w:keepNext/>
      <w:pBdr>
        <w:top w:val="single" w:sz="4" w:space="1" w:color="auto"/>
      </w:pBdr>
      <w:outlineLvl w:val="8"/>
    </w:pPr>
    <w:rPr>
      <w:rFonts w:eastAsia="Calibri"/>
      <w:b/>
      <w:bCs/>
      <w:smallCaps/>
      <w:sz w:val="28"/>
      <w:szCs w:val="28"/>
      <w:lang w:val="en-NZ"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252B58"/>
    <w:rPr>
      <w:rFonts w:ascii="Arial" w:hAnsi="Arial"/>
      <w:b/>
      <w:sz w:val="28"/>
      <w:lang w:val="en-NZ"/>
    </w:rPr>
  </w:style>
  <w:style w:type="character" w:customStyle="1" w:styleId="Heading6Char">
    <w:name w:val="Heading 6 Char"/>
    <w:basedOn w:val="DefaultParagraphFont"/>
    <w:link w:val="Heading6"/>
    <w:uiPriority w:val="99"/>
    <w:locked/>
    <w:rsid w:val="00252B58"/>
    <w:rPr>
      <w:rFonts w:ascii="Times New Roman" w:hAnsi="Times New Roman"/>
      <w:b/>
      <w:lang w:val="en-NZ"/>
    </w:rPr>
  </w:style>
  <w:style w:type="character" w:customStyle="1" w:styleId="Heading7Char">
    <w:name w:val="Heading 7 Char"/>
    <w:basedOn w:val="DefaultParagraphFont"/>
    <w:link w:val="Heading7"/>
    <w:uiPriority w:val="99"/>
    <w:locked/>
    <w:rsid w:val="00252B58"/>
    <w:rPr>
      <w:rFonts w:ascii="Times New Roman" w:hAnsi="Times New Roman"/>
      <w:b/>
      <w:sz w:val="28"/>
      <w:lang w:val="en-NZ"/>
    </w:rPr>
  </w:style>
  <w:style w:type="character" w:customStyle="1" w:styleId="Heading9Char">
    <w:name w:val="Heading 9 Char"/>
    <w:basedOn w:val="DefaultParagraphFont"/>
    <w:link w:val="Heading9"/>
    <w:uiPriority w:val="99"/>
    <w:locked/>
    <w:rsid w:val="00252B58"/>
    <w:rPr>
      <w:rFonts w:ascii="Times New Roman" w:hAnsi="Times New Roman"/>
      <w:b/>
      <w:smallCaps/>
      <w:sz w:val="28"/>
      <w:lang w:val="en-NZ"/>
    </w:rPr>
  </w:style>
  <w:style w:type="paragraph" w:styleId="Header">
    <w:name w:val="header"/>
    <w:basedOn w:val="Normal"/>
    <w:link w:val="HeaderChar"/>
    <w:uiPriority w:val="99"/>
    <w:rsid w:val="00252B58"/>
    <w:pPr>
      <w:tabs>
        <w:tab w:val="center" w:pos="4153"/>
        <w:tab w:val="right" w:pos="8306"/>
      </w:tabs>
    </w:pPr>
    <w:rPr>
      <w:rFonts w:eastAsia="Calibri"/>
      <w:lang w:eastAsia="en-GB"/>
    </w:rPr>
  </w:style>
  <w:style w:type="character" w:customStyle="1" w:styleId="HeaderChar">
    <w:name w:val="Header Char"/>
    <w:basedOn w:val="DefaultParagraphFont"/>
    <w:link w:val="Header"/>
    <w:uiPriority w:val="99"/>
    <w:locked/>
    <w:rsid w:val="00252B58"/>
    <w:rPr>
      <w:rFonts w:ascii="Times New Roman" w:hAnsi="Times New Roman"/>
      <w:sz w:val="20"/>
    </w:rPr>
  </w:style>
  <w:style w:type="paragraph" w:styleId="Footer">
    <w:name w:val="footer"/>
    <w:basedOn w:val="Normal"/>
    <w:link w:val="FooterChar"/>
    <w:uiPriority w:val="99"/>
    <w:rsid w:val="00252B58"/>
    <w:pPr>
      <w:tabs>
        <w:tab w:val="center" w:pos="4153"/>
        <w:tab w:val="right" w:pos="8306"/>
      </w:tabs>
    </w:pPr>
    <w:rPr>
      <w:rFonts w:eastAsia="Calibri"/>
      <w:lang w:eastAsia="en-GB"/>
    </w:rPr>
  </w:style>
  <w:style w:type="character" w:customStyle="1" w:styleId="FooterChar">
    <w:name w:val="Footer Char"/>
    <w:basedOn w:val="DefaultParagraphFont"/>
    <w:link w:val="Footer"/>
    <w:uiPriority w:val="99"/>
    <w:locked/>
    <w:rsid w:val="00252B58"/>
    <w:rPr>
      <w:rFonts w:ascii="Times New Roman" w:hAnsi="Times New Roman"/>
      <w:sz w:val="20"/>
    </w:rPr>
  </w:style>
  <w:style w:type="paragraph" w:styleId="BodyText">
    <w:name w:val="Body Text"/>
    <w:basedOn w:val="Normal"/>
    <w:link w:val="BodyTextChar"/>
    <w:uiPriority w:val="99"/>
    <w:rsid w:val="00252B58"/>
    <w:rPr>
      <w:rFonts w:eastAsia="Calibri"/>
      <w:lang w:val="en-NZ" w:eastAsia="en-GB"/>
    </w:rPr>
  </w:style>
  <w:style w:type="character" w:customStyle="1" w:styleId="BodyTextChar">
    <w:name w:val="Body Text Char"/>
    <w:basedOn w:val="DefaultParagraphFont"/>
    <w:link w:val="BodyText"/>
    <w:uiPriority w:val="99"/>
    <w:locked/>
    <w:rsid w:val="00252B58"/>
    <w:rPr>
      <w:rFonts w:ascii="Times New Roman" w:hAnsi="Times New Roman"/>
      <w:lang w:val="en-NZ"/>
    </w:rPr>
  </w:style>
  <w:style w:type="character" w:styleId="Hyperlink">
    <w:name w:val="Hyperlink"/>
    <w:basedOn w:val="DefaultParagraphFont"/>
    <w:uiPriority w:val="99"/>
    <w:rsid w:val="00252B58"/>
    <w:rPr>
      <w:rFonts w:cs="Times New Roman"/>
      <w:color w:val="0000FF"/>
      <w:u w:val="single"/>
    </w:rPr>
  </w:style>
  <w:style w:type="character" w:styleId="CommentReference">
    <w:name w:val="annotation reference"/>
    <w:basedOn w:val="DefaultParagraphFont"/>
    <w:uiPriority w:val="99"/>
    <w:semiHidden/>
    <w:rsid w:val="00252B58"/>
    <w:rPr>
      <w:rFonts w:cs="Times New Roman"/>
      <w:sz w:val="16"/>
    </w:rPr>
  </w:style>
  <w:style w:type="paragraph" w:styleId="CommentText">
    <w:name w:val="annotation text"/>
    <w:basedOn w:val="Normal"/>
    <w:link w:val="CommentTextChar"/>
    <w:rsid w:val="00252B58"/>
    <w:rPr>
      <w:rFonts w:eastAsia="Calibri"/>
      <w:lang w:eastAsia="en-GB"/>
    </w:rPr>
  </w:style>
  <w:style w:type="character" w:customStyle="1" w:styleId="CommentTextChar">
    <w:name w:val="Comment Text Char"/>
    <w:basedOn w:val="DefaultParagraphFont"/>
    <w:link w:val="CommentText"/>
    <w:locked/>
    <w:rsid w:val="00252B58"/>
    <w:rPr>
      <w:rFonts w:ascii="Times New Roman" w:hAnsi="Times New Roman"/>
      <w:sz w:val="20"/>
    </w:rPr>
  </w:style>
  <w:style w:type="paragraph" w:styleId="BalloonText">
    <w:name w:val="Balloon Text"/>
    <w:basedOn w:val="Normal"/>
    <w:link w:val="BalloonTextChar"/>
    <w:uiPriority w:val="99"/>
    <w:semiHidden/>
    <w:rsid w:val="00252B58"/>
    <w:rPr>
      <w:rFonts w:ascii="Tahoma" w:eastAsia="Calibri" w:hAnsi="Tahoma"/>
      <w:sz w:val="16"/>
      <w:szCs w:val="16"/>
      <w:lang w:eastAsia="en-GB"/>
    </w:rPr>
  </w:style>
  <w:style w:type="character" w:customStyle="1" w:styleId="BalloonTextChar">
    <w:name w:val="Balloon Text Char"/>
    <w:basedOn w:val="DefaultParagraphFont"/>
    <w:link w:val="BalloonText"/>
    <w:uiPriority w:val="99"/>
    <w:semiHidden/>
    <w:locked/>
    <w:rsid w:val="00252B58"/>
    <w:rPr>
      <w:rFonts w:ascii="Tahoma" w:hAnsi="Tahoma"/>
      <w:sz w:val="16"/>
    </w:rPr>
  </w:style>
  <w:style w:type="paragraph" w:styleId="ListParagraph">
    <w:name w:val="List Paragraph"/>
    <w:basedOn w:val="Normal"/>
    <w:uiPriority w:val="99"/>
    <w:qFormat/>
    <w:rsid w:val="00E70F39"/>
    <w:pPr>
      <w:ind w:left="720"/>
    </w:pPr>
  </w:style>
  <w:style w:type="paragraph" w:styleId="CommentSubject">
    <w:name w:val="annotation subject"/>
    <w:basedOn w:val="CommentText"/>
    <w:next w:val="CommentText"/>
    <w:link w:val="CommentSubjectChar"/>
    <w:uiPriority w:val="99"/>
    <w:semiHidden/>
    <w:rsid w:val="008D2679"/>
    <w:rPr>
      <w:b/>
      <w:bCs/>
    </w:rPr>
  </w:style>
  <w:style w:type="character" w:customStyle="1" w:styleId="CommentSubjectChar">
    <w:name w:val="Comment Subject Char"/>
    <w:basedOn w:val="CommentTextChar"/>
    <w:link w:val="CommentSubject"/>
    <w:uiPriority w:val="99"/>
    <w:semiHidden/>
    <w:locked/>
    <w:rsid w:val="008D2679"/>
    <w:rPr>
      <w:rFonts w:ascii="Times New Roman" w:hAnsi="Times New Roman" w:cs="Times New Roman"/>
      <w:b/>
      <w:bCs/>
      <w:sz w:val="20"/>
      <w:szCs w:val="20"/>
      <w:lang w:eastAsia="en-US"/>
    </w:rPr>
  </w:style>
  <w:style w:type="paragraph" w:styleId="Revision">
    <w:name w:val="Revision"/>
    <w:hidden/>
    <w:uiPriority w:val="99"/>
    <w:semiHidden/>
    <w:rsid w:val="00B3048B"/>
    <w:rPr>
      <w:rFonts w:ascii="Times New Roman" w:eastAsia="Times New Roman" w:hAnsi="Times New Roman"/>
      <w:sz w:val="20"/>
      <w:szCs w:val="20"/>
      <w:lang w:eastAsia="en-US"/>
    </w:rPr>
  </w:style>
  <w:style w:type="paragraph" w:styleId="NoSpacing">
    <w:name w:val="No Spacing"/>
    <w:uiPriority w:val="1"/>
    <w:qFormat/>
    <w:rsid w:val="00F60DA1"/>
    <w:pPr>
      <w:autoSpaceDE w:val="0"/>
      <w:autoSpaceDN w:val="0"/>
    </w:pPr>
    <w:rPr>
      <w:rFonts w:ascii="Times New Roman" w:eastAsia="Times New Roman" w:hAnsi="Times New Roman"/>
      <w:sz w:val="20"/>
      <w:szCs w:val="20"/>
      <w:lang w:eastAsia="en-US"/>
    </w:rPr>
  </w:style>
  <w:style w:type="character" w:customStyle="1" w:styleId="null">
    <w:name w:val="null"/>
    <w:basedOn w:val="DefaultParagraphFont"/>
    <w:rsid w:val="00CF6038"/>
  </w:style>
  <w:style w:type="paragraph" w:customStyle="1" w:styleId="m2449566176177705028gmail-msobodytext">
    <w:name w:val="m_2449566176177705028gmail-msobodytext"/>
    <w:basedOn w:val="Normal"/>
    <w:rsid w:val="0033769A"/>
    <w:pPr>
      <w:autoSpaceDE/>
      <w:autoSpaceDN/>
      <w:spacing w:before="100" w:beforeAutospacing="1" w:after="100" w:afterAutospacing="1"/>
    </w:pPr>
    <w:rPr>
      <w:sz w:val="24"/>
      <w:szCs w:val="24"/>
      <w:lang w:eastAsia="en-GB"/>
    </w:rPr>
  </w:style>
</w:styles>
</file>

<file path=word/webSettings.xml><?xml version="1.0" encoding="utf-8"?>
<w:webSettings xmlns:r="http://schemas.openxmlformats.org/officeDocument/2006/relationships" xmlns:w="http://schemas.openxmlformats.org/wordprocessingml/2006/main">
  <w:divs>
    <w:div w:id="180320264">
      <w:bodyDiv w:val="1"/>
      <w:marLeft w:val="0"/>
      <w:marRight w:val="0"/>
      <w:marTop w:val="0"/>
      <w:marBottom w:val="0"/>
      <w:divBdr>
        <w:top w:val="none" w:sz="0" w:space="0" w:color="auto"/>
        <w:left w:val="none" w:sz="0" w:space="0" w:color="auto"/>
        <w:bottom w:val="none" w:sz="0" w:space="0" w:color="auto"/>
        <w:right w:val="none" w:sz="0" w:space="0" w:color="auto"/>
      </w:divBdr>
    </w:div>
    <w:div w:id="1284118198">
      <w:bodyDiv w:val="1"/>
      <w:marLeft w:val="0"/>
      <w:marRight w:val="0"/>
      <w:marTop w:val="0"/>
      <w:marBottom w:val="0"/>
      <w:divBdr>
        <w:top w:val="none" w:sz="0" w:space="0" w:color="auto"/>
        <w:left w:val="none" w:sz="0" w:space="0" w:color="auto"/>
        <w:bottom w:val="none" w:sz="0" w:space="0" w:color="auto"/>
        <w:right w:val="none" w:sz="0" w:space="0" w:color="auto"/>
      </w:divBdr>
    </w:div>
    <w:div w:id="1360159968">
      <w:marLeft w:val="0"/>
      <w:marRight w:val="0"/>
      <w:marTop w:val="0"/>
      <w:marBottom w:val="0"/>
      <w:divBdr>
        <w:top w:val="none" w:sz="0" w:space="0" w:color="auto"/>
        <w:left w:val="none" w:sz="0" w:space="0" w:color="auto"/>
        <w:bottom w:val="none" w:sz="0" w:space="0" w:color="auto"/>
        <w:right w:val="none" w:sz="0" w:space="0" w:color="auto"/>
      </w:divBdr>
    </w:div>
    <w:div w:id="1739278190">
      <w:bodyDiv w:val="1"/>
      <w:marLeft w:val="0"/>
      <w:marRight w:val="0"/>
      <w:marTop w:val="0"/>
      <w:marBottom w:val="0"/>
      <w:divBdr>
        <w:top w:val="none" w:sz="0" w:space="0" w:color="auto"/>
        <w:left w:val="none" w:sz="0" w:space="0" w:color="auto"/>
        <w:bottom w:val="none" w:sz="0" w:space="0" w:color="auto"/>
        <w:right w:val="none" w:sz="0" w:space="0" w:color="auto"/>
      </w:divBdr>
    </w:div>
    <w:div w:id="205477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tut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k.linkedin.com/in/alexdavidnicholson"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London" TargetMode="External"/><Relationship Id="rId4" Type="http://schemas.openxmlformats.org/officeDocument/2006/relationships/webSettings" Target="webSettings.xml"/><Relationship Id="rId9" Type="http://schemas.openxmlformats.org/officeDocument/2006/relationships/hyperlink" Target="https://en.wikipedia.org/wiki/Fire_department"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3423</Words>
  <Characters>19513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ATIK KULAKLI</vt:lpstr>
    </vt:vector>
  </TitlesOfParts>
  <Company>Microsoft Corporation</Company>
  <LinksUpToDate>false</LinksUpToDate>
  <CharactersWithSpaces>22891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ATIK KULAKLI</dc:title>
  <dc:subject/>
  <dc:creator>Alex Nicholson</dc:creator>
  <cp:keywords>CV;Resume;Alex;Nicholson;IT</cp:keywords>
  <dc:description/>
  <cp:lastModifiedBy>Windows User</cp:lastModifiedBy>
  <cp:revision>2</cp:revision>
  <cp:lastPrinted>2014-03-17T12:20:00Z</cp:lastPrinted>
  <dcterms:created xsi:type="dcterms:W3CDTF">2019-09-02T20:36:00Z</dcterms:created>
  <dcterms:modified xsi:type="dcterms:W3CDTF">2019-09-02T20:36:00Z</dcterms:modified>
</cp:coreProperties>
</file>