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B8" w:rsidRDefault="00122BB8" w:rsidP="00624187">
      <w:pPr>
        <w:pStyle w:val="BodyText"/>
        <w:pageBreakBefore/>
        <w:spacing w:after="0"/>
        <w:jc w:val="center"/>
        <w:rPr>
          <w:rFonts w:ascii="Arial" w:hAnsi="Arial" w:cs="Arial"/>
        </w:rPr>
      </w:pPr>
      <w:r>
        <w:rPr>
          <w:rFonts w:ascii="Arial" w:hAnsi="Arial" w:cs="Arial"/>
          <w:b/>
          <w:bCs/>
          <w:sz w:val="26"/>
          <w:szCs w:val="26"/>
        </w:rPr>
        <w:t>Alex</w:t>
      </w:r>
      <w:r w:rsidR="00485F79">
        <w:rPr>
          <w:rFonts w:ascii="Arial" w:hAnsi="Arial" w:cs="Arial"/>
          <w:b/>
          <w:bCs/>
          <w:sz w:val="26"/>
          <w:szCs w:val="26"/>
        </w:rPr>
        <w:t xml:space="preserve"> </w:t>
      </w:r>
      <w:r>
        <w:rPr>
          <w:rFonts w:ascii="Arial" w:hAnsi="Arial" w:cs="Arial"/>
          <w:b/>
          <w:bCs/>
          <w:sz w:val="26"/>
          <w:szCs w:val="26"/>
        </w:rPr>
        <w:t>Maher</w:t>
      </w:r>
    </w:p>
    <w:p w:rsidR="00122BB8" w:rsidRDefault="00122BB8" w:rsidP="00624187">
      <w:pPr>
        <w:pStyle w:val="BodyText"/>
        <w:spacing w:after="0"/>
        <w:jc w:val="center"/>
        <w:rPr>
          <w:rFonts w:ascii="Arial" w:hAnsi="Arial" w:cs="Arial"/>
        </w:rPr>
      </w:pPr>
      <w:r>
        <w:rPr>
          <w:rFonts w:ascii="Arial" w:hAnsi="Arial" w:cs="Arial"/>
        </w:rPr>
        <w:t xml:space="preserve">17 Holt Hill Terrace, </w:t>
      </w:r>
      <w:proofErr w:type="spellStart"/>
      <w:r>
        <w:rPr>
          <w:rFonts w:ascii="Arial" w:hAnsi="Arial" w:cs="Arial"/>
        </w:rPr>
        <w:t>Tranmere</w:t>
      </w:r>
      <w:proofErr w:type="spellEnd"/>
      <w:r>
        <w:rPr>
          <w:rFonts w:ascii="Arial" w:hAnsi="Arial" w:cs="Arial"/>
        </w:rPr>
        <w:t>, Wirral, CH42 5LB</w:t>
      </w:r>
    </w:p>
    <w:p w:rsidR="00122BB8" w:rsidRDefault="00122BB8" w:rsidP="00624187">
      <w:pPr>
        <w:pStyle w:val="BodyText"/>
        <w:spacing w:after="0"/>
        <w:jc w:val="center"/>
        <w:rPr>
          <w:rFonts w:ascii="Arial" w:hAnsi="Arial" w:cs="Arial"/>
        </w:rPr>
      </w:pPr>
      <w:r>
        <w:rPr>
          <w:rFonts w:ascii="Arial" w:hAnsi="Arial" w:cs="Arial"/>
        </w:rPr>
        <w:t>Telephone: 07</w:t>
      </w:r>
      <w:r w:rsidR="00A63DF7">
        <w:rPr>
          <w:rFonts w:ascii="Arial" w:hAnsi="Arial" w:cs="Arial"/>
        </w:rPr>
        <w:t>707 425 234</w:t>
      </w:r>
    </w:p>
    <w:p w:rsidR="00122BB8" w:rsidRDefault="00122BB8" w:rsidP="00624187">
      <w:pPr>
        <w:pStyle w:val="BodyText"/>
        <w:spacing w:after="0"/>
        <w:jc w:val="center"/>
        <w:rPr>
          <w:rFonts w:ascii="Arial" w:hAnsi="Arial" w:cs="Arial"/>
        </w:rPr>
      </w:pPr>
      <w:r>
        <w:rPr>
          <w:rFonts w:ascii="Arial" w:hAnsi="Arial" w:cs="Arial"/>
        </w:rPr>
        <w:t>E-mail: alex.maher@hotmail.co.uk</w:t>
      </w:r>
    </w:p>
    <w:p w:rsidR="00122BB8" w:rsidRPr="00741D46" w:rsidRDefault="00122BB8" w:rsidP="00741D46">
      <w:pPr>
        <w:rPr>
          <w:rFonts w:ascii="Arial" w:hAnsi="Arial" w:cs="Arial"/>
          <w:sz w:val="20"/>
          <w:szCs w:val="20"/>
        </w:rPr>
      </w:pPr>
    </w:p>
    <w:p w:rsidR="00122BB8" w:rsidRPr="00741D46" w:rsidRDefault="00741D46" w:rsidP="00741D46">
      <w:pPr>
        <w:rPr>
          <w:rFonts w:ascii="Arial" w:hAnsi="Arial" w:cs="Arial"/>
          <w:sz w:val="20"/>
          <w:szCs w:val="20"/>
        </w:rPr>
      </w:pPr>
      <w:r w:rsidRPr="00741D46">
        <w:rPr>
          <w:rFonts w:ascii="Arial" w:hAnsi="Arial" w:cs="Arial"/>
          <w:color w:val="000000"/>
          <w:sz w:val="20"/>
          <w:szCs w:val="20"/>
        </w:rPr>
        <w:t>An experienced people manager with a focus on continuous learning for oneself, others and the organisation</w:t>
      </w:r>
      <w:r w:rsidR="007153E6">
        <w:rPr>
          <w:rFonts w:ascii="Arial" w:hAnsi="Arial" w:cs="Arial"/>
          <w:color w:val="000000"/>
          <w:sz w:val="20"/>
          <w:szCs w:val="20"/>
        </w:rPr>
        <w:t>.</w:t>
      </w:r>
      <w:r w:rsidRPr="00741D46">
        <w:rPr>
          <w:rFonts w:ascii="Arial" w:hAnsi="Arial" w:cs="Arial"/>
          <w:color w:val="000000"/>
          <w:sz w:val="20"/>
          <w:szCs w:val="20"/>
        </w:rPr>
        <w:t xml:space="preserve"> </w:t>
      </w:r>
      <w:r w:rsidR="007153E6">
        <w:rPr>
          <w:rFonts w:ascii="Arial" w:hAnsi="Arial" w:cs="Arial"/>
          <w:color w:val="000000"/>
          <w:sz w:val="20"/>
          <w:szCs w:val="20"/>
        </w:rPr>
        <w:t>Ensures</w:t>
      </w:r>
      <w:r w:rsidRPr="00741D46">
        <w:rPr>
          <w:rFonts w:ascii="Arial" w:hAnsi="Arial" w:cs="Arial"/>
          <w:color w:val="000000"/>
          <w:sz w:val="20"/>
          <w:szCs w:val="20"/>
        </w:rPr>
        <w:t xml:space="preserve"> a diverse blend of capability and skills is identified and nurtured. Enjoys creating a continual </w:t>
      </w:r>
      <w:r w:rsidR="00397B00">
        <w:rPr>
          <w:rFonts w:ascii="Arial" w:hAnsi="Arial" w:cs="Arial"/>
          <w:color w:val="000000"/>
          <w:sz w:val="20"/>
          <w:szCs w:val="20"/>
        </w:rPr>
        <w:t>development</w:t>
      </w:r>
      <w:r w:rsidRPr="00741D46">
        <w:rPr>
          <w:rFonts w:ascii="Arial" w:hAnsi="Arial" w:cs="Arial"/>
          <w:color w:val="000000"/>
          <w:sz w:val="20"/>
          <w:szCs w:val="20"/>
        </w:rPr>
        <w:t xml:space="preserve"> culture across teams to inform future plans and transformational change. Responsive</w:t>
      </w:r>
      <w:r>
        <w:rPr>
          <w:rFonts w:ascii="Arial" w:hAnsi="Arial" w:cs="Arial"/>
          <w:color w:val="000000"/>
          <w:sz w:val="20"/>
          <w:szCs w:val="20"/>
        </w:rPr>
        <w:t xml:space="preserve"> and </w:t>
      </w:r>
      <w:r w:rsidRPr="00741D46">
        <w:rPr>
          <w:rFonts w:ascii="Arial" w:hAnsi="Arial" w:cs="Arial"/>
          <w:color w:val="000000"/>
          <w:sz w:val="20"/>
          <w:szCs w:val="20"/>
        </w:rPr>
        <w:t>innovative with a d</w:t>
      </w:r>
      <w:r w:rsidR="002C5DD3">
        <w:rPr>
          <w:rFonts w:ascii="Arial" w:hAnsi="Arial" w:cs="Arial"/>
          <w:color w:val="000000"/>
          <w:sz w:val="20"/>
          <w:szCs w:val="20"/>
        </w:rPr>
        <w:t>esire to seek out opportunities, creating</w:t>
      </w:r>
      <w:r w:rsidRPr="00741D46">
        <w:rPr>
          <w:rFonts w:ascii="Arial" w:hAnsi="Arial" w:cs="Arial"/>
          <w:color w:val="000000"/>
          <w:sz w:val="20"/>
          <w:szCs w:val="20"/>
        </w:rPr>
        <w:t xml:space="preserve"> effective change whilst </w:t>
      </w:r>
      <w:r w:rsidR="00397B00">
        <w:rPr>
          <w:rFonts w:ascii="Arial" w:hAnsi="Arial" w:cs="Arial"/>
          <w:color w:val="000000"/>
          <w:sz w:val="20"/>
          <w:szCs w:val="20"/>
        </w:rPr>
        <w:t>building</w:t>
      </w:r>
      <w:r w:rsidRPr="00741D46">
        <w:rPr>
          <w:rFonts w:ascii="Arial" w:hAnsi="Arial" w:cs="Arial"/>
          <w:color w:val="000000"/>
          <w:sz w:val="20"/>
          <w:szCs w:val="20"/>
        </w:rPr>
        <w:t xml:space="preserve"> an environment </w:t>
      </w:r>
      <w:r w:rsidR="00397B00">
        <w:rPr>
          <w:rFonts w:ascii="Arial" w:hAnsi="Arial" w:cs="Arial"/>
          <w:color w:val="000000"/>
          <w:sz w:val="20"/>
          <w:szCs w:val="20"/>
        </w:rPr>
        <w:t xml:space="preserve">allowing </w:t>
      </w:r>
      <w:r w:rsidR="000B16ED">
        <w:rPr>
          <w:rFonts w:ascii="Arial" w:hAnsi="Arial" w:cs="Arial"/>
          <w:color w:val="000000"/>
          <w:sz w:val="20"/>
          <w:szCs w:val="20"/>
        </w:rPr>
        <w:t>o</w:t>
      </w:r>
      <w:r w:rsidRPr="00741D46">
        <w:rPr>
          <w:rFonts w:ascii="Arial" w:hAnsi="Arial" w:cs="Arial"/>
          <w:color w:val="000000"/>
          <w:sz w:val="20"/>
          <w:szCs w:val="20"/>
        </w:rPr>
        <w:t xml:space="preserve">perational excellence and </w:t>
      </w:r>
      <w:r w:rsidR="002C5DD3">
        <w:rPr>
          <w:rFonts w:ascii="Arial" w:hAnsi="Arial" w:cs="Arial"/>
          <w:color w:val="000000"/>
          <w:sz w:val="20"/>
          <w:szCs w:val="20"/>
        </w:rPr>
        <w:t>developing</w:t>
      </w:r>
      <w:r w:rsidRPr="00741D46">
        <w:rPr>
          <w:rFonts w:ascii="Arial" w:hAnsi="Arial" w:cs="Arial"/>
          <w:color w:val="000000"/>
          <w:sz w:val="20"/>
          <w:szCs w:val="20"/>
        </w:rPr>
        <w:t xml:space="preserve"> the most appropriate and cost effective delivery models. Continuously seeks out ways to improve services offered</w:t>
      </w:r>
      <w:r w:rsidR="00397B00">
        <w:rPr>
          <w:rFonts w:ascii="Arial" w:hAnsi="Arial" w:cs="Arial"/>
          <w:color w:val="000000"/>
          <w:sz w:val="20"/>
          <w:szCs w:val="20"/>
        </w:rPr>
        <w:t xml:space="preserve">, </w:t>
      </w:r>
      <w:r w:rsidR="000B16ED">
        <w:rPr>
          <w:rFonts w:ascii="Arial" w:hAnsi="Arial" w:cs="Arial"/>
          <w:color w:val="000000"/>
          <w:sz w:val="20"/>
          <w:szCs w:val="20"/>
        </w:rPr>
        <w:t>achievin</w:t>
      </w:r>
      <w:r w:rsidRPr="00741D46">
        <w:rPr>
          <w:rFonts w:ascii="Arial" w:hAnsi="Arial" w:cs="Arial"/>
          <w:color w:val="000000"/>
          <w:sz w:val="20"/>
          <w:szCs w:val="20"/>
        </w:rPr>
        <w:t xml:space="preserve">g business objectives through creating an inclusive environment, encouraging collaboration and </w:t>
      </w:r>
      <w:r w:rsidR="00397B00">
        <w:rPr>
          <w:rFonts w:ascii="Arial" w:hAnsi="Arial" w:cs="Arial"/>
          <w:color w:val="000000"/>
          <w:sz w:val="20"/>
          <w:szCs w:val="20"/>
        </w:rPr>
        <w:t>developing</w:t>
      </w:r>
      <w:r w:rsidRPr="00741D46">
        <w:rPr>
          <w:rFonts w:ascii="Arial" w:hAnsi="Arial" w:cs="Arial"/>
          <w:color w:val="000000"/>
          <w:sz w:val="20"/>
          <w:szCs w:val="20"/>
        </w:rPr>
        <w:t xml:space="preserve"> effective partnerships. Challenges the status quo and develops culture of innovation and progressive management styles</w:t>
      </w:r>
      <w:r>
        <w:rPr>
          <w:rFonts w:ascii="Arial" w:hAnsi="Arial" w:cs="Arial"/>
          <w:color w:val="000000"/>
          <w:sz w:val="20"/>
          <w:szCs w:val="20"/>
        </w:rPr>
        <w:t>.</w:t>
      </w:r>
    </w:p>
    <w:p w:rsidR="00122BB8" w:rsidRDefault="00122BB8" w:rsidP="00624187">
      <w:pPr>
        <w:rPr>
          <w:rFonts w:ascii="Arial" w:hAnsi="Arial" w:cs="Arial"/>
          <w:sz w:val="20"/>
          <w:szCs w:val="20"/>
        </w:rPr>
      </w:pPr>
    </w:p>
    <w:p w:rsidR="00F22958" w:rsidRDefault="00F22958" w:rsidP="00624187">
      <w:pPr>
        <w:rPr>
          <w:rFonts w:ascii="Arial" w:hAnsi="Arial" w:cs="Arial"/>
          <w:sz w:val="20"/>
          <w:szCs w:val="20"/>
        </w:rPr>
      </w:pPr>
    </w:p>
    <w:p w:rsidR="00F22958" w:rsidRPr="007C226D" w:rsidRDefault="00F22958" w:rsidP="00F22958">
      <w:pPr>
        <w:rPr>
          <w:rFonts w:ascii="Arial" w:hAnsi="Arial" w:cs="Arial"/>
          <w:sz w:val="20"/>
          <w:szCs w:val="20"/>
        </w:rPr>
      </w:pPr>
      <w:r w:rsidRPr="007C226D">
        <w:rPr>
          <w:rFonts w:ascii="Arial" w:hAnsi="Arial" w:cs="Arial"/>
          <w:b/>
          <w:bCs/>
          <w:sz w:val="20"/>
          <w:szCs w:val="20"/>
        </w:rPr>
        <w:t>Key Skills:</w:t>
      </w:r>
    </w:p>
    <w:p w:rsidR="00F22958" w:rsidRPr="007C226D" w:rsidRDefault="00F22958" w:rsidP="00F22958">
      <w:pPr>
        <w:numPr>
          <w:ilvl w:val="0"/>
          <w:numId w:val="14"/>
        </w:numPr>
        <w:rPr>
          <w:rFonts w:ascii="Arial" w:hAnsi="Arial" w:cs="Arial"/>
          <w:color w:val="000000"/>
          <w:sz w:val="20"/>
          <w:szCs w:val="20"/>
        </w:rPr>
      </w:pPr>
      <w:r>
        <w:rPr>
          <w:rFonts w:ascii="Arial" w:hAnsi="Arial" w:cs="Arial"/>
          <w:sz w:val="20"/>
          <w:szCs w:val="20"/>
        </w:rPr>
        <w:t xml:space="preserve">Developing individuals, </w:t>
      </w:r>
      <w:r w:rsidRPr="007C226D">
        <w:rPr>
          <w:rFonts w:ascii="Arial" w:hAnsi="Arial" w:cs="Arial"/>
          <w:sz w:val="20"/>
          <w:szCs w:val="20"/>
        </w:rPr>
        <w:t>teams</w:t>
      </w:r>
      <w:r>
        <w:rPr>
          <w:rFonts w:ascii="Arial" w:hAnsi="Arial" w:cs="Arial"/>
          <w:sz w:val="20"/>
          <w:szCs w:val="20"/>
        </w:rPr>
        <w:t xml:space="preserve"> and departments</w:t>
      </w:r>
    </w:p>
    <w:p w:rsidR="00F22958" w:rsidRPr="007C226D" w:rsidRDefault="00F22958" w:rsidP="00F22958">
      <w:pPr>
        <w:numPr>
          <w:ilvl w:val="0"/>
          <w:numId w:val="14"/>
        </w:numPr>
        <w:rPr>
          <w:rFonts w:ascii="Arial" w:hAnsi="Arial" w:cs="Arial"/>
          <w:color w:val="000000"/>
          <w:sz w:val="20"/>
          <w:szCs w:val="20"/>
        </w:rPr>
      </w:pPr>
      <w:r w:rsidRPr="007C226D">
        <w:rPr>
          <w:rFonts w:ascii="Arial" w:hAnsi="Arial" w:cs="Arial"/>
          <w:color w:val="000000"/>
          <w:sz w:val="20"/>
          <w:szCs w:val="20"/>
        </w:rPr>
        <w:t>Coordinating inbound and outbound call campaigns</w:t>
      </w:r>
    </w:p>
    <w:p w:rsidR="00F22958" w:rsidRDefault="00F22958" w:rsidP="00F22958">
      <w:pPr>
        <w:numPr>
          <w:ilvl w:val="0"/>
          <w:numId w:val="14"/>
        </w:numPr>
        <w:rPr>
          <w:rFonts w:ascii="Arial" w:hAnsi="Arial" w:cs="Arial"/>
          <w:color w:val="000000"/>
          <w:sz w:val="20"/>
          <w:szCs w:val="20"/>
        </w:rPr>
      </w:pPr>
      <w:r w:rsidRPr="007C226D">
        <w:rPr>
          <w:rFonts w:ascii="Arial" w:hAnsi="Arial" w:cs="Arial"/>
          <w:color w:val="000000"/>
          <w:sz w:val="20"/>
          <w:szCs w:val="20"/>
        </w:rPr>
        <w:t xml:space="preserve">Achieving Key Performance Indicator </w:t>
      </w:r>
      <w:r w:rsidR="000B16ED">
        <w:rPr>
          <w:rFonts w:ascii="Arial" w:hAnsi="Arial" w:cs="Arial"/>
          <w:color w:val="000000"/>
          <w:sz w:val="20"/>
          <w:szCs w:val="20"/>
        </w:rPr>
        <w:t>target</w:t>
      </w:r>
      <w:r w:rsidR="007D4D47">
        <w:rPr>
          <w:rFonts w:ascii="Arial" w:hAnsi="Arial" w:cs="Arial"/>
          <w:color w:val="000000"/>
          <w:sz w:val="20"/>
          <w:szCs w:val="20"/>
        </w:rPr>
        <w:t>s</w:t>
      </w:r>
    </w:p>
    <w:p w:rsidR="000B16ED" w:rsidRPr="007C226D" w:rsidRDefault="005C0344" w:rsidP="00F22958">
      <w:pPr>
        <w:numPr>
          <w:ilvl w:val="0"/>
          <w:numId w:val="14"/>
        </w:numPr>
        <w:rPr>
          <w:rFonts w:ascii="Arial" w:hAnsi="Arial" w:cs="Arial"/>
          <w:color w:val="000000"/>
          <w:sz w:val="20"/>
          <w:szCs w:val="20"/>
        </w:rPr>
      </w:pPr>
      <w:r>
        <w:rPr>
          <w:rFonts w:ascii="Arial" w:hAnsi="Arial" w:cs="Arial"/>
          <w:color w:val="000000"/>
          <w:sz w:val="20"/>
          <w:szCs w:val="20"/>
        </w:rPr>
        <w:t>Increasing</w:t>
      </w:r>
      <w:r w:rsidR="000B16ED">
        <w:rPr>
          <w:rFonts w:ascii="Arial" w:hAnsi="Arial" w:cs="Arial"/>
          <w:color w:val="000000"/>
          <w:sz w:val="20"/>
          <w:szCs w:val="20"/>
        </w:rPr>
        <w:t xml:space="preserve"> profitability of departments</w:t>
      </w:r>
    </w:p>
    <w:p w:rsidR="00F22958" w:rsidRPr="00856E9F" w:rsidRDefault="00F22958" w:rsidP="00F22958">
      <w:pPr>
        <w:numPr>
          <w:ilvl w:val="0"/>
          <w:numId w:val="14"/>
        </w:numPr>
        <w:rPr>
          <w:rFonts w:ascii="Arial" w:hAnsi="Arial" w:cs="Arial"/>
          <w:sz w:val="20"/>
          <w:szCs w:val="20"/>
        </w:rPr>
      </w:pPr>
      <w:r w:rsidRPr="007C226D">
        <w:rPr>
          <w:rFonts w:ascii="Arial" w:hAnsi="Arial" w:cs="Arial"/>
          <w:color w:val="000000"/>
          <w:sz w:val="20"/>
          <w:szCs w:val="20"/>
        </w:rPr>
        <w:t>Strategic planning</w:t>
      </w:r>
    </w:p>
    <w:p w:rsidR="00856E9F" w:rsidRPr="007C226D" w:rsidRDefault="00856E9F" w:rsidP="00F22958">
      <w:pPr>
        <w:numPr>
          <w:ilvl w:val="0"/>
          <w:numId w:val="14"/>
        </w:numPr>
        <w:rPr>
          <w:rFonts w:ascii="Arial" w:hAnsi="Arial" w:cs="Arial"/>
          <w:sz w:val="20"/>
          <w:szCs w:val="20"/>
        </w:rPr>
      </w:pPr>
      <w:r>
        <w:rPr>
          <w:rFonts w:ascii="Arial" w:hAnsi="Arial" w:cs="Arial"/>
          <w:color w:val="000000"/>
          <w:sz w:val="20"/>
          <w:szCs w:val="20"/>
        </w:rPr>
        <w:t>B2C and B2B experience</w:t>
      </w:r>
    </w:p>
    <w:p w:rsidR="00F22958" w:rsidRPr="007C226D" w:rsidRDefault="00F22958" w:rsidP="00F22958">
      <w:pPr>
        <w:numPr>
          <w:ilvl w:val="0"/>
          <w:numId w:val="14"/>
        </w:numPr>
        <w:rPr>
          <w:rFonts w:ascii="Arial" w:hAnsi="Arial" w:cs="Arial"/>
          <w:sz w:val="20"/>
          <w:szCs w:val="20"/>
        </w:rPr>
      </w:pPr>
      <w:r w:rsidRPr="007C226D">
        <w:rPr>
          <w:rFonts w:ascii="Arial" w:hAnsi="Arial" w:cs="Arial"/>
          <w:sz w:val="20"/>
          <w:szCs w:val="20"/>
        </w:rPr>
        <w:t>Monitoring and reviewing call quality</w:t>
      </w:r>
    </w:p>
    <w:p w:rsidR="00F22958" w:rsidRPr="007C226D" w:rsidRDefault="00F22958" w:rsidP="00F22958">
      <w:pPr>
        <w:rPr>
          <w:rFonts w:ascii="Arial" w:hAnsi="Arial" w:cs="Arial"/>
          <w:sz w:val="20"/>
          <w:szCs w:val="20"/>
        </w:rPr>
      </w:pPr>
    </w:p>
    <w:p w:rsidR="00F22958" w:rsidRPr="007C226D" w:rsidRDefault="00F22958" w:rsidP="00F22958">
      <w:pPr>
        <w:rPr>
          <w:rFonts w:ascii="Arial" w:hAnsi="Arial" w:cs="Arial"/>
          <w:sz w:val="20"/>
          <w:szCs w:val="20"/>
        </w:rPr>
      </w:pPr>
      <w:r w:rsidRPr="007C226D">
        <w:rPr>
          <w:rFonts w:ascii="Arial" w:hAnsi="Arial" w:cs="Arial"/>
          <w:b/>
          <w:bCs/>
          <w:sz w:val="20"/>
          <w:szCs w:val="20"/>
        </w:rPr>
        <w:t>Qualifications:</w:t>
      </w:r>
    </w:p>
    <w:p w:rsidR="00F22958" w:rsidRDefault="00F22958" w:rsidP="00F22958">
      <w:pPr>
        <w:numPr>
          <w:ilvl w:val="0"/>
          <w:numId w:val="14"/>
        </w:numPr>
        <w:rPr>
          <w:rFonts w:ascii="Arial" w:hAnsi="Arial" w:cs="Arial"/>
          <w:sz w:val="20"/>
          <w:szCs w:val="20"/>
        </w:rPr>
      </w:pPr>
      <w:r w:rsidRPr="007C226D">
        <w:rPr>
          <w:rFonts w:ascii="Arial" w:hAnsi="Arial" w:cs="Arial"/>
          <w:sz w:val="20"/>
          <w:szCs w:val="20"/>
        </w:rPr>
        <w:t>Management Level 3  - Institute of Leadership and Management</w:t>
      </w:r>
    </w:p>
    <w:p w:rsidR="00F22958" w:rsidRPr="00AB4EC4" w:rsidRDefault="00F22958" w:rsidP="00F22958">
      <w:pPr>
        <w:numPr>
          <w:ilvl w:val="0"/>
          <w:numId w:val="14"/>
        </w:numPr>
        <w:rPr>
          <w:rFonts w:ascii="Arial" w:hAnsi="Arial" w:cs="Arial"/>
          <w:sz w:val="20"/>
          <w:szCs w:val="20"/>
        </w:rPr>
      </w:pPr>
      <w:r>
        <w:rPr>
          <w:rFonts w:ascii="Arial" w:hAnsi="Arial" w:cs="Arial"/>
          <w:sz w:val="20"/>
          <w:szCs w:val="20"/>
        </w:rPr>
        <w:t xml:space="preserve">Leadership &amp; </w:t>
      </w:r>
      <w:r w:rsidRPr="007C226D">
        <w:rPr>
          <w:rFonts w:ascii="Arial" w:hAnsi="Arial" w:cs="Arial"/>
          <w:sz w:val="20"/>
          <w:szCs w:val="20"/>
        </w:rPr>
        <w:t>Management Level 3  - Institute of Leadership and Management</w:t>
      </w:r>
    </w:p>
    <w:p w:rsidR="00F22958" w:rsidRPr="007C226D" w:rsidRDefault="00F22958" w:rsidP="00F22958">
      <w:pPr>
        <w:numPr>
          <w:ilvl w:val="0"/>
          <w:numId w:val="14"/>
        </w:numPr>
        <w:rPr>
          <w:rFonts w:ascii="Arial" w:hAnsi="Arial" w:cs="Arial"/>
          <w:sz w:val="20"/>
          <w:szCs w:val="20"/>
        </w:rPr>
      </w:pPr>
      <w:r w:rsidRPr="007C226D">
        <w:rPr>
          <w:rFonts w:ascii="Arial" w:hAnsi="Arial" w:cs="Arial"/>
          <w:sz w:val="20"/>
          <w:szCs w:val="20"/>
        </w:rPr>
        <w:t>Team Leading Level 2 - Institute of Leadership and Management</w:t>
      </w:r>
    </w:p>
    <w:p w:rsidR="00F22958" w:rsidRPr="007C226D" w:rsidRDefault="00F22958" w:rsidP="00F22958">
      <w:pPr>
        <w:numPr>
          <w:ilvl w:val="0"/>
          <w:numId w:val="14"/>
        </w:numPr>
        <w:rPr>
          <w:rFonts w:ascii="Arial" w:hAnsi="Arial" w:cs="Arial"/>
          <w:sz w:val="20"/>
          <w:szCs w:val="20"/>
        </w:rPr>
      </w:pPr>
      <w:r w:rsidRPr="007C226D">
        <w:rPr>
          <w:rFonts w:ascii="Arial" w:hAnsi="Arial" w:cs="Arial"/>
          <w:sz w:val="20"/>
          <w:szCs w:val="20"/>
        </w:rPr>
        <w:t>Leadership &amp; Team Skills Level 2 - Institute of Leadership and Management</w:t>
      </w:r>
    </w:p>
    <w:p w:rsidR="00741D46" w:rsidRDefault="00741D46" w:rsidP="00624187">
      <w:pPr>
        <w:rPr>
          <w:rFonts w:ascii="Arial" w:hAnsi="Arial" w:cs="Arial"/>
          <w:sz w:val="20"/>
          <w:szCs w:val="20"/>
        </w:rPr>
      </w:pPr>
    </w:p>
    <w:p w:rsidR="00856E9F" w:rsidRPr="007C226D" w:rsidRDefault="00856E9F" w:rsidP="00624187">
      <w:pPr>
        <w:rPr>
          <w:rFonts w:ascii="Arial" w:hAnsi="Arial" w:cs="Arial"/>
          <w:sz w:val="20"/>
          <w:szCs w:val="20"/>
        </w:rPr>
      </w:pPr>
    </w:p>
    <w:p w:rsidR="00122BB8" w:rsidRDefault="00122BB8" w:rsidP="00624187">
      <w:pPr>
        <w:pStyle w:val="BodyText"/>
        <w:spacing w:after="0"/>
        <w:rPr>
          <w:rFonts w:ascii="Arial" w:hAnsi="Arial" w:cs="Arial"/>
          <w:b/>
          <w:bCs/>
          <w:sz w:val="25"/>
          <w:szCs w:val="25"/>
        </w:rPr>
      </w:pPr>
      <w:r>
        <w:rPr>
          <w:rFonts w:ascii="Arial" w:hAnsi="Arial" w:cs="Arial"/>
          <w:b/>
          <w:bCs/>
          <w:sz w:val="25"/>
          <w:szCs w:val="25"/>
        </w:rPr>
        <w:t>Career Summary:</w:t>
      </w:r>
    </w:p>
    <w:p w:rsidR="0046113B" w:rsidRDefault="0046113B" w:rsidP="00624187">
      <w:pPr>
        <w:rPr>
          <w:rFonts w:ascii="Arial" w:hAnsi="Arial" w:cs="Arial"/>
          <w:color w:val="000000"/>
          <w:sz w:val="21"/>
          <w:szCs w:val="21"/>
        </w:rPr>
      </w:pPr>
    </w:p>
    <w:p w:rsidR="00F21FD2" w:rsidRDefault="00F21FD2" w:rsidP="00986C1E">
      <w:pPr>
        <w:rPr>
          <w:rFonts w:ascii="Arial" w:hAnsi="Arial" w:cs="Arial"/>
          <w:color w:val="000000"/>
          <w:sz w:val="21"/>
          <w:szCs w:val="21"/>
        </w:rPr>
      </w:pPr>
    </w:p>
    <w:p w:rsidR="00F21FD2" w:rsidRDefault="00F21FD2" w:rsidP="00986C1E">
      <w:pPr>
        <w:rPr>
          <w:rFonts w:ascii="Arial" w:hAnsi="Arial" w:cs="Arial"/>
          <w:b/>
          <w:color w:val="000000"/>
        </w:rPr>
      </w:pPr>
      <w:r>
        <w:rPr>
          <w:rFonts w:ascii="Arial" w:hAnsi="Arial" w:cs="Arial"/>
          <w:b/>
          <w:color w:val="000000"/>
        </w:rPr>
        <w:t>November 2018 to Present</w:t>
      </w:r>
      <w:r>
        <w:rPr>
          <w:rFonts w:ascii="Arial" w:hAnsi="Arial" w:cs="Arial"/>
          <w:b/>
          <w:color w:val="000000"/>
        </w:rPr>
        <w:tab/>
      </w:r>
      <w:r>
        <w:rPr>
          <w:rFonts w:ascii="Arial" w:hAnsi="Arial" w:cs="Arial"/>
          <w:b/>
          <w:color w:val="000000"/>
        </w:rPr>
        <w:tab/>
      </w:r>
      <w:r>
        <w:rPr>
          <w:rFonts w:ascii="Arial" w:hAnsi="Arial" w:cs="Arial"/>
          <w:b/>
          <w:color w:val="000000"/>
        </w:rPr>
        <w:tab/>
        <w:t>REGENDA HOMES</w:t>
      </w:r>
    </w:p>
    <w:p w:rsidR="00E933FE" w:rsidRPr="00E933FE" w:rsidRDefault="00F21FD2" w:rsidP="008B76CC">
      <w:pPr>
        <w:ind w:left="4254" w:firstLine="709"/>
        <w:rPr>
          <w:rFonts w:ascii="Arial" w:hAnsi="Arial" w:cs="Arial"/>
          <w:color w:val="000000"/>
          <w:sz w:val="20"/>
          <w:szCs w:val="20"/>
        </w:rPr>
      </w:pPr>
      <w:r>
        <w:rPr>
          <w:rFonts w:ascii="Arial" w:hAnsi="Arial" w:cs="Arial"/>
          <w:b/>
          <w:color w:val="000000"/>
        </w:rPr>
        <w:t xml:space="preserve">Customer Service </w:t>
      </w:r>
      <w:r w:rsidR="00E933FE">
        <w:rPr>
          <w:rFonts w:ascii="Arial" w:hAnsi="Arial" w:cs="Arial"/>
          <w:b/>
          <w:color w:val="000000"/>
        </w:rPr>
        <w:t>Team Leader</w:t>
      </w:r>
    </w:p>
    <w:p w:rsidR="00E933FE" w:rsidRPr="00E933FE" w:rsidRDefault="00E933FE" w:rsidP="00E933FE">
      <w:pPr>
        <w:ind w:left="1080"/>
        <w:rPr>
          <w:rFonts w:ascii="Arial" w:hAnsi="Arial" w:cs="Arial"/>
          <w:color w:val="000000"/>
          <w:sz w:val="20"/>
          <w:szCs w:val="20"/>
        </w:rPr>
      </w:pPr>
    </w:p>
    <w:p w:rsidR="008B76CC" w:rsidRPr="00CB6407" w:rsidRDefault="008B76CC" w:rsidP="008B76CC">
      <w:pPr>
        <w:numPr>
          <w:ilvl w:val="0"/>
          <w:numId w:val="13"/>
        </w:numPr>
        <w:rPr>
          <w:rFonts w:ascii="Arial" w:hAnsi="Arial" w:cs="Arial"/>
          <w:color w:val="000000"/>
          <w:sz w:val="20"/>
          <w:szCs w:val="20"/>
        </w:rPr>
      </w:pPr>
      <w:r w:rsidRPr="00CB6407">
        <w:rPr>
          <w:rFonts w:ascii="Arial" w:hAnsi="Arial" w:cs="Arial"/>
          <w:color w:val="000000"/>
          <w:sz w:val="20"/>
          <w:szCs w:val="20"/>
        </w:rPr>
        <w:t>Responsible for all contact centre day to day</w:t>
      </w:r>
      <w:r w:rsidR="00986C1E">
        <w:rPr>
          <w:rFonts w:ascii="Arial" w:hAnsi="Arial" w:cs="Arial"/>
          <w:color w:val="000000"/>
          <w:sz w:val="20"/>
          <w:szCs w:val="20"/>
        </w:rPr>
        <w:t xml:space="preserve"> operations and </w:t>
      </w:r>
      <w:r w:rsidR="00986C1E" w:rsidRPr="00CB6407">
        <w:rPr>
          <w:rFonts w:ascii="Arial" w:hAnsi="Arial" w:cs="Arial"/>
          <w:color w:val="000000"/>
          <w:sz w:val="20"/>
          <w:szCs w:val="20"/>
        </w:rPr>
        <w:t>performance</w:t>
      </w:r>
      <w:r w:rsidRPr="00CB6407">
        <w:rPr>
          <w:rFonts w:ascii="Arial" w:hAnsi="Arial" w:cs="Arial"/>
          <w:color w:val="000000"/>
          <w:sz w:val="20"/>
          <w:szCs w:val="20"/>
        </w:rPr>
        <w:t xml:space="preserve"> management of 3 Senior Advisors and 20 Customer Service Advisors.</w:t>
      </w:r>
    </w:p>
    <w:p w:rsidR="008B76CC" w:rsidRPr="00CB6407" w:rsidRDefault="008B76CC" w:rsidP="008B76CC">
      <w:pPr>
        <w:numPr>
          <w:ilvl w:val="0"/>
          <w:numId w:val="13"/>
        </w:numPr>
        <w:rPr>
          <w:rFonts w:ascii="Arial" w:hAnsi="Arial" w:cs="Arial"/>
          <w:color w:val="000000"/>
          <w:sz w:val="20"/>
          <w:szCs w:val="20"/>
        </w:rPr>
      </w:pPr>
      <w:r w:rsidRPr="00CB6407">
        <w:rPr>
          <w:rFonts w:ascii="Arial" w:hAnsi="Arial" w:cs="Arial"/>
          <w:color w:val="000000"/>
          <w:sz w:val="20"/>
          <w:szCs w:val="20"/>
        </w:rPr>
        <w:t xml:space="preserve">Created structured development programme for team promoting cross training, job rotation and mentoring. Involved senior members of team in projects and created knowledge champions covering specific areas which required upskilling of team. </w:t>
      </w:r>
      <w:r w:rsidR="00986C1E">
        <w:rPr>
          <w:rFonts w:ascii="Arial" w:hAnsi="Arial" w:cs="Arial"/>
          <w:color w:val="000000"/>
          <w:sz w:val="20"/>
          <w:szCs w:val="20"/>
        </w:rPr>
        <w:t>Also introduced coaching workshops for Senior Advisors.</w:t>
      </w:r>
    </w:p>
    <w:p w:rsidR="00986C1E" w:rsidRDefault="00986C1E" w:rsidP="00986C1E">
      <w:pPr>
        <w:numPr>
          <w:ilvl w:val="0"/>
          <w:numId w:val="13"/>
        </w:numPr>
        <w:rPr>
          <w:rFonts w:ascii="Arial" w:hAnsi="Arial" w:cs="Arial"/>
          <w:color w:val="000000"/>
          <w:sz w:val="20"/>
          <w:szCs w:val="20"/>
        </w:rPr>
      </w:pPr>
      <w:r>
        <w:rPr>
          <w:rFonts w:ascii="Arial" w:hAnsi="Arial" w:cs="Arial"/>
          <w:color w:val="000000"/>
          <w:sz w:val="20"/>
          <w:szCs w:val="20"/>
        </w:rPr>
        <w:t>Led design and implementation of Advisor Performance Scorecard highlighting individual and team performance against KPIs such as productivity, call quality and average handling time.</w:t>
      </w:r>
    </w:p>
    <w:p w:rsidR="00986C1E" w:rsidRPr="004F5884" w:rsidRDefault="00986C1E" w:rsidP="00986C1E">
      <w:pPr>
        <w:numPr>
          <w:ilvl w:val="0"/>
          <w:numId w:val="13"/>
        </w:numPr>
        <w:rPr>
          <w:rFonts w:ascii="Arial" w:hAnsi="Arial" w:cs="Arial"/>
          <w:color w:val="000000"/>
          <w:sz w:val="20"/>
          <w:szCs w:val="20"/>
        </w:rPr>
      </w:pPr>
      <w:r>
        <w:rPr>
          <w:rFonts w:ascii="Arial" w:hAnsi="Arial" w:cs="Arial"/>
          <w:color w:val="000000"/>
          <w:sz w:val="20"/>
          <w:szCs w:val="20"/>
        </w:rPr>
        <w:t>D</w:t>
      </w:r>
      <w:r w:rsidRPr="004F5884">
        <w:rPr>
          <w:rFonts w:ascii="Arial" w:hAnsi="Arial" w:cs="Arial"/>
          <w:color w:val="000000"/>
          <w:sz w:val="20"/>
          <w:szCs w:val="20"/>
        </w:rPr>
        <w:t>evise</w:t>
      </w:r>
      <w:r>
        <w:rPr>
          <w:rFonts w:ascii="Arial" w:hAnsi="Arial" w:cs="Arial"/>
          <w:color w:val="000000"/>
          <w:sz w:val="20"/>
          <w:szCs w:val="20"/>
        </w:rPr>
        <w:t>d</w:t>
      </w:r>
      <w:r w:rsidRPr="004F5884">
        <w:rPr>
          <w:rFonts w:ascii="Arial" w:hAnsi="Arial" w:cs="Arial"/>
          <w:color w:val="000000"/>
          <w:sz w:val="20"/>
          <w:szCs w:val="20"/>
        </w:rPr>
        <w:t xml:space="preserve"> and introduce</w:t>
      </w:r>
      <w:r>
        <w:rPr>
          <w:rFonts w:ascii="Arial" w:hAnsi="Arial" w:cs="Arial"/>
          <w:color w:val="000000"/>
          <w:sz w:val="20"/>
          <w:szCs w:val="20"/>
        </w:rPr>
        <w:t>d new call</w:t>
      </w:r>
      <w:r w:rsidRPr="004F5884">
        <w:rPr>
          <w:rFonts w:ascii="Arial" w:hAnsi="Arial" w:cs="Arial"/>
          <w:color w:val="000000"/>
          <w:sz w:val="20"/>
          <w:szCs w:val="20"/>
        </w:rPr>
        <w:t xml:space="preserve"> quality marking scoring system</w:t>
      </w:r>
      <w:r>
        <w:rPr>
          <w:rFonts w:ascii="Arial" w:hAnsi="Arial" w:cs="Arial"/>
          <w:color w:val="000000"/>
          <w:sz w:val="20"/>
          <w:szCs w:val="20"/>
        </w:rPr>
        <w:t>s</w:t>
      </w:r>
      <w:r w:rsidRPr="004F5884">
        <w:rPr>
          <w:rFonts w:ascii="Arial" w:hAnsi="Arial" w:cs="Arial"/>
          <w:color w:val="000000"/>
          <w:sz w:val="20"/>
          <w:szCs w:val="20"/>
        </w:rPr>
        <w:t xml:space="preserve"> </w:t>
      </w:r>
      <w:r>
        <w:rPr>
          <w:rFonts w:ascii="Arial" w:hAnsi="Arial" w:cs="Arial"/>
          <w:color w:val="000000"/>
          <w:sz w:val="20"/>
          <w:szCs w:val="20"/>
        </w:rPr>
        <w:t xml:space="preserve">for inbound calls, emails and live chat. </w:t>
      </w:r>
      <w:r w:rsidRPr="004F5884">
        <w:rPr>
          <w:rFonts w:ascii="Arial" w:hAnsi="Arial" w:cs="Arial"/>
          <w:color w:val="000000"/>
          <w:sz w:val="20"/>
          <w:szCs w:val="20"/>
        </w:rPr>
        <w:t>Collaborated</w:t>
      </w:r>
      <w:r>
        <w:rPr>
          <w:rFonts w:ascii="Arial" w:hAnsi="Arial" w:cs="Arial"/>
          <w:color w:val="000000"/>
          <w:sz w:val="20"/>
          <w:szCs w:val="20"/>
        </w:rPr>
        <w:t xml:space="preserve"> with managers throughout Regenda Group to ensure quality framework matched aims of business as a whole.</w:t>
      </w:r>
    </w:p>
    <w:p w:rsidR="00F3527C" w:rsidRDefault="00F3527C" w:rsidP="001B47CA">
      <w:pPr>
        <w:ind w:left="1080"/>
        <w:rPr>
          <w:rFonts w:ascii="Arial" w:hAnsi="Arial" w:cs="Arial"/>
          <w:color w:val="000000"/>
          <w:sz w:val="20"/>
          <w:szCs w:val="20"/>
        </w:rPr>
      </w:pPr>
    </w:p>
    <w:p w:rsidR="00B7645E" w:rsidRPr="00782F50" w:rsidRDefault="00B7645E" w:rsidP="00B7645E">
      <w:pPr>
        <w:rPr>
          <w:rFonts w:ascii="Arial" w:hAnsi="Arial" w:cs="Arial"/>
          <w:color w:val="000000"/>
          <w:sz w:val="20"/>
          <w:szCs w:val="20"/>
        </w:rPr>
      </w:pPr>
    </w:p>
    <w:p w:rsidR="00EB6956" w:rsidRDefault="0009531A" w:rsidP="00EB6956">
      <w:pPr>
        <w:rPr>
          <w:rFonts w:ascii="Arial" w:hAnsi="Arial" w:cs="Arial"/>
          <w:b/>
          <w:color w:val="000000"/>
        </w:rPr>
      </w:pPr>
      <w:r>
        <w:rPr>
          <w:rFonts w:ascii="Arial" w:hAnsi="Arial" w:cs="Arial"/>
          <w:b/>
          <w:color w:val="000000"/>
        </w:rPr>
        <w:t>July 2017 to June 2018</w:t>
      </w:r>
      <w:r w:rsidR="00EB6956">
        <w:rPr>
          <w:rFonts w:ascii="Arial" w:hAnsi="Arial" w:cs="Arial"/>
          <w:b/>
          <w:color w:val="000000"/>
        </w:rPr>
        <w:tab/>
      </w:r>
      <w:r w:rsidR="00EB6956">
        <w:rPr>
          <w:rFonts w:ascii="Arial" w:hAnsi="Arial" w:cs="Arial"/>
          <w:b/>
          <w:color w:val="000000"/>
        </w:rPr>
        <w:tab/>
      </w:r>
      <w:r w:rsidR="00EB6956">
        <w:rPr>
          <w:rFonts w:ascii="Arial" w:hAnsi="Arial" w:cs="Arial"/>
          <w:b/>
          <w:color w:val="000000"/>
        </w:rPr>
        <w:tab/>
      </w:r>
      <w:r w:rsidR="00EB6956">
        <w:rPr>
          <w:rFonts w:ascii="Arial" w:hAnsi="Arial" w:cs="Arial"/>
          <w:b/>
          <w:color w:val="000000"/>
        </w:rPr>
        <w:tab/>
        <w:t>KIRKBY TYRES</w:t>
      </w:r>
    </w:p>
    <w:p w:rsidR="00EB6956" w:rsidRDefault="009F345E" w:rsidP="00EB6956">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Customer Service</w:t>
      </w:r>
      <w:r w:rsidR="00EB6956">
        <w:rPr>
          <w:rFonts w:ascii="Arial" w:hAnsi="Arial" w:cs="Arial"/>
          <w:b/>
          <w:color w:val="000000"/>
        </w:rPr>
        <w:t xml:space="preserve"> Manager</w:t>
      </w:r>
    </w:p>
    <w:p w:rsidR="00EB6956" w:rsidRDefault="00EB6956" w:rsidP="00EB6956">
      <w:pPr>
        <w:rPr>
          <w:rFonts w:ascii="Arial" w:hAnsi="Arial" w:cs="Arial"/>
          <w:b/>
          <w:color w:val="000000"/>
        </w:rPr>
      </w:pPr>
    </w:p>
    <w:p w:rsidR="00746F6A" w:rsidRPr="00782F50" w:rsidRDefault="00746F6A" w:rsidP="00746F6A">
      <w:pPr>
        <w:numPr>
          <w:ilvl w:val="0"/>
          <w:numId w:val="13"/>
        </w:numPr>
        <w:rPr>
          <w:rFonts w:ascii="Arial" w:hAnsi="Arial" w:cs="Arial"/>
          <w:color w:val="000000"/>
          <w:sz w:val="20"/>
          <w:szCs w:val="20"/>
        </w:rPr>
      </w:pPr>
      <w:r w:rsidRPr="00746F6A">
        <w:rPr>
          <w:rFonts w:ascii="Arial" w:hAnsi="Arial" w:cs="Arial"/>
          <w:color w:val="000000"/>
          <w:sz w:val="20"/>
          <w:szCs w:val="20"/>
        </w:rPr>
        <w:t>Operational lead for</w:t>
      </w:r>
      <w:r w:rsidR="007D4D47">
        <w:rPr>
          <w:rFonts w:ascii="Arial" w:hAnsi="Arial" w:cs="Arial"/>
          <w:color w:val="000000"/>
          <w:sz w:val="20"/>
          <w:szCs w:val="20"/>
        </w:rPr>
        <w:t xml:space="preserve"> customer service and sales within</w:t>
      </w:r>
      <w:r w:rsidRPr="00746F6A">
        <w:rPr>
          <w:rFonts w:ascii="Arial" w:hAnsi="Arial" w:cs="Arial"/>
          <w:color w:val="000000"/>
          <w:sz w:val="20"/>
          <w:szCs w:val="20"/>
        </w:rPr>
        <w:t xml:space="preserve"> </w:t>
      </w:r>
      <w:r w:rsidR="007D4D47">
        <w:rPr>
          <w:rFonts w:ascii="Arial" w:hAnsi="Arial" w:cs="Arial"/>
          <w:color w:val="000000"/>
          <w:sz w:val="20"/>
          <w:szCs w:val="20"/>
        </w:rPr>
        <w:t xml:space="preserve">Original Equipment department of </w:t>
      </w:r>
      <w:r w:rsidRPr="00746F6A">
        <w:rPr>
          <w:rFonts w:ascii="Arial" w:hAnsi="Arial" w:cs="Arial"/>
          <w:color w:val="000000"/>
          <w:sz w:val="20"/>
          <w:szCs w:val="20"/>
        </w:rPr>
        <w:t xml:space="preserve">largest agricultural tyre and wheel wholesaler in UK </w:t>
      </w:r>
      <w:r w:rsidRPr="00782F50">
        <w:rPr>
          <w:rFonts w:ascii="Arial" w:hAnsi="Arial" w:cs="Arial"/>
          <w:color w:val="000000"/>
          <w:sz w:val="20"/>
          <w:szCs w:val="20"/>
        </w:rPr>
        <w:t>and Ireland.</w:t>
      </w:r>
    </w:p>
    <w:p w:rsidR="00725D84" w:rsidRPr="007D4D47" w:rsidRDefault="00725D84" w:rsidP="00C7206C">
      <w:pPr>
        <w:numPr>
          <w:ilvl w:val="0"/>
          <w:numId w:val="13"/>
        </w:numPr>
        <w:rPr>
          <w:rFonts w:ascii="Arial" w:hAnsi="Arial" w:cs="Arial"/>
          <w:color w:val="000000"/>
          <w:sz w:val="20"/>
          <w:szCs w:val="20"/>
        </w:rPr>
      </w:pPr>
      <w:r w:rsidRPr="00782F50">
        <w:rPr>
          <w:rFonts w:ascii="Arial" w:hAnsi="Arial" w:cs="Arial"/>
          <w:sz w:val="20"/>
          <w:szCs w:val="20"/>
        </w:rPr>
        <w:t>Developed medium and long term st</w:t>
      </w:r>
      <w:r w:rsidRPr="00725D84">
        <w:rPr>
          <w:rFonts w:ascii="Arial" w:hAnsi="Arial" w:cs="Arial"/>
          <w:sz w:val="20"/>
          <w:szCs w:val="20"/>
        </w:rPr>
        <w:t xml:space="preserve">rategic initiatives </w:t>
      </w:r>
      <w:r w:rsidR="00C7206C">
        <w:rPr>
          <w:rFonts w:ascii="Arial" w:hAnsi="Arial" w:cs="Arial"/>
          <w:sz w:val="20"/>
          <w:szCs w:val="20"/>
        </w:rPr>
        <w:t>aimed at</w:t>
      </w:r>
      <w:r w:rsidRPr="00C7206C">
        <w:rPr>
          <w:rFonts w:ascii="Arial" w:hAnsi="Arial" w:cs="Arial"/>
          <w:sz w:val="20"/>
          <w:szCs w:val="20"/>
        </w:rPr>
        <w:t xml:space="preserve"> aid</w:t>
      </w:r>
      <w:r w:rsidR="00C7206C">
        <w:rPr>
          <w:rFonts w:ascii="Arial" w:hAnsi="Arial" w:cs="Arial"/>
          <w:sz w:val="20"/>
          <w:szCs w:val="20"/>
        </w:rPr>
        <w:t>ing</w:t>
      </w:r>
      <w:r w:rsidRPr="00C7206C">
        <w:rPr>
          <w:rFonts w:ascii="Arial" w:hAnsi="Arial" w:cs="Arial"/>
          <w:sz w:val="20"/>
          <w:szCs w:val="20"/>
        </w:rPr>
        <w:t xml:space="preserve"> customer re</w:t>
      </w:r>
      <w:r w:rsidR="00C7206C">
        <w:rPr>
          <w:rFonts w:ascii="Arial" w:hAnsi="Arial" w:cs="Arial"/>
          <w:sz w:val="20"/>
          <w:szCs w:val="20"/>
        </w:rPr>
        <w:t xml:space="preserve">tention and increased revenue </w:t>
      </w:r>
      <w:r w:rsidR="00C7206C" w:rsidRPr="00C7206C">
        <w:rPr>
          <w:rFonts w:ascii="Arial" w:hAnsi="Arial" w:cs="Arial"/>
          <w:sz w:val="20"/>
          <w:szCs w:val="20"/>
        </w:rPr>
        <w:t>based on in depth customer journey analysis, feedback from customers, employees and suppliers.</w:t>
      </w:r>
    </w:p>
    <w:p w:rsidR="007D4D47" w:rsidRPr="00856E9F" w:rsidRDefault="007D4D47" w:rsidP="00C7206C">
      <w:pPr>
        <w:numPr>
          <w:ilvl w:val="0"/>
          <w:numId w:val="13"/>
        </w:numPr>
        <w:rPr>
          <w:rFonts w:ascii="Arial" w:hAnsi="Arial" w:cs="Arial"/>
          <w:color w:val="000000"/>
          <w:sz w:val="20"/>
          <w:szCs w:val="20"/>
        </w:rPr>
      </w:pPr>
      <w:r>
        <w:rPr>
          <w:rFonts w:ascii="Arial" w:hAnsi="Arial" w:cs="Arial"/>
          <w:sz w:val="20"/>
          <w:szCs w:val="20"/>
        </w:rPr>
        <w:t>Achieved departmental sales target for 10 consecutive months. Target exceeded by average of 1</w:t>
      </w:r>
      <w:r w:rsidR="00AB3E61">
        <w:rPr>
          <w:rFonts w:ascii="Arial" w:hAnsi="Arial" w:cs="Arial"/>
          <w:sz w:val="20"/>
          <w:szCs w:val="20"/>
        </w:rPr>
        <w:t>0</w:t>
      </w:r>
      <w:r>
        <w:rPr>
          <w:rFonts w:ascii="Arial" w:hAnsi="Arial" w:cs="Arial"/>
          <w:sz w:val="20"/>
          <w:szCs w:val="20"/>
        </w:rPr>
        <w:t>%</w:t>
      </w:r>
      <w:r w:rsidR="00AB3E61">
        <w:rPr>
          <w:rFonts w:ascii="Arial" w:hAnsi="Arial" w:cs="Arial"/>
          <w:sz w:val="20"/>
          <w:szCs w:val="20"/>
        </w:rPr>
        <w:t xml:space="preserve"> with turnover increasing by 4%</w:t>
      </w:r>
      <w:r>
        <w:rPr>
          <w:rFonts w:ascii="Arial" w:hAnsi="Arial" w:cs="Arial"/>
          <w:sz w:val="20"/>
          <w:szCs w:val="20"/>
        </w:rPr>
        <w:t xml:space="preserve">. </w:t>
      </w:r>
      <w:r w:rsidR="00B317C5">
        <w:rPr>
          <w:rFonts w:ascii="Arial" w:hAnsi="Arial" w:cs="Arial"/>
          <w:sz w:val="20"/>
          <w:szCs w:val="20"/>
        </w:rPr>
        <w:t>Wider</w:t>
      </w:r>
      <w:r w:rsidR="00AB3E61">
        <w:rPr>
          <w:rFonts w:ascii="Arial" w:hAnsi="Arial" w:cs="Arial"/>
          <w:sz w:val="20"/>
          <w:szCs w:val="20"/>
        </w:rPr>
        <w:t xml:space="preserve"> business averaged 0.5% increase in turnover</w:t>
      </w:r>
      <w:r>
        <w:rPr>
          <w:rFonts w:ascii="Arial" w:hAnsi="Arial" w:cs="Arial"/>
          <w:sz w:val="20"/>
          <w:szCs w:val="20"/>
        </w:rPr>
        <w:t xml:space="preserve">. Only </w:t>
      </w:r>
      <w:r>
        <w:rPr>
          <w:rFonts w:ascii="Arial" w:hAnsi="Arial" w:cs="Arial"/>
          <w:sz w:val="20"/>
          <w:szCs w:val="20"/>
        </w:rPr>
        <w:lastRenderedPageBreak/>
        <w:t xml:space="preserve">department in business to </w:t>
      </w:r>
      <w:r w:rsidR="00F36CA1">
        <w:rPr>
          <w:rFonts w:ascii="Arial" w:hAnsi="Arial" w:cs="Arial"/>
          <w:sz w:val="20"/>
          <w:szCs w:val="20"/>
        </w:rPr>
        <w:t>achieve</w:t>
      </w:r>
      <w:r>
        <w:rPr>
          <w:rFonts w:ascii="Arial" w:hAnsi="Arial" w:cs="Arial"/>
          <w:sz w:val="20"/>
          <w:szCs w:val="20"/>
        </w:rPr>
        <w:t xml:space="preserve"> all sales targets in this period. Targets achieved due to increase in </w:t>
      </w:r>
      <w:r w:rsidR="00B317C5">
        <w:rPr>
          <w:rFonts w:ascii="Arial" w:hAnsi="Arial" w:cs="Arial"/>
          <w:sz w:val="20"/>
          <w:szCs w:val="20"/>
        </w:rPr>
        <w:t xml:space="preserve">targeted </w:t>
      </w:r>
      <w:r w:rsidR="008B76CC">
        <w:rPr>
          <w:rFonts w:ascii="Arial" w:hAnsi="Arial" w:cs="Arial"/>
          <w:sz w:val="20"/>
          <w:szCs w:val="20"/>
        </w:rPr>
        <w:t>outbound calls,</w:t>
      </w:r>
      <w:r w:rsidR="00C50809">
        <w:rPr>
          <w:rFonts w:ascii="Arial" w:hAnsi="Arial" w:cs="Arial"/>
          <w:sz w:val="20"/>
          <w:szCs w:val="20"/>
        </w:rPr>
        <w:t xml:space="preserve"> additional training and coaching for telesales staff and increased visibility </w:t>
      </w:r>
      <w:r w:rsidR="00AB3E61">
        <w:rPr>
          <w:rFonts w:ascii="Arial" w:hAnsi="Arial" w:cs="Arial"/>
          <w:sz w:val="20"/>
          <w:szCs w:val="20"/>
        </w:rPr>
        <w:t>of targets including regular review and plan meetings.</w:t>
      </w:r>
    </w:p>
    <w:p w:rsidR="00BE2227" w:rsidRPr="00BE2227" w:rsidRDefault="00856E9F" w:rsidP="00BE2227">
      <w:pPr>
        <w:numPr>
          <w:ilvl w:val="0"/>
          <w:numId w:val="13"/>
        </w:numPr>
        <w:rPr>
          <w:rFonts w:ascii="Arial" w:hAnsi="Arial" w:cs="Arial"/>
          <w:color w:val="000000"/>
          <w:sz w:val="20"/>
          <w:szCs w:val="20"/>
        </w:rPr>
      </w:pPr>
      <w:r>
        <w:rPr>
          <w:rFonts w:ascii="Arial" w:hAnsi="Arial" w:cs="Arial"/>
          <w:sz w:val="20"/>
          <w:szCs w:val="20"/>
        </w:rPr>
        <w:t xml:space="preserve">Led </w:t>
      </w:r>
      <w:r w:rsidR="00DE0DE7">
        <w:rPr>
          <w:rFonts w:ascii="Arial" w:hAnsi="Arial" w:cs="Arial"/>
          <w:sz w:val="20"/>
          <w:szCs w:val="20"/>
        </w:rPr>
        <w:t xml:space="preserve">project </w:t>
      </w:r>
      <w:r w:rsidR="007C2677">
        <w:rPr>
          <w:rFonts w:ascii="Arial" w:hAnsi="Arial" w:cs="Arial"/>
          <w:sz w:val="20"/>
          <w:szCs w:val="20"/>
        </w:rPr>
        <w:t>investigating</w:t>
      </w:r>
      <w:r w:rsidR="00DE0DE7">
        <w:rPr>
          <w:rFonts w:ascii="Arial" w:hAnsi="Arial" w:cs="Arial"/>
          <w:sz w:val="20"/>
          <w:szCs w:val="20"/>
        </w:rPr>
        <w:t xml:space="preserve"> profitability</w:t>
      </w:r>
      <w:r w:rsidR="00BE2227">
        <w:rPr>
          <w:rFonts w:ascii="Arial" w:hAnsi="Arial" w:cs="Arial"/>
          <w:sz w:val="20"/>
          <w:szCs w:val="20"/>
        </w:rPr>
        <w:t xml:space="preserve"> of</w:t>
      </w:r>
      <w:r>
        <w:rPr>
          <w:rFonts w:ascii="Arial" w:hAnsi="Arial" w:cs="Arial"/>
          <w:sz w:val="20"/>
          <w:szCs w:val="20"/>
        </w:rPr>
        <w:t xml:space="preserve"> bespoke wheel production team. I</w:t>
      </w:r>
      <w:r w:rsidR="00BE2227">
        <w:rPr>
          <w:rFonts w:ascii="Arial" w:hAnsi="Arial" w:cs="Arial"/>
          <w:sz w:val="20"/>
          <w:szCs w:val="20"/>
        </w:rPr>
        <w:t>mproved</w:t>
      </w:r>
      <w:r>
        <w:rPr>
          <w:rFonts w:ascii="Arial" w:hAnsi="Arial" w:cs="Arial"/>
          <w:sz w:val="20"/>
          <w:szCs w:val="20"/>
        </w:rPr>
        <w:t xml:space="preserve"> </w:t>
      </w:r>
      <w:r w:rsidR="005C0344">
        <w:rPr>
          <w:rFonts w:ascii="Arial" w:hAnsi="Arial" w:cs="Arial"/>
          <w:sz w:val="20"/>
          <w:szCs w:val="20"/>
        </w:rPr>
        <w:t>monthly loss</w:t>
      </w:r>
      <w:r>
        <w:rPr>
          <w:rFonts w:ascii="Arial" w:hAnsi="Arial" w:cs="Arial"/>
          <w:sz w:val="20"/>
          <w:szCs w:val="20"/>
        </w:rPr>
        <w:t xml:space="preserve"> of £</w:t>
      </w:r>
      <w:r w:rsidR="003D0FFF">
        <w:rPr>
          <w:rFonts w:ascii="Arial" w:hAnsi="Arial" w:cs="Arial"/>
          <w:sz w:val="20"/>
          <w:szCs w:val="20"/>
        </w:rPr>
        <w:t>3</w:t>
      </w:r>
      <w:r>
        <w:rPr>
          <w:rFonts w:ascii="Arial" w:hAnsi="Arial" w:cs="Arial"/>
          <w:sz w:val="20"/>
          <w:szCs w:val="20"/>
        </w:rPr>
        <w:t>k</w:t>
      </w:r>
      <w:r w:rsidR="005C0344">
        <w:rPr>
          <w:rFonts w:ascii="Arial" w:hAnsi="Arial" w:cs="Arial"/>
          <w:sz w:val="20"/>
          <w:szCs w:val="20"/>
        </w:rPr>
        <w:t xml:space="preserve"> to</w:t>
      </w:r>
      <w:r>
        <w:rPr>
          <w:rFonts w:ascii="Arial" w:hAnsi="Arial" w:cs="Arial"/>
          <w:sz w:val="20"/>
          <w:szCs w:val="20"/>
        </w:rPr>
        <w:t xml:space="preserve"> profit of £2k</w:t>
      </w:r>
      <w:r w:rsidR="004F0FA7">
        <w:rPr>
          <w:rFonts w:ascii="Arial" w:hAnsi="Arial" w:cs="Arial"/>
          <w:sz w:val="20"/>
          <w:szCs w:val="20"/>
        </w:rPr>
        <w:t xml:space="preserve"> per month.</w:t>
      </w:r>
      <w:r>
        <w:rPr>
          <w:rFonts w:ascii="Arial" w:hAnsi="Arial" w:cs="Arial"/>
          <w:sz w:val="20"/>
          <w:szCs w:val="20"/>
        </w:rPr>
        <w:t xml:space="preserve"> Profit increase achieved through price </w:t>
      </w:r>
      <w:r w:rsidR="00EB6F05">
        <w:rPr>
          <w:rFonts w:ascii="Arial" w:hAnsi="Arial" w:cs="Arial"/>
          <w:sz w:val="20"/>
          <w:szCs w:val="20"/>
        </w:rPr>
        <w:t>restructure</w:t>
      </w:r>
      <w:r w:rsidR="004F0FA7">
        <w:rPr>
          <w:rFonts w:ascii="Arial" w:hAnsi="Arial" w:cs="Arial"/>
          <w:sz w:val="20"/>
          <w:szCs w:val="20"/>
        </w:rPr>
        <w:t>,</w:t>
      </w:r>
      <w:r>
        <w:rPr>
          <w:rFonts w:ascii="Arial" w:hAnsi="Arial" w:cs="Arial"/>
          <w:sz w:val="20"/>
          <w:szCs w:val="20"/>
        </w:rPr>
        <w:t xml:space="preserve"> team </w:t>
      </w:r>
      <w:r w:rsidR="00EB6F05">
        <w:rPr>
          <w:rFonts w:ascii="Arial" w:hAnsi="Arial" w:cs="Arial"/>
          <w:sz w:val="20"/>
          <w:szCs w:val="20"/>
        </w:rPr>
        <w:t>upskilling, sourcing</w:t>
      </w:r>
      <w:r w:rsidR="00137BF5">
        <w:rPr>
          <w:rFonts w:ascii="Arial" w:hAnsi="Arial" w:cs="Arial"/>
          <w:sz w:val="20"/>
          <w:szCs w:val="20"/>
        </w:rPr>
        <w:t xml:space="preserve"> </w:t>
      </w:r>
      <w:r>
        <w:rPr>
          <w:rFonts w:ascii="Arial" w:hAnsi="Arial" w:cs="Arial"/>
          <w:sz w:val="20"/>
          <w:szCs w:val="20"/>
        </w:rPr>
        <w:t xml:space="preserve">outsource </w:t>
      </w:r>
      <w:r w:rsidR="00137BF5">
        <w:rPr>
          <w:rFonts w:ascii="Arial" w:hAnsi="Arial" w:cs="Arial"/>
          <w:sz w:val="20"/>
          <w:szCs w:val="20"/>
        </w:rPr>
        <w:t xml:space="preserve">partners plus improving reporting and </w:t>
      </w:r>
      <w:r>
        <w:rPr>
          <w:rFonts w:ascii="Arial" w:hAnsi="Arial" w:cs="Arial"/>
          <w:sz w:val="20"/>
          <w:szCs w:val="20"/>
        </w:rPr>
        <w:t xml:space="preserve">productivity. </w:t>
      </w:r>
    </w:p>
    <w:p w:rsidR="00725D84" w:rsidRDefault="00443ACA" w:rsidP="00EB6956">
      <w:pPr>
        <w:numPr>
          <w:ilvl w:val="0"/>
          <w:numId w:val="13"/>
        </w:numPr>
        <w:rPr>
          <w:rFonts w:ascii="Arial" w:hAnsi="Arial" w:cs="Arial"/>
          <w:color w:val="000000"/>
          <w:sz w:val="20"/>
          <w:szCs w:val="20"/>
        </w:rPr>
      </w:pPr>
      <w:r>
        <w:rPr>
          <w:rFonts w:ascii="Arial" w:hAnsi="Arial" w:cs="Arial"/>
          <w:color w:val="000000"/>
          <w:sz w:val="20"/>
          <w:szCs w:val="20"/>
        </w:rPr>
        <w:t>Introduced</w:t>
      </w:r>
      <w:r w:rsidR="00725D84" w:rsidRPr="00725D84">
        <w:rPr>
          <w:rFonts w:ascii="Arial" w:hAnsi="Arial" w:cs="Arial"/>
          <w:color w:val="000000"/>
          <w:sz w:val="20"/>
          <w:szCs w:val="20"/>
        </w:rPr>
        <w:t xml:space="preserve"> suite of rolling MI</w:t>
      </w:r>
      <w:r w:rsidR="00725D84">
        <w:rPr>
          <w:rFonts w:ascii="Arial" w:hAnsi="Arial" w:cs="Arial"/>
          <w:color w:val="000000"/>
          <w:sz w:val="20"/>
          <w:szCs w:val="20"/>
        </w:rPr>
        <w:t xml:space="preserve"> reports linking</w:t>
      </w:r>
      <w:r>
        <w:rPr>
          <w:rFonts w:ascii="Arial" w:hAnsi="Arial" w:cs="Arial"/>
          <w:color w:val="000000"/>
          <w:sz w:val="20"/>
          <w:szCs w:val="20"/>
        </w:rPr>
        <w:t xml:space="preserve"> </w:t>
      </w:r>
      <w:r w:rsidR="00C7206C">
        <w:rPr>
          <w:rFonts w:ascii="Arial" w:hAnsi="Arial" w:cs="Arial"/>
          <w:color w:val="000000"/>
          <w:sz w:val="20"/>
          <w:szCs w:val="20"/>
        </w:rPr>
        <w:t xml:space="preserve">performance of </w:t>
      </w:r>
      <w:r w:rsidR="00531892">
        <w:rPr>
          <w:rFonts w:ascii="Arial" w:hAnsi="Arial" w:cs="Arial"/>
          <w:color w:val="000000"/>
          <w:sz w:val="20"/>
          <w:szCs w:val="20"/>
        </w:rPr>
        <w:t>cal</w:t>
      </w:r>
      <w:r w:rsidR="00272050">
        <w:rPr>
          <w:rFonts w:ascii="Arial" w:hAnsi="Arial" w:cs="Arial"/>
          <w:color w:val="000000"/>
          <w:sz w:val="20"/>
          <w:szCs w:val="20"/>
        </w:rPr>
        <w:t>l</w:t>
      </w:r>
      <w:r w:rsidR="00C7206C">
        <w:rPr>
          <w:rFonts w:ascii="Arial" w:hAnsi="Arial" w:cs="Arial"/>
          <w:color w:val="000000"/>
          <w:sz w:val="20"/>
          <w:szCs w:val="20"/>
        </w:rPr>
        <w:t xml:space="preserve"> centre</w:t>
      </w:r>
      <w:r>
        <w:rPr>
          <w:rFonts w:ascii="Arial" w:hAnsi="Arial" w:cs="Arial"/>
          <w:color w:val="000000"/>
          <w:sz w:val="20"/>
          <w:szCs w:val="20"/>
        </w:rPr>
        <w:t xml:space="preserve">, </w:t>
      </w:r>
      <w:r w:rsidR="00C7206C">
        <w:rPr>
          <w:rFonts w:ascii="Arial" w:hAnsi="Arial" w:cs="Arial"/>
          <w:color w:val="000000"/>
          <w:sz w:val="20"/>
          <w:szCs w:val="20"/>
        </w:rPr>
        <w:t>s</w:t>
      </w:r>
      <w:r>
        <w:rPr>
          <w:rFonts w:ascii="Arial" w:hAnsi="Arial" w:cs="Arial"/>
          <w:color w:val="000000"/>
          <w:sz w:val="20"/>
          <w:szCs w:val="20"/>
        </w:rPr>
        <w:t xml:space="preserve">ales, </w:t>
      </w:r>
      <w:r w:rsidR="00C7206C">
        <w:rPr>
          <w:rFonts w:ascii="Arial" w:hAnsi="Arial" w:cs="Arial"/>
          <w:color w:val="000000"/>
          <w:sz w:val="20"/>
          <w:szCs w:val="20"/>
        </w:rPr>
        <w:t>p</w:t>
      </w:r>
      <w:r>
        <w:rPr>
          <w:rFonts w:ascii="Arial" w:hAnsi="Arial" w:cs="Arial"/>
          <w:color w:val="000000"/>
          <w:sz w:val="20"/>
          <w:szCs w:val="20"/>
        </w:rPr>
        <w:t>urchasing</w:t>
      </w:r>
      <w:r w:rsidR="00C7206C">
        <w:rPr>
          <w:rFonts w:ascii="Arial" w:hAnsi="Arial" w:cs="Arial"/>
          <w:color w:val="000000"/>
          <w:sz w:val="20"/>
          <w:szCs w:val="20"/>
        </w:rPr>
        <w:t>, warehouse</w:t>
      </w:r>
      <w:r>
        <w:rPr>
          <w:rFonts w:ascii="Arial" w:hAnsi="Arial" w:cs="Arial"/>
          <w:color w:val="000000"/>
          <w:sz w:val="20"/>
          <w:szCs w:val="20"/>
        </w:rPr>
        <w:t xml:space="preserve"> and </w:t>
      </w:r>
      <w:r w:rsidR="00C7206C">
        <w:rPr>
          <w:rFonts w:ascii="Arial" w:hAnsi="Arial" w:cs="Arial"/>
          <w:color w:val="000000"/>
          <w:sz w:val="20"/>
          <w:szCs w:val="20"/>
        </w:rPr>
        <w:t>distribution. Reporting highlighted areas for improvement and allowed business to make informed, proactive decisions on budgeting and forecasting.</w:t>
      </w:r>
    </w:p>
    <w:p w:rsidR="001A5ED3" w:rsidRDefault="00E12A04" w:rsidP="00725D84">
      <w:pPr>
        <w:numPr>
          <w:ilvl w:val="0"/>
          <w:numId w:val="13"/>
        </w:numPr>
        <w:rPr>
          <w:rFonts w:ascii="Arial" w:hAnsi="Arial" w:cs="Arial"/>
          <w:color w:val="000000"/>
          <w:sz w:val="20"/>
          <w:szCs w:val="20"/>
        </w:rPr>
      </w:pPr>
      <w:r>
        <w:rPr>
          <w:rFonts w:ascii="Arial" w:hAnsi="Arial" w:cs="Arial"/>
          <w:color w:val="000000"/>
          <w:sz w:val="20"/>
          <w:szCs w:val="20"/>
        </w:rPr>
        <w:t xml:space="preserve">Established </w:t>
      </w:r>
      <w:r w:rsidR="001A5ED3">
        <w:rPr>
          <w:rFonts w:ascii="Arial" w:hAnsi="Arial" w:cs="Arial"/>
          <w:color w:val="000000"/>
          <w:sz w:val="20"/>
          <w:szCs w:val="20"/>
        </w:rPr>
        <w:t>business complaints procedures. Created documentation, training a</w:t>
      </w:r>
      <w:r w:rsidR="00DC022B">
        <w:rPr>
          <w:rFonts w:ascii="Arial" w:hAnsi="Arial" w:cs="Arial"/>
          <w:color w:val="000000"/>
          <w:sz w:val="20"/>
          <w:szCs w:val="20"/>
        </w:rPr>
        <w:t>nd reporting functions. Le</w:t>
      </w:r>
      <w:r w:rsidR="009C1283">
        <w:rPr>
          <w:rFonts w:ascii="Arial" w:hAnsi="Arial" w:cs="Arial"/>
          <w:color w:val="000000"/>
          <w:sz w:val="20"/>
          <w:szCs w:val="20"/>
        </w:rPr>
        <w:t xml:space="preserve">d </w:t>
      </w:r>
      <w:r w:rsidR="007454DF">
        <w:rPr>
          <w:rFonts w:ascii="Arial" w:hAnsi="Arial" w:cs="Arial"/>
          <w:color w:val="000000"/>
          <w:sz w:val="20"/>
          <w:szCs w:val="20"/>
        </w:rPr>
        <w:t>business wide</w:t>
      </w:r>
      <w:r w:rsidR="00DC022B">
        <w:rPr>
          <w:rFonts w:ascii="Arial" w:hAnsi="Arial" w:cs="Arial"/>
          <w:color w:val="000000"/>
          <w:sz w:val="20"/>
          <w:szCs w:val="20"/>
        </w:rPr>
        <w:t xml:space="preserve"> improvement</w:t>
      </w:r>
      <w:r w:rsidR="001A5ED3">
        <w:rPr>
          <w:rFonts w:ascii="Arial" w:hAnsi="Arial" w:cs="Arial"/>
          <w:color w:val="000000"/>
          <w:sz w:val="20"/>
          <w:szCs w:val="20"/>
        </w:rPr>
        <w:t xml:space="preserve"> p</w:t>
      </w:r>
      <w:r w:rsidR="007454DF">
        <w:rPr>
          <w:rFonts w:ascii="Arial" w:hAnsi="Arial" w:cs="Arial"/>
          <w:color w:val="000000"/>
          <w:sz w:val="20"/>
          <w:szCs w:val="20"/>
        </w:rPr>
        <w:t>lan based on results, improving</w:t>
      </w:r>
      <w:r w:rsidR="001A5ED3">
        <w:rPr>
          <w:rFonts w:ascii="Arial" w:hAnsi="Arial" w:cs="Arial"/>
          <w:color w:val="000000"/>
          <w:sz w:val="20"/>
          <w:szCs w:val="20"/>
        </w:rPr>
        <w:t xml:space="preserve"> processes </w:t>
      </w:r>
      <w:r w:rsidR="008E121C">
        <w:rPr>
          <w:rFonts w:ascii="Arial" w:hAnsi="Arial" w:cs="Arial"/>
          <w:color w:val="000000"/>
          <w:sz w:val="20"/>
          <w:szCs w:val="20"/>
        </w:rPr>
        <w:t xml:space="preserve">and </w:t>
      </w:r>
      <w:r w:rsidR="007454DF">
        <w:rPr>
          <w:rFonts w:ascii="Arial" w:hAnsi="Arial" w:cs="Arial"/>
          <w:color w:val="000000"/>
          <w:sz w:val="20"/>
          <w:szCs w:val="20"/>
        </w:rPr>
        <w:t>influencing</w:t>
      </w:r>
      <w:r w:rsidR="008E121C">
        <w:rPr>
          <w:rFonts w:ascii="Arial" w:hAnsi="Arial" w:cs="Arial"/>
          <w:color w:val="000000"/>
          <w:sz w:val="20"/>
          <w:szCs w:val="20"/>
        </w:rPr>
        <w:t xml:space="preserve"> </w:t>
      </w:r>
      <w:r w:rsidR="00C1179F">
        <w:rPr>
          <w:rFonts w:ascii="Arial" w:hAnsi="Arial" w:cs="Arial"/>
          <w:color w:val="000000"/>
          <w:sz w:val="20"/>
          <w:szCs w:val="20"/>
        </w:rPr>
        <w:t>organisational</w:t>
      </w:r>
      <w:r w:rsidR="008E121C">
        <w:rPr>
          <w:rFonts w:ascii="Arial" w:hAnsi="Arial" w:cs="Arial"/>
          <w:color w:val="000000"/>
          <w:sz w:val="20"/>
          <w:szCs w:val="20"/>
        </w:rPr>
        <w:t xml:space="preserve"> priorities</w:t>
      </w:r>
      <w:r w:rsidR="001A5ED3">
        <w:rPr>
          <w:rFonts w:ascii="Arial" w:hAnsi="Arial" w:cs="Arial"/>
          <w:color w:val="000000"/>
          <w:sz w:val="20"/>
          <w:szCs w:val="20"/>
        </w:rPr>
        <w:t>.</w:t>
      </w:r>
      <w:r w:rsidR="00172867">
        <w:rPr>
          <w:rFonts w:ascii="Arial" w:hAnsi="Arial" w:cs="Arial"/>
          <w:color w:val="000000"/>
          <w:sz w:val="20"/>
          <w:szCs w:val="20"/>
        </w:rPr>
        <w:t xml:space="preserve"> Expressions of dissatisfaction reduced </w:t>
      </w:r>
      <w:r w:rsidR="000E15D3">
        <w:rPr>
          <w:rFonts w:ascii="Arial" w:hAnsi="Arial" w:cs="Arial"/>
          <w:color w:val="000000"/>
          <w:sz w:val="20"/>
          <w:szCs w:val="20"/>
        </w:rPr>
        <w:t>by 21% in 3 months</w:t>
      </w:r>
      <w:r w:rsidR="00B55413">
        <w:rPr>
          <w:rFonts w:ascii="Arial" w:hAnsi="Arial" w:cs="Arial"/>
          <w:color w:val="000000"/>
          <w:sz w:val="20"/>
          <w:szCs w:val="20"/>
        </w:rPr>
        <w:t>.</w:t>
      </w:r>
      <w:r w:rsidR="00D25B19">
        <w:rPr>
          <w:rFonts w:ascii="Arial" w:hAnsi="Arial" w:cs="Arial"/>
          <w:color w:val="000000"/>
          <w:sz w:val="20"/>
          <w:szCs w:val="20"/>
        </w:rPr>
        <w:t xml:space="preserve"> Reduction projected to save business </w:t>
      </w:r>
      <w:r w:rsidR="00BE2227">
        <w:rPr>
          <w:rFonts w:ascii="Arial" w:hAnsi="Arial" w:cs="Arial"/>
          <w:color w:val="000000"/>
          <w:sz w:val="20"/>
          <w:szCs w:val="20"/>
        </w:rPr>
        <w:t xml:space="preserve">£88k over </w:t>
      </w:r>
      <w:r w:rsidR="00D25B19">
        <w:rPr>
          <w:rFonts w:ascii="Arial" w:hAnsi="Arial" w:cs="Arial"/>
          <w:color w:val="000000"/>
          <w:sz w:val="20"/>
          <w:szCs w:val="20"/>
        </w:rPr>
        <w:t>2018</w:t>
      </w:r>
      <w:r w:rsidR="00BE2227">
        <w:rPr>
          <w:rFonts w:ascii="Arial" w:hAnsi="Arial" w:cs="Arial"/>
          <w:color w:val="000000"/>
          <w:sz w:val="20"/>
          <w:szCs w:val="20"/>
        </w:rPr>
        <w:t>.</w:t>
      </w:r>
    </w:p>
    <w:p w:rsidR="00725D84" w:rsidRDefault="00725D84" w:rsidP="003A587E">
      <w:pPr>
        <w:ind w:left="720"/>
        <w:rPr>
          <w:rFonts w:ascii="Arial" w:hAnsi="Arial" w:cs="Arial"/>
          <w:color w:val="000000"/>
          <w:sz w:val="20"/>
          <w:szCs w:val="20"/>
        </w:rPr>
      </w:pPr>
    </w:p>
    <w:p w:rsidR="00741D46" w:rsidRDefault="00741D46" w:rsidP="003A587E">
      <w:pPr>
        <w:ind w:left="720"/>
        <w:rPr>
          <w:rFonts w:ascii="Arial" w:hAnsi="Arial" w:cs="Arial"/>
          <w:color w:val="000000"/>
          <w:sz w:val="20"/>
          <w:szCs w:val="20"/>
        </w:rPr>
      </w:pPr>
    </w:p>
    <w:p w:rsidR="00741D46" w:rsidRDefault="00741D46" w:rsidP="003A587E">
      <w:pPr>
        <w:ind w:left="720"/>
        <w:rPr>
          <w:rFonts w:ascii="Arial" w:hAnsi="Arial" w:cs="Arial"/>
          <w:color w:val="000000"/>
          <w:sz w:val="20"/>
          <w:szCs w:val="20"/>
        </w:rPr>
      </w:pPr>
    </w:p>
    <w:p w:rsidR="00A93474" w:rsidRDefault="00A93474" w:rsidP="00EB6956">
      <w:pPr>
        <w:rPr>
          <w:rFonts w:ascii="Arial" w:hAnsi="Arial" w:cs="Arial"/>
          <w:b/>
          <w:color w:val="000000"/>
        </w:rPr>
      </w:pPr>
    </w:p>
    <w:p w:rsidR="00122BB8" w:rsidRDefault="00A93474" w:rsidP="00EB6956">
      <w:pPr>
        <w:rPr>
          <w:rFonts w:ascii="Arial" w:hAnsi="Arial" w:cs="Arial"/>
          <w:b/>
          <w:color w:val="000000"/>
        </w:rPr>
      </w:pPr>
      <w:r>
        <w:rPr>
          <w:rFonts w:ascii="Arial" w:hAnsi="Arial" w:cs="Arial"/>
          <w:b/>
          <w:color w:val="000000"/>
        </w:rPr>
        <w:t>October</w:t>
      </w:r>
      <w:r w:rsidR="0046113B">
        <w:rPr>
          <w:rFonts w:ascii="Arial" w:hAnsi="Arial" w:cs="Arial"/>
          <w:b/>
          <w:color w:val="000000"/>
        </w:rPr>
        <w:t xml:space="preserve"> 2015</w:t>
      </w:r>
      <w:r w:rsidR="00122BB8">
        <w:rPr>
          <w:rFonts w:ascii="Arial" w:hAnsi="Arial" w:cs="Arial"/>
          <w:b/>
          <w:color w:val="000000"/>
        </w:rPr>
        <w:t xml:space="preserve"> to </w:t>
      </w:r>
      <w:r w:rsidR="00EB6956">
        <w:rPr>
          <w:rFonts w:ascii="Arial" w:hAnsi="Arial" w:cs="Arial"/>
          <w:b/>
          <w:color w:val="000000"/>
        </w:rPr>
        <w:t>May 2017</w:t>
      </w:r>
      <w:r w:rsidR="00122BB8">
        <w:rPr>
          <w:rFonts w:ascii="Arial" w:hAnsi="Arial" w:cs="Arial"/>
          <w:b/>
          <w:color w:val="000000"/>
        </w:rPr>
        <w:tab/>
      </w:r>
      <w:r w:rsidR="00122BB8">
        <w:rPr>
          <w:rFonts w:ascii="Arial" w:hAnsi="Arial" w:cs="Arial"/>
          <w:b/>
          <w:color w:val="000000"/>
        </w:rPr>
        <w:tab/>
      </w:r>
      <w:r w:rsidR="00122BB8">
        <w:rPr>
          <w:rFonts w:ascii="Arial" w:hAnsi="Arial" w:cs="Arial"/>
          <w:b/>
          <w:color w:val="000000"/>
        </w:rPr>
        <w:tab/>
        <w:t>THE CONTACT COMPANY</w:t>
      </w:r>
    </w:p>
    <w:p w:rsidR="00122BB8" w:rsidRDefault="00122BB8" w:rsidP="00624187">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0046113B">
        <w:rPr>
          <w:rFonts w:ascii="Arial" w:hAnsi="Arial" w:cs="Arial"/>
          <w:b/>
          <w:color w:val="000000"/>
        </w:rPr>
        <w:t>Operations Manager</w:t>
      </w:r>
    </w:p>
    <w:p w:rsidR="00122BB8" w:rsidRDefault="00122BB8" w:rsidP="00624187">
      <w:pPr>
        <w:rPr>
          <w:rFonts w:ascii="Arial" w:hAnsi="Arial" w:cs="Arial"/>
          <w:b/>
          <w:color w:val="000000"/>
        </w:rPr>
      </w:pPr>
    </w:p>
    <w:p w:rsidR="00F23823" w:rsidRPr="009C119A" w:rsidRDefault="00F23823" w:rsidP="00F23823">
      <w:pPr>
        <w:numPr>
          <w:ilvl w:val="0"/>
          <w:numId w:val="13"/>
        </w:numPr>
        <w:rPr>
          <w:rFonts w:ascii="Arial" w:hAnsi="Arial" w:cs="Arial"/>
          <w:color w:val="000000"/>
          <w:sz w:val="20"/>
          <w:szCs w:val="20"/>
        </w:rPr>
      </w:pPr>
      <w:r w:rsidRPr="009C119A">
        <w:rPr>
          <w:rFonts w:ascii="Arial" w:hAnsi="Arial" w:cs="Arial"/>
          <w:sz w:val="20"/>
          <w:szCs w:val="20"/>
        </w:rPr>
        <w:t xml:space="preserve">Responsible for the delivery of </w:t>
      </w:r>
      <w:r>
        <w:rPr>
          <w:rFonts w:ascii="Arial" w:hAnsi="Arial" w:cs="Arial"/>
          <w:sz w:val="20"/>
          <w:szCs w:val="20"/>
        </w:rPr>
        <w:t xml:space="preserve">inbound call, email, social media </w:t>
      </w:r>
      <w:r w:rsidRPr="009C119A">
        <w:rPr>
          <w:rFonts w:ascii="Arial" w:hAnsi="Arial" w:cs="Arial"/>
          <w:sz w:val="20"/>
          <w:szCs w:val="20"/>
        </w:rPr>
        <w:t xml:space="preserve">and live chat campaigns on behalf of clients such as Argos, The Jewellery Channel, The Health Lottery, </w:t>
      </w:r>
      <w:proofErr w:type="spellStart"/>
      <w:r w:rsidRPr="009C119A">
        <w:rPr>
          <w:rFonts w:ascii="Arial" w:hAnsi="Arial" w:cs="Arial"/>
          <w:sz w:val="20"/>
          <w:szCs w:val="20"/>
        </w:rPr>
        <w:t>Plusnet</w:t>
      </w:r>
      <w:proofErr w:type="spellEnd"/>
      <w:r w:rsidRPr="009C119A">
        <w:rPr>
          <w:rFonts w:ascii="Arial" w:hAnsi="Arial" w:cs="Arial"/>
          <w:sz w:val="20"/>
          <w:szCs w:val="20"/>
        </w:rPr>
        <w:t xml:space="preserve"> </w:t>
      </w:r>
      <w:r>
        <w:rPr>
          <w:rFonts w:ascii="Arial" w:hAnsi="Arial" w:cs="Arial"/>
          <w:sz w:val="20"/>
          <w:szCs w:val="20"/>
        </w:rPr>
        <w:t>and</w:t>
      </w:r>
      <w:r w:rsidRPr="009C119A">
        <w:rPr>
          <w:rFonts w:ascii="Arial" w:hAnsi="Arial" w:cs="Arial"/>
          <w:sz w:val="20"/>
          <w:szCs w:val="20"/>
        </w:rPr>
        <w:t xml:space="preserve"> Typhoo</w:t>
      </w:r>
      <w:r>
        <w:rPr>
          <w:rFonts w:ascii="Arial" w:hAnsi="Arial" w:cs="Arial"/>
          <w:sz w:val="20"/>
          <w:szCs w:val="20"/>
        </w:rPr>
        <w:t>. Also responsible for all Contact Company night time campaigns.</w:t>
      </w:r>
    </w:p>
    <w:p w:rsidR="00F23823" w:rsidRPr="00375BE7" w:rsidRDefault="00F23823" w:rsidP="00F23823">
      <w:pPr>
        <w:numPr>
          <w:ilvl w:val="0"/>
          <w:numId w:val="13"/>
        </w:numPr>
        <w:rPr>
          <w:rFonts w:ascii="Arial" w:hAnsi="Arial" w:cs="Arial"/>
          <w:color w:val="000000"/>
          <w:sz w:val="20"/>
          <w:szCs w:val="20"/>
        </w:rPr>
      </w:pPr>
      <w:r>
        <w:rPr>
          <w:rFonts w:ascii="Arial" w:hAnsi="Arial" w:cs="Arial"/>
          <w:sz w:val="20"/>
          <w:szCs w:val="20"/>
        </w:rPr>
        <w:t>Le</w:t>
      </w:r>
      <w:r w:rsidRPr="009C119A">
        <w:rPr>
          <w:rFonts w:ascii="Arial" w:hAnsi="Arial" w:cs="Arial"/>
          <w:sz w:val="20"/>
          <w:szCs w:val="20"/>
        </w:rPr>
        <w:t>d, manage</w:t>
      </w:r>
      <w:r>
        <w:rPr>
          <w:rFonts w:ascii="Arial" w:hAnsi="Arial" w:cs="Arial"/>
          <w:sz w:val="20"/>
          <w:szCs w:val="20"/>
        </w:rPr>
        <w:t>d</w:t>
      </w:r>
      <w:r w:rsidRPr="009C119A">
        <w:rPr>
          <w:rFonts w:ascii="Arial" w:hAnsi="Arial" w:cs="Arial"/>
          <w:sz w:val="20"/>
          <w:szCs w:val="20"/>
        </w:rPr>
        <w:t xml:space="preserve"> and develop</w:t>
      </w:r>
      <w:r>
        <w:rPr>
          <w:rFonts w:ascii="Arial" w:hAnsi="Arial" w:cs="Arial"/>
          <w:sz w:val="20"/>
          <w:szCs w:val="20"/>
        </w:rPr>
        <w:t>ed</w:t>
      </w:r>
      <w:r w:rsidRPr="009C119A">
        <w:rPr>
          <w:rFonts w:ascii="Arial" w:hAnsi="Arial" w:cs="Arial"/>
          <w:sz w:val="20"/>
          <w:szCs w:val="20"/>
        </w:rPr>
        <w:t xml:space="preserve"> team</w:t>
      </w:r>
      <w:r>
        <w:rPr>
          <w:rFonts w:ascii="Arial" w:hAnsi="Arial" w:cs="Arial"/>
          <w:sz w:val="20"/>
          <w:szCs w:val="20"/>
        </w:rPr>
        <w:t>s</w:t>
      </w:r>
      <w:r w:rsidRPr="009C119A">
        <w:rPr>
          <w:rFonts w:ascii="Arial" w:hAnsi="Arial" w:cs="Arial"/>
          <w:sz w:val="20"/>
          <w:szCs w:val="20"/>
        </w:rPr>
        <w:t xml:space="preserve"> of up to 1</w:t>
      </w:r>
      <w:r>
        <w:rPr>
          <w:rFonts w:ascii="Arial" w:hAnsi="Arial" w:cs="Arial"/>
          <w:sz w:val="20"/>
          <w:szCs w:val="20"/>
        </w:rPr>
        <w:t>2</w:t>
      </w:r>
      <w:r w:rsidRPr="009C119A">
        <w:rPr>
          <w:rFonts w:ascii="Arial" w:hAnsi="Arial" w:cs="Arial"/>
          <w:sz w:val="20"/>
          <w:szCs w:val="20"/>
        </w:rPr>
        <w:t xml:space="preserve"> Team Leaders, 1</w:t>
      </w:r>
      <w:r>
        <w:rPr>
          <w:rFonts w:ascii="Arial" w:hAnsi="Arial" w:cs="Arial"/>
          <w:sz w:val="20"/>
          <w:szCs w:val="20"/>
        </w:rPr>
        <w:t>8</w:t>
      </w:r>
      <w:r w:rsidRPr="009C119A">
        <w:rPr>
          <w:rFonts w:ascii="Arial" w:hAnsi="Arial" w:cs="Arial"/>
          <w:sz w:val="20"/>
          <w:szCs w:val="20"/>
        </w:rPr>
        <w:t>0 Customer Service Advisors, maximis</w:t>
      </w:r>
      <w:r>
        <w:rPr>
          <w:rFonts w:ascii="Arial" w:hAnsi="Arial" w:cs="Arial"/>
          <w:sz w:val="20"/>
          <w:szCs w:val="20"/>
        </w:rPr>
        <w:t>ing</w:t>
      </w:r>
      <w:r w:rsidRPr="009C119A">
        <w:rPr>
          <w:rFonts w:ascii="Arial" w:hAnsi="Arial" w:cs="Arial"/>
          <w:sz w:val="20"/>
          <w:szCs w:val="20"/>
        </w:rPr>
        <w:t xml:space="preserve"> their potential both individually and collectively, e</w:t>
      </w:r>
      <w:r w:rsidRPr="009C119A">
        <w:rPr>
          <w:rFonts w:ascii="Arial" w:hAnsi="Arial" w:cs="Arial"/>
          <w:bCs/>
          <w:sz w:val="20"/>
          <w:szCs w:val="20"/>
        </w:rPr>
        <w:t>mbedding a high performance culture. Identif</w:t>
      </w:r>
      <w:r>
        <w:rPr>
          <w:rFonts w:ascii="Arial" w:hAnsi="Arial" w:cs="Arial"/>
          <w:bCs/>
          <w:sz w:val="20"/>
          <w:szCs w:val="20"/>
        </w:rPr>
        <w:t>ied</w:t>
      </w:r>
      <w:r w:rsidRPr="009C119A">
        <w:rPr>
          <w:rFonts w:ascii="Arial" w:hAnsi="Arial" w:cs="Arial"/>
          <w:bCs/>
          <w:sz w:val="20"/>
          <w:szCs w:val="20"/>
        </w:rPr>
        <w:t>, gr</w:t>
      </w:r>
      <w:r>
        <w:rPr>
          <w:rFonts w:ascii="Arial" w:hAnsi="Arial" w:cs="Arial"/>
          <w:bCs/>
          <w:sz w:val="20"/>
          <w:szCs w:val="20"/>
        </w:rPr>
        <w:t>e</w:t>
      </w:r>
      <w:r w:rsidRPr="009C119A">
        <w:rPr>
          <w:rFonts w:ascii="Arial" w:hAnsi="Arial" w:cs="Arial"/>
          <w:bCs/>
          <w:sz w:val="20"/>
          <w:szCs w:val="20"/>
        </w:rPr>
        <w:t>w and maintain</w:t>
      </w:r>
      <w:r>
        <w:rPr>
          <w:rFonts w:ascii="Arial" w:hAnsi="Arial" w:cs="Arial"/>
          <w:bCs/>
          <w:sz w:val="20"/>
          <w:szCs w:val="20"/>
        </w:rPr>
        <w:t>ed</w:t>
      </w:r>
      <w:r w:rsidRPr="009C119A">
        <w:rPr>
          <w:rFonts w:ascii="Arial" w:hAnsi="Arial" w:cs="Arial"/>
          <w:bCs/>
          <w:sz w:val="20"/>
          <w:szCs w:val="20"/>
        </w:rPr>
        <w:t xml:space="preserve"> talent by providing regular feedback and coaching and ensuring strong succession plans </w:t>
      </w:r>
      <w:r>
        <w:rPr>
          <w:rFonts w:ascii="Arial" w:hAnsi="Arial" w:cs="Arial"/>
          <w:bCs/>
          <w:sz w:val="20"/>
          <w:szCs w:val="20"/>
        </w:rPr>
        <w:t>were</w:t>
      </w:r>
      <w:r w:rsidRPr="009C119A">
        <w:rPr>
          <w:rFonts w:ascii="Arial" w:hAnsi="Arial" w:cs="Arial"/>
          <w:bCs/>
          <w:sz w:val="20"/>
          <w:szCs w:val="20"/>
        </w:rPr>
        <w:t xml:space="preserve"> in place.</w:t>
      </w:r>
    </w:p>
    <w:p w:rsidR="00F23823" w:rsidRPr="00BB5E59" w:rsidRDefault="00F23823" w:rsidP="00F23823">
      <w:pPr>
        <w:numPr>
          <w:ilvl w:val="0"/>
          <w:numId w:val="13"/>
        </w:numPr>
        <w:rPr>
          <w:rFonts w:ascii="Arial" w:hAnsi="Arial" w:cs="Arial"/>
          <w:color w:val="000000"/>
          <w:sz w:val="20"/>
          <w:szCs w:val="20"/>
        </w:rPr>
      </w:pPr>
      <w:r>
        <w:rPr>
          <w:rFonts w:ascii="Arial" w:hAnsi="Arial" w:cs="Arial"/>
          <w:sz w:val="20"/>
          <w:szCs w:val="20"/>
        </w:rPr>
        <w:t>Introduced improved operational transparency with clients including increased site visits, call listening, daily reporting package and monthly contract reviews leading to The Jewellery Channel and Typhoo</w:t>
      </w:r>
      <w:r w:rsidR="006425A3">
        <w:rPr>
          <w:rFonts w:ascii="Arial" w:hAnsi="Arial" w:cs="Arial"/>
          <w:sz w:val="20"/>
          <w:szCs w:val="20"/>
        </w:rPr>
        <w:t xml:space="preserve"> </w:t>
      </w:r>
      <w:r w:rsidR="00001B64">
        <w:rPr>
          <w:rFonts w:ascii="Arial" w:hAnsi="Arial" w:cs="Arial"/>
          <w:sz w:val="20"/>
          <w:szCs w:val="20"/>
        </w:rPr>
        <w:t>revenue</w:t>
      </w:r>
      <w:r w:rsidR="006425A3">
        <w:rPr>
          <w:rFonts w:ascii="Arial" w:hAnsi="Arial" w:cs="Arial"/>
          <w:sz w:val="20"/>
          <w:szCs w:val="20"/>
        </w:rPr>
        <w:t xml:space="preserve"> increasing</w:t>
      </w:r>
      <w:r>
        <w:rPr>
          <w:rFonts w:ascii="Arial" w:hAnsi="Arial" w:cs="Arial"/>
          <w:sz w:val="20"/>
          <w:szCs w:val="20"/>
        </w:rPr>
        <w:t xml:space="preserve"> by 125% and 90% respectively within 3 months.</w:t>
      </w:r>
    </w:p>
    <w:p w:rsidR="00F23823" w:rsidRDefault="00F23823" w:rsidP="00F23823">
      <w:pPr>
        <w:numPr>
          <w:ilvl w:val="0"/>
          <w:numId w:val="13"/>
        </w:numPr>
        <w:rPr>
          <w:rFonts w:ascii="Arial" w:hAnsi="Arial" w:cs="Arial"/>
          <w:color w:val="000000"/>
          <w:sz w:val="20"/>
          <w:szCs w:val="20"/>
        </w:rPr>
      </w:pPr>
      <w:r>
        <w:rPr>
          <w:rFonts w:ascii="Arial" w:hAnsi="Arial" w:cs="Arial"/>
          <w:color w:val="000000"/>
          <w:sz w:val="20"/>
          <w:szCs w:val="20"/>
        </w:rPr>
        <w:t>Argos campaign average handling time below target</w:t>
      </w:r>
      <w:r w:rsidRPr="00E86A79">
        <w:rPr>
          <w:rFonts w:ascii="Arial" w:hAnsi="Arial" w:cs="Arial"/>
          <w:color w:val="000000"/>
          <w:sz w:val="20"/>
          <w:szCs w:val="20"/>
        </w:rPr>
        <w:t xml:space="preserve">, </w:t>
      </w:r>
      <w:r>
        <w:rPr>
          <w:rFonts w:ascii="Arial" w:hAnsi="Arial" w:cs="Arial"/>
          <w:color w:val="000000"/>
          <w:sz w:val="20"/>
          <w:szCs w:val="20"/>
        </w:rPr>
        <w:t xml:space="preserve">achieving results lower than </w:t>
      </w:r>
      <w:r w:rsidR="004E0038">
        <w:rPr>
          <w:rFonts w:ascii="Arial" w:hAnsi="Arial" w:cs="Arial"/>
          <w:color w:val="000000"/>
          <w:sz w:val="20"/>
          <w:szCs w:val="20"/>
        </w:rPr>
        <w:t>Argos in</w:t>
      </w:r>
      <w:r w:rsidRPr="00E86A79">
        <w:rPr>
          <w:rFonts w:ascii="Arial" w:hAnsi="Arial" w:cs="Arial"/>
          <w:color w:val="000000"/>
          <w:sz w:val="20"/>
          <w:szCs w:val="20"/>
        </w:rPr>
        <w:t xml:space="preserve"> house team</w:t>
      </w:r>
      <w:r>
        <w:rPr>
          <w:rFonts w:ascii="Arial" w:hAnsi="Arial" w:cs="Arial"/>
          <w:color w:val="000000"/>
          <w:sz w:val="20"/>
          <w:szCs w:val="20"/>
        </w:rPr>
        <w:t xml:space="preserve"> and other outsource partners. Achieved without impact on call quality or customer satisfaction.</w:t>
      </w:r>
    </w:p>
    <w:p w:rsidR="00F23823" w:rsidRDefault="00F23823" w:rsidP="00F23823">
      <w:pPr>
        <w:numPr>
          <w:ilvl w:val="0"/>
          <w:numId w:val="13"/>
        </w:numPr>
        <w:rPr>
          <w:rFonts w:ascii="Arial" w:hAnsi="Arial" w:cs="Arial"/>
          <w:color w:val="000000"/>
          <w:sz w:val="20"/>
          <w:szCs w:val="20"/>
        </w:rPr>
      </w:pPr>
      <w:r>
        <w:rPr>
          <w:rFonts w:ascii="Arial" w:hAnsi="Arial" w:cs="Arial"/>
          <w:color w:val="000000"/>
          <w:sz w:val="20"/>
          <w:szCs w:val="20"/>
        </w:rPr>
        <w:t xml:space="preserve">Established </w:t>
      </w:r>
      <w:r w:rsidRPr="00BB5E59">
        <w:rPr>
          <w:rFonts w:ascii="Arial" w:hAnsi="Arial" w:cs="Arial"/>
          <w:color w:val="000000"/>
          <w:sz w:val="20"/>
          <w:szCs w:val="20"/>
        </w:rPr>
        <w:t xml:space="preserve">improved </w:t>
      </w:r>
      <w:r>
        <w:rPr>
          <w:rFonts w:ascii="Arial" w:hAnsi="Arial" w:cs="Arial"/>
          <w:sz w:val="20"/>
          <w:szCs w:val="20"/>
        </w:rPr>
        <w:t>career progression framework including vocational qualifications and structured development plans leading to 25 Advisors promoted to Team Leader roles and 4 Team Leaders promoted to Operations Manager roles.</w:t>
      </w:r>
    </w:p>
    <w:p w:rsidR="00F23823" w:rsidRPr="00E86A79" w:rsidRDefault="00F23823" w:rsidP="00F23823">
      <w:pPr>
        <w:numPr>
          <w:ilvl w:val="0"/>
          <w:numId w:val="13"/>
        </w:numPr>
        <w:rPr>
          <w:rFonts w:ascii="Arial" w:hAnsi="Arial" w:cs="Arial"/>
          <w:color w:val="000000"/>
          <w:sz w:val="20"/>
          <w:szCs w:val="20"/>
        </w:rPr>
      </w:pPr>
      <w:r>
        <w:rPr>
          <w:rFonts w:ascii="Arial" w:hAnsi="Arial" w:cs="Arial"/>
          <w:color w:val="000000"/>
          <w:sz w:val="20"/>
          <w:szCs w:val="20"/>
        </w:rPr>
        <w:t xml:space="preserve">Led growth of </w:t>
      </w:r>
      <w:proofErr w:type="spellStart"/>
      <w:r>
        <w:rPr>
          <w:rFonts w:ascii="Arial" w:hAnsi="Arial" w:cs="Arial"/>
          <w:color w:val="000000"/>
          <w:sz w:val="20"/>
          <w:szCs w:val="20"/>
        </w:rPr>
        <w:t>Plusnet</w:t>
      </w:r>
      <w:proofErr w:type="spellEnd"/>
      <w:r>
        <w:rPr>
          <w:rFonts w:ascii="Arial" w:hAnsi="Arial" w:cs="Arial"/>
          <w:color w:val="000000"/>
          <w:sz w:val="20"/>
          <w:szCs w:val="20"/>
        </w:rPr>
        <w:t xml:space="preserve"> campaign from 70fte to 180fte including expansion of sales, social media and web chat departments. Recruited Agents, Team Leaders and additional Operations Managers. Introduced glide paths, mentor programmes and additional coaching support for new Agents ensuring call quality and SLAs not impacted by expansion.</w:t>
      </w:r>
    </w:p>
    <w:p w:rsidR="0046113B" w:rsidRPr="00270EA8" w:rsidRDefault="00F23823" w:rsidP="00624187">
      <w:pPr>
        <w:numPr>
          <w:ilvl w:val="0"/>
          <w:numId w:val="13"/>
        </w:numPr>
        <w:rPr>
          <w:rFonts w:ascii="Arial" w:hAnsi="Arial" w:cs="Arial"/>
          <w:color w:val="000000"/>
          <w:sz w:val="20"/>
          <w:szCs w:val="20"/>
        </w:rPr>
      </w:pPr>
      <w:r>
        <w:rPr>
          <w:rFonts w:ascii="Arial" w:hAnsi="Arial" w:cs="Arial"/>
          <w:color w:val="000000"/>
          <w:sz w:val="20"/>
          <w:szCs w:val="20"/>
        </w:rPr>
        <w:t>Increased Interactions Per Hour of Contact Company night team by 40%. Achieved through reviewing shift patterns and staffing levels plus introduction of additional work streams.</w:t>
      </w:r>
    </w:p>
    <w:p w:rsidR="00F23823" w:rsidRDefault="00F23823" w:rsidP="00624187">
      <w:pPr>
        <w:rPr>
          <w:rFonts w:ascii="Arial" w:hAnsi="Arial" w:cs="Arial"/>
          <w:b/>
          <w:color w:val="000000"/>
          <w:sz w:val="20"/>
          <w:szCs w:val="20"/>
        </w:rPr>
      </w:pPr>
    </w:p>
    <w:p w:rsidR="003B739C" w:rsidRPr="004F5884" w:rsidRDefault="003B739C" w:rsidP="00624187">
      <w:pPr>
        <w:rPr>
          <w:rFonts w:ascii="Arial" w:hAnsi="Arial" w:cs="Arial"/>
          <w:b/>
          <w:color w:val="000000"/>
          <w:sz w:val="20"/>
          <w:szCs w:val="20"/>
        </w:rPr>
      </w:pPr>
    </w:p>
    <w:p w:rsidR="0046113B" w:rsidRDefault="0046113B" w:rsidP="00624187">
      <w:pPr>
        <w:rPr>
          <w:rFonts w:ascii="Arial" w:hAnsi="Arial" w:cs="Arial"/>
          <w:b/>
          <w:color w:val="000000"/>
        </w:rPr>
      </w:pPr>
      <w:r>
        <w:rPr>
          <w:rFonts w:ascii="Arial" w:hAnsi="Arial" w:cs="Arial"/>
          <w:b/>
          <w:color w:val="000000"/>
        </w:rPr>
        <w:t>April 2014 to September 2015</w:t>
      </w:r>
      <w:r>
        <w:rPr>
          <w:rFonts w:ascii="Arial" w:hAnsi="Arial" w:cs="Arial"/>
          <w:b/>
          <w:color w:val="000000"/>
        </w:rPr>
        <w:tab/>
      </w:r>
      <w:r>
        <w:rPr>
          <w:rFonts w:ascii="Arial" w:hAnsi="Arial" w:cs="Arial"/>
          <w:b/>
          <w:color w:val="000000"/>
        </w:rPr>
        <w:tab/>
      </w:r>
      <w:r>
        <w:rPr>
          <w:rFonts w:ascii="Arial" w:hAnsi="Arial" w:cs="Arial"/>
          <w:b/>
          <w:color w:val="000000"/>
        </w:rPr>
        <w:tab/>
        <w:t>THE CONTACT COMPANY</w:t>
      </w:r>
    </w:p>
    <w:p w:rsidR="0046113B" w:rsidRDefault="0046113B" w:rsidP="00624187">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Team Leader</w:t>
      </w:r>
    </w:p>
    <w:p w:rsidR="0046113B" w:rsidRDefault="0046113B" w:rsidP="00624187">
      <w:pPr>
        <w:rPr>
          <w:rFonts w:ascii="Arial" w:hAnsi="Arial" w:cs="Arial"/>
          <w:b/>
          <w:color w:val="000000"/>
        </w:rPr>
      </w:pPr>
    </w:p>
    <w:p w:rsidR="0046113B" w:rsidRPr="004F5884" w:rsidRDefault="0046113B" w:rsidP="00624187">
      <w:pPr>
        <w:numPr>
          <w:ilvl w:val="0"/>
          <w:numId w:val="13"/>
        </w:numPr>
        <w:rPr>
          <w:rFonts w:ascii="Arial" w:hAnsi="Arial" w:cs="Arial"/>
          <w:color w:val="000000"/>
          <w:sz w:val="20"/>
          <w:szCs w:val="20"/>
        </w:rPr>
      </w:pPr>
      <w:r w:rsidRPr="004F5884">
        <w:rPr>
          <w:rFonts w:ascii="Arial" w:hAnsi="Arial" w:cs="Arial"/>
          <w:color w:val="000000"/>
          <w:sz w:val="20"/>
          <w:szCs w:val="20"/>
        </w:rPr>
        <w:t>Manage</w:t>
      </w:r>
      <w:r>
        <w:rPr>
          <w:rFonts w:ascii="Arial" w:hAnsi="Arial" w:cs="Arial"/>
          <w:color w:val="000000"/>
          <w:sz w:val="20"/>
          <w:szCs w:val="20"/>
        </w:rPr>
        <w:t>d</w:t>
      </w:r>
      <w:r w:rsidRPr="004F5884">
        <w:rPr>
          <w:rFonts w:ascii="Arial" w:hAnsi="Arial" w:cs="Arial"/>
          <w:color w:val="000000"/>
          <w:sz w:val="20"/>
          <w:szCs w:val="20"/>
        </w:rPr>
        <w:t xml:space="preserve"> team of </w:t>
      </w:r>
      <w:r w:rsidR="003F1713">
        <w:rPr>
          <w:rFonts w:ascii="Arial" w:hAnsi="Arial" w:cs="Arial"/>
          <w:color w:val="000000"/>
          <w:sz w:val="20"/>
          <w:szCs w:val="20"/>
        </w:rPr>
        <w:t>A</w:t>
      </w:r>
      <w:r w:rsidRPr="004F5884">
        <w:rPr>
          <w:rFonts w:ascii="Arial" w:hAnsi="Arial" w:cs="Arial"/>
          <w:color w:val="000000"/>
          <w:sz w:val="20"/>
          <w:szCs w:val="20"/>
        </w:rPr>
        <w:t xml:space="preserve">dvisors handling customer queries through inbound and outbound </w:t>
      </w:r>
      <w:r w:rsidR="00700638">
        <w:rPr>
          <w:rFonts w:ascii="Arial" w:hAnsi="Arial" w:cs="Arial"/>
          <w:color w:val="000000"/>
          <w:sz w:val="20"/>
          <w:szCs w:val="20"/>
        </w:rPr>
        <w:t xml:space="preserve">sales and customer service </w:t>
      </w:r>
      <w:r w:rsidRPr="004F5884">
        <w:rPr>
          <w:rFonts w:ascii="Arial" w:hAnsi="Arial" w:cs="Arial"/>
          <w:color w:val="000000"/>
          <w:sz w:val="20"/>
          <w:szCs w:val="20"/>
        </w:rPr>
        <w:t xml:space="preserve">calls, complaints and email correspondence within </w:t>
      </w:r>
      <w:proofErr w:type="spellStart"/>
      <w:r w:rsidR="00C90BE0">
        <w:rPr>
          <w:rFonts w:ascii="Arial" w:hAnsi="Arial" w:cs="Arial"/>
          <w:color w:val="000000"/>
          <w:sz w:val="20"/>
          <w:szCs w:val="20"/>
        </w:rPr>
        <w:t>Plusnet</w:t>
      </w:r>
      <w:proofErr w:type="spellEnd"/>
      <w:r w:rsidRPr="004F5884">
        <w:rPr>
          <w:rFonts w:ascii="Arial" w:hAnsi="Arial" w:cs="Arial"/>
          <w:color w:val="000000"/>
          <w:sz w:val="20"/>
          <w:szCs w:val="20"/>
        </w:rPr>
        <w:t xml:space="preserve"> campaign.</w:t>
      </w:r>
    </w:p>
    <w:p w:rsidR="0046113B" w:rsidRDefault="0046113B" w:rsidP="00624187">
      <w:pPr>
        <w:numPr>
          <w:ilvl w:val="0"/>
          <w:numId w:val="13"/>
        </w:numPr>
        <w:rPr>
          <w:rFonts w:ascii="Arial" w:hAnsi="Arial" w:cs="Arial"/>
          <w:color w:val="000000"/>
          <w:sz w:val="20"/>
          <w:szCs w:val="20"/>
        </w:rPr>
      </w:pPr>
      <w:r w:rsidRPr="004F5884">
        <w:rPr>
          <w:rFonts w:ascii="Arial" w:hAnsi="Arial" w:cs="Arial"/>
          <w:color w:val="000000"/>
          <w:sz w:val="20"/>
          <w:szCs w:val="20"/>
        </w:rPr>
        <w:t>Monitor</w:t>
      </w:r>
      <w:r>
        <w:rPr>
          <w:rFonts w:ascii="Arial" w:hAnsi="Arial" w:cs="Arial"/>
          <w:color w:val="000000"/>
          <w:sz w:val="20"/>
          <w:szCs w:val="20"/>
        </w:rPr>
        <w:t>ed</w:t>
      </w:r>
      <w:r w:rsidRPr="004F5884">
        <w:rPr>
          <w:rFonts w:ascii="Arial" w:hAnsi="Arial" w:cs="Arial"/>
          <w:color w:val="000000"/>
          <w:sz w:val="20"/>
          <w:szCs w:val="20"/>
        </w:rPr>
        <w:t xml:space="preserve"> call and email quality ensuring client quality targets </w:t>
      </w:r>
      <w:r>
        <w:rPr>
          <w:rFonts w:ascii="Arial" w:hAnsi="Arial" w:cs="Arial"/>
          <w:color w:val="000000"/>
          <w:sz w:val="20"/>
          <w:szCs w:val="20"/>
        </w:rPr>
        <w:t>were</w:t>
      </w:r>
      <w:r w:rsidRPr="004F5884">
        <w:rPr>
          <w:rFonts w:ascii="Arial" w:hAnsi="Arial" w:cs="Arial"/>
          <w:color w:val="000000"/>
          <w:sz w:val="20"/>
          <w:szCs w:val="20"/>
        </w:rPr>
        <w:t xml:space="preserve"> exceeded and provide</w:t>
      </w:r>
      <w:r w:rsidR="00EE72AC">
        <w:rPr>
          <w:rFonts w:ascii="Arial" w:hAnsi="Arial" w:cs="Arial"/>
          <w:color w:val="000000"/>
          <w:sz w:val="20"/>
          <w:szCs w:val="20"/>
        </w:rPr>
        <w:t>d</w:t>
      </w:r>
      <w:r w:rsidRPr="004F5884">
        <w:rPr>
          <w:rFonts w:ascii="Arial" w:hAnsi="Arial" w:cs="Arial"/>
          <w:color w:val="000000"/>
          <w:sz w:val="20"/>
          <w:szCs w:val="20"/>
        </w:rPr>
        <w:t xml:space="preserve"> coaching and guidance to </w:t>
      </w:r>
      <w:r w:rsidR="00EE72AC">
        <w:rPr>
          <w:rFonts w:ascii="Arial" w:hAnsi="Arial" w:cs="Arial"/>
          <w:color w:val="000000"/>
          <w:sz w:val="20"/>
          <w:szCs w:val="20"/>
        </w:rPr>
        <w:t>advisors</w:t>
      </w:r>
      <w:r w:rsidRPr="004F5884">
        <w:rPr>
          <w:rFonts w:ascii="Arial" w:hAnsi="Arial" w:cs="Arial"/>
          <w:color w:val="000000"/>
          <w:sz w:val="20"/>
          <w:szCs w:val="20"/>
        </w:rPr>
        <w:t xml:space="preserve"> including weekly feedback sessions, monthly reviews and updating personal development plans.</w:t>
      </w:r>
    </w:p>
    <w:p w:rsidR="00DD3A47" w:rsidRDefault="006F7C02" w:rsidP="000A434A">
      <w:pPr>
        <w:numPr>
          <w:ilvl w:val="0"/>
          <w:numId w:val="13"/>
        </w:numPr>
        <w:rPr>
          <w:rFonts w:ascii="Arial" w:hAnsi="Arial" w:cs="Arial"/>
          <w:color w:val="000000"/>
          <w:sz w:val="20"/>
          <w:szCs w:val="20"/>
        </w:rPr>
      </w:pPr>
      <w:r>
        <w:rPr>
          <w:rFonts w:ascii="Arial" w:hAnsi="Arial" w:cs="Arial"/>
          <w:color w:val="000000"/>
          <w:sz w:val="20"/>
          <w:szCs w:val="20"/>
        </w:rPr>
        <w:t>Customer Service team ranked number 1 in department for 5 consecutive months. KPIs included call quality, AHT, F and attendance.</w:t>
      </w:r>
    </w:p>
    <w:p w:rsidR="006F7C02" w:rsidRPr="00DD3A47" w:rsidRDefault="006F7C02" w:rsidP="009C100F">
      <w:pPr>
        <w:numPr>
          <w:ilvl w:val="0"/>
          <w:numId w:val="13"/>
        </w:numPr>
        <w:rPr>
          <w:rFonts w:ascii="Arial" w:hAnsi="Arial" w:cs="Arial"/>
          <w:color w:val="000000"/>
          <w:sz w:val="20"/>
          <w:szCs w:val="20"/>
        </w:rPr>
      </w:pPr>
      <w:r w:rsidRPr="00DD3A47">
        <w:rPr>
          <w:rFonts w:ascii="Arial" w:hAnsi="Arial" w:cs="Arial"/>
          <w:color w:val="000000"/>
          <w:sz w:val="20"/>
          <w:szCs w:val="20"/>
        </w:rPr>
        <w:t>Pr</w:t>
      </w:r>
      <w:r w:rsidR="00DD3A47">
        <w:rPr>
          <w:rFonts w:ascii="Arial" w:hAnsi="Arial" w:cs="Arial"/>
          <w:color w:val="000000"/>
          <w:sz w:val="20"/>
          <w:szCs w:val="20"/>
        </w:rPr>
        <w:t>oject lead for department wide F</w:t>
      </w:r>
      <w:r w:rsidRPr="00DD3A47">
        <w:rPr>
          <w:rFonts w:ascii="Arial" w:hAnsi="Arial" w:cs="Arial"/>
          <w:color w:val="000000"/>
          <w:sz w:val="20"/>
          <w:szCs w:val="20"/>
        </w:rPr>
        <w:t>ir</w:t>
      </w:r>
      <w:r w:rsidR="00DD3A47">
        <w:rPr>
          <w:rFonts w:ascii="Arial" w:hAnsi="Arial" w:cs="Arial"/>
          <w:color w:val="000000"/>
          <w:sz w:val="20"/>
          <w:szCs w:val="20"/>
        </w:rPr>
        <w:t>st Contact R</w:t>
      </w:r>
      <w:r w:rsidRPr="00DD3A47">
        <w:rPr>
          <w:rFonts w:ascii="Arial" w:hAnsi="Arial" w:cs="Arial"/>
          <w:color w:val="000000"/>
          <w:sz w:val="20"/>
          <w:szCs w:val="20"/>
        </w:rPr>
        <w:t xml:space="preserve">esolution project. </w:t>
      </w:r>
      <w:r w:rsidR="000A434A" w:rsidRPr="00DD3A47">
        <w:rPr>
          <w:rFonts w:ascii="Arial" w:hAnsi="Arial" w:cs="Arial"/>
          <w:sz w:val="20"/>
          <w:szCs w:val="20"/>
        </w:rPr>
        <w:t xml:space="preserve">First Contact Resolution increased from </w:t>
      </w:r>
      <w:r w:rsidR="00DD3A47">
        <w:rPr>
          <w:rFonts w:ascii="Arial" w:hAnsi="Arial" w:cs="Arial"/>
          <w:sz w:val="20"/>
          <w:szCs w:val="20"/>
        </w:rPr>
        <w:t>6</w:t>
      </w:r>
      <w:r w:rsidR="000A434A" w:rsidRPr="00DD3A47">
        <w:rPr>
          <w:rFonts w:ascii="Arial" w:hAnsi="Arial" w:cs="Arial"/>
          <w:sz w:val="20"/>
          <w:szCs w:val="20"/>
        </w:rPr>
        <w:t>3% to 88.5</w:t>
      </w:r>
      <w:r w:rsidR="00DD3A47">
        <w:rPr>
          <w:rFonts w:ascii="Arial" w:hAnsi="Arial" w:cs="Arial"/>
          <w:sz w:val="20"/>
          <w:szCs w:val="20"/>
        </w:rPr>
        <w:t xml:space="preserve">% within 3 months. Results achieved through analysis of data, additional call monitoring and coaching for Agents alongside reviewing processes. </w:t>
      </w:r>
    </w:p>
    <w:p w:rsidR="006F7C02" w:rsidRDefault="006F7C02" w:rsidP="006F7C02">
      <w:pPr>
        <w:numPr>
          <w:ilvl w:val="0"/>
          <w:numId w:val="13"/>
        </w:numPr>
        <w:rPr>
          <w:rFonts w:ascii="Arial" w:hAnsi="Arial" w:cs="Arial"/>
          <w:color w:val="000000"/>
          <w:sz w:val="20"/>
          <w:szCs w:val="20"/>
        </w:rPr>
      </w:pPr>
      <w:r>
        <w:rPr>
          <w:rFonts w:ascii="Arial" w:hAnsi="Arial" w:cs="Arial"/>
          <w:color w:val="000000"/>
          <w:sz w:val="20"/>
          <w:szCs w:val="20"/>
        </w:rPr>
        <w:t xml:space="preserve">Working with </w:t>
      </w:r>
      <w:proofErr w:type="spellStart"/>
      <w:r>
        <w:rPr>
          <w:rFonts w:ascii="Arial" w:hAnsi="Arial" w:cs="Arial"/>
          <w:color w:val="000000"/>
          <w:sz w:val="20"/>
          <w:szCs w:val="20"/>
        </w:rPr>
        <w:t>Plusnet</w:t>
      </w:r>
      <w:proofErr w:type="spellEnd"/>
      <w:r>
        <w:rPr>
          <w:rFonts w:ascii="Arial" w:hAnsi="Arial" w:cs="Arial"/>
          <w:color w:val="000000"/>
          <w:sz w:val="20"/>
          <w:szCs w:val="20"/>
        </w:rPr>
        <w:t>, l</w:t>
      </w:r>
      <w:r w:rsidRPr="006F7C02">
        <w:rPr>
          <w:rFonts w:ascii="Arial" w:hAnsi="Arial" w:cs="Arial"/>
          <w:color w:val="000000"/>
          <w:sz w:val="20"/>
          <w:szCs w:val="20"/>
        </w:rPr>
        <w:t xml:space="preserve">ed </w:t>
      </w:r>
      <w:r w:rsidR="00DD3A47">
        <w:rPr>
          <w:rFonts w:ascii="Arial" w:hAnsi="Arial" w:cs="Arial"/>
          <w:color w:val="000000"/>
          <w:sz w:val="20"/>
          <w:szCs w:val="20"/>
        </w:rPr>
        <w:t>creation of sales team.</w:t>
      </w:r>
      <w:r w:rsidRPr="006F7C02">
        <w:rPr>
          <w:rFonts w:ascii="Arial" w:hAnsi="Arial" w:cs="Arial"/>
          <w:color w:val="000000"/>
          <w:sz w:val="20"/>
          <w:szCs w:val="20"/>
        </w:rPr>
        <w:t xml:space="preserve"> </w:t>
      </w:r>
      <w:r w:rsidR="00DD3A47">
        <w:rPr>
          <w:rFonts w:ascii="Arial" w:hAnsi="Arial" w:cs="Arial"/>
          <w:color w:val="000000"/>
          <w:sz w:val="20"/>
          <w:szCs w:val="20"/>
        </w:rPr>
        <w:t>D</w:t>
      </w:r>
      <w:r w:rsidRPr="006F7C02">
        <w:rPr>
          <w:rFonts w:ascii="Arial" w:hAnsi="Arial" w:cs="Arial"/>
          <w:color w:val="000000"/>
          <w:sz w:val="20"/>
          <w:szCs w:val="20"/>
        </w:rPr>
        <w:t>evis</w:t>
      </w:r>
      <w:r w:rsidR="00DD3A47">
        <w:rPr>
          <w:rFonts w:ascii="Arial" w:hAnsi="Arial" w:cs="Arial"/>
          <w:color w:val="000000"/>
          <w:sz w:val="20"/>
          <w:szCs w:val="20"/>
        </w:rPr>
        <w:t>ed</w:t>
      </w:r>
      <w:r w:rsidRPr="006F7C02">
        <w:rPr>
          <w:rFonts w:ascii="Arial" w:hAnsi="Arial" w:cs="Arial"/>
          <w:color w:val="000000"/>
          <w:sz w:val="20"/>
          <w:szCs w:val="20"/>
        </w:rPr>
        <w:t xml:space="preserve"> commission structure, call quality, reporting and KPIs</w:t>
      </w:r>
      <w:r w:rsidR="00DD3A47">
        <w:rPr>
          <w:rFonts w:ascii="Arial" w:hAnsi="Arial" w:cs="Arial"/>
          <w:color w:val="000000"/>
          <w:sz w:val="20"/>
          <w:szCs w:val="20"/>
        </w:rPr>
        <w:t>. Also responsible for recruitment of Advisors.</w:t>
      </w:r>
    </w:p>
    <w:p w:rsidR="00EB6956" w:rsidRDefault="00EB6956" w:rsidP="000175D6">
      <w:pPr>
        <w:rPr>
          <w:rFonts w:ascii="Arial" w:hAnsi="Arial" w:cs="Arial"/>
          <w:color w:val="000000"/>
          <w:sz w:val="20"/>
          <w:szCs w:val="20"/>
        </w:rPr>
      </w:pPr>
    </w:p>
    <w:p w:rsidR="003B739C" w:rsidRDefault="003B739C" w:rsidP="000175D6">
      <w:pPr>
        <w:rPr>
          <w:rFonts w:ascii="Arial" w:hAnsi="Arial" w:cs="Arial"/>
          <w:color w:val="000000"/>
          <w:sz w:val="20"/>
          <w:szCs w:val="20"/>
        </w:rPr>
      </w:pPr>
    </w:p>
    <w:p w:rsidR="00122BB8" w:rsidRDefault="00122BB8" w:rsidP="00624187">
      <w:pPr>
        <w:rPr>
          <w:rFonts w:ascii="Arial" w:hAnsi="Arial" w:cs="Arial"/>
          <w:b/>
          <w:color w:val="000000"/>
        </w:rPr>
      </w:pPr>
      <w:r>
        <w:rPr>
          <w:rFonts w:ascii="Arial" w:hAnsi="Arial" w:cs="Arial"/>
          <w:b/>
          <w:color w:val="000000"/>
        </w:rPr>
        <w:lastRenderedPageBreak/>
        <w:t>2013 to 2014</w:t>
      </w:r>
      <w:r>
        <w:rPr>
          <w:rFonts w:ascii="Arial" w:hAnsi="Arial" w:cs="Arial"/>
          <w:b/>
          <w:color w:val="000000"/>
        </w:rPr>
        <w:tab/>
      </w:r>
      <w:r>
        <w:rPr>
          <w:rFonts w:ascii="Arial" w:hAnsi="Arial" w:cs="Arial"/>
          <w:b/>
          <w:color w:val="000000"/>
        </w:rPr>
        <w:tab/>
      </w:r>
      <w:r>
        <w:rPr>
          <w:rFonts w:ascii="Arial" w:hAnsi="Arial" w:cs="Arial"/>
          <w:b/>
          <w:color w:val="000000"/>
        </w:rPr>
        <w:tab/>
      </w:r>
      <w:r w:rsidR="00055B46">
        <w:rPr>
          <w:rFonts w:ascii="Arial" w:hAnsi="Arial" w:cs="Arial"/>
          <w:b/>
          <w:color w:val="000000"/>
        </w:rPr>
        <w:tab/>
      </w:r>
      <w:r w:rsidR="00055B46">
        <w:rPr>
          <w:rFonts w:ascii="Arial" w:hAnsi="Arial" w:cs="Arial"/>
          <w:b/>
          <w:color w:val="000000"/>
        </w:rPr>
        <w:tab/>
      </w:r>
      <w:r>
        <w:rPr>
          <w:rFonts w:ascii="Arial" w:hAnsi="Arial" w:cs="Arial"/>
          <w:b/>
          <w:color w:val="000000"/>
        </w:rPr>
        <w:t>PH JONES</w:t>
      </w:r>
    </w:p>
    <w:p w:rsidR="00122BB8" w:rsidRDefault="00122BB8" w:rsidP="00624187">
      <w:pPr>
        <w:rPr>
          <w:rFonts w:ascii="Arial" w:hAnsi="Arial" w:cs="Arial"/>
          <w:sz w:val="21"/>
          <w:szCs w:val="21"/>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Office Manager</w:t>
      </w:r>
    </w:p>
    <w:p w:rsidR="00122BB8" w:rsidRDefault="00122BB8" w:rsidP="00624187">
      <w:pPr>
        <w:rPr>
          <w:rFonts w:ascii="Arial" w:hAnsi="Arial" w:cs="Arial"/>
          <w:sz w:val="21"/>
          <w:szCs w:val="21"/>
        </w:rPr>
      </w:pPr>
    </w:p>
    <w:p w:rsidR="00122BB8" w:rsidRDefault="00122BB8" w:rsidP="00624187">
      <w:pPr>
        <w:numPr>
          <w:ilvl w:val="0"/>
          <w:numId w:val="13"/>
        </w:numPr>
        <w:rPr>
          <w:rFonts w:ascii="Arial" w:hAnsi="Arial" w:cs="Arial"/>
          <w:sz w:val="20"/>
          <w:szCs w:val="20"/>
        </w:rPr>
      </w:pPr>
      <w:r w:rsidRPr="00D76E85">
        <w:rPr>
          <w:rFonts w:ascii="Arial" w:hAnsi="Arial" w:cs="Arial"/>
          <w:sz w:val="20"/>
          <w:szCs w:val="20"/>
        </w:rPr>
        <w:t>Led administration and delivery of gas mainte</w:t>
      </w:r>
      <w:r w:rsidR="00624187" w:rsidRPr="00D76E85">
        <w:rPr>
          <w:rFonts w:ascii="Arial" w:hAnsi="Arial" w:cs="Arial"/>
          <w:sz w:val="20"/>
          <w:szCs w:val="20"/>
        </w:rPr>
        <w:t>nance and repair contracts for 2</w:t>
      </w:r>
      <w:r w:rsidRPr="00D76E85">
        <w:rPr>
          <w:rFonts w:ascii="Arial" w:hAnsi="Arial" w:cs="Arial"/>
          <w:sz w:val="20"/>
          <w:szCs w:val="20"/>
        </w:rPr>
        <w:t>0,000 social housing properties in Wales on behalf of British Gas Social Housing Team.</w:t>
      </w:r>
    </w:p>
    <w:p w:rsidR="0016348D" w:rsidRPr="0016348D" w:rsidRDefault="0016348D" w:rsidP="00624187">
      <w:pPr>
        <w:numPr>
          <w:ilvl w:val="0"/>
          <w:numId w:val="13"/>
        </w:numPr>
        <w:rPr>
          <w:rFonts w:ascii="Arial" w:hAnsi="Arial" w:cs="Arial"/>
          <w:sz w:val="20"/>
          <w:szCs w:val="20"/>
        </w:rPr>
      </w:pPr>
      <w:r w:rsidRPr="0016348D">
        <w:rPr>
          <w:rFonts w:ascii="Arial" w:hAnsi="Arial" w:cs="Arial"/>
          <w:sz w:val="20"/>
          <w:szCs w:val="20"/>
        </w:rPr>
        <w:t>Managed procurement and performance of subcontract</w:t>
      </w:r>
      <w:r w:rsidR="00FD16FD">
        <w:rPr>
          <w:rFonts w:ascii="Arial" w:hAnsi="Arial" w:cs="Arial"/>
          <w:sz w:val="20"/>
          <w:szCs w:val="20"/>
        </w:rPr>
        <w:t>ors, establishing effective KPI</w:t>
      </w:r>
      <w:r w:rsidRPr="0016348D">
        <w:rPr>
          <w:rFonts w:ascii="Arial" w:hAnsi="Arial" w:cs="Arial"/>
          <w:sz w:val="20"/>
          <w:szCs w:val="20"/>
        </w:rPr>
        <w:t>s to enable accurate measurement of performance</w:t>
      </w:r>
      <w:r>
        <w:rPr>
          <w:rFonts w:ascii="Arial" w:hAnsi="Arial" w:cs="Arial"/>
          <w:sz w:val="20"/>
          <w:szCs w:val="20"/>
        </w:rPr>
        <w:t xml:space="preserve"> for both PH Jones and its customers.</w:t>
      </w:r>
      <w:r w:rsidRPr="0016348D">
        <w:rPr>
          <w:rFonts w:ascii="Arial" w:hAnsi="Arial" w:cs="Arial"/>
          <w:sz w:val="20"/>
          <w:szCs w:val="20"/>
        </w:rPr>
        <w:t xml:space="preserve"> </w:t>
      </w:r>
    </w:p>
    <w:p w:rsidR="00232159" w:rsidRDefault="00122BB8" w:rsidP="00624187">
      <w:pPr>
        <w:numPr>
          <w:ilvl w:val="0"/>
          <w:numId w:val="13"/>
        </w:numPr>
        <w:rPr>
          <w:rFonts w:ascii="Arial" w:hAnsi="Arial" w:cs="Arial"/>
          <w:sz w:val="20"/>
          <w:szCs w:val="20"/>
        </w:rPr>
      </w:pPr>
      <w:r w:rsidRPr="00D76E85">
        <w:rPr>
          <w:rFonts w:ascii="Arial" w:hAnsi="Arial" w:cs="Arial"/>
          <w:sz w:val="20"/>
          <w:szCs w:val="20"/>
        </w:rPr>
        <w:t xml:space="preserve">Duties of </w:t>
      </w:r>
      <w:r w:rsidR="00EB6956">
        <w:rPr>
          <w:rFonts w:ascii="Arial" w:hAnsi="Arial" w:cs="Arial"/>
          <w:sz w:val="20"/>
          <w:szCs w:val="20"/>
        </w:rPr>
        <w:t xml:space="preserve">multi lingual </w:t>
      </w:r>
      <w:r w:rsidRPr="00D76E85">
        <w:rPr>
          <w:rFonts w:ascii="Arial" w:hAnsi="Arial" w:cs="Arial"/>
          <w:sz w:val="20"/>
          <w:szCs w:val="20"/>
        </w:rPr>
        <w:t xml:space="preserve">team included </w:t>
      </w:r>
      <w:r w:rsidR="00C12286">
        <w:rPr>
          <w:rFonts w:ascii="Arial" w:hAnsi="Arial" w:cs="Arial"/>
          <w:sz w:val="20"/>
          <w:szCs w:val="20"/>
        </w:rPr>
        <w:t>scheduling work</w:t>
      </w:r>
      <w:r w:rsidR="00C7206C">
        <w:rPr>
          <w:rFonts w:ascii="Arial" w:hAnsi="Arial" w:cs="Arial"/>
          <w:sz w:val="20"/>
          <w:szCs w:val="20"/>
        </w:rPr>
        <w:t xml:space="preserve"> </w:t>
      </w:r>
      <w:r w:rsidRPr="00D76E85">
        <w:rPr>
          <w:rFonts w:ascii="Arial" w:hAnsi="Arial" w:cs="Arial"/>
          <w:sz w:val="20"/>
          <w:szCs w:val="20"/>
        </w:rPr>
        <w:t xml:space="preserve">for </w:t>
      </w:r>
      <w:r w:rsidR="00C7206C">
        <w:rPr>
          <w:rFonts w:ascii="Arial" w:hAnsi="Arial" w:cs="Arial"/>
          <w:sz w:val="20"/>
          <w:szCs w:val="20"/>
        </w:rPr>
        <w:t xml:space="preserve">gas </w:t>
      </w:r>
      <w:r w:rsidRPr="00D76E85">
        <w:rPr>
          <w:rFonts w:ascii="Arial" w:hAnsi="Arial" w:cs="Arial"/>
          <w:sz w:val="20"/>
          <w:szCs w:val="20"/>
        </w:rPr>
        <w:t>engineers, inputting of documents and dealing with customers through both inbound and outbound calls</w:t>
      </w:r>
      <w:r w:rsidR="00232159">
        <w:rPr>
          <w:rFonts w:ascii="Arial" w:hAnsi="Arial" w:cs="Arial"/>
          <w:sz w:val="20"/>
          <w:szCs w:val="20"/>
        </w:rPr>
        <w:t>.</w:t>
      </w:r>
    </w:p>
    <w:p w:rsidR="00122BB8" w:rsidRPr="00D76E85" w:rsidRDefault="00232159" w:rsidP="00624187">
      <w:pPr>
        <w:numPr>
          <w:ilvl w:val="0"/>
          <w:numId w:val="13"/>
        </w:numPr>
        <w:rPr>
          <w:rFonts w:ascii="Arial" w:hAnsi="Arial" w:cs="Arial"/>
          <w:sz w:val="20"/>
          <w:szCs w:val="20"/>
        </w:rPr>
      </w:pPr>
      <w:r>
        <w:rPr>
          <w:rFonts w:ascii="Arial" w:hAnsi="Arial" w:cs="Arial"/>
          <w:sz w:val="20"/>
          <w:szCs w:val="20"/>
        </w:rPr>
        <w:t>R</w:t>
      </w:r>
      <w:r w:rsidR="00122BB8" w:rsidRPr="00D76E85">
        <w:rPr>
          <w:rFonts w:ascii="Arial" w:hAnsi="Arial" w:cs="Arial"/>
          <w:sz w:val="20"/>
          <w:szCs w:val="20"/>
        </w:rPr>
        <w:t>esponsible for reporting progress of contracts to clients, attending regular stakeholder meetings and building relationships with Housing Officers and Co</w:t>
      </w:r>
      <w:r w:rsidR="00C12286">
        <w:rPr>
          <w:rFonts w:ascii="Arial" w:hAnsi="Arial" w:cs="Arial"/>
          <w:sz w:val="20"/>
          <w:szCs w:val="20"/>
        </w:rPr>
        <w:t>mmercial Managers, ensuring KPI</w:t>
      </w:r>
      <w:r w:rsidR="00122BB8" w:rsidRPr="00D76E85">
        <w:rPr>
          <w:rFonts w:ascii="Arial" w:hAnsi="Arial" w:cs="Arial"/>
          <w:sz w:val="20"/>
          <w:szCs w:val="20"/>
        </w:rPr>
        <w:t>s were exceeded and contracts delivered within budget.</w:t>
      </w:r>
    </w:p>
    <w:p w:rsidR="00D76E85" w:rsidRPr="00D76E85" w:rsidRDefault="00D76E85" w:rsidP="00D76E85">
      <w:pPr>
        <w:numPr>
          <w:ilvl w:val="0"/>
          <w:numId w:val="13"/>
        </w:numPr>
        <w:rPr>
          <w:rFonts w:ascii="Arial" w:hAnsi="Arial" w:cs="Arial"/>
          <w:sz w:val="20"/>
          <w:szCs w:val="20"/>
        </w:rPr>
      </w:pPr>
      <w:r>
        <w:rPr>
          <w:rFonts w:ascii="Arial" w:hAnsi="Arial" w:cs="Arial"/>
          <w:sz w:val="20"/>
          <w:szCs w:val="20"/>
        </w:rPr>
        <w:t>D</w:t>
      </w:r>
      <w:r w:rsidRPr="00D76E85">
        <w:rPr>
          <w:rFonts w:ascii="Arial" w:hAnsi="Arial" w:cs="Arial"/>
          <w:sz w:val="20"/>
          <w:szCs w:val="20"/>
        </w:rPr>
        <w:t>esigned skills audit to identify gaps between requirements of PH Jones and skills and knowledge of administrators, using the audit results to prioritise training areas</w:t>
      </w:r>
      <w:r>
        <w:rPr>
          <w:rFonts w:ascii="Arial" w:hAnsi="Arial" w:cs="Arial"/>
          <w:sz w:val="20"/>
          <w:szCs w:val="20"/>
        </w:rPr>
        <w:t>.</w:t>
      </w:r>
    </w:p>
    <w:p w:rsidR="009D00F6" w:rsidRPr="00263020" w:rsidRDefault="00D76E85" w:rsidP="00624187">
      <w:pPr>
        <w:numPr>
          <w:ilvl w:val="0"/>
          <w:numId w:val="13"/>
        </w:numPr>
        <w:rPr>
          <w:rFonts w:ascii="Arial" w:hAnsi="Arial" w:cs="Arial"/>
          <w:sz w:val="20"/>
          <w:szCs w:val="20"/>
        </w:rPr>
      </w:pPr>
      <w:r>
        <w:rPr>
          <w:rFonts w:ascii="Arial" w:hAnsi="Arial" w:cs="Arial"/>
          <w:sz w:val="20"/>
          <w:szCs w:val="20"/>
        </w:rPr>
        <w:t>Introduced</w:t>
      </w:r>
      <w:r w:rsidRPr="00D76E85">
        <w:rPr>
          <w:rFonts w:ascii="Arial" w:hAnsi="Arial" w:cs="Arial"/>
          <w:sz w:val="20"/>
          <w:szCs w:val="20"/>
          <w:lang w:val="en-US" w:eastAsia="en-US" w:bidi="ar-SA"/>
        </w:rPr>
        <w:t xml:space="preserve"> shared Knowledge Base for administrators, call handlers and managers which included a company wide process library detailing business critical processes.</w:t>
      </w:r>
    </w:p>
    <w:p w:rsidR="00450936" w:rsidRDefault="00450936" w:rsidP="00624187">
      <w:pPr>
        <w:pStyle w:val="BodyText"/>
        <w:spacing w:after="0"/>
        <w:rPr>
          <w:rFonts w:ascii="Arial" w:hAnsi="Arial" w:cs="Arial"/>
        </w:rPr>
      </w:pPr>
    </w:p>
    <w:p w:rsidR="0072610A" w:rsidRDefault="0072610A" w:rsidP="00475F8F">
      <w:pPr>
        <w:pStyle w:val="BodyText"/>
        <w:spacing w:after="0"/>
        <w:rPr>
          <w:rFonts w:ascii="Arial" w:hAnsi="Arial" w:cs="Arial"/>
          <w:b/>
          <w:bCs/>
        </w:rPr>
      </w:pPr>
      <w:r>
        <w:rPr>
          <w:rFonts w:ascii="Arial" w:hAnsi="Arial" w:cs="Arial"/>
          <w:b/>
          <w:bCs/>
        </w:rPr>
        <w:t>2009 to 2012</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ENERGY SAVING TRUST</w:t>
      </w:r>
    </w:p>
    <w:p w:rsidR="0072610A" w:rsidRDefault="0072610A" w:rsidP="00475F8F">
      <w:pPr>
        <w:pStyle w:val="BodyText"/>
        <w:spacing w:after="0"/>
        <w:ind w:left="4963"/>
        <w:rPr>
          <w:rFonts w:ascii="Arial" w:hAnsi="Arial" w:cs="Arial"/>
          <w:b/>
          <w:bCs/>
        </w:rPr>
      </w:pPr>
      <w:r>
        <w:rPr>
          <w:rFonts w:ascii="Arial" w:hAnsi="Arial" w:cs="Arial"/>
          <w:b/>
          <w:bCs/>
        </w:rPr>
        <w:t>Team Leader</w:t>
      </w:r>
      <w:r>
        <w:rPr>
          <w:rFonts w:ascii="Arial" w:hAnsi="Arial" w:cs="Arial"/>
          <w:b/>
          <w:bCs/>
          <w:sz w:val="23"/>
          <w:szCs w:val="23"/>
        </w:rPr>
        <w:tab/>
      </w:r>
    </w:p>
    <w:p w:rsidR="00122BB8" w:rsidRDefault="0072610A" w:rsidP="007A462B">
      <w:pPr>
        <w:pStyle w:val="BodyText"/>
        <w:spacing w:after="0"/>
        <w:ind w:left="4963"/>
        <w:rPr>
          <w:rFonts w:ascii="Arial" w:hAnsi="Arial" w:cs="Arial"/>
          <w:sz w:val="21"/>
          <w:szCs w:val="21"/>
        </w:rPr>
      </w:pPr>
      <w:r>
        <w:rPr>
          <w:rFonts w:ascii="Arial" w:hAnsi="Arial" w:cs="Arial"/>
          <w:b/>
          <w:bCs/>
        </w:rPr>
        <w:tab/>
      </w:r>
      <w:bookmarkStart w:id="0" w:name="_GoBack"/>
      <w:bookmarkEnd w:id="0"/>
    </w:p>
    <w:p w:rsidR="00122BB8" w:rsidRPr="004F5884" w:rsidRDefault="00122BB8" w:rsidP="00624187">
      <w:pPr>
        <w:numPr>
          <w:ilvl w:val="0"/>
          <w:numId w:val="13"/>
        </w:numPr>
        <w:rPr>
          <w:rFonts w:ascii="Arial" w:hAnsi="Arial" w:cs="Arial"/>
          <w:sz w:val="20"/>
          <w:szCs w:val="20"/>
        </w:rPr>
      </w:pPr>
      <w:r w:rsidRPr="004F5884">
        <w:rPr>
          <w:rFonts w:ascii="Arial" w:hAnsi="Arial" w:cs="Arial"/>
          <w:sz w:val="20"/>
          <w:szCs w:val="20"/>
        </w:rPr>
        <w:t>Managed, trained and developed Contact Centre Team, ensuring all Advisors were motivated to influence the conversion of customer contacts to action through varied work threads including inbound calls, outbound calls and web based communication channels.</w:t>
      </w:r>
    </w:p>
    <w:p w:rsidR="00122BB8" w:rsidRPr="004F5884" w:rsidRDefault="00122BB8" w:rsidP="00624187">
      <w:pPr>
        <w:numPr>
          <w:ilvl w:val="0"/>
          <w:numId w:val="13"/>
        </w:numPr>
        <w:rPr>
          <w:rFonts w:ascii="Arial" w:hAnsi="Arial" w:cs="Arial"/>
          <w:sz w:val="20"/>
          <w:szCs w:val="20"/>
        </w:rPr>
      </w:pPr>
      <w:r w:rsidRPr="004F5884">
        <w:rPr>
          <w:rFonts w:ascii="Arial" w:hAnsi="Arial" w:cs="Arial"/>
          <w:sz w:val="20"/>
          <w:szCs w:val="20"/>
        </w:rPr>
        <w:t>Produced management reports based on inbound call trends and Advisor performance, analysing data to determine and implement training needs.</w:t>
      </w:r>
    </w:p>
    <w:p w:rsidR="00122BB8" w:rsidRPr="004F5884" w:rsidRDefault="00122BB8" w:rsidP="00624187">
      <w:pPr>
        <w:numPr>
          <w:ilvl w:val="0"/>
          <w:numId w:val="13"/>
        </w:numPr>
        <w:rPr>
          <w:rFonts w:ascii="Arial" w:hAnsi="Arial" w:cs="Arial"/>
          <w:sz w:val="20"/>
          <w:szCs w:val="20"/>
        </w:rPr>
      </w:pPr>
      <w:r w:rsidRPr="004F5884">
        <w:rPr>
          <w:rFonts w:ascii="Arial" w:hAnsi="Arial" w:cs="Arial"/>
          <w:sz w:val="20"/>
          <w:szCs w:val="20"/>
        </w:rPr>
        <w:t>Co-ordinated outbound call campaigns on behalf of partner organisations including United Utilities and Cheshire East Council ensuring sufficient resources allocated to the campaigns.</w:t>
      </w:r>
    </w:p>
    <w:p w:rsidR="00122BB8" w:rsidRPr="004F5884" w:rsidRDefault="00C12286" w:rsidP="00624187">
      <w:pPr>
        <w:numPr>
          <w:ilvl w:val="0"/>
          <w:numId w:val="13"/>
        </w:numPr>
        <w:rPr>
          <w:rFonts w:ascii="Arial" w:hAnsi="Arial" w:cs="Arial"/>
          <w:sz w:val="20"/>
          <w:szCs w:val="20"/>
        </w:rPr>
      </w:pPr>
      <w:r>
        <w:rPr>
          <w:rFonts w:ascii="Arial" w:hAnsi="Arial" w:cs="Arial"/>
          <w:sz w:val="20"/>
          <w:szCs w:val="20"/>
        </w:rPr>
        <w:t>Achieved KPI</w:t>
      </w:r>
      <w:r w:rsidR="00122BB8" w:rsidRPr="004F5884">
        <w:rPr>
          <w:rFonts w:ascii="Arial" w:hAnsi="Arial" w:cs="Arial"/>
          <w:sz w:val="20"/>
          <w:szCs w:val="20"/>
        </w:rPr>
        <w:t>s for Call Quality</w:t>
      </w:r>
      <w:r w:rsidR="007D4D47">
        <w:rPr>
          <w:rFonts w:ascii="Arial" w:hAnsi="Arial" w:cs="Arial"/>
          <w:sz w:val="20"/>
          <w:szCs w:val="20"/>
        </w:rPr>
        <w:t xml:space="preserve"> and Customer Satisfaction for 3</w:t>
      </w:r>
      <w:r w:rsidR="00122BB8" w:rsidRPr="004F5884">
        <w:rPr>
          <w:rFonts w:ascii="Arial" w:hAnsi="Arial" w:cs="Arial"/>
          <w:sz w:val="20"/>
          <w:szCs w:val="20"/>
        </w:rPr>
        <w:t xml:space="preserve"> consecutive years.</w:t>
      </w:r>
    </w:p>
    <w:p w:rsidR="00122BB8" w:rsidRPr="004F5884" w:rsidRDefault="00122BB8" w:rsidP="00624187">
      <w:pPr>
        <w:numPr>
          <w:ilvl w:val="0"/>
          <w:numId w:val="13"/>
        </w:numPr>
        <w:rPr>
          <w:rFonts w:ascii="Arial" w:hAnsi="Arial" w:cs="Arial"/>
          <w:sz w:val="20"/>
          <w:szCs w:val="20"/>
          <w:lang w:val="en-IE"/>
        </w:rPr>
      </w:pPr>
      <w:r w:rsidRPr="004F5884">
        <w:rPr>
          <w:rFonts w:ascii="Arial" w:hAnsi="Arial" w:cs="Arial"/>
          <w:sz w:val="20"/>
          <w:szCs w:val="20"/>
        </w:rPr>
        <w:t xml:space="preserve">Top performing </w:t>
      </w:r>
      <w:r w:rsidR="00567C39">
        <w:rPr>
          <w:rFonts w:ascii="Arial" w:hAnsi="Arial" w:cs="Arial"/>
          <w:sz w:val="20"/>
          <w:szCs w:val="20"/>
        </w:rPr>
        <w:t xml:space="preserve">team </w:t>
      </w:r>
      <w:r w:rsidR="00C12286">
        <w:rPr>
          <w:rFonts w:ascii="Arial" w:hAnsi="Arial" w:cs="Arial"/>
          <w:sz w:val="20"/>
          <w:szCs w:val="20"/>
        </w:rPr>
        <w:t xml:space="preserve">delivering </w:t>
      </w:r>
      <w:r w:rsidRPr="004F5884">
        <w:rPr>
          <w:rFonts w:ascii="Arial" w:hAnsi="Arial" w:cs="Arial"/>
          <w:sz w:val="20"/>
          <w:szCs w:val="20"/>
        </w:rPr>
        <w:t>online e-chat advice within</w:t>
      </w:r>
      <w:r w:rsidR="00567C39">
        <w:rPr>
          <w:rFonts w:ascii="Arial" w:hAnsi="Arial" w:cs="Arial"/>
          <w:sz w:val="20"/>
          <w:szCs w:val="20"/>
        </w:rPr>
        <w:t xml:space="preserve"> national</w:t>
      </w:r>
      <w:r w:rsidRPr="004F5884">
        <w:rPr>
          <w:rFonts w:ascii="Arial" w:hAnsi="Arial" w:cs="Arial"/>
          <w:sz w:val="20"/>
          <w:szCs w:val="20"/>
        </w:rPr>
        <w:t xml:space="preserve"> network for year 2011/12. Performance indicators including shortest wait time, lowest abandon rate and highest agent availability. Customer satisfaction, 4.8 out of possible 5.</w:t>
      </w:r>
    </w:p>
    <w:p w:rsidR="00122BB8" w:rsidRPr="004F5884" w:rsidRDefault="00122BB8" w:rsidP="00624187">
      <w:pPr>
        <w:numPr>
          <w:ilvl w:val="0"/>
          <w:numId w:val="13"/>
        </w:numPr>
        <w:rPr>
          <w:rFonts w:ascii="Arial" w:hAnsi="Arial" w:cs="Arial"/>
          <w:b/>
          <w:bCs/>
          <w:sz w:val="20"/>
          <w:szCs w:val="20"/>
        </w:rPr>
      </w:pPr>
      <w:r w:rsidRPr="004F5884">
        <w:rPr>
          <w:rFonts w:ascii="Arial" w:hAnsi="Arial" w:cs="Arial"/>
          <w:sz w:val="20"/>
          <w:szCs w:val="20"/>
          <w:lang w:val="en-IE"/>
        </w:rPr>
        <w:t>Microsoft Dynamics CRM National Super User. Responsible for the design and delivery of training and guidance for 14 Contact Centres, covering England, Wales and Northern Ireland, ensuring CRM issues did not impact customer service or national KPIs.</w:t>
      </w:r>
    </w:p>
    <w:sectPr w:rsidR="00122BB8" w:rsidRPr="004F588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color w:val="000000"/>
        <w:sz w:val="20"/>
        <w:szCs w:val="20"/>
      </w:rPr>
    </w:lvl>
    <w:lvl w:ilvl="1">
      <w:start w:val="1"/>
      <w:numFmt w:val="bullet"/>
      <w:lvlText w:val=""/>
      <w:lvlJc w:val="left"/>
      <w:pPr>
        <w:tabs>
          <w:tab w:val="num" w:pos="1080"/>
        </w:tabs>
        <w:ind w:left="1080" w:hanging="360"/>
      </w:pPr>
      <w:rPr>
        <w:rFonts w:ascii="Wingdings 2" w:hAnsi="Wingdings 2" w:cs="OpenSymbol"/>
        <w:color w:val="000000"/>
        <w:sz w:val="20"/>
        <w:szCs w:val="20"/>
      </w:rPr>
    </w:lvl>
    <w:lvl w:ilvl="2">
      <w:start w:val="1"/>
      <w:numFmt w:val="bullet"/>
      <w:lvlText w:val=""/>
      <w:lvlJc w:val="left"/>
      <w:pPr>
        <w:tabs>
          <w:tab w:val="num" w:pos="1440"/>
        </w:tabs>
        <w:ind w:left="1440" w:hanging="360"/>
      </w:pPr>
      <w:rPr>
        <w:rFonts w:ascii="Wingdings 2" w:hAnsi="Wingdings 2" w:cs="OpenSymbol"/>
        <w:color w:val="000000"/>
        <w:sz w:val="20"/>
        <w:szCs w:val="20"/>
      </w:rPr>
    </w:lvl>
    <w:lvl w:ilvl="3">
      <w:start w:val="1"/>
      <w:numFmt w:val="bullet"/>
      <w:lvlText w:val=""/>
      <w:lvlJc w:val="left"/>
      <w:pPr>
        <w:tabs>
          <w:tab w:val="num" w:pos="1800"/>
        </w:tabs>
        <w:ind w:left="1800" w:hanging="360"/>
      </w:pPr>
      <w:rPr>
        <w:rFonts w:ascii="Wingdings 2" w:hAnsi="Wingdings 2" w:cs="OpenSymbol"/>
        <w:color w:val="000000"/>
        <w:sz w:val="20"/>
        <w:szCs w:val="20"/>
      </w:rPr>
    </w:lvl>
    <w:lvl w:ilvl="4">
      <w:start w:val="1"/>
      <w:numFmt w:val="bullet"/>
      <w:lvlText w:val=""/>
      <w:lvlJc w:val="left"/>
      <w:pPr>
        <w:tabs>
          <w:tab w:val="num" w:pos="2160"/>
        </w:tabs>
        <w:ind w:left="2160" w:hanging="360"/>
      </w:pPr>
      <w:rPr>
        <w:rFonts w:ascii="Wingdings 2" w:hAnsi="Wingdings 2" w:cs="OpenSymbol"/>
        <w:color w:val="000000"/>
        <w:sz w:val="20"/>
        <w:szCs w:val="20"/>
      </w:rPr>
    </w:lvl>
    <w:lvl w:ilvl="5">
      <w:start w:val="1"/>
      <w:numFmt w:val="bullet"/>
      <w:lvlText w:val=""/>
      <w:lvlJc w:val="left"/>
      <w:pPr>
        <w:tabs>
          <w:tab w:val="num" w:pos="2520"/>
        </w:tabs>
        <w:ind w:left="2520" w:hanging="360"/>
      </w:pPr>
      <w:rPr>
        <w:rFonts w:ascii="Wingdings 2" w:hAnsi="Wingdings 2" w:cs="OpenSymbol"/>
        <w:color w:val="000000"/>
        <w:sz w:val="20"/>
        <w:szCs w:val="20"/>
      </w:rPr>
    </w:lvl>
    <w:lvl w:ilvl="6">
      <w:start w:val="1"/>
      <w:numFmt w:val="bullet"/>
      <w:lvlText w:val=""/>
      <w:lvlJc w:val="left"/>
      <w:pPr>
        <w:tabs>
          <w:tab w:val="num" w:pos="2880"/>
        </w:tabs>
        <w:ind w:left="2880" w:hanging="360"/>
      </w:pPr>
      <w:rPr>
        <w:rFonts w:ascii="Wingdings 2" w:hAnsi="Wingdings 2" w:cs="OpenSymbol"/>
        <w:color w:val="000000"/>
        <w:sz w:val="20"/>
        <w:szCs w:val="20"/>
      </w:rPr>
    </w:lvl>
    <w:lvl w:ilvl="7">
      <w:start w:val="1"/>
      <w:numFmt w:val="bullet"/>
      <w:lvlText w:val=""/>
      <w:lvlJc w:val="left"/>
      <w:pPr>
        <w:tabs>
          <w:tab w:val="num" w:pos="3240"/>
        </w:tabs>
        <w:ind w:left="3240" w:hanging="360"/>
      </w:pPr>
      <w:rPr>
        <w:rFonts w:ascii="Wingdings 2" w:hAnsi="Wingdings 2" w:cs="OpenSymbol"/>
        <w:color w:val="000000"/>
        <w:sz w:val="20"/>
        <w:szCs w:val="20"/>
      </w:rPr>
    </w:lvl>
    <w:lvl w:ilvl="8">
      <w:start w:val="1"/>
      <w:numFmt w:val="bullet"/>
      <w:lvlText w:val=""/>
      <w:lvlJc w:val="left"/>
      <w:pPr>
        <w:tabs>
          <w:tab w:val="num" w:pos="3600"/>
        </w:tabs>
        <w:ind w:left="3600" w:hanging="360"/>
      </w:pPr>
      <w:rPr>
        <w:rFonts w:ascii="Wingdings 2" w:hAnsi="Wingdings 2" w:cs="OpenSymbol"/>
        <w:color w:val="000000"/>
        <w:sz w:val="20"/>
        <w:szCs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2" w:hAnsi="Wingdings 2" w:cs="OpenSymbol"/>
        <w:sz w:val="20"/>
        <w:szCs w:val="20"/>
        <w:lang w:val="en-I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sz w:val="20"/>
        <w:szCs w:val="20"/>
        <w:lang w:val="en-I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sz w:val="20"/>
        <w:szCs w:val="20"/>
        <w:lang w:val="en-I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2" w:hAnsi="Wingdings 2" w:cs="OpenSymbol"/>
        <w:color w:val="000000"/>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color w:val="000000"/>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color w:val="000000"/>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2" w:hAnsi="Wingdings 2"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OpenSymbol"/>
        <w:kern w:val="1"/>
        <w:sz w:val="21"/>
        <w:szCs w:val="21"/>
        <w:lang w:val="en-US" w:eastAsia="en-US"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kern w:val="1"/>
        <w:sz w:val="21"/>
        <w:szCs w:val="21"/>
        <w:lang w:val="en-US" w:eastAsia="en-US"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kern w:val="1"/>
        <w:sz w:val="21"/>
        <w:szCs w:val="21"/>
        <w:lang w:val="en-US" w:eastAsia="en-US"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2" w:hAnsi="Wingdings 2"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Wingdings 2" w:hAnsi="Wingdings 2" w:cs="OpenSymbol"/>
        <w:color w:val="000000"/>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color w:val="000000"/>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color w:val="000000"/>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2FD82AEB"/>
    <w:multiLevelType w:val="hybridMultilevel"/>
    <w:tmpl w:val="7E76E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7F34CA4"/>
    <w:multiLevelType w:val="hybridMultilevel"/>
    <w:tmpl w:val="D138C6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F6"/>
    <w:rsid w:val="00001B64"/>
    <w:rsid w:val="000175D6"/>
    <w:rsid w:val="000507F4"/>
    <w:rsid w:val="00055B46"/>
    <w:rsid w:val="00081D41"/>
    <w:rsid w:val="0009531A"/>
    <w:rsid w:val="000A434A"/>
    <w:rsid w:val="000B16ED"/>
    <w:rsid w:val="000C6610"/>
    <w:rsid w:val="000E15D3"/>
    <w:rsid w:val="00122BB8"/>
    <w:rsid w:val="00137BF5"/>
    <w:rsid w:val="0014090A"/>
    <w:rsid w:val="0016348D"/>
    <w:rsid w:val="00172867"/>
    <w:rsid w:val="00186C78"/>
    <w:rsid w:val="0018752E"/>
    <w:rsid w:val="00194451"/>
    <w:rsid w:val="00197AF0"/>
    <w:rsid w:val="001A5ED3"/>
    <w:rsid w:val="001B47CA"/>
    <w:rsid w:val="001E60D7"/>
    <w:rsid w:val="0022151C"/>
    <w:rsid w:val="00232159"/>
    <w:rsid w:val="00263020"/>
    <w:rsid w:val="00264335"/>
    <w:rsid w:val="00265385"/>
    <w:rsid w:val="00270EA8"/>
    <w:rsid w:val="00272050"/>
    <w:rsid w:val="00283524"/>
    <w:rsid w:val="002B198A"/>
    <w:rsid w:val="002C5DD3"/>
    <w:rsid w:val="002D171D"/>
    <w:rsid w:val="00300C32"/>
    <w:rsid w:val="00335852"/>
    <w:rsid w:val="0034390F"/>
    <w:rsid w:val="00344729"/>
    <w:rsid w:val="00347E3D"/>
    <w:rsid w:val="00375BE7"/>
    <w:rsid w:val="00397B00"/>
    <w:rsid w:val="003A587E"/>
    <w:rsid w:val="003B739C"/>
    <w:rsid w:val="003D0FFF"/>
    <w:rsid w:val="003F1713"/>
    <w:rsid w:val="00402A02"/>
    <w:rsid w:val="00443ACA"/>
    <w:rsid w:val="00450936"/>
    <w:rsid w:val="00456EC9"/>
    <w:rsid w:val="0046113B"/>
    <w:rsid w:val="00485F79"/>
    <w:rsid w:val="004E0038"/>
    <w:rsid w:val="004F0FA7"/>
    <w:rsid w:val="004F4F1D"/>
    <w:rsid w:val="004F5884"/>
    <w:rsid w:val="005035A9"/>
    <w:rsid w:val="00531892"/>
    <w:rsid w:val="00532987"/>
    <w:rsid w:val="00550208"/>
    <w:rsid w:val="00567C39"/>
    <w:rsid w:val="00575F56"/>
    <w:rsid w:val="00594E5D"/>
    <w:rsid w:val="005B3A9D"/>
    <w:rsid w:val="005C0344"/>
    <w:rsid w:val="005C6819"/>
    <w:rsid w:val="005D6F4D"/>
    <w:rsid w:val="005F1A38"/>
    <w:rsid w:val="00611E89"/>
    <w:rsid w:val="00612B07"/>
    <w:rsid w:val="006233BC"/>
    <w:rsid w:val="00624187"/>
    <w:rsid w:val="0063311B"/>
    <w:rsid w:val="006425A3"/>
    <w:rsid w:val="00651BB7"/>
    <w:rsid w:val="00666E1A"/>
    <w:rsid w:val="006A78B8"/>
    <w:rsid w:val="006D70F6"/>
    <w:rsid w:val="006F3DEF"/>
    <w:rsid w:val="006F7C02"/>
    <w:rsid w:val="00700638"/>
    <w:rsid w:val="00710259"/>
    <w:rsid w:val="00714293"/>
    <w:rsid w:val="007153E6"/>
    <w:rsid w:val="00720E85"/>
    <w:rsid w:val="00725D84"/>
    <w:rsid w:val="0072610A"/>
    <w:rsid w:val="00740BFC"/>
    <w:rsid w:val="00741D46"/>
    <w:rsid w:val="007454DF"/>
    <w:rsid w:val="00746F6A"/>
    <w:rsid w:val="00752AF9"/>
    <w:rsid w:val="00761238"/>
    <w:rsid w:val="00771E46"/>
    <w:rsid w:val="00782F50"/>
    <w:rsid w:val="0078550A"/>
    <w:rsid w:val="00794DF2"/>
    <w:rsid w:val="007A462B"/>
    <w:rsid w:val="007B046C"/>
    <w:rsid w:val="007C226D"/>
    <w:rsid w:val="007C2677"/>
    <w:rsid w:val="007C272C"/>
    <w:rsid w:val="007D4D47"/>
    <w:rsid w:val="00856E9F"/>
    <w:rsid w:val="00863F74"/>
    <w:rsid w:val="008B76CC"/>
    <w:rsid w:val="008C0D47"/>
    <w:rsid w:val="008D65D4"/>
    <w:rsid w:val="008E121C"/>
    <w:rsid w:val="008F7491"/>
    <w:rsid w:val="0092250F"/>
    <w:rsid w:val="00986C1E"/>
    <w:rsid w:val="0098758E"/>
    <w:rsid w:val="009A2A47"/>
    <w:rsid w:val="009C119A"/>
    <w:rsid w:val="009C1283"/>
    <w:rsid w:val="009D00F6"/>
    <w:rsid w:val="009E12EA"/>
    <w:rsid w:val="009F2780"/>
    <w:rsid w:val="009F2FAC"/>
    <w:rsid w:val="009F345E"/>
    <w:rsid w:val="00A438CD"/>
    <w:rsid w:val="00A51EA8"/>
    <w:rsid w:val="00A55BC1"/>
    <w:rsid w:val="00A63DF7"/>
    <w:rsid w:val="00A76AA0"/>
    <w:rsid w:val="00A86EA8"/>
    <w:rsid w:val="00A93474"/>
    <w:rsid w:val="00AB3E61"/>
    <w:rsid w:val="00AB4EC4"/>
    <w:rsid w:val="00AB508C"/>
    <w:rsid w:val="00AC2609"/>
    <w:rsid w:val="00AD1E14"/>
    <w:rsid w:val="00AE3670"/>
    <w:rsid w:val="00B055EA"/>
    <w:rsid w:val="00B317C5"/>
    <w:rsid w:val="00B55413"/>
    <w:rsid w:val="00B70D05"/>
    <w:rsid w:val="00B7645E"/>
    <w:rsid w:val="00B86876"/>
    <w:rsid w:val="00BB3493"/>
    <w:rsid w:val="00BB5E59"/>
    <w:rsid w:val="00BE2227"/>
    <w:rsid w:val="00C1179F"/>
    <w:rsid w:val="00C12286"/>
    <w:rsid w:val="00C50809"/>
    <w:rsid w:val="00C7206C"/>
    <w:rsid w:val="00C81E0C"/>
    <w:rsid w:val="00C90BE0"/>
    <w:rsid w:val="00CB3163"/>
    <w:rsid w:val="00CC42E2"/>
    <w:rsid w:val="00CD3B10"/>
    <w:rsid w:val="00CD5378"/>
    <w:rsid w:val="00CE7E80"/>
    <w:rsid w:val="00CF3944"/>
    <w:rsid w:val="00D030C0"/>
    <w:rsid w:val="00D25B19"/>
    <w:rsid w:val="00D349AF"/>
    <w:rsid w:val="00D46F5F"/>
    <w:rsid w:val="00D66FFC"/>
    <w:rsid w:val="00D678C4"/>
    <w:rsid w:val="00D76E85"/>
    <w:rsid w:val="00D838F5"/>
    <w:rsid w:val="00DC022B"/>
    <w:rsid w:val="00DC2D6F"/>
    <w:rsid w:val="00DD3A47"/>
    <w:rsid w:val="00DE0DE7"/>
    <w:rsid w:val="00DE2455"/>
    <w:rsid w:val="00E12A04"/>
    <w:rsid w:val="00E47676"/>
    <w:rsid w:val="00E679D4"/>
    <w:rsid w:val="00E8549B"/>
    <w:rsid w:val="00E86A79"/>
    <w:rsid w:val="00E933FE"/>
    <w:rsid w:val="00E95DDE"/>
    <w:rsid w:val="00EA0CE3"/>
    <w:rsid w:val="00EB6956"/>
    <w:rsid w:val="00EB6F05"/>
    <w:rsid w:val="00EE0E2A"/>
    <w:rsid w:val="00EE72AC"/>
    <w:rsid w:val="00F030F5"/>
    <w:rsid w:val="00F03645"/>
    <w:rsid w:val="00F14382"/>
    <w:rsid w:val="00F21FD2"/>
    <w:rsid w:val="00F22958"/>
    <w:rsid w:val="00F23823"/>
    <w:rsid w:val="00F23DDE"/>
    <w:rsid w:val="00F24E3B"/>
    <w:rsid w:val="00F25F98"/>
    <w:rsid w:val="00F3527C"/>
    <w:rsid w:val="00F36CA1"/>
    <w:rsid w:val="00F74340"/>
    <w:rsid w:val="00F779B0"/>
    <w:rsid w:val="00FC26EC"/>
    <w:rsid w:val="00FD16FD"/>
    <w:rsid w:val="00FE2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A651E0"/>
  <w15:chartTrackingRefBased/>
  <w15:docId w15:val="{F021AE25-49BA-E147-A74A-330CA0E3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100" w:lineRule="atLeast"/>
      <w:textAlignment w:val="baseline"/>
    </w:pPr>
    <w:rPr>
      <w:rFonts w:eastAsia="SimSun" w:cs="Mangal"/>
      <w:kern w:val="1"/>
      <w:sz w:val="24"/>
      <w:szCs w:val="24"/>
      <w:lang w:eastAsia="zh-CN" w:bidi="hi-IN"/>
    </w:rPr>
  </w:style>
  <w:style w:type="paragraph" w:styleId="Heading1">
    <w:name w:val="heading 1"/>
    <w:basedOn w:val="Heading"/>
    <w:next w:val="BodyText"/>
    <w:qFormat/>
    <w:pPr>
      <w:numPr>
        <w:numId w:val="2"/>
      </w:numPr>
      <w:outlineLvl w:val="0"/>
    </w:pPr>
    <w:rPr>
      <w:b/>
      <w:bCs/>
    </w:rPr>
  </w:style>
  <w:style w:type="paragraph" w:styleId="Heading2">
    <w:name w:val="heading 2"/>
    <w:basedOn w:val="Normal"/>
    <w:next w:val="Normal"/>
    <w:qFormat/>
    <w:pPr>
      <w:keepNext/>
      <w:numPr>
        <w:ilvl w:val="1"/>
        <w:numId w:val="2"/>
      </w:numPr>
      <w:outlineLvl w:val="1"/>
    </w:pPr>
    <w:rPr>
      <w:b/>
      <w:bCs/>
      <w:sz w:val="20"/>
    </w:rPr>
  </w:style>
  <w:style w:type="paragraph" w:styleId="Heading3">
    <w:name w:val="heading 3"/>
    <w:basedOn w:val="Heading"/>
    <w:next w:val="BodyText"/>
    <w:qFormat/>
    <w:pPr>
      <w:numPr>
        <w:ilvl w:val="2"/>
        <w:numId w:val="2"/>
      </w:numPr>
      <w:outlineLvl w:val="2"/>
    </w:pPr>
    <w:rPr>
      <w:b/>
      <w:bCs/>
    </w:rPr>
  </w:style>
  <w:style w:type="paragraph" w:styleId="Heading6">
    <w:name w:val="heading 6"/>
    <w:basedOn w:val="Heading"/>
    <w:next w:val="BodyText"/>
    <w:qFormat/>
    <w:pPr>
      <w:numPr>
        <w:ilvl w:val="5"/>
        <w:numId w:val="2"/>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2" w:hAnsi="Wingdings 2" w:cs="OpenSymbol"/>
      <w:color w:val="000000"/>
      <w:sz w:val="20"/>
      <w:szCs w:val="20"/>
    </w:rPr>
  </w:style>
  <w:style w:type="character" w:customStyle="1" w:styleId="WW8Num4z0">
    <w:name w:val="WW8Num4z0"/>
    <w:rPr>
      <w:rFonts w:ascii="Wingdings 2" w:hAnsi="Wingdings 2" w:cs="OpenSymbol"/>
      <w:sz w:val="20"/>
      <w:szCs w:val="20"/>
    </w:rPr>
  </w:style>
  <w:style w:type="character" w:customStyle="1" w:styleId="WW8Num4z1">
    <w:name w:val="WW8Num4z1"/>
    <w:rPr>
      <w:rFonts w:ascii="OpenSymbol" w:hAnsi="OpenSymbol" w:cs="OpenSymbol"/>
    </w:rPr>
  </w:style>
  <w:style w:type="character" w:customStyle="1" w:styleId="WW8Num5z0">
    <w:name w:val="WW8Num5z0"/>
    <w:rPr>
      <w:rFonts w:ascii="Wingdings 2" w:hAnsi="Wingdings 2" w:cs="OpenSymbol"/>
    </w:rPr>
  </w:style>
  <w:style w:type="character" w:customStyle="1" w:styleId="WW8Num5z1">
    <w:name w:val="WW8Num5z1"/>
    <w:rPr>
      <w:rFonts w:ascii="OpenSymbol" w:hAnsi="OpenSymbol" w:cs="OpenSymbol"/>
    </w:rPr>
  </w:style>
  <w:style w:type="character" w:customStyle="1" w:styleId="WW8Num6z0">
    <w:name w:val="WW8Num6z0"/>
    <w:rPr>
      <w:rFonts w:ascii="Wingdings 2" w:hAnsi="Wingdings 2" w:cs="OpenSymbol"/>
      <w:sz w:val="20"/>
      <w:szCs w:val="20"/>
      <w:lang w:val="en-IE"/>
    </w:rPr>
  </w:style>
  <w:style w:type="character" w:customStyle="1" w:styleId="WW8Num6z1">
    <w:name w:val="WW8Num6z1"/>
    <w:rPr>
      <w:rFonts w:ascii="OpenSymbol" w:hAnsi="OpenSymbol" w:cs="OpenSymbol"/>
    </w:rPr>
  </w:style>
  <w:style w:type="character" w:customStyle="1" w:styleId="WW8Num7z0">
    <w:name w:val="WW8Num7z0"/>
    <w:rPr>
      <w:rFonts w:ascii="Wingdings 2" w:hAnsi="Wingdings 2" w:cs="OpenSymbol"/>
      <w:color w:val="000000"/>
      <w:sz w:val="20"/>
      <w:szCs w:val="20"/>
    </w:rPr>
  </w:style>
  <w:style w:type="character" w:customStyle="1" w:styleId="WW8Num7z1">
    <w:name w:val="WW8Num7z1"/>
    <w:rPr>
      <w:rFonts w:ascii="OpenSymbol" w:hAnsi="OpenSymbol" w:cs="OpenSymbol"/>
    </w:rPr>
  </w:style>
  <w:style w:type="character" w:customStyle="1" w:styleId="WW8Num8z0">
    <w:name w:val="WW8Num8z0"/>
    <w:rPr>
      <w:rFonts w:ascii="Wingdings 2" w:hAnsi="Wingdings 2" w:cs="OpenSymbol"/>
      <w:sz w:val="20"/>
      <w:szCs w:val="20"/>
    </w:rPr>
  </w:style>
  <w:style w:type="character" w:customStyle="1" w:styleId="WW8Num8z1">
    <w:name w:val="WW8Num8z1"/>
    <w:rPr>
      <w:rFonts w:ascii="OpenSymbol" w:hAnsi="OpenSymbol" w:cs="OpenSymbol"/>
    </w:rPr>
  </w:style>
  <w:style w:type="character" w:customStyle="1" w:styleId="WW8Num9z0">
    <w:name w:val="WW8Num9z0"/>
    <w:rPr>
      <w:rFonts w:ascii="Wingdings 2" w:eastAsia="Times New Roman" w:hAnsi="Wingdings 2" w:cs="OpenSymbol"/>
      <w:kern w:val="1"/>
      <w:sz w:val="21"/>
      <w:szCs w:val="21"/>
      <w:lang w:val="en-US" w:eastAsia="en-US" w:bidi="ar-SA"/>
    </w:rPr>
  </w:style>
  <w:style w:type="character" w:customStyle="1" w:styleId="WW8Num9z1">
    <w:name w:val="WW8Num9z1"/>
    <w:rPr>
      <w:rFonts w:ascii="OpenSymbol" w:hAnsi="OpenSymbol" w:cs="OpenSymbol"/>
    </w:rPr>
  </w:style>
  <w:style w:type="character" w:customStyle="1" w:styleId="WW8Num10z0">
    <w:name w:val="WW8Num10z0"/>
    <w:rPr>
      <w:rFonts w:ascii="Wingdings 2" w:hAnsi="Wingdings 2" w:cs="OpenSymbol"/>
      <w:sz w:val="20"/>
      <w:szCs w:val="20"/>
    </w:rPr>
  </w:style>
  <w:style w:type="character" w:customStyle="1" w:styleId="WW8Num10z1">
    <w:name w:val="WW8Num10z1"/>
    <w:rPr>
      <w:rFonts w:ascii="OpenSymbol" w:hAnsi="OpenSymbol" w:cs="OpenSymbol"/>
    </w:rPr>
  </w:style>
  <w:style w:type="character" w:customStyle="1" w:styleId="WW8Num11z0">
    <w:name w:val="WW8Num11z0"/>
    <w:rPr>
      <w:rFonts w:ascii="Wingdings 2" w:hAnsi="Wingdings 2" w:cs="OpenSymbol"/>
      <w:color w:val="000000"/>
      <w:sz w:val="20"/>
      <w:szCs w:val="20"/>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color w:val="000000"/>
      <w:sz w:val="24"/>
      <w:szCs w:val="24"/>
    </w:rPr>
  </w:style>
  <w:style w:type="character" w:customStyle="1" w:styleId="WW8Num12z1">
    <w:name w:val="WW8Num12z1"/>
    <w:rPr>
      <w:rFonts w:ascii="OpenSymbol" w:hAnsi="OpenSymbol" w:cs="OpenSymbol"/>
    </w:rPr>
  </w:style>
  <w:style w:type="character" w:customStyle="1" w:styleId="WW8Num3z1">
    <w:name w:val="WW8Num3z1"/>
    <w:rPr>
      <w:rFonts w:ascii="OpenSymbol" w:hAnsi="OpenSymbol" w:cs="OpenSymbol"/>
    </w:rPr>
  </w:style>
  <w:style w:type="character" w:customStyle="1" w:styleId="WW8Num12z2">
    <w:name w:val="WW8Num12z2"/>
    <w:rPr>
      <w:rFonts w:ascii="Wingdings" w:hAnsi="Wingdings" w:cs="Wingdings"/>
      <w:sz w:val="20"/>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DefaultParagraphFont1">
    <w:name w:val="WW-Default Paragraph Font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DefaultParagraphFont11">
    <w:name w:val="WW-Default Paragraph Font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DefaultParagraphFont111">
    <w:name w:val="WW-Default Paragraph Font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DefaultParagraphFont1111">
    <w:name w:val="WW-Default Paragraph Font1111"/>
  </w:style>
  <w:style w:type="character" w:customStyle="1" w:styleId="Bullets">
    <w:name w:val="Bullets"/>
    <w:rPr>
      <w:rFonts w:ascii="OpenSymbol" w:eastAsia="OpenSymbol" w:hAnsi="OpenSymbol" w:cs="OpenSymbol"/>
      <w:b w:val="0"/>
      <w:bCs w:val="0"/>
      <w:sz w:val="24"/>
      <w:szCs w:val="24"/>
    </w:rPr>
  </w:style>
  <w:style w:type="character" w:customStyle="1" w:styleId="NumberingSymbols">
    <w:name w:val="Numbering Symbols"/>
  </w:style>
  <w:style w:type="character" w:customStyle="1" w:styleId="WWCharLFO1LVL1">
    <w:name w:val="WW_CharLFO1LVL1"/>
    <w:rPr>
      <w:rFonts w:ascii="Wingdings" w:hAnsi="Wingdings" w:cs="OpenSymbol"/>
      <w:sz w:val="20"/>
      <w:szCs w:val="20"/>
    </w:rPr>
  </w:style>
  <w:style w:type="character" w:customStyle="1" w:styleId="WWCharLFO1LVL2">
    <w:name w:val="WW_CharLFO1LVL2"/>
    <w:rPr>
      <w:rFonts w:ascii="OpenSymbol" w:hAnsi="OpenSymbol" w:cs="OpenSymbol"/>
    </w:rPr>
  </w:style>
  <w:style w:type="character" w:customStyle="1" w:styleId="WWCharLFO1LVL3">
    <w:name w:val="WW_CharLFO1LVL3"/>
    <w:rPr>
      <w:rFonts w:ascii="OpenSymbol" w:hAnsi="OpenSymbol" w:cs="OpenSymbol"/>
    </w:rPr>
  </w:style>
  <w:style w:type="character" w:customStyle="1" w:styleId="WWCharLFO1LVL4">
    <w:name w:val="WW_CharLFO1LVL4"/>
    <w:rPr>
      <w:rFonts w:ascii="Wingdings" w:hAnsi="Wingdings" w:cs="OpenSymbol"/>
      <w:sz w:val="20"/>
      <w:szCs w:val="20"/>
    </w:rPr>
  </w:style>
  <w:style w:type="character" w:customStyle="1" w:styleId="WWCharLFO1LVL5">
    <w:name w:val="WW_CharLFO1LVL5"/>
    <w:rPr>
      <w:rFonts w:ascii="OpenSymbol" w:hAnsi="OpenSymbol" w:cs="OpenSymbol"/>
    </w:rPr>
  </w:style>
  <w:style w:type="character" w:customStyle="1" w:styleId="WWCharLFO1LVL6">
    <w:name w:val="WW_CharLFO1LVL6"/>
    <w:rPr>
      <w:rFonts w:ascii="OpenSymbol" w:hAnsi="OpenSymbol" w:cs="OpenSymbol"/>
    </w:rPr>
  </w:style>
  <w:style w:type="character" w:customStyle="1" w:styleId="WWCharLFO1LVL7">
    <w:name w:val="WW_CharLFO1LVL7"/>
    <w:rPr>
      <w:rFonts w:ascii="Wingdings" w:hAnsi="Wingdings" w:cs="OpenSymbol"/>
      <w:sz w:val="20"/>
      <w:szCs w:val="20"/>
    </w:rPr>
  </w:style>
  <w:style w:type="character" w:customStyle="1" w:styleId="WWCharLFO1LVL8">
    <w:name w:val="WW_CharLFO1LVL8"/>
    <w:rPr>
      <w:rFonts w:ascii="OpenSymbol" w:hAnsi="OpenSymbol" w:cs="OpenSymbol"/>
    </w:rPr>
  </w:style>
  <w:style w:type="character" w:customStyle="1" w:styleId="WWCharLFO1LVL9">
    <w:name w:val="WW_CharLFO1LVL9"/>
    <w:rPr>
      <w:rFonts w:ascii="OpenSymbol" w:hAnsi="OpenSymbol" w:cs="OpenSymbol"/>
    </w:rPr>
  </w:style>
  <w:style w:type="character" w:customStyle="1" w:styleId="WWCharLFO2LVL1">
    <w:name w:val="WW_CharLFO2LVL1"/>
    <w:rPr>
      <w:rFonts w:ascii="Wingdings" w:hAnsi="Wingdings" w:cs="OpenSymbol"/>
      <w:sz w:val="20"/>
      <w:szCs w:val="20"/>
    </w:rPr>
  </w:style>
  <w:style w:type="character" w:customStyle="1" w:styleId="WWCharLFO2LVL2">
    <w:name w:val="WW_CharLFO2LVL2"/>
    <w:rPr>
      <w:rFonts w:ascii="OpenSymbol" w:hAnsi="OpenSymbol" w:cs="OpenSymbol"/>
    </w:rPr>
  </w:style>
  <w:style w:type="character" w:customStyle="1" w:styleId="WWCharLFO2LVL3">
    <w:name w:val="WW_CharLFO2LVL3"/>
    <w:rPr>
      <w:rFonts w:ascii="OpenSymbol" w:hAnsi="OpenSymbol" w:cs="OpenSymbol"/>
    </w:rPr>
  </w:style>
  <w:style w:type="character" w:customStyle="1" w:styleId="WWCharLFO2LVL4">
    <w:name w:val="WW_CharLFO2LVL4"/>
    <w:rPr>
      <w:rFonts w:ascii="Wingdings" w:hAnsi="Wingdings" w:cs="OpenSymbol"/>
      <w:sz w:val="20"/>
      <w:szCs w:val="20"/>
    </w:rPr>
  </w:style>
  <w:style w:type="character" w:customStyle="1" w:styleId="WWCharLFO2LVL5">
    <w:name w:val="WW_CharLFO2LVL5"/>
    <w:rPr>
      <w:rFonts w:ascii="OpenSymbol" w:hAnsi="OpenSymbol" w:cs="OpenSymbol"/>
    </w:rPr>
  </w:style>
  <w:style w:type="character" w:customStyle="1" w:styleId="WWCharLFO2LVL6">
    <w:name w:val="WW_CharLFO2LVL6"/>
    <w:rPr>
      <w:rFonts w:ascii="OpenSymbol" w:hAnsi="OpenSymbol" w:cs="OpenSymbol"/>
    </w:rPr>
  </w:style>
  <w:style w:type="character" w:customStyle="1" w:styleId="WWCharLFO2LVL7">
    <w:name w:val="WW_CharLFO2LVL7"/>
    <w:rPr>
      <w:rFonts w:ascii="Wingdings" w:hAnsi="Wingdings" w:cs="OpenSymbol"/>
      <w:sz w:val="20"/>
      <w:szCs w:val="20"/>
    </w:rPr>
  </w:style>
  <w:style w:type="character" w:customStyle="1" w:styleId="WWCharLFO2LVL8">
    <w:name w:val="WW_CharLFO2LVL8"/>
    <w:rPr>
      <w:rFonts w:ascii="OpenSymbol" w:hAnsi="OpenSymbol" w:cs="OpenSymbol"/>
    </w:rPr>
  </w:style>
  <w:style w:type="character" w:customStyle="1" w:styleId="WWCharLFO2LVL9">
    <w:name w:val="WW_CharLFO2LVL9"/>
    <w:rPr>
      <w:rFonts w:ascii="OpenSymbol" w:hAnsi="OpenSymbol" w:cs="OpenSymbol"/>
    </w:rPr>
  </w:style>
  <w:style w:type="character" w:customStyle="1" w:styleId="WWCharLFO3LVL1">
    <w:name w:val="WW_CharLFO3LVL1"/>
    <w:rPr>
      <w:rFonts w:ascii="Wingdings" w:hAnsi="Wingdings" w:cs="OpenSymbol"/>
      <w:sz w:val="20"/>
      <w:szCs w:val="20"/>
    </w:rPr>
  </w:style>
  <w:style w:type="character" w:customStyle="1" w:styleId="WWCharLFO3LVL2">
    <w:name w:val="WW_CharLFO3LVL2"/>
    <w:rPr>
      <w:rFonts w:ascii="OpenSymbol" w:hAnsi="OpenSymbol" w:cs="OpenSymbol"/>
    </w:rPr>
  </w:style>
  <w:style w:type="character" w:customStyle="1" w:styleId="WWCharLFO3LVL3">
    <w:name w:val="WW_CharLFO3LVL3"/>
    <w:rPr>
      <w:rFonts w:ascii="OpenSymbol" w:hAnsi="OpenSymbol" w:cs="OpenSymbol"/>
    </w:rPr>
  </w:style>
  <w:style w:type="character" w:customStyle="1" w:styleId="WWCharLFO3LVL4">
    <w:name w:val="WW_CharLFO3LVL4"/>
    <w:rPr>
      <w:rFonts w:ascii="Wingdings" w:hAnsi="Wingdings" w:cs="OpenSymbol"/>
      <w:sz w:val="20"/>
      <w:szCs w:val="20"/>
    </w:rPr>
  </w:style>
  <w:style w:type="character" w:customStyle="1" w:styleId="WWCharLFO3LVL5">
    <w:name w:val="WW_CharLFO3LVL5"/>
    <w:rPr>
      <w:rFonts w:ascii="OpenSymbol" w:hAnsi="OpenSymbol" w:cs="OpenSymbol"/>
    </w:rPr>
  </w:style>
  <w:style w:type="character" w:customStyle="1" w:styleId="WWCharLFO3LVL6">
    <w:name w:val="WW_CharLFO3LVL6"/>
    <w:rPr>
      <w:rFonts w:ascii="OpenSymbol" w:hAnsi="OpenSymbol" w:cs="OpenSymbol"/>
    </w:rPr>
  </w:style>
  <w:style w:type="character" w:customStyle="1" w:styleId="WWCharLFO3LVL7">
    <w:name w:val="WW_CharLFO3LVL7"/>
    <w:rPr>
      <w:rFonts w:ascii="Wingdings" w:hAnsi="Wingdings" w:cs="OpenSymbol"/>
      <w:sz w:val="20"/>
      <w:szCs w:val="20"/>
    </w:rPr>
  </w:style>
  <w:style w:type="character" w:customStyle="1" w:styleId="WWCharLFO3LVL8">
    <w:name w:val="WW_CharLFO3LVL8"/>
    <w:rPr>
      <w:rFonts w:ascii="OpenSymbol" w:hAnsi="OpenSymbol" w:cs="OpenSymbol"/>
    </w:rPr>
  </w:style>
  <w:style w:type="character" w:customStyle="1" w:styleId="WWCharLFO3LVL9">
    <w:name w:val="WW_CharLFO3LVL9"/>
    <w:rPr>
      <w:rFonts w:ascii="OpenSymbol" w:hAnsi="OpenSymbol" w:cs="OpenSymbol"/>
    </w:rPr>
  </w:style>
  <w:style w:type="character" w:customStyle="1" w:styleId="WWCharLFO4LVL1">
    <w:name w:val="WW_CharLFO4LVL1"/>
    <w:rPr>
      <w:rFonts w:ascii="Wingdings" w:hAnsi="Wingdings" w:cs="OpenSymbol"/>
      <w:sz w:val="24"/>
      <w:szCs w:val="24"/>
    </w:rPr>
  </w:style>
  <w:style w:type="character" w:customStyle="1" w:styleId="WWCharLFO4LVL2">
    <w:name w:val="WW_CharLFO4LVL2"/>
    <w:rPr>
      <w:rFonts w:ascii="OpenSymbol" w:hAnsi="OpenSymbol" w:cs="OpenSymbol"/>
    </w:rPr>
  </w:style>
  <w:style w:type="character" w:customStyle="1" w:styleId="WWCharLFO4LVL3">
    <w:name w:val="WW_CharLFO4LVL3"/>
    <w:rPr>
      <w:rFonts w:ascii="OpenSymbol" w:hAnsi="OpenSymbol" w:cs="OpenSymbol"/>
    </w:rPr>
  </w:style>
  <w:style w:type="character" w:customStyle="1" w:styleId="WWCharLFO4LVL4">
    <w:name w:val="WW_CharLFO4LVL4"/>
    <w:rPr>
      <w:rFonts w:ascii="Wingdings" w:hAnsi="Wingdings" w:cs="OpenSymbol"/>
      <w:sz w:val="24"/>
      <w:szCs w:val="24"/>
    </w:rPr>
  </w:style>
  <w:style w:type="character" w:customStyle="1" w:styleId="WWCharLFO4LVL5">
    <w:name w:val="WW_CharLFO4LVL5"/>
    <w:rPr>
      <w:rFonts w:ascii="OpenSymbol" w:hAnsi="OpenSymbol" w:cs="OpenSymbol"/>
    </w:rPr>
  </w:style>
  <w:style w:type="character" w:customStyle="1" w:styleId="WWCharLFO4LVL6">
    <w:name w:val="WW_CharLFO4LVL6"/>
    <w:rPr>
      <w:rFonts w:ascii="OpenSymbol" w:hAnsi="OpenSymbol" w:cs="OpenSymbol"/>
    </w:rPr>
  </w:style>
  <w:style w:type="character" w:customStyle="1" w:styleId="WWCharLFO4LVL7">
    <w:name w:val="WW_CharLFO4LVL7"/>
    <w:rPr>
      <w:rFonts w:ascii="Wingdings" w:hAnsi="Wingdings" w:cs="OpenSymbol"/>
      <w:sz w:val="24"/>
      <w:szCs w:val="24"/>
    </w:rPr>
  </w:style>
  <w:style w:type="character" w:customStyle="1" w:styleId="WWCharLFO4LVL8">
    <w:name w:val="WW_CharLFO4LVL8"/>
    <w:rPr>
      <w:rFonts w:ascii="OpenSymbol" w:hAnsi="OpenSymbol" w:cs="OpenSymbol"/>
    </w:rPr>
  </w:style>
  <w:style w:type="character" w:customStyle="1" w:styleId="WWCharLFO4LVL9">
    <w:name w:val="WW_CharLFO4LVL9"/>
    <w:rPr>
      <w:rFonts w:ascii="OpenSymbol" w:hAnsi="OpenSymbol" w:cs="OpenSymbol"/>
    </w:rPr>
  </w:style>
  <w:style w:type="character" w:customStyle="1" w:styleId="WWCharLFO5LVL1">
    <w:name w:val="WW_CharLFO5LVL1"/>
    <w:rPr>
      <w:rFonts w:ascii="OpenSymbol" w:eastAsia="OpenSymbol" w:hAnsi="OpenSymbol" w:cs="OpenSymbol"/>
    </w:rPr>
  </w:style>
  <w:style w:type="character" w:customStyle="1" w:styleId="WWCharLFO5LVL2">
    <w:name w:val="WW_CharLFO5LVL2"/>
    <w:rPr>
      <w:rFonts w:ascii="OpenSymbol" w:eastAsia="OpenSymbol" w:hAnsi="OpenSymbol" w:cs="OpenSymbol"/>
    </w:rPr>
  </w:style>
  <w:style w:type="character" w:customStyle="1" w:styleId="WWCharLFO5LVL3">
    <w:name w:val="WW_CharLFO5LVL3"/>
    <w:rPr>
      <w:rFonts w:ascii="OpenSymbol" w:eastAsia="OpenSymbol" w:hAnsi="OpenSymbol" w:cs="OpenSymbol"/>
    </w:rPr>
  </w:style>
  <w:style w:type="character" w:customStyle="1" w:styleId="WWCharLFO5LVL4">
    <w:name w:val="WW_CharLFO5LVL4"/>
    <w:rPr>
      <w:rFonts w:ascii="OpenSymbol" w:eastAsia="OpenSymbol" w:hAnsi="OpenSymbol" w:cs="OpenSymbol"/>
    </w:rPr>
  </w:style>
  <w:style w:type="character" w:customStyle="1" w:styleId="WWCharLFO5LVL5">
    <w:name w:val="WW_CharLFO5LVL5"/>
    <w:rPr>
      <w:rFonts w:ascii="OpenSymbol" w:eastAsia="OpenSymbol" w:hAnsi="OpenSymbol" w:cs="OpenSymbol"/>
    </w:rPr>
  </w:style>
  <w:style w:type="character" w:customStyle="1" w:styleId="WWCharLFO5LVL6">
    <w:name w:val="WW_CharLFO5LVL6"/>
    <w:rPr>
      <w:rFonts w:ascii="OpenSymbol" w:eastAsia="OpenSymbol" w:hAnsi="OpenSymbol" w:cs="OpenSymbol"/>
    </w:rPr>
  </w:style>
  <w:style w:type="character" w:customStyle="1" w:styleId="WWCharLFO5LVL7">
    <w:name w:val="WW_CharLFO5LVL7"/>
    <w:rPr>
      <w:rFonts w:ascii="OpenSymbol" w:eastAsia="OpenSymbol" w:hAnsi="OpenSymbol" w:cs="OpenSymbol"/>
    </w:rPr>
  </w:style>
  <w:style w:type="character" w:customStyle="1" w:styleId="WWCharLFO5LVL8">
    <w:name w:val="WW_CharLFO5LVL8"/>
    <w:rPr>
      <w:rFonts w:ascii="OpenSymbol" w:eastAsia="OpenSymbol" w:hAnsi="OpenSymbol" w:cs="OpenSymbol"/>
    </w:rPr>
  </w:style>
  <w:style w:type="character" w:customStyle="1" w:styleId="WWCharLFO5LVL9">
    <w:name w:val="WW_CharLFO5LVL9"/>
    <w:rPr>
      <w:rFonts w:ascii="OpenSymbol" w:eastAsia="OpenSymbol" w:hAnsi="OpenSymbol" w:cs="OpenSymbol"/>
    </w:rPr>
  </w:style>
  <w:style w:type="character" w:customStyle="1" w:styleId="WWCharLFO6LVL1">
    <w:name w:val="WW_CharLFO6LVL1"/>
    <w:rPr>
      <w:rFonts w:ascii="OpenSymbol" w:eastAsia="OpenSymbol" w:hAnsi="OpenSymbol" w:cs="OpenSymbol"/>
    </w:rPr>
  </w:style>
  <w:style w:type="character" w:customStyle="1" w:styleId="WWCharLFO6LVL2">
    <w:name w:val="WW_CharLFO6LVL2"/>
    <w:rPr>
      <w:rFonts w:ascii="OpenSymbol" w:eastAsia="OpenSymbol" w:hAnsi="OpenSymbol" w:cs="OpenSymbol"/>
    </w:rPr>
  </w:style>
  <w:style w:type="character" w:customStyle="1" w:styleId="WWCharLFO6LVL3">
    <w:name w:val="WW_CharLFO6LVL3"/>
    <w:rPr>
      <w:rFonts w:ascii="OpenSymbol" w:eastAsia="OpenSymbol" w:hAnsi="OpenSymbol" w:cs="OpenSymbol"/>
    </w:rPr>
  </w:style>
  <w:style w:type="character" w:customStyle="1" w:styleId="WWCharLFO6LVL4">
    <w:name w:val="WW_CharLFO6LVL4"/>
    <w:rPr>
      <w:rFonts w:ascii="OpenSymbol" w:eastAsia="OpenSymbol" w:hAnsi="OpenSymbol" w:cs="OpenSymbol"/>
    </w:rPr>
  </w:style>
  <w:style w:type="character" w:customStyle="1" w:styleId="WWCharLFO6LVL5">
    <w:name w:val="WW_CharLFO6LVL5"/>
    <w:rPr>
      <w:rFonts w:ascii="OpenSymbol" w:eastAsia="OpenSymbol" w:hAnsi="OpenSymbol" w:cs="OpenSymbol"/>
    </w:rPr>
  </w:style>
  <w:style w:type="character" w:customStyle="1" w:styleId="WWCharLFO6LVL6">
    <w:name w:val="WW_CharLFO6LVL6"/>
    <w:rPr>
      <w:rFonts w:ascii="OpenSymbol" w:eastAsia="OpenSymbol" w:hAnsi="OpenSymbol" w:cs="OpenSymbol"/>
    </w:rPr>
  </w:style>
  <w:style w:type="character" w:customStyle="1" w:styleId="WWCharLFO6LVL7">
    <w:name w:val="WW_CharLFO6LVL7"/>
    <w:rPr>
      <w:rFonts w:ascii="OpenSymbol" w:eastAsia="OpenSymbol" w:hAnsi="OpenSymbol" w:cs="OpenSymbol"/>
    </w:rPr>
  </w:style>
  <w:style w:type="character" w:customStyle="1" w:styleId="WWCharLFO6LVL8">
    <w:name w:val="WW_CharLFO6LVL8"/>
    <w:rPr>
      <w:rFonts w:ascii="OpenSymbol" w:eastAsia="OpenSymbol" w:hAnsi="OpenSymbol" w:cs="OpenSymbol"/>
    </w:rPr>
  </w:style>
  <w:style w:type="character" w:customStyle="1" w:styleId="WWCharLFO6LVL9">
    <w:name w:val="WW_CharLFO6LVL9"/>
    <w:rPr>
      <w:rFonts w:ascii="OpenSymbol" w:eastAsia="OpenSymbol" w:hAnsi="OpenSymbol" w:cs="OpenSymbol"/>
    </w:rPr>
  </w:style>
  <w:style w:type="character" w:customStyle="1" w:styleId="WWCharLFO8LVL1">
    <w:name w:val="WW_CharLFO8LVL1"/>
    <w:rPr>
      <w:rFonts w:ascii="OpenSymbol" w:eastAsia="OpenSymbol" w:hAnsi="OpenSymbol" w:cs="OpenSymbol"/>
    </w:rPr>
  </w:style>
  <w:style w:type="character" w:customStyle="1" w:styleId="WWCharLFO8LVL2">
    <w:name w:val="WW_CharLFO8LVL2"/>
    <w:rPr>
      <w:rFonts w:ascii="OpenSymbol" w:eastAsia="OpenSymbol" w:hAnsi="OpenSymbol" w:cs="OpenSymbol"/>
    </w:rPr>
  </w:style>
  <w:style w:type="character" w:customStyle="1" w:styleId="WWCharLFO8LVL3">
    <w:name w:val="WW_CharLFO8LVL3"/>
    <w:rPr>
      <w:rFonts w:ascii="OpenSymbol" w:eastAsia="OpenSymbol" w:hAnsi="OpenSymbol" w:cs="OpenSymbol"/>
    </w:rPr>
  </w:style>
  <w:style w:type="character" w:customStyle="1" w:styleId="WWCharLFO8LVL4">
    <w:name w:val="WW_CharLFO8LVL4"/>
    <w:rPr>
      <w:rFonts w:ascii="OpenSymbol" w:eastAsia="OpenSymbol" w:hAnsi="OpenSymbol" w:cs="OpenSymbol"/>
    </w:rPr>
  </w:style>
  <w:style w:type="character" w:customStyle="1" w:styleId="WWCharLFO8LVL5">
    <w:name w:val="WW_CharLFO8LVL5"/>
    <w:rPr>
      <w:rFonts w:ascii="OpenSymbol" w:eastAsia="OpenSymbol" w:hAnsi="OpenSymbol" w:cs="OpenSymbol"/>
    </w:rPr>
  </w:style>
  <w:style w:type="character" w:customStyle="1" w:styleId="WWCharLFO8LVL6">
    <w:name w:val="WW_CharLFO8LVL6"/>
    <w:rPr>
      <w:rFonts w:ascii="OpenSymbol" w:eastAsia="OpenSymbol" w:hAnsi="OpenSymbol" w:cs="OpenSymbol"/>
    </w:rPr>
  </w:style>
  <w:style w:type="character" w:customStyle="1" w:styleId="WWCharLFO8LVL7">
    <w:name w:val="WW_CharLFO8LVL7"/>
    <w:rPr>
      <w:rFonts w:ascii="OpenSymbol" w:eastAsia="OpenSymbol" w:hAnsi="OpenSymbol" w:cs="OpenSymbol"/>
    </w:rPr>
  </w:style>
  <w:style w:type="character" w:customStyle="1" w:styleId="WWCharLFO8LVL8">
    <w:name w:val="WW_CharLFO8LVL8"/>
    <w:rPr>
      <w:rFonts w:ascii="OpenSymbol" w:eastAsia="OpenSymbol" w:hAnsi="OpenSymbol" w:cs="OpenSymbol"/>
    </w:rPr>
  </w:style>
  <w:style w:type="character" w:customStyle="1" w:styleId="WWCharLFO8LVL9">
    <w:name w:val="WW_CharLFO8LVL9"/>
    <w:rPr>
      <w:rFonts w:ascii="OpenSymbol" w:eastAsia="OpenSymbol" w:hAnsi="OpenSymbol" w:cs="OpenSymbol"/>
    </w:rPr>
  </w:style>
  <w:style w:type="character" w:customStyle="1" w:styleId="WWCharLFO9LVL1">
    <w:name w:val="WW_CharLFO9LVL1"/>
    <w:rPr>
      <w:rFonts w:ascii="OpenSymbol" w:eastAsia="OpenSymbol" w:hAnsi="OpenSymbol" w:cs="OpenSymbol"/>
    </w:rPr>
  </w:style>
  <w:style w:type="character" w:customStyle="1" w:styleId="WWCharLFO9LVL2">
    <w:name w:val="WW_CharLFO9LVL2"/>
    <w:rPr>
      <w:rFonts w:ascii="OpenSymbol" w:eastAsia="OpenSymbol" w:hAnsi="OpenSymbol" w:cs="OpenSymbol"/>
    </w:rPr>
  </w:style>
  <w:style w:type="character" w:customStyle="1" w:styleId="WWCharLFO9LVL3">
    <w:name w:val="WW_CharLFO9LVL3"/>
    <w:rPr>
      <w:rFonts w:ascii="OpenSymbol" w:eastAsia="OpenSymbol" w:hAnsi="OpenSymbol" w:cs="OpenSymbol"/>
    </w:rPr>
  </w:style>
  <w:style w:type="character" w:customStyle="1" w:styleId="WWCharLFO9LVL4">
    <w:name w:val="WW_CharLFO9LVL4"/>
    <w:rPr>
      <w:rFonts w:ascii="OpenSymbol" w:eastAsia="OpenSymbol" w:hAnsi="OpenSymbol" w:cs="OpenSymbol"/>
    </w:rPr>
  </w:style>
  <w:style w:type="character" w:customStyle="1" w:styleId="WWCharLFO9LVL5">
    <w:name w:val="WW_CharLFO9LVL5"/>
    <w:rPr>
      <w:rFonts w:ascii="OpenSymbol" w:eastAsia="OpenSymbol" w:hAnsi="OpenSymbol" w:cs="OpenSymbol"/>
    </w:rPr>
  </w:style>
  <w:style w:type="character" w:customStyle="1" w:styleId="WWCharLFO9LVL6">
    <w:name w:val="WW_CharLFO9LVL6"/>
    <w:rPr>
      <w:rFonts w:ascii="OpenSymbol" w:eastAsia="OpenSymbol" w:hAnsi="OpenSymbol" w:cs="OpenSymbol"/>
    </w:rPr>
  </w:style>
  <w:style w:type="character" w:customStyle="1" w:styleId="WWCharLFO9LVL7">
    <w:name w:val="WW_CharLFO9LVL7"/>
    <w:rPr>
      <w:rFonts w:ascii="OpenSymbol" w:eastAsia="OpenSymbol" w:hAnsi="OpenSymbol" w:cs="OpenSymbol"/>
    </w:rPr>
  </w:style>
  <w:style w:type="character" w:customStyle="1" w:styleId="WWCharLFO9LVL8">
    <w:name w:val="WW_CharLFO9LVL8"/>
    <w:rPr>
      <w:rFonts w:ascii="OpenSymbol" w:eastAsia="OpenSymbol" w:hAnsi="OpenSymbol" w:cs="OpenSymbol"/>
    </w:rPr>
  </w:style>
  <w:style w:type="character" w:customStyle="1" w:styleId="WWCharLFO9LVL9">
    <w:name w:val="WW_CharLFO9LVL9"/>
    <w:rPr>
      <w:rFonts w:ascii="OpenSymbol" w:eastAsia="OpenSymbol" w:hAnsi="OpenSymbol" w:cs="OpenSymbol"/>
    </w:rPr>
  </w:style>
  <w:style w:type="character" w:customStyle="1" w:styleId="WWCharLFO10LVL1">
    <w:name w:val="WW_CharLFO10LVL1"/>
    <w:rPr>
      <w:rFonts w:ascii="OpenSymbol" w:eastAsia="OpenSymbol" w:hAnsi="OpenSymbol" w:cs="OpenSymbol"/>
    </w:rPr>
  </w:style>
  <w:style w:type="character" w:customStyle="1" w:styleId="WWCharLFO10LVL2">
    <w:name w:val="WW_CharLFO10LVL2"/>
    <w:rPr>
      <w:rFonts w:ascii="OpenSymbol" w:eastAsia="OpenSymbol" w:hAnsi="OpenSymbol" w:cs="OpenSymbol"/>
    </w:rPr>
  </w:style>
  <w:style w:type="character" w:customStyle="1" w:styleId="WWCharLFO10LVL3">
    <w:name w:val="WW_CharLFO10LVL3"/>
    <w:rPr>
      <w:rFonts w:ascii="OpenSymbol" w:eastAsia="OpenSymbol" w:hAnsi="OpenSymbol" w:cs="OpenSymbol"/>
    </w:rPr>
  </w:style>
  <w:style w:type="character" w:customStyle="1" w:styleId="WWCharLFO10LVL4">
    <w:name w:val="WW_CharLFO10LVL4"/>
    <w:rPr>
      <w:rFonts w:ascii="OpenSymbol" w:eastAsia="OpenSymbol" w:hAnsi="OpenSymbol" w:cs="OpenSymbol"/>
    </w:rPr>
  </w:style>
  <w:style w:type="character" w:customStyle="1" w:styleId="WWCharLFO10LVL5">
    <w:name w:val="WW_CharLFO10LVL5"/>
    <w:rPr>
      <w:rFonts w:ascii="OpenSymbol" w:eastAsia="OpenSymbol" w:hAnsi="OpenSymbol" w:cs="OpenSymbol"/>
    </w:rPr>
  </w:style>
  <w:style w:type="character" w:customStyle="1" w:styleId="WWCharLFO10LVL6">
    <w:name w:val="WW_CharLFO10LVL6"/>
    <w:rPr>
      <w:rFonts w:ascii="OpenSymbol" w:eastAsia="OpenSymbol" w:hAnsi="OpenSymbol" w:cs="OpenSymbol"/>
    </w:rPr>
  </w:style>
  <w:style w:type="character" w:customStyle="1" w:styleId="WWCharLFO10LVL7">
    <w:name w:val="WW_CharLFO10LVL7"/>
    <w:rPr>
      <w:rFonts w:ascii="OpenSymbol" w:eastAsia="OpenSymbol" w:hAnsi="OpenSymbol" w:cs="OpenSymbol"/>
    </w:rPr>
  </w:style>
  <w:style w:type="character" w:customStyle="1" w:styleId="WWCharLFO10LVL8">
    <w:name w:val="WW_CharLFO10LVL8"/>
    <w:rPr>
      <w:rFonts w:ascii="OpenSymbol" w:eastAsia="OpenSymbol" w:hAnsi="OpenSymbol" w:cs="OpenSymbol"/>
    </w:rPr>
  </w:style>
  <w:style w:type="character" w:customStyle="1" w:styleId="WWCharLFO10LVL9">
    <w:name w:val="WW_CharLFO10LVL9"/>
    <w:rPr>
      <w:rFonts w:ascii="OpenSymbol" w:eastAsia="OpenSymbol" w:hAnsi="OpenSymbol" w:cs="OpenSymbol"/>
    </w:rPr>
  </w:style>
  <w:style w:type="character" w:customStyle="1" w:styleId="WWCharLFO11LVL1">
    <w:name w:val="WW_CharLFO11LVL1"/>
    <w:rPr>
      <w:rFonts w:ascii="Symbol" w:hAnsi="Symbol" w:cs="Symbol"/>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cs="Wingdings"/>
    </w:rPr>
  </w:style>
  <w:style w:type="character" w:customStyle="1" w:styleId="WWCharLFO11LVL4">
    <w:name w:val="WW_CharLFO11LVL4"/>
    <w:rPr>
      <w:rFonts w:ascii="Symbol" w:hAnsi="Symbol" w:cs="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cs="Wingdings"/>
    </w:rPr>
  </w:style>
  <w:style w:type="character" w:customStyle="1" w:styleId="WWCharLFO11LVL7">
    <w:name w:val="WW_CharLFO11LVL7"/>
    <w:rPr>
      <w:rFonts w:ascii="Symbol" w:hAnsi="Symbol" w:cs="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cs="Wingdings"/>
    </w:rPr>
  </w:style>
  <w:style w:type="character" w:customStyle="1" w:styleId="WWCharLFO12LVL1">
    <w:name w:val="WW_CharLFO12LVL1"/>
    <w:rPr>
      <w:rFonts w:ascii="Symbol" w:hAnsi="Symbol" w:cs="Symbol"/>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cs="Wingdings"/>
    </w:rPr>
  </w:style>
  <w:style w:type="character" w:customStyle="1" w:styleId="WWCharLFO12LVL4">
    <w:name w:val="WW_CharLFO12LVL4"/>
    <w:rPr>
      <w:rFonts w:ascii="Symbol" w:hAnsi="Symbol" w:cs="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cs="Wingdings"/>
    </w:rPr>
  </w:style>
  <w:style w:type="character" w:customStyle="1" w:styleId="WWCharLFO12LVL7">
    <w:name w:val="WW_CharLFO12LVL7"/>
    <w:rPr>
      <w:rFonts w:ascii="Symbol" w:hAnsi="Symbol" w:cs="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cs="Wingdings"/>
    </w:rPr>
  </w:style>
  <w:style w:type="character" w:customStyle="1" w:styleId="WWCharLFO13LVL1">
    <w:name w:val="WW_CharLFO13LVL1"/>
    <w:rPr>
      <w:rFonts w:ascii="Symbol" w:hAnsi="Symbol" w:cs="Symbol"/>
    </w:rPr>
  </w:style>
  <w:style w:type="character" w:customStyle="1" w:styleId="WWCharLFO13LVL2">
    <w:name w:val="WW_CharLFO13LVL2"/>
    <w:rPr>
      <w:rFonts w:ascii="Courier New" w:hAnsi="Courier New" w:cs="Courier New"/>
    </w:rPr>
  </w:style>
  <w:style w:type="character" w:customStyle="1" w:styleId="WWCharLFO13LVL3">
    <w:name w:val="WW_CharLFO13LVL3"/>
    <w:rPr>
      <w:rFonts w:ascii="Wingdings" w:hAnsi="Wingdings" w:cs="Wingdings"/>
    </w:rPr>
  </w:style>
  <w:style w:type="character" w:customStyle="1" w:styleId="WWCharLFO13LVL4">
    <w:name w:val="WW_CharLFO13LVL4"/>
    <w:rPr>
      <w:rFonts w:ascii="Symbol" w:hAnsi="Symbol" w:cs="Symbol"/>
    </w:rPr>
  </w:style>
  <w:style w:type="character" w:customStyle="1" w:styleId="WWCharLFO13LVL5">
    <w:name w:val="WW_CharLFO13LVL5"/>
    <w:rPr>
      <w:rFonts w:ascii="Courier New" w:hAnsi="Courier New" w:cs="Courier New"/>
    </w:rPr>
  </w:style>
  <w:style w:type="character" w:customStyle="1" w:styleId="WWCharLFO13LVL6">
    <w:name w:val="WW_CharLFO13LVL6"/>
    <w:rPr>
      <w:rFonts w:ascii="Wingdings" w:hAnsi="Wingdings" w:cs="Wingdings"/>
    </w:rPr>
  </w:style>
  <w:style w:type="character" w:customStyle="1" w:styleId="WWCharLFO13LVL7">
    <w:name w:val="WW_CharLFO13LVL7"/>
    <w:rPr>
      <w:rFonts w:ascii="Symbol" w:hAnsi="Symbol" w:cs="Symbol"/>
    </w:rPr>
  </w:style>
  <w:style w:type="character" w:customStyle="1" w:styleId="WWCharLFO13LVL8">
    <w:name w:val="WW_CharLFO13LVL8"/>
    <w:rPr>
      <w:rFonts w:ascii="Courier New" w:hAnsi="Courier New" w:cs="Courier New"/>
    </w:rPr>
  </w:style>
  <w:style w:type="character" w:customStyle="1" w:styleId="WWCharLFO13LVL9">
    <w:name w:val="WW_CharLFO13LVL9"/>
    <w:rPr>
      <w:rFonts w:ascii="Wingdings" w:hAnsi="Wingdings" w:cs="Wingdings"/>
    </w:rPr>
  </w:style>
  <w:style w:type="character" w:styleId="Hyperlink">
    <w:name w:val="Hyperlink"/>
    <w:rPr>
      <w:color w:val="000080"/>
      <w:u w:val="single"/>
    </w:rP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HeaderChar">
    <w:name w:val="Header Char"/>
    <w:rPr>
      <w:rFonts w:eastAsia="SimSun" w:cs="Mangal"/>
      <w:kern w:val="1"/>
      <w:sz w:val="24"/>
      <w:szCs w:val="21"/>
      <w:lang w:val="en-GB" w:bidi="hi-IN"/>
    </w:rPr>
  </w:style>
  <w:style w:type="character" w:customStyle="1" w:styleId="FooterChar">
    <w:name w:val="Footer Char"/>
    <w:rPr>
      <w:rFonts w:eastAsia="SimSun" w:cs="Mangal"/>
      <w:kern w:val="1"/>
      <w:sz w:val="24"/>
      <w:szCs w:val="21"/>
      <w:lang w:val="en-GB" w:bidi="hi-IN"/>
    </w:rPr>
  </w:style>
  <w:style w:type="paragraph" w:customStyle="1" w:styleId="Heading">
    <w:name w:val="Heading"/>
    <w:basedOn w:val="Normal"/>
    <w:next w:val="BodyText"/>
    <w:pPr>
      <w:keepNext/>
      <w:spacing w:before="240" w:after="120"/>
    </w:pPr>
    <w:rPr>
      <w:rFonts w:ascii="Arial" w:hAnsi="Arial" w:cs="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spacing w:line="100" w:lineRule="atLeast"/>
      <w:textAlignment w:val="baseline"/>
    </w:pPr>
    <w:rPr>
      <w:rFonts w:eastAsia="SimSun" w:cs="Mangal"/>
      <w:kern w:val="1"/>
      <w:sz w:val="24"/>
      <w:szCs w:val="24"/>
      <w:lang w:eastAsia="zh-CN" w:bidi="hi-IN"/>
    </w:rPr>
  </w:style>
  <w:style w:type="paragraph" w:customStyle="1" w:styleId="ListIndent">
    <w:name w:val="List Indent"/>
    <w:basedOn w:val="BodyText"/>
    <w:pPr>
      <w:tabs>
        <w:tab w:val="left" w:pos="0"/>
      </w:tabs>
      <w:ind w:left="2835" w:hanging="2551"/>
    </w:pPr>
  </w:style>
  <w:style w:type="paragraph" w:styleId="Title">
    <w:name w:val="Title"/>
    <w:basedOn w:val="Normal"/>
    <w:next w:val="Subtitle"/>
    <w:qFormat/>
    <w:pPr>
      <w:jc w:val="center"/>
    </w:pPr>
    <w:rPr>
      <w:b/>
      <w:bCs/>
    </w:rPr>
  </w:style>
  <w:style w:type="paragraph" w:styleId="Subtitle">
    <w:name w:val="Subtitle"/>
    <w:basedOn w:val="Heading"/>
    <w:next w:val="BodyText"/>
    <w:qFormat/>
    <w:pPr>
      <w:jc w:val="center"/>
    </w:pPr>
    <w:rPr>
      <w:i/>
      <w:iCs/>
    </w:rPr>
  </w:style>
  <w:style w:type="paragraph" w:styleId="PlainText">
    <w:name w:val="Plain Text"/>
    <w:basedOn w:val="Normal"/>
    <w:pPr>
      <w:suppressAutoHyphens w:val="0"/>
    </w:pPr>
    <w:rPr>
      <w:rFonts w:ascii="Consolas" w:hAnsi="Consolas" w:cs="Consolas"/>
      <w:sz w:val="21"/>
      <w:szCs w:val="21"/>
    </w:rPr>
  </w:style>
  <w:style w:type="paragraph" w:styleId="BodyTextFirstIndent">
    <w:name w:val="Body Text First Indent"/>
    <w:basedOn w:val="BodyText"/>
    <w:pPr>
      <w:ind w:firstLine="283"/>
    </w:pPr>
  </w:style>
  <w:style w:type="paragraph" w:styleId="ListParagraph">
    <w:name w:val="List Paragraph"/>
    <w:basedOn w:val="LO-Normal"/>
    <w:qFormat/>
    <w:pPr>
      <w:ind w:left="720"/>
    </w:pPr>
    <w:rPr>
      <w:szCs w:val="21"/>
    </w:rPr>
  </w:style>
  <w:style w:type="paragraph" w:customStyle="1" w:styleId="ListContents">
    <w:name w:val="List Contents"/>
    <w:basedOn w:val="Normal"/>
    <w:pPr>
      <w:ind w:left="567"/>
    </w:pPr>
  </w:style>
  <w:style w:type="paragraph" w:styleId="Header">
    <w:name w:val="header"/>
    <w:basedOn w:val="Normal"/>
    <w:pPr>
      <w:tabs>
        <w:tab w:val="center" w:pos="4680"/>
        <w:tab w:val="right" w:pos="9360"/>
      </w:tabs>
    </w:pPr>
    <w:rPr>
      <w:szCs w:val="21"/>
    </w:rPr>
  </w:style>
  <w:style w:type="paragraph" w:styleId="Footer">
    <w:name w:val="footer"/>
    <w:basedOn w:val="Normal"/>
    <w:pPr>
      <w:tabs>
        <w:tab w:val="center" w:pos="4680"/>
        <w:tab w:val="right" w:pos="9360"/>
      </w:tabs>
    </w:pPr>
    <w:rPr>
      <w:szCs w:val="21"/>
    </w:rPr>
  </w:style>
  <w:style w:type="paragraph" w:styleId="NormalWeb">
    <w:name w:val="Normal (Web)"/>
    <w:basedOn w:val="Normal"/>
    <w:uiPriority w:val="99"/>
    <w:semiHidden/>
    <w:unhideWhenUsed/>
    <w:rsid w:val="000A434A"/>
    <w:pPr>
      <w:widowControl/>
      <w:suppressAutoHyphens w:val="0"/>
      <w:spacing w:before="100" w:beforeAutospacing="1" w:after="100" w:afterAutospacing="1" w:line="240" w:lineRule="auto"/>
      <w:textAlignment w:val="auto"/>
    </w:pPr>
    <w:rPr>
      <w:rFonts w:eastAsia="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TCC</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Maher</dc:creator>
  <cp:keywords/>
  <cp:lastModifiedBy>Alex Maher</cp:lastModifiedBy>
  <cp:revision>5</cp:revision>
  <cp:lastPrinted>1900-01-01T00:00:00Z</cp:lastPrinted>
  <dcterms:created xsi:type="dcterms:W3CDTF">2019-07-04T15:52:00Z</dcterms:created>
  <dcterms:modified xsi:type="dcterms:W3CDTF">2019-07-08T15:46:00Z</dcterms:modified>
</cp:coreProperties>
</file>