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D6423" w14:textId="77777777" w:rsidR="008E5F1B" w:rsidRPr="00367962" w:rsidRDefault="008E5F1B" w:rsidP="008E5F1B">
      <w:pPr>
        <w:spacing w:after="0"/>
        <w:jc w:val="center"/>
        <w:rPr>
          <w:b/>
          <w:sz w:val="24"/>
          <w:szCs w:val="24"/>
        </w:rPr>
      </w:pPr>
    </w:p>
    <w:p w14:paraId="10874A51" w14:textId="77777777" w:rsidR="00D779E3" w:rsidRDefault="00D779E3" w:rsidP="00D67F48">
      <w:pPr>
        <w:pBdr>
          <w:top w:val="single" w:sz="4" w:space="0" w:color="auto"/>
        </w:pBdr>
        <w:spacing w:after="0" w:line="100" w:lineRule="atLeast"/>
        <w:rPr>
          <w:b/>
          <w:sz w:val="20"/>
          <w:szCs w:val="20"/>
        </w:rPr>
      </w:pPr>
    </w:p>
    <w:p w14:paraId="313AB05C" w14:textId="77777777" w:rsidR="007E7FCE" w:rsidRPr="00014E2C" w:rsidRDefault="007E7FCE" w:rsidP="00D67F48">
      <w:pPr>
        <w:pBdr>
          <w:top w:val="single" w:sz="4" w:space="0" w:color="auto"/>
        </w:pBdr>
        <w:spacing w:after="0" w:line="100" w:lineRule="atLeast"/>
        <w:rPr>
          <w:b/>
          <w:sz w:val="20"/>
          <w:szCs w:val="20"/>
        </w:rPr>
      </w:pPr>
      <w:r w:rsidRPr="00014E2C">
        <w:rPr>
          <w:b/>
          <w:sz w:val="20"/>
          <w:szCs w:val="20"/>
        </w:rPr>
        <w:t>Profile:</w:t>
      </w:r>
    </w:p>
    <w:p w14:paraId="338C9656" w14:textId="77777777" w:rsidR="007E7FCE" w:rsidRDefault="007E7FCE" w:rsidP="000262CA">
      <w:pPr>
        <w:spacing w:after="0" w:line="100" w:lineRule="atLeast"/>
        <w:rPr>
          <w:sz w:val="20"/>
          <w:szCs w:val="20"/>
        </w:rPr>
      </w:pPr>
      <w:r w:rsidRPr="00014E2C">
        <w:rPr>
          <w:sz w:val="20"/>
          <w:szCs w:val="20"/>
        </w:rPr>
        <w:t xml:space="preserve">Experienced </w:t>
      </w:r>
      <w:r w:rsidR="000B7680">
        <w:rPr>
          <w:b/>
          <w:sz w:val="20"/>
          <w:szCs w:val="20"/>
        </w:rPr>
        <w:t>TECHNICAL</w:t>
      </w:r>
      <w:r w:rsidRPr="00014E2C">
        <w:rPr>
          <w:b/>
          <w:sz w:val="20"/>
          <w:szCs w:val="20"/>
        </w:rPr>
        <w:t xml:space="preserve"> D</w:t>
      </w:r>
      <w:r w:rsidR="000B7680">
        <w:rPr>
          <w:b/>
          <w:sz w:val="20"/>
          <w:szCs w:val="20"/>
        </w:rPr>
        <w:t>IRECTO</w:t>
      </w:r>
      <w:r w:rsidRPr="00014E2C">
        <w:rPr>
          <w:b/>
          <w:sz w:val="20"/>
          <w:szCs w:val="20"/>
        </w:rPr>
        <w:t>R</w:t>
      </w:r>
      <w:r w:rsidRPr="00014E2C">
        <w:rPr>
          <w:sz w:val="20"/>
          <w:szCs w:val="20"/>
        </w:rPr>
        <w:t xml:space="preserve"> with a wealth of technical and business skills </w:t>
      </w:r>
      <w:r w:rsidR="003C1AB8">
        <w:rPr>
          <w:sz w:val="20"/>
          <w:szCs w:val="20"/>
        </w:rPr>
        <w:t>honed i</w:t>
      </w:r>
      <w:r w:rsidR="000B7680">
        <w:rPr>
          <w:sz w:val="20"/>
          <w:szCs w:val="20"/>
        </w:rPr>
        <w:t xml:space="preserve">n a career spanning </w:t>
      </w:r>
      <w:r w:rsidR="003C1AB8">
        <w:rPr>
          <w:sz w:val="20"/>
          <w:szCs w:val="20"/>
        </w:rPr>
        <w:br/>
      </w:r>
      <w:r w:rsidR="00F17459">
        <w:rPr>
          <w:sz w:val="20"/>
          <w:szCs w:val="20"/>
        </w:rPr>
        <w:t>15</w:t>
      </w:r>
      <w:r w:rsidR="000B7680">
        <w:rPr>
          <w:sz w:val="20"/>
          <w:szCs w:val="20"/>
        </w:rPr>
        <w:t xml:space="preserve"> years</w:t>
      </w:r>
      <w:r w:rsidR="00D779E3">
        <w:rPr>
          <w:sz w:val="20"/>
          <w:szCs w:val="20"/>
        </w:rPr>
        <w:t>.</w:t>
      </w:r>
      <w:r w:rsidR="00C52750">
        <w:rPr>
          <w:sz w:val="20"/>
          <w:szCs w:val="20"/>
        </w:rPr>
        <w:t xml:space="preserve"> </w:t>
      </w:r>
      <w:r w:rsidR="00D779E3">
        <w:rPr>
          <w:sz w:val="20"/>
          <w:szCs w:val="20"/>
        </w:rPr>
        <w:t xml:space="preserve">Designed </w:t>
      </w:r>
      <w:r w:rsidR="00C52750">
        <w:rPr>
          <w:sz w:val="20"/>
          <w:szCs w:val="20"/>
        </w:rPr>
        <w:t xml:space="preserve">and </w:t>
      </w:r>
      <w:r w:rsidR="00D779E3">
        <w:rPr>
          <w:sz w:val="20"/>
          <w:szCs w:val="20"/>
        </w:rPr>
        <w:t xml:space="preserve">architected business </w:t>
      </w:r>
      <w:r w:rsidR="00C52750">
        <w:rPr>
          <w:sz w:val="20"/>
          <w:szCs w:val="20"/>
        </w:rPr>
        <w:t xml:space="preserve">systems </w:t>
      </w:r>
      <w:r w:rsidR="00AB70DE">
        <w:rPr>
          <w:sz w:val="20"/>
          <w:szCs w:val="20"/>
        </w:rPr>
        <w:t>used by</w:t>
      </w:r>
      <w:r w:rsidR="00C52750">
        <w:rPr>
          <w:sz w:val="20"/>
          <w:szCs w:val="20"/>
        </w:rPr>
        <w:t xml:space="preserve"> major brands</w:t>
      </w:r>
      <w:r w:rsidR="00D779E3">
        <w:rPr>
          <w:sz w:val="20"/>
          <w:szCs w:val="20"/>
        </w:rPr>
        <w:t xml:space="preserve"> including Honda, National Express, Subaru, Isuzu and Lotus</w:t>
      </w:r>
      <w:r w:rsidR="00C52750">
        <w:rPr>
          <w:sz w:val="20"/>
          <w:szCs w:val="20"/>
        </w:rPr>
        <w:t>.</w:t>
      </w:r>
    </w:p>
    <w:p w14:paraId="33701DB6" w14:textId="77777777" w:rsidR="00496F1D" w:rsidRDefault="00496F1D" w:rsidP="000262CA">
      <w:pPr>
        <w:spacing w:after="0" w:line="100" w:lineRule="atLeast"/>
        <w:rPr>
          <w:sz w:val="20"/>
          <w:szCs w:val="20"/>
        </w:rPr>
      </w:pPr>
    </w:p>
    <w:p w14:paraId="6F3098FE" w14:textId="77777777" w:rsidR="00D779E3" w:rsidRDefault="00496F1D" w:rsidP="000262CA">
      <w:pPr>
        <w:spacing w:after="0" w:line="100" w:lineRule="atLeast"/>
        <w:rPr>
          <w:sz w:val="20"/>
          <w:szCs w:val="20"/>
        </w:rPr>
      </w:pPr>
      <w:r w:rsidRPr="00496F1D">
        <w:rPr>
          <w:b/>
          <w:sz w:val="20"/>
          <w:szCs w:val="20"/>
        </w:rPr>
        <w:t>Email:</w:t>
      </w:r>
      <w:r>
        <w:rPr>
          <w:sz w:val="20"/>
          <w:szCs w:val="20"/>
        </w:rPr>
        <w:t xml:space="preserve"> </w:t>
      </w:r>
      <w:hyperlink r:id="rId8" w:history="1">
        <w:r w:rsidR="00F17459">
          <w:rPr>
            <w:rStyle w:val="Hyperlink"/>
            <w:sz w:val="20"/>
            <w:szCs w:val="20"/>
          </w:rPr>
          <w:t>ross@rossriley.co.uk</w:t>
        </w:r>
      </w:hyperlink>
      <w:r>
        <w:rPr>
          <w:sz w:val="20"/>
          <w:szCs w:val="20"/>
        </w:rPr>
        <w:t xml:space="preserve">       </w:t>
      </w:r>
      <w:r w:rsidRPr="00496F1D">
        <w:rPr>
          <w:b/>
          <w:sz w:val="20"/>
          <w:szCs w:val="20"/>
        </w:rPr>
        <w:t>Telephone:</w:t>
      </w:r>
      <w:r>
        <w:rPr>
          <w:sz w:val="20"/>
          <w:szCs w:val="20"/>
        </w:rPr>
        <w:t xml:space="preserve"> 07929</w:t>
      </w:r>
      <w:r w:rsidR="00FD2870">
        <w:rPr>
          <w:sz w:val="20"/>
          <w:szCs w:val="20"/>
        </w:rPr>
        <w:t xml:space="preserve"> </w:t>
      </w:r>
      <w:r>
        <w:rPr>
          <w:sz w:val="20"/>
          <w:szCs w:val="20"/>
        </w:rPr>
        <w:t>23</w:t>
      </w:r>
      <w:r w:rsidR="00FD2870">
        <w:rPr>
          <w:sz w:val="20"/>
          <w:szCs w:val="20"/>
        </w:rPr>
        <w:t xml:space="preserve"> </w:t>
      </w:r>
      <w:r>
        <w:rPr>
          <w:sz w:val="20"/>
          <w:szCs w:val="20"/>
        </w:rPr>
        <w:t>23</w:t>
      </w:r>
      <w:r w:rsidR="00FD2870">
        <w:rPr>
          <w:sz w:val="20"/>
          <w:szCs w:val="20"/>
        </w:rPr>
        <w:t xml:space="preserve"> </w:t>
      </w:r>
      <w:r>
        <w:rPr>
          <w:sz w:val="20"/>
          <w:szCs w:val="20"/>
        </w:rPr>
        <w:t>04</w:t>
      </w:r>
    </w:p>
    <w:p w14:paraId="366A4C39" w14:textId="77777777" w:rsidR="00D779E3" w:rsidRDefault="00D779E3" w:rsidP="000262CA">
      <w:pPr>
        <w:spacing w:after="0" w:line="100" w:lineRule="atLeast"/>
        <w:rPr>
          <w:sz w:val="20"/>
          <w:szCs w:val="20"/>
        </w:rPr>
      </w:pPr>
      <w:r w:rsidRPr="00D779E3">
        <w:rPr>
          <w:b/>
          <w:sz w:val="20"/>
          <w:szCs w:val="20"/>
        </w:rPr>
        <w:t>Online:</w:t>
      </w:r>
      <w:r>
        <w:rPr>
          <w:sz w:val="20"/>
          <w:szCs w:val="20"/>
        </w:rPr>
        <w:t xml:space="preserve"> </w:t>
      </w:r>
      <w:hyperlink r:id="rId9" w:history="1">
        <w:r w:rsidRPr="00D779E3">
          <w:rPr>
            <w:rStyle w:val="Hyperlink"/>
            <w:sz w:val="20"/>
            <w:szCs w:val="20"/>
          </w:rPr>
          <w:t>rossriley.co.uk</w:t>
        </w:r>
      </w:hyperlink>
    </w:p>
    <w:p w14:paraId="26FAFB9A" w14:textId="77777777" w:rsidR="009062CD" w:rsidRDefault="009062CD" w:rsidP="000262CA">
      <w:pPr>
        <w:spacing w:after="0" w:line="100" w:lineRule="atLeast"/>
        <w:rPr>
          <w:sz w:val="20"/>
          <w:szCs w:val="20"/>
        </w:rPr>
      </w:pPr>
    </w:p>
    <w:p w14:paraId="05931512" w14:textId="77777777" w:rsidR="00F03608" w:rsidRPr="00014E2C" w:rsidRDefault="00F03608" w:rsidP="000262CA">
      <w:pPr>
        <w:spacing w:after="0" w:line="100" w:lineRule="atLeast"/>
        <w:rPr>
          <w:sz w:val="20"/>
          <w:szCs w:val="20"/>
        </w:rPr>
      </w:pPr>
    </w:p>
    <w:p w14:paraId="769C0A02" w14:textId="77777777" w:rsidR="007E7FCE" w:rsidRPr="00014E2C" w:rsidRDefault="007E7FCE" w:rsidP="000262CA">
      <w:pPr>
        <w:pBdr>
          <w:top w:val="single" w:sz="4" w:space="1" w:color="auto"/>
        </w:pBdr>
        <w:spacing w:after="0" w:line="100" w:lineRule="atLeast"/>
        <w:rPr>
          <w:b/>
          <w:sz w:val="20"/>
          <w:szCs w:val="20"/>
        </w:rPr>
      </w:pPr>
      <w:r w:rsidRPr="00014E2C">
        <w:rPr>
          <w:b/>
          <w:sz w:val="20"/>
          <w:szCs w:val="20"/>
        </w:rPr>
        <w:t>Expertise:</w:t>
      </w:r>
    </w:p>
    <w:p w14:paraId="5B38F0F3" w14:textId="77777777" w:rsidR="00246E7B" w:rsidRDefault="00F17459" w:rsidP="00246E7B">
      <w:pPr>
        <w:numPr>
          <w:ilvl w:val="0"/>
          <w:numId w:val="18"/>
        </w:numPr>
        <w:tabs>
          <w:tab w:val="left" w:pos="284"/>
        </w:tabs>
        <w:spacing w:after="0" w:line="100" w:lineRule="atLeast"/>
        <w:ind w:left="284" w:right="-33" w:hanging="284"/>
        <w:rPr>
          <w:sz w:val="20"/>
          <w:szCs w:val="20"/>
        </w:rPr>
      </w:pPr>
      <w:r>
        <w:rPr>
          <w:sz w:val="20"/>
          <w:szCs w:val="20"/>
        </w:rPr>
        <w:t>15</w:t>
      </w:r>
      <w:r w:rsidR="007E7FCE" w:rsidRPr="00014E2C">
        <w:rPr>
          <w:sz w:val="20"/>
          <w:szCs w:val="20"/>
        </w:rPr>
        <w:t xml:space="preserve"> </w:t>
      </w:r>
      <w:r w:rsidR="003C433A">
        <w:rPr>
          <w:sz w:val="20"/>
          <w:szCs w:val="20"/>
        </w:rPr>
        <w:t>years</w:t>
      </w:r>
      <w:r w:rsidR="00D779E3">
        <w:rPr>
          <w:sz w:val="20"/>
          <w:szCs w:val="20"/>
        </w:rPr>
        <w:t xml:space="preserve"> of</w:t>
      </w:r>
      <w:r w:rsidR="00453BA1" w:rsidRPr="00014E2C">
        <w:rPr>
          <w:sz w:val="20"/>
          <w:szCs w:val="20"/>
        </w:rPr>
        <w:t xml:space="preserve"> experience</w:t>
      </w:r>
      <w:r w:rsidR="007E7FCE" w:rsidRPr="00014E2C">
        <w:rPr>
          <w:sz w:val="20"/>
          <w:szCs w:val="20"/>
        </w:rPr>
        <w:t xml:space="preserve"> in developing Enterprise-level business solutions.</w:t>
      </w:r>
    </w:p>
    <w:p w14:paraId="32808ECB" w14:textId="77777777" w:rsidR="00246E7B" w:rsidRDefault="000B7680" w:rsidP="00246E7B">
      <w:pPr>
        <w:numPr>
          <w:ilvl w:val="0"/>
          <w:numId w:val="18"/>
        </w:numPr>
        <w:tabs>
          <w:tab w:val="left" w:pos="284"/>
        </w:tabs>
        <w:spacing w:after="0" w:line="100" w:lineRule="atLeast"/>
        <w:ind w:left="284" w:right="-33" w:hanging="284"/>
        <w:rPr>
          <w:sz w:val="20"/>
          <w:szCs w:val="20"/>
        </w:rPr>
      </w:pPr>
      <w:r w:rsidRPr="00246E7B">
        <w:rPr>
          <w:sz w:val="20"/>
          <w:szCs w:val="20"/>
        </w:rPr>
        <w:t>Comprehensive knowledge of PHP</w:t>
      </w:r>
      <w:r w:rsidR="007E7FCE" w:rsidRPr="00246E7B">
        <w:rPr>
          <w:sz w:val="20"/>
          <w:szCs w:val="20"/>
        </w:rPr>
        <w:t>,</w:t>
      </w:r>
      <w:r w:rsidR="00C235A1" w:rsidRPr="00246E7B">
        <w:rPr>
          <w:sz w:val="20"/>
          <w:szCs w:val="20"/>
        </w:rPr>
        <w:t xml:space="preserve"> Ruby</w:t>
      </w:r>
      <w:r w:rsidR="008304DE" w:rsidRPr="00246E7B">
        <w:rPr>
          <w:sz w:val="20"/>
          <w:szCs w:val="20"/>
        </w:rPr>
        <w:t>,</w:t>
      </w:r>
      <w:r w:rsidR="007E7FCE" w:rsidRPr="00246E7B">
        <w:rPr>
          <w:sz w:val="20"/>
          <w:szCs w:val="20"/>
        </w:rPr>
        <w:t xml:space="preserve"> </w:t>
      </w:r>
      <w:r w:rsidRPr="00246E7B">
        <w:rPr>
          <w:sz w:val="20"/>
          <w:szCs w:val="20"/>
        </w:rPr>
        <w:t xml:space="preserve">Linux and </w:t>
      </w:r>
      <w:r w:rsidR="00C235A1" w:rsidRPr="00246E7B">
        <w:rPr>
          <w:sz w:val="20"/>
          <w:szCs w:val="20"/>
        </w:rPr>
        <w:t>many other</w:t>
      </w:r>
      <w:r w:rsidR="0031085E" w:rsidRPr="00246E7B">
        <w:rPr>
          <w:sz w:val="20"/>
          <w:szCs w:val="20"/>
        </w:rPr>
        <w:t xml:space="preserve"> associated systems</w:t>
      </w:r>
      <w:r w:rsidR="007E7FCE" w:rsidRPr="00246E7B">
        <w:rPr>
          <w:sz w:val="20"/>
          <w:szCs w:val="20"/>
        </w:rPr>
        <w:t>.</w:t>
      </w:r>
    </w:p>
    <w:p w14:paraId="08F2C689" w14:textId="77777777" w:rsidR="00246E7B" w:rsidRPr="00246E7B" w:rsidRDefault="007E7FCE" w:rsidP="00246E7B">
      <w:pPr>
        <w:numPr>
          <w:ilvl w:val="0"/>
          <w:numId w:val="18"/>
        </w:numPr>
        <w:tabs>
          <w:tab w:val="left" w:pos="284"/>
        </w:tabs>
        <w:spacing w:after="0" w:line="100" w:lineRule="atLeast"/>
        <w:ind w:left="284" w:right="-33" w:hanging="284"/>
        <w:rPr>
          <w:sz w:val="20"/>
          <w:szCs w:val="20"/>
        </w:rPr>
      </w:pPr>
      <w:r w:rsidRPr="00246E7B">
        <w:rPr>
          <w:sz w:val="20"/>
          <w:szCs w:val="20"/>
        </w:rPr>
        <w:t xml:space="preserve">Full project life cycle: Requirement analysis, design, development, </w:t>
      </w:r>
      <w:r w:rsidR="0031085E" w:rsidRPr="00246E7B">
        <w:rPr>
          <w:sz w:val="20"/>
          <w:szCs w:val="20"/>
        </w:rPr>
        <w:t xml:space="preserve">unit </w:t>
      </w:r>
      <w:r w:rsidRPr="00246E7B">
        <w:rPr>
          <w:sz w:val="20"/>
          <w:szCs w:val="20"/>
        </w:rPr>
        <w:t>testing, d</w:t>
      </w:r>
      <w:r w:rsidR="00246E7B">
        <w:rPr>
          <w:sz w:val="20"/>
          <w:szCs w:val="20"/>
        </w:rPr>
        <w:t xml:space="preserve">eployment and </w:t>
      </w:r>
      <w:r w:rsidRPr="00246E7B">
        <w:rPr>
          <w:sz w:val="20"/>
          <w:szCs w:val="20"/>
        </w:rPr>
        <w:t>maintenance.</w:t>
      </w:r>
    </w:p>
    <w:p w14:paraId="64B71F81" w14:textId="77777777" w:rsidR="00246E7B" w:rsidRDefault="00C33A12" w:rsidP="00246E7B">
      <w:pPr>
        <w:numPr>
          <w:ilvl w:val="0"/>
          <w:numId w:val="18"/>
        </w:numPr>
        <w:tabs>
          <w:tab w:val="left" w:pos="284"/>
        </w:tabs>
        <w:spacing w:after="0" w:line="100" w:lineRule="atLeast"/>
        <w:ind w:left="284" w:right="-33" w:hanging="284"/>
        <w:rPr>
          <w:sz w:val="20"/>
          <w:szCs w:val="20"/>
        </w:rPr>
      </w:pPr>
      <w:r w:rsidRPr="00246E7B">
        <w:rPr>
          <w:sz w:val="20"/>
          <w:szCs w:val="20"/>
        </w:rPr>
        <w:t>D</w:t>
      </w:r>
      <w:r w:rsidR="0031085E" w:rsidRPr="00246E7B">
        <w:rPr>
          <w:sz w:val="20"/>
          <w:szCs w:val="20"/>
        </w:rPr>
        <w:t>evelop</w:t>
      </w:r>
      <w:r w:rsidR="007E7FCE" w:rsidRPr="00246E7B">
        <w:rPr>
          <w:sz w:val="20"/>
          <w:szCs w:val="20"/>
        </w:rPr>
        <w:t>e</w:t>
      </w:r>
      <w:r w:rsidR="0031085E" w:rsidRPr="00246E7B">
        <w:rPr>
          <w:sz w:val="20"/>
          <w:szCs w:val="20"/>
        </w:rPr>
        <w:t>r</w:t>
      </w:r>
      <w:r w:rsidR="007E7FCE" w:rsidRPr="00246E7B">
        <w:rPr>
          <w:sz w:val="20"/>
          <w:szCs w:val="20"/>
        </w:rPr>
        <w:t xml:space="preserve"> </w:t>
      </w:r>
      <w:r w:rsidR="0031085E" w:rsidRPr="00246E7B">
        <w:rPr>
          <w:sz w:val="20"/>
          <w:szCs w:val="20"/>
        </w:rPr>
        <w:t>on a series of open source projects including PHP frameworks and content management frameworks</w:t>
      </w:r>
      <w:r w:rsidR="007E7FCE" w:rsidRPr="00246E7B">
        <w:rPr>
          <w:sz w:val="20"/>
          <w:szCs w:val="20"/>
        </w:rPr>
        <w:t>.</w:t>
      </w:r>
    </w:p>
    <w:p w14:paraId="6040785F" w14:textId="77777777" w:rsidR="00246E7B" w:rsidRDefault="0031085E" w:rsidP="00246E7B">
      <w:pPr>
        <w:numPr>
          <w:ilvl w:val="0"/>
          <w:numId w:val="18"/>
        </w:numPr>
        <w:tabs>
          <w:tab w:val="left" w:pos="284"/>
        </w:tabs>
        <w:spacing w:after="0" w:line="100" w:lineRule="atLeast"/>
        <w:ind w:left="284" w:right="-33" w:hanging="284"/>
        <w:rPr>
          <w:sz w:val="20"/>
          <w:szCs w:val="20"/>
        </w:rPr>
      </w:pPr>
      <w:r w:rsidRPr="00246E7B">
        <w:rPr>
          <w:sz w:val="20"/>
          <w:szCs w:val="20"/>
        </w:rPr>
        <w:t>Writing technical documentation and wide-ranging experience of leading highly technical projects that scale to millions of users and process transactions worth millions of pounds yearly.</w:t>
      </w:r>
    </w:p>
    <w:p w14:paraId="2456AC8E" w14:textId="77777777" w:rsidR="00336F0B" w:rsidRDefault="00336F0B" w:rsidP="00246E7B">
      <w:pPr>
        <w:numPr>
          <w:ilvl w:val="0"/>
          <w:numId w:val="18"/>
        </w:numPr>
        <w:tabs>
          <w:tab w:val="left" w:pos="284"/>
        </w:tabs>
        <w:spacing w:after="0" w:line="100" w:lineRule="atLeast"/>
        <w:ind w:left="284" w:right="-33" w:hanging="284"/>
        <w:rPr>
          <w:sz w:val="20"/>
          <w:szCs w:val="20"/>
        </w:rPr>
      </w:pPr>
      <w:r w:rsidRPr="00246E7B">
        <w:rPr>
          <w:sz w:val="20"/>
          <w:szCs w:val="20"/>
        </w:rPr>
        <w:t xml:space="preserve">Experienced Open Source contributor, </w:t>
      </w:r>
      <w:r w:rsidR="00D779E3" w:rsidRPr="00246E7B">
        <w:rPr>
          <w:sz w:val="20"/>
          <w:szCs w:val="20"/>
        </w:rPr>
        <w:t>a lead developer</w:t>
      </w:r>
      <w:r w:rsidRPr="00246E7B">
        <w:rPr>
          <w:sz w:val="20"/>
          <w:szCs w:val="20"/>
        </w:rPr>
        <w:t xml:space="preserve"> on Bolt CMS and creator and maintainer of several popular projects including Phrocco, the documentation generator for PHP.</w:t>
      </w:r>
    </w:p>
    <w:p w14:paraId="2C268779" w14:textId="77777777" w:rsidR="00D017F9" w:rsidRPr="00246E7B" w:rsidRDefault="00D017F9" w:rsidP="00D017F9">
      <w:pPr>
        <w:tabs>
          <w:tab w:val="left" w:pos="284"/>
        </w:tabs>
        <w:spacing w:after="0" w:line="100" w:lineRule="atLeast"/>
        <w:ind w:right="-33"/>
        <w:rPr>
          <w:sz w:val="20"/>
          <w:szCs w:val="20"/>
        </w:rPr>
      </w:pPr>
    </w:p>
    <w:p w14:paraId="5D27F629" w14:textId="77777777" w:rsidR="007E7FCE" w:rsidRPr="00014E2C" w:rsidRDefault="007E7FCE" w:rsidP="000262CA">
      <w:pPr>
        <w:spacing w:after="0" w:line="100" w:lineRule="atLeast"/>
        <w:ind w:right="-33"/>
        <w:rPr>
          <w:sz w:val="20"/>
          <w:szCs w:val="20"/>
        </w:rPr>
      </w:pPr>
    </w:p>
    <w:p w14:paraId="611B6E7D" w14:textId="77777777" w:rsidR="00D67F48" w:rsidRPr="00014E2C" w:rsidRDefault="00D67F48" w:rsidP="00D67F48">
      <w:pPr>
        <w:pBdr>
          <w:bottom w:val="single" w:sz="4" w:space="0" w:color="auto"/>
        </w:pBdr>
        <w:spacing w:after="0" w:line="100" w:lineRule="atLeast"/>
        <w:ind w:right="-3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Technical </w:t>
      </w:r>
      <w:r w:rsidRPr="00014E2C">
        <w:rPr>
          <w:b/>
          <w:sz w:val="20"/>
          <w:szCs w:val="20"/>
        </w:rPr>
        <w:t>Skills</w:t>
      </w:r>
      <w:r>
        <w:rPr>
          <w:b/>
          <w:sz w:val="20"/>
          <w:szCs w:val="20"/>
        </w:rPr>
        <w:t xml:space="preserve"> </w:t>
      </w:r>
      <w:r w:rsidR="008B6F4A">
        <w:rPr>
          <w:b/>
          <w:sz w:val="20"/>
          <w:szCs w:val="20"/>
        </w:rPr>
        <w:t>in</w:t>
      </w:r>
      <w:r>
        <w:rPr>
          <w:b/>
          <w:sz w:val="20"/>
          <w:szCs w:val="20"/>
        </w:rPr>
        <w:t xml:space="preserve"> Brief</w:t>
      </w:r>
      <w:r w:rsidRPr="00014E2C">
        <w:rPr>
          <w:b/>
          <w:sz w:val="20"/>
          <w:szCs w:val="20"/>
        </w:rPr>
        <w:t>:</w:t>
      </w:r>
    </w:p>
    <w:tbl>
      <w:tblPr>
        <w:tblpPr w:leftFromText="284" w:rightFromText="181" w:topFromText="57" w:vertAnchor="page" w:horzAnchor="page" w:tblpX="1549" w:tblpY="7474"/>
        <w:tblOverlap w:val="never"/>
        <w:tblW w:w="9164" w:type="dxa"/>
        <w:tblBorders>
          <w:top w:val="single" w:sz="2" w:space="0" w:color="BFBFBF" w:themeColor="background1" w:themeShade="BF"/>
        </w:tblBorders>
        <w:tblLook w:val="0400" w:firstRow="0" w:lastRow="0" w:firstColumn="0" w:lastColumn="0" w:noHBand="0" w:noVBand="1"/>
      </w:tblPr>
      <w:tblGrid>
        <w:gridCol w:w="1568"/>
        <w:gridCol w:w="1831"/>
        <w:gridCol w:w="1701"/>
        <w:gridCol w:w="1701"/>
        <w:gridCol w:w="2363"/>
      </w:tblGrid>
      <w:tr w:rsidR="008E45F2" w:rsidRPr="00463067" w14:paraId="5BC3DCF2" w14:textId="77777777" w:rsidTr="008E45F2">
        <w:trPr>
          <w:trHeight w:val="484"/>
        </w:trPr>
        <w:tc>
          <w:tcPr>
            <w:tcW w:w="1568" w:type="dxa"/>
            <w:tcBorders>
              <w:top w:val="nil"/>
              <w:bottom w:val="single" w:sz="2" w:space="0" w:color="BFBFBF" w:themeColor="background1" w:themeShade="BF"/>
            </w:tcBorders>
            <w:shd w:val="clear" w:color="auto" w:fill="auto"/>
          </w:tcPr>
          <w:p w14:paraId="65A0C65A" w14:textId="08068064" w:rsidR="00310C51" w:rsidRPr="00463067" w:rsidRDefault="00310C51" w:rsidP="00310C51">
            <w:pPr>
              <w:spacing w:after="0" w:line="100" w:lineRule="atLeast"/>
              <w:ind w:right="-3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</w:t>
            </w:r>
          </w:p>
        </w:tc>
        <w:tc>
          <w:tcPr>
            <w:tcW w:w="1831" w:type="dxa"/>
            <w:tcBorders>
              <w:top w:val="nil"/>
              <w:bottom w:val="single" w:sz="2" w:space="0" w:color="BFBFBF" w:themeColor="background1" w:themeShade="BF"/>
            </w:tcBorders>
            <w:shd w:val="clear" w:color="auto" w:fill="auto"/>
          </w:tcPr>
          <w:p w14:paraId="63E662E1" w14:textId="10498560" w:rsidR="00310C51" w:rsidRPr="00463067" w:rsidRDefault="00310C51" w:rsidP="00310C51">
            <w:pPr>
              <w:spacing w:after="0" w:line="100" w:lineRule="atLeast"/>
              <w:ind w:right="-3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DevOps</w:t>
            </w:r>
          </w:p>
        </w:tc>
        <w:tc>
          <w:tcPr>
            <w:tcW w:w="1701" w:type="dxa"/>
            <w:tcBorders>
              <w:top w:val="nil"/>
              <w:bottom w:val="single" w:sz="2" w:space="0" w:color="BFBFBF" w:themeColor="background1" w:themeShade="BF"/>
            </w:tcBorders>
            <w:shd w:val="clear" w:color="auto" w:fill="auto"/>
          </w:tcPr>
          <w:p w14:paraId="186C3911" w14:textId="6F8E6C98" w:rsidR="00310C51" w:rsidRPr="00463067" w:rsidRDefault="00310C51" w:rsidP="00310C51">
            <w:pPr>
              <w:spacing w:after="0" w:line="100" w:lineRule="atLeast"/>
              <w:ind w:right="-3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Frontend</w:t>
            </w:r>
          </w:p>
        </w:tc>
        <w:tc>
          <w:tcPr>
            <w:tcW w:w="1701" w:type="dxa"/>
            <w:tcBorders>
              <w:top w:val="nil"/>
              <w:bottom w:val="single" w:sz="2" w:space="0" w:color="BFBFBF" w:themeColor="background1" w:themeShade="BF"/>
            </w:tcBorders>
            <w:shd w:val="clear" w:color="auto" w:fill="auto"/>
          </w:tcPr>
          <w:p w14:paraId="0AD6072A" w14:textId="45E8F050" w:rsidR="00310C51" w:rsidRDefault="00310C51" w:rsidP="00310C51">
            <w:pPr>
              <w:spacing w:after="0" w:line="100" w:lineRule="atLeast"/>
              <w:ind w:right="-3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363" w:type="dxa"/>
            <w:tcBorders>
              <w:top w:val="nil"/>
              <w:bottom w:val="single" w:sz="2" w:space="0" w:color="BFBFBF" w:themeColor="background1" w:themeShade="BF"/>
            </w:tcBorders>
            <w:shd w:val="clear" w:color="auto" w:fill="auto"/>
          </w:tcPr>
          <w:p w14:paraId="7EFA19FC" w14:textId="77A89F73" w:rsidR="00310C51" w:rsidRDefault="00310C51" w:rsidP="00310C51">
            <w:pPr>
              <w:spacing w:after="0" w:line="100" w:lineRule="atLeast"/>
              <w:ind w:right="-3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Frameworks / CMS</w:t>
            </w:r>
          </w:p>
        </w:tc>
      </w:tr>
      <w:tr w:rsidR="008E45F2" w:rsidRPr="00463067" w14:paraId="47919258" w14:textId="77777777" w:rsidTr="008E45F2">
        <w:trPr>
          <w:trHeight w:val="2040"/>
        </w:trPr>
        <w:tc>
          <w:tcPr>
            <w:tcW w:w="1568" w:type="dxa"/>
            <w:tcBorders>
              <w:top w:val="single" w:sz="2" w:space="0" w:color="BFBFBF" w:themeColor="background1" w:themeShade="BF"/>
            </w:tcBorders>
            <w:shd w:val="clear" w:color="auto" w:fill="auto"/>
          </w:tcPr>
          <w:p w14:paraId="35A0732E" w14:textId="476C521F" w:rsidR="00310C51" w:rsidRDefault="00310C51" w:rsidP="00310C51">
            <w:pPr>
              <w:spacing w:after="0" w:line="100" w:lineRule="atLeast"/>
              <w:ind w:right="-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Pr="008B011B">
              <w:rPr>
                <w:sz w:val="20"/>
                <w:szCs w:val="20"/>
              </w:rPr>
              <w:t>PHP</w:t>
            </w:r>
          </w:p>
          <w:p w14:paraId="60569018" w14:textId="77777777" w:rsidR="00310C51" w:rsidRDefault="00310C51" w:rsidP="00310C51">
            <w:pPr>
              <w:spacing w:after="0" w:line="100" w:lineRule="atLeast"/>
              <w:ind w:right="-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Ruby</w:t>
            </w:r>
          </w:p>
          <w:p w14:paraId="73E2CE52" w14:textId="77777777" w:rsidR="00310C51" w:rsidRDefault="00310C51" w:rsidP="00310C51">
            <w:pPr>
              <w:spacing w:after="0" w:line="100" w:lineRule="atLeast"/>
              <w:ind w:right="-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NodeJS</w:t>
            </w:r>
          </w:p>
          <w:p w14:paraId="7C78350C" w14:textId="1F8708D2" w:rsidR="00310C51" w:rsidRDefault="00310C51" w:rsidP="00310C51">
            <w:pPr>
              <w:spacing w:after="0" w:line="100" w:lineRule="atLeast"/>
              <w:ind w:right="-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br/>
              <w:t>.NET</w:t>
            </w:r>
          </w:p>
          <w:p w14:paraId="2A97FA75" w14:textId="77777777" w:rsidR="00310C51" w:rsidRDefault="00310C51" w:rsidP="00310C51">
            <w:pPr>
              <w:spacing w:after="0" w:line="100" w:lineRule="atLeast"/>
              <w:ind w:right="-33"/>
              <w:jc w:val="center"/>
              <w:rPr>
                <w:sz w:val="20"/>
                <w:szCs w:val="20"/>
              </w:rPr>
            </w:pPr>
          </w:p>
          <w:p w14:paraId="45E631D6" w14:textId="77777777" w:rsidR="00310C51" w:rsidRDefault="00310C51" w:rsidP="00310C51">
            <w:pPr>
              <w:spacing w:after="0" w:line="100" w:lineRule="atLeast"/>
              <w:ind w:right="-33"/>
              <w:jc w:val="center"/>
              <w:rPr>
                <w:sz w:val="20"/>
                <w:szCs w:val="20"/>
              </w:rPr>
            </w:pPr>
          </w:p>
          <w:p w14:paraId="746AAB51" w14:textId="676F8D91" w:rsidR="00310C51" w:rsidRPr="008B011B" w:rsidRDefault="00310C51" w:rsidP="00310C51">
            <w:pPr>
              <w:spacing w:after="0" w:line="100" w:lineRule="atLeast"/>
              <w:ind w:right="-33"/>
              <w:jc w:val="center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2" w:space="0" w:color="BFBFBF" w:themeColor="background1" w:themeShade="BF"/>
            </w:tcBorders>
            <w:shd w:val="clear" w:color="auto" w:fill="auto"/>
          </w:tcPr>
          <w:p w14:paraId="2E2D41FE" w14:textId="21975355" w:rsidR="00310C51" w:rsidRDefault="00310C51" w:rsidP="00310C51">
            <w:pPr>
              <w:spacing w:after="0" w:line="100" w:lineRule="atLeast"/>
              <w:ind w:right="-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Linux</w:t>
            </w:r>
            <w:r>
              <w:rPr>
                <w:sz w:val="20"/>
                <w:szCs w:val="20"/>
              </w:rPr>
              <w:br/>
              <w:t>Docker</w:t>
            </w:r>
            <w:r>
              <w:rPr>
                <w:sz w:val="20"/>
                <w:szCs w:val="20"/>
              </w:rPr>
              <w:br/>
              <w:t>AWS</w:t>
            </w:r>
            <w:r>
              <w:rPr>
                <w:sz w:val="20"/>
                <w:szCs w:val="20"/>
              </w:rPr>
              <w:br/>
              <w:t>CI / Jenkins</w:t>
            </w:r>
            <w:r>
              <w:rPr>
                <w:sz w:val="20"/>
                <w:szCs w:val="20"/>
              </w:rPr>
              <w:br/>
              <w:t>Scalability</w:t>
            </w:r>
            <w:r>
              <w:rPr>
                <w:sz w:val="20"/>
                <w:szCs w:val="20"/>
              </w:rPr>
              <w:br/>
              <w:t>High Availability</w:t>
            </w:r>
          </w:p>
          <w:p w14:paraId="25D9C37C" w14:textId="77777777" w:rsidR="00310C51" w:rsidRDefault="00310C51" w:rsidP="00310C51">
            <w:pPr>
              <w:spacing w:after="0" w:line="100" w:lineRule="atLeast"/>
              <w:ind w:right="-33"/>
              <w:jc w:val="center"/>
              <w:rPr>
                <w:b/>
                <w:sz w:val="24"/>
                <w:szCs w:val="24"/>
              </w:rPr>
            </w:pPr>
          </w:p>
          <w:p w14:paraId="3B3B3092" w14:textId="73B5CA2A" w:rsidR="00310C51" w:rsidRPr="00463067" w:rsidRDefault="00310C51" w:rsidP="00310C51">
            <w:pPr>
              <w:spacing w:after="0" w:line="100" w:lineRule="atLeast"/>
              <w:ind w:right="-3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</w:tcBorders>
            <w:shd w:val="clear" w:color="auto" w:fill="auto"/>
          </w:tcPr>
          <w:p w14:paraId="68C32B7A" w14:textId="45649A6D" w:rsidR="00310C51" w:rsidRPr="00463067" w:rsidRDefault="00310C51" w:rsidP="00310C51">
            <w:pPr>
              <w:spacing w:after="0" w:line="100" w:lineRule="atLeast"/>
              <w:ind w:right="-33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JavaScript</w:t>
            </w:r>
            <w:r>
              <w:rPr>
                <w:sz w:val="20"/>
                <w:szCs w:val="20"/>
              </w:rPr>
              <w:br/>
              <w:t>JQuery</w:t>
            </w:r>
            <w:r>
              <w:rPr>
                <w:sz w:val="20"/>
                <w:szCs w:val="20"/>
              </w:rPr>
              <w:br/>
              <w:t>EmberJS</w:t>
            </w:r>
            <w:r>
              <w:rPr>
                <w:sz w:val="20"/>
                <w:szCs w:val="20"/>
              </w:rPr>
              <w:br/>
              <w:t>Backbone</w:t>
            </w:r>
            <w:r>
              <w:rPr>
                <w:sz w:val="20"/>
                <w:szCs w:val="20"/>
              </w:rPr>
              <w:br/>
              <w:t>Gulp/Grunt</w:t>
            </w:r>
            <w:r>
              <w:rPr>
                <w:sz w:val="20"/>
                <w:szCs w:val="20"/>
              </w:rPr>
              <w:br/>
              <w:t>HTML5/CSS3</w:t>
            </w:r>
            <w:r>
              <w:rPr>
                <w:sz w:val="20"/>
                <w:szCs w:val="20"/>
              </w:rPr>
              <w:br/>
              <w:t>Responsive</w:t>
            </w:r>
            <w:r>
              <w:rPr>
                <w:b/>
                <w:sz w:val="24"/>
                <w:szCs w:val="24"/>
              </w:rPr>
              <w:br/>
            </w:r>
          </w:p>
        </w:tc>
        <w:tc>
          <w:tcPr>
            <w:tcW w:w="1701" w:type="dxa"/>
            <w:tcBorders>
              <w:top w:val="single" w:sz="2" w:space="0" w:color="BFBFBF" w:themeColor="background1" w:themeShade="BF"/>
            </w:tcBorders>
            <w:shd w:val="clear" w:color="auto" w:fill="auto"/>
          </w:tcPr>
          <w:p w14:paraId="2267CA61" w14:textId="3F852A6E" w:rsidR="00310C51" w:rsidRPr="00463067" w:rsidRDefault="00310C51" w:rsidP="00310C51">
            <w:pPr>
              <w:spacing w:after="0" w:line="100" w:lineRule="atLeast"/>
              <w:ind w:right="-33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PostgreSQL</w:t>
            </w:r>
            <w:r>
              <w:rPr>
                <w:sz w:val="20"/>
                <w:szCs w:val="20"/>
              </w:rPr>
              <w:br/>
              <w:t>MySQL</w:t>
            </w:r>
            <w:r>
              <w:rPr>
                <w:sz w:val="20"/>
                <w:szCs w:val="20"/>
              </w:rPr>
              <w:br/>
              <w:t>SQLite</w:t>
            </w:r>
            <w:r>
              <w:rPr>
                <w:sz w:val="20"/>
                <w:szCs w:val="20"/>
              </w:rPr>
              <w:br/>
              <w:t>RethinkDB</w:t>
            </w:r>
            <w:r>
              <w:rPr>
                <w:sz w:val="20"/>
                <w:szCs w:val="20"/>
              </w:rPr>
              <w:br/>
              <w:t>MongoDB</w:t>
            </w:r>
          </w:p>
        </w:tc>
        <w:tc>
          <w:tcPr>
            <w:tcW w:w="2363" w:type="dxa"/>
            <w:tcBorders>
              <w:top w:val="single" w:sz="2" w:space="0" w:color="BFBFBF" w:themeColor="background1" w:themeShade="BF"/>
            </w:tcBorders>
            <w:shd w:val="clear" w:color="auto" w:fill="auto"/>
          </w:tcPr>
          <w:p w14:paraId="59525B9E" w14:textId="7FF0F2B4" w:rsidR="00310C51" w:rsidRPr="00463067" w:rsidRDefault="00310C51" w:rsidP="00310C51">
            <w:pPr>
              <w:spacing w:after="0" w:line="100" w:lineRule="atLeast"/>
              <w:ind w:right="-33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Symfony</w:t>
            </w:r>
            <w:r>
              <w:rPr>
                <w:sz w:val="20"/>
                <w:szCs w:val="20"/>
              </w:rPr>
              <w:br/>
              <w:t>Silex</w:t>
            </w:r>
            <w:r>
              <w:rPr>
                <w:sz w:val="20"/>
                <w:szCs w:val="20"/>
              </w:rPr>
              <w:br/>
              <w:t>Laravel</w:t>
            </w:r>
            <w:r>
              <w:rPr>
                <w:sz w:val="20"/>
                <w:szCs w:val="20"/>
              </w:rPr>
              <w:br/>
              <w:t>Drupal</w:t>
            </w:r>
            <w:r>
              <w:rPr>
                <w:sz w:val="20"/>
                <w:szCs w:val="20"/>
              </w:rPr>
              <w:br/>
              <w:t>Zend</w:t>
            </w:r>
            <w:r>
              <w:rPr>
                <w:sz w:val="20"/>
                <w:szCs w:val="20"/>
              </w:rPr>
              <w:br/>
              <w:t>Bolt</w:t>
            </w:r>
            <w:r>
              <w:rPr>
                <w:sz w:val="20"/>
                <w:szCs w:val="20"/>
              </w:rPr>
              <w:br/>
              <w:t>Umbraco</w:t>
            </w:r>
          </w:p>
        </w:tc>
      </w:tr>
    </w:tbl>
    <w:p w14:paraId="76806AC4" w14:textId="77777777" w:rsidR="00D779E3" w:rsidRDefault="001D27C6" w:rsidP="00D67F48">
      <w:pPr>
        <w:pBdr>
          <w:bottom w:val="single" w:sz="4" w:space="0" w:color="auto"/>
        </w:pBdr>
        <w:spacing w:after="0" w:line="100" w:lineRule="atLeast"/>
        <w:ind w:right="-33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 w:rsidR="00D779E3">
        <w:rPr>
          <w:b/>
          <w:sz w:val="20"/>
          <w:szCs w:val="20"/>
        </w:rPr>
        <w:br/>
      </w:r>
    </w:p>
    <w:p w14:paraId="378CD38B" w14:textId="77777777" w:rsidR="007E7FCE" w:rsidRPr="00014E2C" w:rsidRDefault="001D27C6" w:rsidP="00D67F48">
      <w:pPr>
        <w:pBdr>
          <w:bottom w:val="single" w:sz="4" w:space="0" w:color="auto"/>
        </w:pBdr>
        <w:spacing w:after="0" w:line="100" w:lineRule="atLeast"/>
        <w:ind w:right="-33"/>
        <w:rPr>
          <w:b/>
          <w:sz w:val="20"/>
          <w:szCs w:val="20"/>
        </w:rPr>
      </w:pPr>
      <w:r>
        <w:rPr>
          <w:b/>
          <w:sz w:val="20"/>
          <w:szCs w:val="20"/>
        </w:rPr>
        <w:t>In-depth</w:t>
      </w:r>
      <w:r w:rsidR="00D67F48">
        <w:rPr>
          <w:b/>
          <w:sz w:val="20"/>
          <w:szCs w:val="20"/>
        </w:rPr>
        <w:t xml:space="preserve"> </w:t>
      </w:r>
      <w:r w:rsidR="00C32759">
        <w:rPr>
          <w:b/>
          <w:sz w:val="20"/>
          <w:szCs w:val="20"/>
        </w:rPr>
        <w:t xml:space="preserve">Technical </w:t>
      </w:r>
      <w:r w:rsidR="007E7FCE" w:rsidRPr="00014E2C">
        <w:rPr>
          <w:b/>
          <w:sz w:val="20"/>
          <w:szCs w:val="20"/>
        </w:rPr>
        <w:t>Skills:</w:t>
      </w:r>
    </w:p>
    <w:p w14:paraId="309C5C88" w14:textId="77777777" w:rsidR="007E7FCE" w:rsidRPr="00014E2C" w:rsidRDefault="007E7FCE" w:rsidP="000262CA">
      <w:pPr>
        <w:spacing w:after="0" w:line="100" w:lineRule="atLeast"/>
        <w:ind w:right="-33"/>
        <w:rPr>
          <w:sz w:val="20"/>
          <w:szCs w:val="20"/>
        </w:rPr>
      </w:pPr>
    </w:p>
    <w:p w14:paraId="7996897F" w14:textId="77777777" w:rsidR="007E7FCE" w:rsidRPr="00D779E3" w:rsidRDefault="0031085E" w:rsidP="00246E7B">
      <w:pPr>
        <w:pStyle w:val="CVSkillsList"/>
        <w:numPr>
          <w:ilvl w:val="0"/>
          <w:numId w:val="22"/>
        </w:numPr>
        <w:spacing w:line="100" w:lineRule="atLeast"/>
        <w:rPr>
          <w:rFonts w:ascii="Calibri" w:hAnsi="Calibri"/>
        </w:rPr>
      </w:pPr>
      <w:r w:rsidRPr="00D779E3">
        <w:rPr>
          <w:rFonts w:ascii="Calibri" w:hAnsi="Calibri"/>
        </w:rPr>
        <w:t>PHP 5 up to latest version</w:t>
      </w:r>
      <w:r w:rsidR="001D27C6">
        <w:rPr>
          <w:rFonts w:ascii="Calibri" w:hAnsi="Calibri"/>
        </w:rPr>
        <w:t xml:space="preserve"> 7</w:t>
      </w:r>
      <w:r w:rsidR="0037705A" w:rsidRPr="00D779E3">
        <w:rPr>
          <w:rFonts w:ascii="Calibri" w:hAnsi="Calibri"/>
        </w:rPr>
        <w:t xml:space="preserve"> (always current and fully OO)</w:t>
      </w:r>
      <w:r w:rsidRPr="00D779E3">
        <w:rPr>
          <w:rFonts w:ascii="Calibri" w:hAnsi="Calibri"/>
        </w:rPr>
        <w:t>.</w:t>
      </w:r>
    </w:p>
    <w:p w14:paraId="1F25C0E7" w14:textId="77777777" w:rsidR="007E7FCE" w:rsidRPr="00D779E3" w:rsidRDefault="0031085E" w:rsidP="00246E7B">
      <w:pPr>
        <w:pStyle w:val="CVSkillsList"/>
        <w:numPr>
          <w:ilvl w:val="0"/>
          <w:numId w:val="22"/>
        </w:numPr>
        <w:spacing w:line="100" w:lineRule="atLeast"/>
        <w:rPr>
          <w:rFonts w:ascii="Calibri" w:hAnsi="Calibri"/>
        </w:rPr>
      </w:pPr>
      <w:r w:rsidRPr="00D779E3">
        <w:rPr>
          <w:rFonts w:ascii="Calibri" w:hAnsi="Calibri"/>
        </w:rPr>
        <w:t>Full Linux system administration skills including experience in managing highly scalable deployments</w:t>
      </w:r>
    </w:p>
    <w:p w14:paraId="066629D3" w14:textId="77777777" w:rsidR="0031085E" w:rsidRPr="00D779E3" w:rsidRDefault="0031085E" w:rsidP="00246E7B">
      <w:pPr>
        <w:pStyle w:val="CVSkillsList"/>
        <w:numPr>
          <w:ilvl w:val="0"/>
          <w:numId w:val="22"/>
        </w:numPr>
        <w:spacing w:line="100" w:lineRule="atLeast"/>
        <w:rPr>
          <w:rFonts w:ascii="Calibri" w:hAnsi="Calibri"/>
        </w:rPr>
      </w:pPr>
      <w:r w:rsidRPr="00D779E3">
        <w:rPr>
          <w:rFonts w:ascii="Calibri" w:hAnsi="Calibri"/>
        </w:rPr>
        <w:t>Wide ranging experience in Ruby and associated frameworks.</w:t>
      </w:r>
    </w:p>
    <w:p w14:paraId="185F3735" w14:textId="77777777" w:rsidR="0031085E" w:rsidRPr="00D779E3" w:rsidRDefault="0037705A" w:rsidP="00246E7B">
      <w:pPr>
        <w:pStyle w:val="CVSkillsList"/>
        <w:numPr>
          <w:ilvl w:val="0"/>
          <w:numId w:val="22"/>
        </w:numPr>
        <w:spacing w:line="100" w:lineRule="atLeast"/>
        <w:rPr>
          <w:rFonts w:ascii="Calibri" w:hAnsi="Calibri"/>
        </w:rPr>
      </w:pPr>
      <w:r w:rsidRPr="00D779E3">
        <w:rPr>
          <w:rFonts w:ascii="Calibri" w:hAnsi="Calibri"/>
        </w:rPr>
        <w:t>Extensive e-Commerce experience integrations with Sagepay, Stripe, Worldpay and others.</w:t>
      </w:r>
    </w:p>
    <w:p w14:paraId="17D59E89" w14:textId="77777777" w:rsidR="00FC7054" w:rsidRPr="00D779E3" w:rsidRDefault="00730653" w:rsidP="00246E7B">
      <w:pPr>
        <w:pStyle w:val="CVSkillsList"/>
        <w:numPr>
          <w:ilvl w:val="0"/>
          <w:numId w:val="22"/>
        </w:numPr>
        <w:spacing w:line="100" w:lineRule="atLeast"/>
        <w:rPr>
          <w:rFonts w:ascii="Calibri" w:hAnsi="Calibri"/>
        </w:rPr>
      </w:pPr>
      <w:r w:rsidRPr="00D779E3">
        <w:rPr>
          <w:rFonts w:ascii="Calibri" w:hAnsi="Calibri"/>
        </w:rPr>
        <w:t>Many PHP frameworks</w:t>
      </w:r>
      <w:r w:rsidR="00496F1D" w:rsidRPr="00D779E3">
        <w:rPr>
          <w:rFonts w:ascii="Calibri" w:hAnsi="Calibri"/>
        </w:rPr>
        <w:t xml:space="preserve"> including Symfony / Kohana / Silex / Zend</w:t>
      </w:r>
      <w:r w:rsidR="00E25E4D">
        <w:rPr>
          <w:rFonts w:ascii="Calibri" w:hAnsi="Calibri"/>
        </w:rPr>
        <w:t xml:space="preserve"> / Laravel</w:t>
      </w:r>
      <w:r w:rsidRPr="00D779E3">
        <w:rPr>
          <w:rFonts w:ascii="Calibri" w:hAnsi="Calibri"/>
        </w:rPr>
        <w:t xml:space="preserve">. Lead developer on PHP-Wax framework </w:t>
      </w:r>
      <w:r w:rsidR="001D27C6">
        <w:rPr>
          <w:rFonts w:ascii="Calibri" w:hAnsi="Calibri"/>
        </w:rPr>
        <w:t>from</w:t>
      </w:r>
      <w:r w:rsidRPr="00D779E3">
        <w:rPr>
          <w:rFonts w:ascii="Calibri" w:hAnsi="Calibri"/>
        </w:rPr>
        <w:t xml:space="preserve"> 2005</w:t>
      </w:r>
      <w:r w:rsidR="001D27C6">
        <w:rPr>
          <w:rFonts w:ascii="Calibri" w:hAnsi="Calibri"/>
        </w:rPr>
        <w:t xml:space="preserve"> -2010</w:t>
      </w:r>
      <w:r w:rsidRPr="00D779E3">
        <w:rPr>
          <w:rFonts w:ascii="Calibri" w:hAnsi="Calibri"/>
        </w:rPr>
        <w:t>, hundreds of deployments on Symfony and Silex.</w:t>
      </w:r>
    </w:p>
    <w:p w14:paraId="792F9CAC" w14:textId="77777777" w:rsidR="003C433A" w:rsidRPr="00D779E3" w:rsidRDefault="003C433A" w:rsidP="00246E7B">
      <w:pPr>
        <w:pStyle w:val="CVSkillsList"/>
        <w:numPr>
          <w:ilvl w:val="0"/>
          <w:numId w:val="22"/>
        </w:numPr>
        <w:spacing w:line="100" w:lineRule="atLeast"/>
        <w:rPr>
          <w:rFonts w:ascii="Calibri" w:hAnsi="Calibri"/>
        </w:rPr>
      </w:pPr>
      <w:r w:rsidRPr="00D779E3">
        <w:rPr>
          <w:rFonts w:ascii="Calibri" w:hAnsi="Calibri"/>
        </w:rPr>
        <w:t>SQL and NoSQL database experience including MySQL PostgreSQL, MongoDB, RethinkDB and many others</w:t>
      </w:r>
      <w:r w:rsidR="00AB70DE" w:rsidRPr="00D779E3">
        <w:rPr>
          <w:rFonts w:ascii="Calibri" w:hAnsi="Calibri"/>
        </w:rPr>
        <w:t xml:space="preserve"> along with experience in various ORM systems</w:t>
      </w:r>
      <w:r w:rsidR="0079036A">
        <w:rPr>
          <w:rFonts w:ascii="Calibri" w:hAnsi="Calibri"/>
        </w:rPr>
        <w:t xml:space="preserve"> including Doctrine</w:t>
      </w:r>
      <w:r w:rsidRPr="00D779E3">
        <w:rPr>
          <w:rFonts w:ascii="Calibri" w:hAnsi="Calibri"/>
        </w:rPr>
        <w:t>.</w:t>
      </w:r>
    </w:p>
    <w:p w14:paraId="329A6773" w14:textId="726063FA" w:rsidR="00730653" w:rsidRDefault="008B6674" w:rsidP="00246E7B">
      <w:pPr>
        <w:pStyle w:val="CVSkillsList"/>
        <w:numPr>
          <w:ilvl w:val="0"/>
          <w:numId w:val="22"/>
        </w:numPr>
        <w:spacing w:line="100" w:lineRule="atLeast"/>
        <w:rPr>
          <w:rFonts w:ascii="Calibri" w:hAnsi="Calibri"/>
        </w:rPr>
      </w:pPr>
      <w:r w:rsidRPr="00D779E3">
        <w:rPr>
          <w:rFonts w:ascii="Calibri" w:hAnsi="Calibri"/>
        </w:rPr>
        <w:t xml:space="preserve">Solid focus on quality including full experience of PHPUnit and </w:t>
      </w:r>
      <w:r w:rsidR="001D27C6">
        <w:rPr>
          <w:rFonts w:ascii="Calibri" w:hAnsi="Calibri"/>
        </w:rPr>
        <w:t>Codeception</w:t>
      </w:r>
      <w:r w:rsidRPr="00D779E3">
        <w:rPr>
          <w:rFonts w:ascii="Calibri" w:hAnsi="Calibri"/>
        </w:rPr>
        <w:t xml:space="preserve"> for automated </w:t>
      </w:r>
      <w:r w:rsidR="001D27C6">
        <w:rPr>
          <w:rFonts w:ascii="Calibri" w:hAnsi="Calibri"/>
        </w:rPr>
        <w:t xml:space="preserve">unit and   functional </w:t>
      </w:r>
      <w:r w:rsidRPr="00D779E3">
        <w:rPr>
          <w:rFonts w:ascii="Calibri" w:hAnsi="Calibri"/>
        </w:rPr>
        <w:t>testing.</w:t>
      </w:r>
      <w:r w:rsidR="007F6EA4">
        <w:rPr>
          <w:rFonts w:ascii="Calibri" w:hAnsi="Calibri"/>
        </w:rPr>
        <w:t xml:space="preserve"> Jenkins, GitlabCI, Travis, Scrutinizer for continuous integration.</w:t>
      </w:r>
      <w:bookmarkStart w:id="0" w:name="_GoBack"/>
      <w:bookmarkEnd w:id="0"/>
    </w:p>
    <w:p w14:paraId="687F6F15" w14:textId="77777777" w:rsidR="006B5859" w:rsidRPr="00D779E3" w:rsidRDefault="00822D91" w:rsidP="00246E7B">
      <w:pPr>
        <w:pStyle w:val="CVSkillsList"/>
        <w:numPr>
          <w:ilvl w:val="0"/>
          <w:numId w:val="22"/>
        </w:numPr>
        <w:spacing w:line="100" w:lineRule="atLeast"/>
        <w:rPr>
          <w:rFonts w:ascii="Calibri" w:hAnsi="Calibri"/>
        </w:rPr>
      </w:pPr>
      <w:r>
        <w:rPr>
          <w:rFonts w:ascii="Calibri" w:hAnsi="Calibri"/>
        </w:rPr>
        <w:t xml:space="preserve">Excellent frontend skills, </w:t>
      </w:r>
      <w:r w:rsidR="00D018BF" w:rsidRPr="00D779E3">
        <w:rPr>
          <w:rFonts w:ascii="Calibri" w:hAnsi="Calibri"/>
        </w:rPr>
        <w:t xml:space="preserve">using HTML/CSS3 and </w:t>
      </w:r>
      <w:r w:rsidR="00430009" w:rsidRPr="00D779E3">
        <w:rPr>
          <w:rFonts w:ascii="Calibri" w:hAnsi="Calibri"/>
        </w:rPr>
        <w:t xml:space="preserve">advanced </w:t>
      </w:r>
      <w:r>
        <w:rPr>
          <w:rFonts w:ascii="Calibri" w:hAnsi="Calibri"/>
        </w:rPr>
        <w:t xml:space="preserve">JavaScript, experience in </w:t>
      </w:r>
      <w:r w:rsidR="00464F1C">
        <w:rPr>
          <w:rFonts w:ascii="Calibri" w:hAnsi="Calibri"/>
        </w:rPr>
        <w:t>frameworks like Backbone and EmberJS</w:t>
      </w:r>
    </w:p>
    <w:p w14:paraId="7BD55D54" w14:textId="77777777" w:rsidR="00D018BF" w:rsidRPr="00D779E3" w:rsidRDefault="00D018BF" w:rsidP="00246E7B">
      <w:pPr>
        <w:pStyle w:val="CVSkillsList"/>
        <w:numPr>
          <w:ilvl w:val="0"/>
          <w:numId w:val="22"/>
        </w:numPr>
        <w:spacing w:line="100" w:lineRule="atLeast"/>
        <w:rPr>
          <w:rFonts w:ascii="Calibri" w:hAnsi="Calibri"/>
        </w:rPr>
      </w:pPr>
      <w:r w:rsidRPr="00D779E3">
        <w:rPr>
          <w:rFonts w:ascii="Calibri" w:hAnsi="Calibri"/>
        </w:rPr>
        <w:t>Production of B2B and consumer Mobile Applications</w:t>
      </w:r>
      <w:r w:rsidR="00496F1D" w:rsidRPr="00D779E3">
        <w:rPr>
          <w:rFonts w:ascii="Calibri" w:hAnsi="Calibri"/>
        </w:rPr>
        <w:t xml:space="preserve"> for iOS and Android</w:t>
      </w:r>
      <w:r w:rsidRPr="00D779E3">
        <w:rPr>
          <w:rFonts w:ascii="Calibri" w:hAnsi="Calibri"/>
        </w:rPr>
        <w:t>.</w:t>
      </w:r>
      <w:r w:rsidR="00496F1D" w:rsidRPr="00D779E3">
        <w:rPr>
          <w:rFonts w:ascii="Calibri" w:hAnsi="Calibri"/>
        </w:rPr>
        <w:t xml:space="preserve"> </w:t>
      </w:r>
    </w:p>
    <w:p w14:paraId="436A6483" w14:textId="77777777" w:rsidR="00430009" w:rsidRPr="00D779E3" w:rsidRDefault="00430009" w:rsidP="00246E7B">
      <w:pPr>
        <w:pStyle w:val="CVSkillsList"/>
        <w:numPr>
          <w:ilvl w:val="0"/>
          <w:numId w:val="22"/>
        </w:numPr>
        <w:spacing w:line="100" w:lineRule="atLeast"/>
        <w:rPr>
          <w:rFonts w:ascii="Calibri" w:hAnsi="Calibri"/>
        </w:rPr>
      </w:pPr>
      <w:r w:rsidRPr="00D779E3">
        <w:rPr>
          <w:rFonts w:ascii="Calibri" w:hAnsi="Calibri"/>
        </w:rPr>
        <w:t>Expe</w:t>
      </w:r>
      <w:r w:rsidR="003C433A" w:rsidRPr="00D779E3">
        <w:rPr>
          <w:rFonts w:ascii="Calibri" w:hAnsi="Calibri"/>
        </w:rPr>
        <w:t>rienced open source contributor.</w:t>
      </w:r>
    </w:p>
    <w:p w14:paraId="639EDF50" w14:textId="77777777" w:rsidR="00430009" w:rsidRPr="00D779E3" w:rsidRDefault="00430009" w:rsidP="00246E7B">
      <w:pPr>
        <w:pStyle w:val="CVSkillsList"/>
        <w:numPr>
          <w:ilvl w:val="0"/>
          <w:numId w:val="22"/>
        </w:numPr>
        <w:spacing w:line="100" w:lineRule="atLeast"/>
        <w:rPr>
          <w:rFonts w:ascii="Calibri" w:hAnsi="Calibri"/>
        </w:rPr>
      </w:pPr>
      <w:r w:rsidRPr="00D779E3">
        <w:rPr>
          <w:rFonts w:ascii="Calibri" w:hAnsi="Calibri"/>
        </w:rPr>
        <w:t>Highly experienced in CRM integration and enterprise analytics</w:t>
      </w:r>
      <w:r w:rsidR="003C433A" w:rsidRPr="00D779E3">
        <w:rPr>
          <w:rFonts w:ascii="Calibri" w:hAnsi="Calibri"/>
        </w:rPr>
        <w:t>.</w:t>
      </w:r>
    </w:p>
    <w:p w14:paraId="60E9E537" w14:textId="77777777" w:rsidR="003C433A" w:rsidRPr="00D779E3" w:rsidRDefault="003C433A" w:rsidP="00246E7B">
      <w:pPr>
        <w:pStyle w:val="CVSkillsList"/>
        <w:numPr>
          <w:ilvl w:val="0"/>
          <w:numId w:val="22"/>
        </w:numPr>
        <w:spacing w:line="100" w:lineRule="atLeast"/>
        <w:rPr>
          <w:rFonts w:ascii="Calibri" w:hAnsi="Calibri"/>
        </w:rPr>
      </w:pPr>
      <w:r w:rsidRPr="00D779E3">
        <w:rPr>
          <w:rFonts w:ascii="Calibri" w:hAnsi="Calibri"/>
        </w:rPr>
        <w:t xml:space="preserve">Hundreds of CMS deployments on varied systems including Drupal, </w:t>
      </w:r>
      <w:r w:rsidR="00E25E4D">
        <w:rPr>
          <w:rFonts w:ascii="Calibri" w:hAnsi="Calibri"/>
        </w:rPr>
        <w:t>Bolt</w:t>
      </w:r>
      <w:r w:rsidRPr="00D779E3">
        <w:rPr>
          <w:rFonts w:ascii="Calibri" w:hAnsi="Calibri"/>
        </w:rPr>
        <w:t>, Umbraco, Wordpress along with custom built solutions.</w:t>
      </w:r>
    </w:p>
    <w:p w14:paraId="080B5111" w14:textId="77777777" w:rsidR="00C32759" w:rsidRDefault="00C32759" w:rsidP="00C32759">
      <w:pPr>
        <w:pStyle w:val="CVSkillsList"/>
        <w:numPr>
          <w:ilvl w:val="0"/>
          <w:numId w:val="0"/>
        </w:numPr>
        <w:spacing w:line="100" w:lineRule="atLeast"/>
        <w:ind w:left="180" w:hanging="180"/>
        <w:rPr>
          <w:rFonts w:ascii="Calibri" w:hAnsi="Calibri"/>
          <w:lang w:val="es-ES_tradnl"/>
        </w:rPr>
      </w:pPr>
    </w:p>
    <w:p w14:paraId="3531A3BC" w14:textId="77777777" w:rsidR="00C32759" w:rsidRPr="00014E2C" w:rsidRDefault="00C32759" w:rsidP="00C32759">
      <w:pPr>
        <w:pBdr>
          <w:bottom w:val="single" w:sz="4" w:space="1" w:color="auto"/>
        </w:pBdr>
        <w:spacing w:after="0" w:line="100" w:lineRule="atLeast"/>
        <w:ind w:right="-33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Professional </w:t>
      </w:r>
      <w:r w:rsidRPr="00014E2C">
        <w:rPr>
          <w:b/>
          <w:sz w:val="20"/>
          <w:szCs w:val="20"/>
        </w:rPr>
        <w:t>Skills:</w:t>
      </w:r>
    </w:p>
    <w:p w14:paraId="4C6343BB" w14:textId="77777777" w:rsidR="00C32759" w:rsidRPr="00014E2C" w:rsidRDefault="00C32759" w:rsidP="00C32759">
      <w:pPr>
        <w:spacing w:after="0" w:line="100" w:lineRule="atLeast"/>
        <w:ind w:right="-33"/>
        <w:rPr>
          <w:sz w:val="20"/>
          <w:szCs w:val="20"/>
        </w:rPr>
      </w:pPr>
    </w:p>
    <w:p w14:paraId="172A2E02" w14:textId="77777777" w:rsidR="00C32759" w:rsidRDefault="00C32759" w:rsidP="00C32759">
      <w:pPr>
        <w:pStyle w:val="CVSkillsList"/>
        <w:spacing w:line="100" w:lineRule="atLeast"/>
        <w:rPr>
          <w:rFonts w:ascii="Calibri" w:hAnsi="Calibri"/>
        </w:rPr>
      </w:pPr>
      <w:r>
        <w:rPr>
          <w:rFonts w:ascii="Calibri" w:hAnsi="Calibri"/>
        </w:rPr>
        <w:t>Experienced department manager and director.</w:t>
      </w:r>
    </w:p>
    <w:p w14:paraId="4833CABC" w14:textId="77777777" w:rsidR="00C32759" w:rsidRDefault="00C32759" w:rsidP="00C32759">
      <w:pPr>
        <w:pStyle w:val="CVSkillsList"/>
        <w:spacing w:line="100" w:lineRule="atLeast"/>
        <w:rPr>
          <w:rFonts w:ascii="Calibri" w:hAnsi="Calibri"/>
        </w:rPr>
      </w:pPr>
      <w:r>
        <w:rPr>
          <w:rFonts w:ascii="Calibri" w:hAnsi="Calibri"/>
        </w:rPr>
        <w:t>History of communicating technical projects to all stakeholders.</w:t>
      </w:r>
    </w:p>
    <w:p w14:paraId="05F55722" w14:textId="77777777" w:rsidR="00C32759" w:rsidRPr="00014E2C" w:rsidRDefault="00C32759" w:rsidP="00C32759">
      <w:pPr>
        <w:pStyle w:val="CVSkillsList"/>
        <w:spacing w:line="100" w:lineRule="atLeast"/>
        <w:rPr>
          <w:rFonts w:ascii="Calibri" w:hAnsi="Calibri"/>
        </w:rPr>
      </w:pPr>
      <w:r>
        <w:rPr>
          <w:rFonts w:ascii="Calibri" w:hAnsi="Calibri"/>
        </w:rPr>
        <w:t>Successfu</w:t>
      </w:r>
      <w:r w:rsidR="001C2B09">
        <w:rPr>
          <w:rFonts w:ascii="Calibri" w:hAnsi="Calibri"/>
        </w:rPr>
        <w:t>lly ran development teams maint</w:t>
      </w:r>
      <w:r>
        <w:rPr>
          <w:rFonts w:ascii="Calibri" w:hAnsi="Calibri"/>
        </w:rPr>
        <w:t>aining good morale and high levels of productivity.</w:t>
      </w:r>
    </w:p>
    <w:p w14:paraId="301C55BF" w14:textId="77777777" w:rsidR="00667053" w:rsidRDefault="00667053" w:rsidP="003C42EF">
      <w:pPr>
        <w:pStyle w:val="CVSkillsList"/>
        <w:numPr>
          <w:ilvl w:val="0"/>
          <w:numId w:val="0"/>
        </w:numPr>
        <w:spacing w:line="100" w:lineRule="atLeast"/>
        <w:rPr>
          <w:rFonts w:ascii="Calibri" w:hAnsi="Calibri"/>
        </w:rPr>
      </w:pPr>
    </w:p>
    <w:p w14:paraId="4A12422C" w14:textId="77777777" w:rsidR="00F03608" w:rsidRDefault="00F03608" w:rsidP="000262CA">
      <w:pPr>
        <w:pBdr>
          <w:bottom w:val="single" w:sz="4" w:space="1" w:color="auto"/>
        </w:pBdr>
        <w:spacing w:after="0" w:line="100" w:lineRule="atLeast"/>
        <w:ind w:right="-33"/>
        <w:rPr>
          <w:b/>
          <w:sz w:val="20"/>
          <w:szCs w:val="20"/>
        </w:rPr>
      </w:pPr>
    </w:p>
    <w:p w14:paraId="39817E42" w14:textId="77777777" w:rsidR="00F03608" w:rsidRDefault="00F03608" w:rsidP="000262CA">
      <w:pPr>
        <w:pBdr>
          <w:bottom w:val="single" w:sz="4" w:space="1" w:color="auto"/>
        </w:pBdr>
        <w:spacing w:after="0" w:line="100" w:lineRule="atLeast"/>
        <w:ind w:right="-33"/>
        <w:rPr>
          <w:b/>
          <w:sz w:val="20"/>
          <w:szCs w:val="20"/>
        </w:rPr>
      </w:pPr>
    </w:p>
    <w:p w14:paraId="37D56F83" w14:textId="77777777" w:rsidR="007E7FCE" w:rsidRPr="00014E2C" w:rsidRDefault="007E7FCE" w:rsidP="000262CA">
      <w:pPr>
        <w:pBdr>
          <w:bottom w:val="single" w:sz="4" w:space="1" w:color="auto"/>
        </w:pBdr>
        <w:spacing w:after="0" w:line="100" w:lineRule="atLeast"/>
        <w:ind w:right="-33"/>
        <w:rPr>
          <w:b/>
          <w:sz w:val="20"/>
          <w:szCs w:val="20"/>
        </w:rPr>
      </w:pPr>
      <w:r w:rsidRPr="00014E2C">
        <w:rPr>
          <w:b/>
          <w:sz w:val="20"/>
          <w:szCs w:val="20"/>
        </w:rPr>
        <w:t>Role Summary:</w:t>
      </w:r>
    </w:p>
    <w:p w14:paraId="1223BDA6" w14:textId="77777777" w:rsidR="007E7FCE" w:rsidRPr="00014E2C" w:rsidRDefault="007E7FCE" w:rsidP="000262CA">
      <w:pPr>
        <w:spacing w:after="0" w:line="100" w:lineRule="atLeast"/>
        <w:ind w:right="-33"/>
        <w:rPr>
          <w:sz w:val="20"/>
          <w:szCs w:val="20"/>
        </w:rPr>
      </w:pPr>
    </w:p>
    <w:p w14:paraId="002F409B" w14:textId="77777777" w:rsidR="007E7FCE" w:rsidRPr="00014E2C" w:rsidRDefault="0031085E" w:rsidP="000262CA">
      <w:pPr>
        <w:pStyle w:val="CVSkillsList"/>
        <w:spacing w:line="100" w:lineRule="atLeast"/>
        <w:rPr>
          <w:rFonts w:ascii="Calibri" w:hAnsi="Calibri"/>
        </w:rPr>
      </w:pPr>
      <w:r>
        <w:rPr>
          <w:rFonts w:ascii="Calibri" w:hAnsi="Calibri"/>
        </w:rPr>
        <w:t>Technical</w:t>
      </w:r>
      <w:r w:rsidR="007E7FCE" w:rsidRPr="00014E2C">
        <w:rPr>
          <w:rFonts w:ascii="Calibri" w:hAnsi="Calibri"/>
        </w:rPr>
        <w:t xml:space="preserve"> </w:t>
      </w:r>
      <w:r w:rsidR="001C2B09">
        <w:rPr>
          <w:rFonts w:ascii="Calibri" w:hAnsi="Calibri"/>
        </w:rPr>
        <w:t>Director (8</w:t>
      </w:r>
      <w:r w:rsidR="007E7FCE" w:rsidRPr="00014E2C">
        <w:rPr>
          <w:rFonts w:ascii="Calibri" w:hAnsi="Calibri"/>
        </w:rPr>
        <w:t xml:space="preserve"> years)</w:t>
      </w:r>
    </w:p>
    <w:p w14:paraId="2FCE2FBC" w14:textId="77777777" w:rsidR="007E7FCE" w:rsidRDefault="0031085E" w:rsidP="000262CA">
      <w:pPr>
        <w:pStyle w:val="CVSkillsList"/>
        <w:spacing w:line="100" w:lineRule="atLeast"/>
        <w:rPr>
          <w:rFonts w:ascii="Calibri" w:hAnsi="Calibri"/>
        </w:rPr>
      </w:pPr>
      <w:r>
        <w:rPr>
          <w:rFonts w:ascii="Calibri" w:hAnsi="Calibri"/>
        </w:rPr>
        <w:t>Development</w:t>
      </w:r>
      <w:r w:rsidR="007E7FCE" w:rsidRPr="00014E2C">
        <w:rPr>
          <w:rFonts w:ascii="Calibri" w:hAnsi="Calibri"/>
        </w:rPr>
        <w:t xml:space="preserve"> </w:t>
      </w:r>
      <w:r>
        <w:rPr>
          <w:rFonts w:ascii="Calibri" w:hAnsi="Calibri"/>
        </w:rPr>
        <w:t>Manager</w:t>
      </w:r>
      <w:r w:rsidR="007E7FCE" w:rsidRPr="00014E2C">
        <w:rPr>
          <w:rFonts w:ascii="Calibri" w:hAnsi="Calibri"/>
        </w:rPr>
        <w:t xml:space="preserve"> (</w:t>
      </w:r>
      <w:r>
        <w:rPr>
          <w:rFonts w:ascii="Calibri" w:hAnsi="Calibri"/>
        </w:rPr>
        <w:t>3</w:t>
      </w:r>
      <w:r w:rsidR="007E7FCE" w:rsidRPr="00014E2C">
        <w:rPr>
          <w:rFonts w:ascii="Calibri" w:hAnsi="Calibri"/>
        </w:rPr>
        <w:t xml:space="preserve"> years)</w:t>
      </w:r>
    </w:p>
    <w:p w14:paraId="140A0655" w14:textId="77777777" w:rsidR="0031085E" w:rsidRDefault="0031085E" w:rsidP="000262CA">
      <w:pPr>
        <w:pStyle w:val="CVSkillsList"/>
        <w:spacing w:line="100" w:lineRule="atLeast"/>
        <w:rPr>
          <w:rFonts w:ascii="Calibri" w:hAnsi="Calibri"/>
        </w:rPr>
      </w:pPr>
      <w:r>
        <w:rPr>
          <w:rFonts w:ascii="Calibri" w:hAnsi="Calibri"/>
        </w:rPr>
        <w:t>Developer (3 Years)</w:t>
      </w:r>
    </w:p>
    <w:p w14:paraId="5FA1B43B" w14:textId="77777777" w:rsidR="002D7710" w:rsidRDefault="002D7710" w:rsidP="0031085E">
      <w:pPr>
        <w:pStyle w:val="CVSkillsList"/>
        <w:numPr>
          <w:ilvl w:val="0"/>
          <w:numId w:val="0"/>
        </w:numPr>
        <w:spacing w:line="100" w:lineRule="atLeast"/>
        <w:rPr>
          <w:rFonts w:ascii="Calibri" w:hAnsi="Calibri"/>
        </w:rPr>
      </w:pPr>
    </w:p>
    <w:p w14:paraId="598C34F7" w14:textId="77777777" w:rsidR="00A45C42" w:rsidRDefault="00A45C42" w:rsidP="000262CA">
      <w:pPr>
        <w:spacing w:after="0" w:line="100" w:lineRule="atLeast"/>
        <w:ind w:right="-33"/>
        <w:rPr>
          <w:b/>
          <w:sz w:val="20"/>
          <w:szCs w:val="20"/>
        </w:rPr>
      </w:pPr>
    </w:p>
    <w:p w14:paraId="72D8D965" w14:textId="77777777" w:rsidR="00463067" w:rsidRDefault="00463067" w:rsidP="000262CA">
      <w:pPr>
        <w:spacing w:after="0" w:line="100" w:lineRule="atLeast"/>
        <w:ind w:right="-33"/>
        <w:rPr>
          <w:b/>
          <w:sz w:val="20"/>
          <w:szCs w:val="20"/>
        </w:rPr>
      </w:pPr>
    </w:p>
    <w:p w14:paraId="0418E697" w14:textId="77777777" w:rsidR="00463067" w:rsidRDefault="00463067" w:rsidP="000262CA">
      <w:pPr>
        <w:spacing w:after="0" w:line="100" w:lineRule="atLeast"/>
        <w:ind w:right="-33"/>
        <w:rPr>
          <w:b/>
          <w:sz w:val="20"/>
          <w:szCs w:val="20"/>
        </w:rPr>
      </w:pPr>
    </w:p>
    <w:p w14:paraId="4A52DBBD" w14:textId="77777777" w:rsidR="007E7FCE" w:rsidRPr="00014E2C" w:rsidRDefault="007E7FCE" w:rsidP="000262CA">
      <w:pPr>
        <w:spacing w:after="0" w:line="100" w:lineRule="atLeast"/>
        <w:ind w:right="-33"/>
        <w:rPr>
          <w:b/>
          <w:sz w:val="20"/>
          <w:szCs w:val="20"/>
        </w:rPr>
      </w:pPr>
      <w:r w:rsidRPr="00014E2C">
        <w:rPr>
          <w:b/>
          <w:sz w:val="20"/>
          <w:szCs w:val="20"/>
        </w:rPr>
        <w:t>Work Experience:</w:t>
      </w:r>
    </w:p>
    <w:p w14:paraId="67C4B3EE" w14:textId="77777777" w:rsidR="00D13D0A" w:rsidRDefault="00C36587" w:rsidP="0027002C">
      <w:pPr>
        <w:pBdr>
          <w:top w:val="single" w:sz="4" w:space="1" w:color="auto"/>
        </w:pBdr>
        <w:spacing w:after="0" w:line="10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One Black Bear</w:t>
      </w:r>
      <w:r w:rsidR="0013352A">
        <w:rPr>
          <w:b/>
          <w:sz w:val="20"/>
          <w:szCs w:val="20"/>
        </w:rPr>
        <w:t xml:space="preserve"> </w:t>
      </w:r>
      <w:r w:rsidR="00857B3D">
        <w:rPr>
          <w:b/>
          <w:sz w:val="20"/>
          <w:szCs w:val="20"/>
        </w:rPr>
        <w:tab/>
      </w:r>
      <w:r w:rsidR="00857B3D">
        <w:rPr>
          <w:b/>
          <w:sz w:val="20"/>
          <w:szCs w:val="20"/>
        </w:rPr>
        <w:tab/>
      </w:r>
      <w:r w:rsidR="00857B3D">
        <w:rPr>
          <w:b/>
          <w:sz w:val="20"/>
          <w:szCs w:val="20"/>
        </w:rPr>
        <w:tab/>
      </w:r>
      <w:r w:rsidR="00857B3D">
        <w:rPr>
          <w:b/>
          <w:sz w:val="20"/>
          <w:szCs w:val="20"/>
        </w:rPr>
        <w:tab/>
      </w:r>
      <w:r w:rsidR="003C433A"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37705A">
        <w:rPr>
          <w:b/>
          <w:sz w:val="20"/>
          <w:szCs w:val="20"/>
        </w:rPr>
        <w:t>August 2007</w:t>
      </w:r>
      <w:r w:rsidR="002157D4">
        <w:rPr>
          <w:b/>
          <w:sz w:val="20"/>
          <w:szCs w:val="20"/>
        </w:rPr>
        <w:t xml:space="preserve"> </w:t>
      </w:r>
      <w:r w:rsidR="00230BBE">
        <w:rPr>
          <w:b/>
          <w:sz w:val="20"/>
          <w:szCs w:val="20"/>
        </w:rPr>
        <w:t>–</w:t>
      </w:r>
      <w:r w:rsidR="0037705A">
        <w:rPr>
          <w:b/>
          <w:sz w:val="20"/>
          <w:szCs w:val="20"/>
        </w:rPr>
        <w:t xml:space="preserve"> </w:t>
      </w:r>
      <w:r w:rsidR="00D779E3">
        <w:rPr>
          <w:b/>
          <w:sz w:val="20"/>
          <w:szCs w:val="20"/>
        </w:rPr>
        <w:t>December 2015</w:t>
      </w:r>
    </w:p>
    <w:p w14:paraId="00379C3D" w14:textId="77777777" w:rsidR="00D13D0A" w:rsidRPr="00014E2C" w:rsidRDefault="0037705A" w:rsidP="0027002C">
      <w:pPr>
        <w:pBdr>
          <w:top w:val="single" w:sz="4" w:space="1" w:color="auto"/>
        </w:pBdr>
        <w:spacing w:after="0" w:line="10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Technical</w:t>
      </w:r>
      <w:r w:rsidR="00D13D0A" w:rsidRPr="00014E2C">
        <w:rPr>
          <w:b/>
          <w:sz w:val="20"/>
          <w:szCs w:val="20"/>
        </w:rPr>
        <w:t xml:space="preserve"> </w:t>
      </w:r>
      <w:r w:rsidR="00B91B5F" w:rsidRPr="00014E2C">
        <w:rPr>
          <w:b/>
          <w:sz w:val="20"/>
          <w:szCs w:val="20"/>
        </w:rPr>
        <w:t>D</w:t>
      </w:r>
      <w:r>
        <w:rPr>
          <w:b/>
          <w:sz w:val="20"/>
          <w:szCs w:val="20"/>
        </w:rPr>
        <w:t>irecto</w:t>
      </w:r>
      <w:r w:rsidR="00730653">
        <w:rPr>
          <w:b/>
          <w:sz w:val="20"/>
          <w:szCs w:val="20"/>
        </w:rPr>
        <w:t>r</w:t>
      </w:r>
    </w:p>
    <w:p w14:paraId="70717D6A" w14:textId="77777777" w:rsidR="00A8751E" w:rsidRDefault="00A8751E" w:rsidP="00730653">
      <w:pPr>
        <w:pBdr>
          <w:top w:val="single" w:sz="4" w:space="1" w:color="auto"/>
        </w:pBdr>
        <w:spacing w:after="0" w:line="100" w:lineRule="atLeast"/>
        <w:rPr>
          <w:rFonts w:cs="Calibri"/>
          <w:b/>
          <w:sz w:val="20"/>
          <w:szCs w:val="20"/>
        </w:rPr>
      </w:pPr>
    </w:p>
    <w:p w14:paraId="4CE5409F" w14:textId="77777777" w:rsidR="009F7002" w:rsidRDefault="0011563E" w:rsidP="00730653">
      <w:pPr>
        <w:pBdr>
          <w:top w:val="single" w:sz="4" w:space="1" w:color="auto"/>
        </w:pBdr>
        <w:spacing w:after="0" w:line="100" w:lineRule="atLeast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Summary</w:t>
      </w:r>
      <w:r w:rsidR="0027002C" w:rsidRPr="007F6A86">
        <w:rPr>
          <w:rFonts w:cs="Calibri"/>
          <w:b/>
          <w:sz w:val="20"/>
          <w:szCs w:val="20"/>
        </w:rPr>
        <w:t>:</w:t>
      </w:r>
      <w:r>
        <w:rPr>
          <w:rFonts w:cs="Calibri"/>
          <w:b/>
          <w:sz w:val="20"/>
          <w:szCs w:val="20"/>
        </w:rPr>
        <w:t xml:space="preserve"> </w:t>
      </w:r>
      <w:r w:rsidR="009F7002" w:rsidRPr="00686F3C">
        <w:rPr>
          <w:sz w:val="20"/>
          <w:szCs w:val="20"/>
        </w:rPr>
        <w:t xml:space="preserve">Came on board as Technical Director in the early days of the company and has overseen growth </w:t>
      </w:r>
      <w:r w:rsidR="008C03F8" w:rsidRPr="00686F3C">
        <w:rPr>
          <w:sz w:val="20"/>
          <w:szCs w:val="20"/>
        </w:rPr>
        <w:t>to become a £1 million</w:t>
      </w:r>
      <w:r w:rsidR="001C2B09">
        <w:rPr>
          <w:sz w:val="20"/>
          <w:szCs w:val="20"/>
        </w:rPr>
        <w:t>+</w:t>
      </w:r>
      <w:r w:rsidR="008C03F8" w:rsidRPr="00686F3C">
        <w:rPr>
          <w:sz w:val="20"/>
          <w:szCs w:val="20"/>
        </w:rPr>
        <w:t xml:space="preserve"> turnover company. Managed large-scale projects for many well-known UK brands, overseeing the growth of the c</w:t>
      </w:r>
      <w:r w:rsidR="000B7EEB">
        <w:rPr>
          <w:sz w:val="20"/>
          <w:szCs w:val="20"/>
        </w:rPr>
        <w:t>ompany from five people up to 17</w:t>
      </w:r>
      <w:r w:rsidR="008C03F8" w:rsidRPr="00686F3C">
        <w:rPr>
          <w:sz w:val="20"/>
          <w:szCs w:val="20"/>
        </w:rPr>
        <w:t>.</w:t>
      </w:r>
    </w:p>
    <w:p w14:paraId="11ECF865" w14:textId="77777777" w:rsidR="00730653" w:rsidRPr="00B90B02" w:rsidRDefault="0027002C" w:rsidP="00730653">
      <w:pPr>
        <w:pBdr>
          <w:top w:val="single" w:sz="4" w:space="1" w:color="auto"/>
        </w:pBdr>
        <w:spacing w:after="0" w:line="100" w:lineRule="atLeast"/>
        <w:rPr>
          <w:rFonts w:cs="Calibri"/>
          <w:sz w:val="20"/>
          <w:szCs w:val="20"/>
        </w:rPr>
      </w:pPr>
      <w:r w:rsidRPr="00312600">
        <w:rPr>
          <w:rFonts w:cs="Calibri"/>
          <w:sz w:val="20"/>
          <w:szCs w:val="20"/>
        </w:rPr>
        <w:tab/>
      </w:r>
    </w:p>
    <w:p w14:paraId="4B01EBFE" w14:textId="77777777" w:rsidR="00A60FE1" w:rsidRDefault="008C03F8" w:rsidP="003C433A">
      <w:pPr>
        <w:pStyle w:val="ListParagraph"/>
        <w:spacing w:after="0" w:line="100" w:lineRule="atLeast"/>
        <w:ind w:left="0" w:right="-33"/>
        <w:rPr>
          <w:rFonts w:cs="Calibri"/>
          <w:sz w:val="20"/>
          <w:szCs w:val="20"/>
        </w:rPr>
      </w:pPr>
      <w:r w:rsidRPr="00686F3C">
        <w:rPr>
          <w:rFonts w:cs="Calibri"/>
          <w:sz w:val="20"/>
          <w:szCs w:val="20"/>
        </w:rPr>
        <w:t xml:space="preserve">Assembled and managed a technical team with an excellent reputation within the industry and a track record of delivering </w:t>
      </w:r>
      <w:r w:rsidR="00421D60" w:rsidRPr="00686F3C">
        <w:rPr>
          <w:rFonts w:cs="Calibri"/>
          <w:sz w:val="20"/>
          <w:szCs w:val="20"/>
        </w:rPr>
        <w:t>long and often</w:t>
      </w:r>
      <w:r w:rsidRPr="00686F3C">
        <w:rPr>
          <w:rFonts w:cs="Calibri"/>
          <w:sz w:val="20"/>
          <w:szCs w:val="20"/>
        </w:rPr>
        <w:t xml:space="preserve"> technologically complex projects.</w:t>
      </w:r>
    </w:p>
    <w:p w14:paraId="23C75D0C" w14:textId="77777777" w:rsidR="00686F3C" w:rsidRPr="00686F3C" w:rsidRDefault="00686F3C" w:rsidP="003C433A">
      <w:pPr>
        <w:pStyle w:val="ListParagraph"/>
        <w:spacing w:after="0" w:line="100" w:lineRule="atLeast"/>
        <w:ind w:left="0" w:right="-33"/>
        <w:rPr>
          <w:rFonts w:cs="Calibri"/>
          <w:sz w:val="20"/>
          <w:szCs w:val="20"/>
        </w:rPr>
      </w:pPr>
    </w:p>
    <w:p w14:paraId="32494CCF" w14:textId="77777777" w:rsidR="00CF2413" w:rsidRDefault="00686F3C" w:rsidP="003C433A">
      <w:pPr>
        <w:spacing w:after="0" w:line="100" w:lineRule="atLeast"/>
        <w:ind w:right="-33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Oversaw</w:t>
      </w:r>
      <w:r w:rsidR="00C32759" w:rsidRPr="00686F3C">
        <w:rPr>
          <w:rFonts w:cs="Calibri"/>
          <w:sz w:val="20"/>
          <w:szCs w:val="20"/>
        </w:rPr>
        <w:t xml:space="preserve"> infrastructure growth from 2 to nearly 50 servers and developed scalable technology that has withstood large concurrent user numbers for major clients.</w:t>
      </w:r>
    </w:p>
    <w:p w14:paraId="4114648F" w14:textId="77777777" w:rsidR="0018398B" w:rsidRDefault="0018398B" w:rsidP="003C433A">
      <w:pPr>
        <w:spacing w:after="0" w:line="100" w:lineRule="atLeast"/>
        <w:ind w:right="-33"/>
        <w:rPr>
          <w:rFonts w:cs="Calibri"/>
          <w:sz w:val="20"/>
          <w:szCs w:val="20"/>
        </w:rPr>
      </w:pPr>
    </w:p>
    <w:p w14:paraId="4662A71A" w14:textId="77777777" w:rsidR="00E309FD" w:rsidRDefault="00E309FD" w:rsidP="003C433A">
      <w:pPr>
        <w:spacing w:after="0" w:line="100" w:lineRule="atLeast"/>
        <w:ind w:right="-33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Some highlights include many large projects for National Express, from a ticketing </w:t>
      </w:r>
      <w:r w:rsidR="001C2B09">
        <w:rPr>
          <w:rFonts w:cs="Calibri"/>
          <w:sz w:val="20"/>
          <w:szCs w:val="20"/>
        </w:rPr>
        <w:t>system responsible for nearly £8</w:t>
      </w:r>
      <w:r>
        <w:rPr>
          <w:rFonts w:cs="Calibri"/>
          <w:sz w:val="20"/>
          <w:szCs w:val="20"/>
        </w:rPr>
        <w:t xml:space="preserve">0m in annual sales through to managing server infrastructure that needs to respond to high spikes in demand during major events and bad weather in some cases scaling to </w:t>
      </w:r>
      <w:r w:rsidR="00BB746E">
        <w:rPr>
          <w:rFonts w:cs="Calibri"/>
          <w:sz w:val="20"/>
          <w:szCs w:val="20"/>
        </w:rPr>
        <w:t>450,000 visitors in a day.</w:t>
      </w:r>
    </w:p>
    <w:p w14:paraId="51B17287" w14:textId="77777777" w:rsidR="00AC05B3" w:rsidRDefault="00AC05B3" w:rsidP="003C433A">
      <w:pPr>
        <w:spacing w:after="0" w:line="100" w:lineRule="atLeast"/>
        <w:ind w:right="-33"/>
        <w:rPr>
          <w:rFonts w:cs="Calibri"/>
          <w:sz w:val="20"/>
          <w:szCs w:val="20"/>
        </w:rPr>
      </w:pPr>
    </w:p>
    <w:p w14:paraId="1F8375F8" w14:textId="77777777" w:rsidR="00AC05B3" w:rsidRDefault="00AC05B3" w:rsidP="003C433A">
      <w:pPr>
        <w:spacing w:after="0" w:line="100" w:lineRule="atLeast"/>
        <w:ind w:right="-33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 recently completed project</w:t>
      </w:r>
      <w:r w:rsidR="001D27C6">
        <w:rPr>
          <w:rFonts w:cs="Calibri"/>
          <w:sz w:val="20"/>
          <w:szCs w:val="20"/>
        </w:rPr>
        <w:t xml:space="preserve"> that went live in late 2015</w:t>
      </w:r>
      <w:r>
        <w:rPr>
          <w:rFonts w:cs="Calibri"/>
          <w:sz w:val="20"/>
          <w:szCs w:val="20"/>
        </w:rPr>
        <w:t xml:space="preserve"> was to provide more than 100 dealer website systems and accompanying applications for Honda UK. </w:t>
      </w:r>
      <w:r w:rsidR="006C439E">
        <w:rPr>
          <w:rFonts w:cs="Calibri"/>
          <w:sz w:val="20"/>
          <w:szCs w:val="20"/>
        </w:rPr>
        <w:t>The system manages used vehicle inventory, lead management systems as well as providing a consumer facing, configurable, CMS controlled website for each dealer. Deployment stack was handled via instantly scalable Docker containers along with a monitoring system to handle automatic scaling.</w:t>
      </w:r>
    </w:p>
    <w:p w14:paraId="1151652B" w14:textId="77777777" w:rsidR="00BB746E" w:rsidRDefault="00BB746E" w:rsidP="003C433A">
      <w:pPr>
        <w:spacing w:after="0" w:line="100" w:lineRule="atLeast"/>
        <w:ind w:right="-33"/>
        <w:rPr>
          <w:rFonts w:cs="Calibri"/>
          <w:sz w:val="20"/>
          <w:szCs w:val="20"/>
        </w:rPr>
      </w:pPr>
    </w:p>
    <w:p w14:paraId="7AA2CD54" w14:textId="77777777" w:rsidR="00E309FD" w:rsidRPr="00686F3C" w:rsidRDefault="00E309FD" w:rsidP="003C433A">
      <w:pPr>
        <w:spacing w:after="0" w:line="100" w:lineRule="atLeast"/>
        <w:ind w:right="-33"/>
        <w:rPr>
          <w:rFonts w:cs="Calibri"/>
          <w:sz w:val="20"/>
          <w:szCs w:val="20"/>
        </w:rPr>
      </w:pPr>
    </w:p>
    <w:p w14:paraId="52ABFDE2" w14:textId="77777777" w:rsidR="00CF2413" w:rsidRDefault="00CF2413" w:rsidP="00CF2413">
      <w:pPr>
        <w:pBdr>
          <w:top w:val="single" w:sz="4" w:space="1" w:color="auto"/>
        </w:pBdr>
        <w:spacing w:after="0" w:line="100" w:lineRule="atLeast"/>
        <w:rPr>
          <w:b/>
          <w:sz w:val="20"/>
          <w:szCs w:val="20"/>
        </w:rPr>
      </w:pPr>
    </w:p>
    <w:p w14:paraId="2B37B65F" w14:textId="77777777" w:rsidR="00CF2413" w:rsidRDefault="00252385" w:rsidP="00CF2413">
      <w:pPr>
        <w:pBdr>
          <w:top w:val="single" w:sz="4" w:space="1" w:color="auto"/>
        </w:pBdr>
        <w:spacing w:after="0" w:line="10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WAA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January 2006</w:t>
      </w:r>
      <w:r w:rsidR="00CF2413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August 2007</w:t>
      </w:r>
    </w:p>
    <w:p w14:paraId="135C2A3D" w14:textId="77777777" w:rsidR="00CF2413" w:rsidRPr="00014E2C" w:rsidRDefault="00252385" w:rsidP="00CF2413">
      <w:pPr>
        <w:pBdr>
          <w:top w:val="single" w:sz="4" w:space="1" w:color="auto"/>
        </w:pBdr>
        <w:spacing w:after="0" w:line="10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Development</w:t>
      </w:r>
      <w:r w:rsidR="00CF2413" w:rsidRPr="00014E2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Manager</w:t>
      </w:r>
    </w:p>
    <w:p w14:paraId="51CD23D3" w14:textId="77777777" w:rsidR="00A8751E" w:rsidRDefault="00A8751E" w:rsidP="00CF2413">
      <w:pPr>
        <w:pBdr>
          <w:top w:val="single" w:sz="4" w:space="1" w:color="auto"/>
        </w:pBdr>
        <w:spacing w:after="0" w:line="100" w:lineRule="atLeast"/>
        <w:rPr>
          <w:rFonts w:cs="Calibri"/>
          <w:b/>
          <w:sz w:val="20"/>
          <w:szCs w:val="20"/>
        </w:rPr>
      </w:pPr>
    </w:p>
    <w:p w14:paraId="45E4424C" w14:textId="77777777" w:rsidR="00CF2413" w:rsidRPr="00686F3C" w:rsidRDefault="00CF2413" w:rsidP="00CF2413">
      <w:pPr>
        <w:pBdr>
          <w:top w:val="single" w:sz="4" w:space="1" w:color="auto"/>
        </w:pBdr>
        <w:spacing w:after="0" w:line="100" w:lineRule="atLeast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Summary</w:t>
      </w:r>
      <w:r w:rsidRPr="007F6A86">
        <w:rPr>
          <w:rFonts w:cs="Calibri"/>
          <w:b/>
          <w:sz w:val="20"/>
          <w:szCs w:val="20"/>
        </w:rPr>
        <w:t>:</w:t>
      </w:r>
      <w:r>
        <w:rPr>
          <w:rFonts w:cs="Calibri"/>
          <w:b/>
          <w:sz w:val="20"/>
          <w:szCs w:val="20"/>
        </w:rPr>
        <w:t xml:space="preserve"> </w:t>
      </w:r>
      <w:r w:rsidR="00252385" w:rsidRPr="00686F3C">
        <w:rPr>
          <w:sz w:val="20"/>
          <w:szCs w:val="20"/>
        </w:rPr>
        <w:t>Joined the company via a successful acquisition of my previous employer and was tasked with managing a large expansion of software development capability to service existing WAA clients who were looking to execute larger technical projects.</w:t>
      </w:r>
    </w:p>
    <w:p w14:paraId="60D045FC" w14:textId="77777777" w:rsidR="00CF2413" w:rsidRPr="00686F3C" w:rsidRDefault="00CF2413" w:rsidP="00CF2413">
      <w:pPr>
        <w:pBdr>
          <w:top w:val="single" w:sz="4" w:space="1" w:color="auto"/>
        </w:pBdr>
        <w:spacing w:after="0" w:line="100" w:lineRule="atLeast"/>
        <w:rPr>
          <w:rFonts w:cs="Calibri"/>
          <w:sz w:val="20"/>
          <w:szCs w:val="20"/>
        </w:rPr>
      </w:pPr>
      <w:r w:rsidRPr="00686F3C">
        <w:rPr>
          <w:rFonts w:cs="Calibri"/>
          <w:sz w:val="20"/>
          <w:szCs w:val="20"/>
        </w:rPr>
        <w:tab/>
      </w:r>
    </w:p>
    <w:p w14:paraId="3119AF5C" w14:textId="77777777" w:rsidR="00CF2413" w:rsidRPr="00686F3C" w:rsidRDefault="00252385" w:rsidP="00CF2413">
      <w:pPr>
        <w:pStyle w:val="ListParagraph"/>
        <w:spacing w:after="0" w:line="100" w:lineRule="atLeast"/>
        <w:ind w:left="0" w:right="-33"/>
        <w:rPr>
          <w:rFonts w:cs="Calibri"/>
          <w:sz w:val="20"/>
          <w:szCs w:val="20"/>
        </w:rPr>
      </w:pPr>
      <w:r w:rsidRPr="00686F3C">
        <w:rPr>
          <w:rFonts w:cs="Calibri"/>
          <w:sz w:val="20"/>
          <w:szCs w:val="20"/>
        </w:rPr>
        <w:t>Was responsible for recruiting technical staff from junior up to senior level and ensuring that performance and profitability was m</w:t>
      </w:r>
      <w:r w:rsidR="004A1463" w:rsidRPr="00686F3C">
        <w:rPr>
          <w:rFonts w:cs="Calibri"/>
          <w:sz w:val="20"/>
          <w:szCs w:val="20"/>
        </w:rPr>
        <w:t>aintained across the department, reporting into senior management.</w:t>
      </w:r>
    </w:p>
    <w:p w14:paraId="41693BF5" w14:textId="77777777" w:rsidR="004A1463" w:rsidRPr="00686F3C" w:rsidRDefault="004A1463" w:rsidP="00CF2413">
      <w:pPr>
        <w:pStyle w:val="ListParagraph"/>
        <w:spacing w:after="0" w:line="100" w:lineRule="atLeast"/>
        <w:ind w:left="0" w:right="-33"/>
        <w:rPr>
          <w:rFonts w:cs="Calibri"/>
          <w:sz w:val="20"/>
          <w:szCs w:val="20"/>
        </w:rPr>
      </w:pPr>
    </w:p>
    <w:p w14:paraId="7D2DF02E" w14:textId="77777777" w:rsidR="004A1463" w:rsidRDefault="004A1463" w:rsidP="00CF2413">
      <w:pPr>
        <w:pStyle w:val="ListParagraph"/>
        <w:spacing w:after="0" w:line="100" w:lineRule="atLeast"/>
        <w:ind w:left="0" w:right="-33"/>
        <w:rPr>
          <w:rFonts w:cs="Calibri"/>
          <w:sz w:val="20"/>
          <w:szCs w:val="20"/>
        </w:rPr>
      </w:pPr>
      <w:r w:rsidRPr="00686F3C">
        <w:rPr>
          <w:rFonts w:cs="Calibri"/>
          <w:sz w:val="20"/>
          <w:szCs w:val="20"/>
        </w:rPr>
        <w:t xml:space="preserve">Was technical lead on all </w:t>
      </w:r>
      <w:r w:rsidR="00C47AC4" w:rsidRPr="00686F3C">
        <w:rPr>
          <w:rFonts w:cs="Calibri"/>
          <w:sz w:val="20"/>
          <w:szCs w:val="20"/>
        </w:rPr>
        <w:t xml:space="preserve">new business presentations and </w:t>
      </w:r>
      <w:r w:rsidR="001C2B09" w:rsidRPr="00686F3C">
        <w:rPr>
          <w:rFonts w:cs="Calibri"/>
          <w:sz w:val="20"/>
          <w:szCs w:val="20"/>
        </w:rPr>
        <w:t>liaised</w:t>
      </w:r>
      <w:r w:rsidR="00C47AC4" w:rsidRPr="00686F3C">
        <w:rPr>
          <w:rFonts w:cs="Calibri"/>
          <w:sz w:val="20"/>
          <w:szCs w:val="20"/>
        </w:rPr>
        <w:t xml:space="preserve"> with major clients such as Habitat, B&amp;Q, Swallow</w:t>
      </w:r>
      <w:r w:rsidR="00FD4F60">
        <w:rPr>
          <w:rFonts w:cs="Calibri"/>
          <w:sz w:val="20"/>
          <w:szCs w:val="20"/>
        </w:rPr>
        <w:t xml:space="preserve"> Hotels, Small Luxury Hotels,</w:t>
      </w:r>
      <w:r w:rsidR="00C47AC4" w:rsidRPr="00686F3C">
        <w:rPr>
          <w:rFonts w:cs="Calibri"/>
          <w:sz w:val="20"/>
          <w:szCs w:val="20"/>
        </w:rPr>
        <w:t xml:space="preserve"> House of Fraser</w:t>
      </w:r>
      <w:r w:rsidR="00FD4F60">
        <w:rPr>
          <w:rFonts w:cs="Calibri"/>
          <w:sz w:val="20"/>
          <w:szCs w:val="20"/>
        </w:rPr>
        <w:t xml:space="preserve"> and Marketing Birmingham</w:t>
      </w:r>
      <w:r w:rsidR="00C47AC4" w:rsidRPr="00686F3C">
        <w:rPr>
          <w:rFonts w:cs="Calibri"/>
          <w:sz w:val="20"/>
          <w:szCs w:val="20"/>
        </w:rPr>
        <w:t>.</w:t>
      </w:r>
    </w:p>
    <w:p w14:paraId="66640E2B" w14:textId="77777777" w:rsidR="00FD4F60" w:rsidRPr="00686F3C" w:rsidRDefault="00FD4F60" w:rsidP="00CF2413">
      <w:pPr>
        <w:pStyle w:val="ListParagraph"/>
        <w:spacing w:after="0" w:line="100" w:lineRule="atLeast"/>
        <w:ind w:left="0" w:right="-33"/>
        <w:rPr>
          <w:rFonts w:cs="Calibri"/>
          <w:sz w:val="20"/>
          <w:szCs w:val="20"/>
        </w:rPr>
      </w:pPr>
    </w:p>
    <w:p w14:paraId="27807265" w14:textId="77777777" w:rsidR="00263FBD" w:rsidRPr="00686F3C" w:rsidRDefault="00263FBD" w:rsidP="00CF2413">
      <w:pPr>
        <w:pStyle w:val="ListParagraph"/>
        <w:spacing w:after="0" w:line="100" w:lineRule="atLeast"/>
        <w:ind w:left="0" w:right="-33"/>
        <w:rPr>
          <w:rFonts w:cs="Calibri"/>
          <w:sz w:val="20"/>
          <w:szCs w:val="20"/>
        </w:rPr>
      </w:pPr>
    </w:p>
    <w:p w14:paraId="05B16051" w14:textId="77777777" w:rsidR="00263FBD" w:rsidRDefault="00263FBD" w:rsidP="00CF2413">
      <w:pPr>
        <w:pStyle w:val="ListParagraph"/>
        <w:spacing w:after="0" w:line="100" w:lineRule="atLeast"/>
        <w:ind w:left="0" w:right="-33"/>
        <w:rPr>
          <w:rFonts w:cs="Calibri"/>
        </w:rPr>
      </w:pPr>
    </w:p>
    <w:p w14:paraId="00C8ABD1" w14:textId="77777777" w:rsidR="008E344B" w:rsidRDefault="008E344B" w:rsidP="00CF2413">
      <w:pPr>
        <w:pStyle w:val="ListParagraph"/>
        <w:spacing w:after="0" w:line="100" w:lineRule="atLeast"/>
        <w:ind w:left="0" w:right="-33"/>
        <w:rPr>
          <w:rFonts w:cs="Calibri"/>
        </w:rPr>
      </w:pPr>
    </w:p>
    <w:p w14:paraId="2D7420BB" w14:textId="77777777" w:rsidR="00F03608" w:rsidRDefault="00F03608" w:rsidP="00CF2413">
      <w:pPr>
        <w:pStyle w:val="ListParagraph"/>
        <w:spacing w:after="0" w:line="100" w:lineRule="atLeast"/>
        <w:ind w:left="0" w:right="-33"/>
        <w:rPr>
          <w:rFonts w:cs="Calibri"/>
        </w:rPr>
      </w:pPr>
    </w:p>
    <w:p w14:paraId="5B187B6D" w14:textId="77777777" w:rsidR="00F03608" w:rsidRDefault="00F03608" w:rsidP="00CF2413">
      <w:pPr>
        <w:pStyle w:val="ListParagraph"/>
        <w:spacing w:after="0" w:line="100" w:lineRule="atLeast"/>
        <w:ind w:left="0" w:right="-33"/>
        <w:rPr>
          <w:rFonts w:cs="Calibri"/>
        </w:rPr>
      </w:pPr>
    </w:p>
    <w:p w14:paraId="5543F39A" w14:textId="77777777" w:rsidR="00F03608" w:rsidRDefault="00F03608" w:rsidP="00CF2413">
      <w:pPr>
        <w:pStyle w:val="ListParagraph"/>
        <w:spacing w:after="0" w:line="100" w:lineRule="atLeast"/>
        <w:ind w:left="0" w:right="-33"/>
        <w:rPr>
          <w:rFonts w:cs="Calibri"/>
        </w:rPr>
      </w:pPr>
    </w:p>
    <w:p w14:paraId="2AE54BCA" w14:textId="77777777" w:rsidR="00F03608" w:rsidRDefault="00F03608" w:rsidP="00CF2413">
      <w:pPr>
        <w:pStyle w:val="ListParagraph"/>
        <w:spacing w:after="0" w:line="100" w:lineRule="atLeast"/>
        <w:ind w:left="0" w:right="-33"/>
        <w:rPr>
          <w:rFonts w:cs="Calibri"/>
        </w:rPr>
      </w:pPr>
    </w:p>
    <w:p w14:paraId="39994CFD" w14:textId="77777777" w:rsidR="00F03608" w:rsidRDefault="00F03608" w:rsidP="00CF2413">
      <w:pPr>
        <w:pStyle w:val="ListParagraph"/>
        <w:spacing w:after="0" w:line="100" w:lineRule="atLeast"/>
        <w:ind w:left="0" w:right="-33"/>
        <w:rPr>
          <w:rFonts w:cs="Calibri"/>
        </w:rPr>
      </w:pPr>
    </w:p>
    <w:p w14:paraId="492B6020" w14:textId="77777777" w:rsidR="00F03608" w:rsidRDefault="00F03608" w:rsidP="00CF2413">
      <w:pPr>
        <w:pStyle w:val="ListParagraph"/>
        <w:spacing w:after="0" w:line="100" w:lineRule="atLeast"/>
        <w:ind w:left="0" w:right="-33"/>
        <w:rPr>
          <w:rFonts w:cs="Calibri"/>
        </w:rPr>
      </w:pPr>
    </w:p>
    <w:p w14:paraId="201379C7" w14:textId="77777777" w:rsidR="00F03608" w:rsidRDefault="00F03608" w:rsidP="00CF2413">
      <w:pPr>
        <w:pStyle w:val="ListParagraph"/>
        <w:spacing w:after="0" w:line="100" w:lineRule="atLeast"/>
        <w:ind w:left="0" w:right="-33"/>
        <w:rPr>
          <w:rFonts w:cs="Calibri"/>
        </w:rPr>
      </w:pPr>
    </w:p>
    <w:p w14:paraId="26338C14" w14:textId="77777777" w:rsidR="00F03608" w:rsidRDefault="00F03608" w:rsidP="00CF2413">
      <w:pPr>
        <w:pStyle w:val="ListParagraph"/>
        <w:spacing w:after="0" w:line="100" w:lineRule="atLeast"/>
        <w:ind w:left="0" w:right="-33"/>
        <w:rPr>
          <w:rFonts w:cs="Calibri"/>
        </w:rPr>
      </w:pPr>
    </w:p>
    <w:p w14:paraId="2291AB5E" w14:textId="77777777" w:rsidR="00F03608" w:rsidRDefault="00F03608" w:rsidP="00CF2413">
      <w:pPr>
        <w:pStyle w:val="ListParagraph"/>
        <w:spacing w:after="0" w:line="100" w:lineRule="atLeast"/>
        <w:ind w:left="0" w:right="-33"/>
        <w:rPr>
          <w:rFonts w:cs="Calibri"/>
        </w:rPr>
      </w:pPr>
    </w:p>
    <w:p w14:paraId="4967EF4B" w14:textId="77777777" w:rsidR="00263FBD" w:rsidRDefault="00263FBD" w:rsidP="00263FBD">
      <w:pPr>
        <w:pBdr>
          <w:top w:val="single" w:sz="4" w:space="1" w:color="auto"/>
        </w:pBdr>
        <w:spacing w:after="0" w:line="100" w:lineRule="atLeast"/>
        <w:rPr>
          <w:b/>
          <w:sz w:val="20"/>
          <w:szCs w:val="20"/>
        </w:rPr>
      </w:pPr>
    </w:p>
    <w:p w14:paraId="3353E84A" w14:textId="77777777" w:rsidR="00263FBD" w:rsidRDefault="001C2B09" w:rsidP="00263FBD">
      <w:pPr>
        <w:pBdr>
          <w:top w:val="single" w:sz="4" w:space="1" w:color="auto"/>
        </w:pBdr>
        <w:spacing w:after="0" w:line="10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WebX</w:t>
      </w:r>
      <w:r w:rsidR="00263FBD">
        <w:rPr>
          <w:b/>
          <w:sz w:val="20"/>
          <w:szCs w:val="20"/>
        </w:rPr>
        <w:t>press</w:t>
      </w:r>
      <w:r w:rsidR="00263FBD">
        <w:rPr>
          <w:b/>
          <w:sz w:val="20"/>
          <w:szCs w:val="20"/>
        </w:rPr>
        <w:tab/>
      </w:r>
      <w:r w:rsidR="00263FBD">
        <w:rPr>
          <w:b/>
          <w:sz w:val="20"/>
          <w:szCs w:val="20"/>
        </w:rPr>
        <w:tab/>
      </w:r>
      <w:r w:rsidR="00263FBD">
        <w:rPr>
          <w:b/>
          <w:sz w:val="20"/>
          <w:szCs w:val="20"/>
        </w:rPr>
        <w:tab/>
      </w:r>
      <w:r w:rsidR="00263FBD">
        <w:rPr>
          <w:b/>
          <w:sz w:val="20"/>
          <w:szCs w:val="20"/>
        </w:rPr>
        <w:tab/>
      </w:r>
      <w:r w:rsidR="00263FBD">
        <w:rPr>
          <w:b/>
          <w:sz w:val="20"/>
          <w:szCs w:val="20"/>
        </w:rPr>
        <w:tab/>
      </w:r>
      <w:r w:rsidR="00263FBD">
        <w:rPr>
          <w:b/>
          <w:sz w:val="20"/>
          <w:szCs w:val="20"/>
        </w:rPr>
        <w:tab/>
      </w:r>
      <w:r w:rsidR="00263FBD">
        <w:rPr>
          <w:b/>
          <w:sz w:val="20"/>
          <w:szCs w:val="20"/>
        </w:rPr>
        <w:tab/>
      </w:r>
      <w:r w:rsidR="00263FBD">
        <w:rPr>
          <w:b/>
          <w:sz w:val="20"/>
          <w:szCs w:val="20"/>
        </w:rPr>
        <w:tab/>
        <w:t>January 2005 – January 2006</w:t>
      </w:r>
    </w:p>
    <w:p w14:paraId="350322C5" w14:textId="77777777" w:rsidR="00263FBD" w:rsidRPr="00014E2C" w:rsidRDefault="00263FBD" w:rsidP="00263FBD">
      <w:pPr>
        <w:pBdr>
          <w:top w:val="single" w:sz="4" w:space="1" w:color="auto"/>
        </w:pBdr>
        <w:spacing w:after="0" w:line="10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Senior Developer</w:t>
      </w:r>
    </w:p>
    <w:p w14:paraId="5459A8C5" w14:textId="77777777" w:rsidR="00A8751E" w:rsidRDefault="00A8751E" w:rsidP="00263FBD">
      <w:pPr>
        <w:pBdr>
          <w:top w:val="single" w:sz="4" w:space="1" w:color="auto"/>
        </w:pBdr>
        <w:spacing w:after="0" w:line="100" w:lineRule="atLeast"/>
        <w:rPr>
          <w:rFonts w:cs="Calibri"/>
          <w:b/>
          <w:sz w:val="20"/>
          <w:szCs w:val="20"/>
        </w:rPr>
      </w:pPr>
    </w:p>
    <w:p w14:paraId="0EAC792B" w14:textId="77777777" w:rsidR="00263FBD" w:rsidRPr="00686F3C" w:rsidRDefault="00263FBD" w:rsidP="00263FBD">
      <w:pPr>
        <w:pBdr>
          <w:top w:val="single" w:sz="4" w:space="1" w:color="auto"/>
        </w:pBdr>
        <w:spacing w:after="0" w:line="100" w:lineRule="atLeast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Summary</w:t>
      </w:r>
      <w:r w:rsidRPr="007F6A86">
        <w:rPr>
          <w:rFonts w:cs="Calibri"/>
          <w:b/>
          <w:sz w:val="20"/>
          <w:szCs w:val="20"/>
        </w:rPr>
        <w:t>:</w:t>
      </w:r>
      <w:r>
        <w:rPr>
          <w:rFonts w:cs="Calibri"/>
          <w:b/>
          <w:sz w:val="20"/>
          <w:szCs w:val="20"/>
        </w:rPr>
        <w:t xml:space="preserve"> </w:t>
      </w:r>
      <w:r w:rsidRPr="00686F3C">
        <w:rPr>
          <w:sz w:val="20"/>
          <w:szCs w:val="20"/>
        </w:rPr>
        <w:t xml:space="preserve">Joined the company </w:t>
      </w:r>
      <w:r w:rsidR="00342455" w:rsidRPr="00686F3C">
        <w:rPr>
          <w:sz w:val="20"/>
          <w:szCs w:val="20"/>
        </w:rPr>
        <w:t>with a target of streamlining and improving the company’s outdated development process</w:t>
      </w:r>
      <w:r w:rsidRPr="00686F3C">
        <w:rPr>
          <w:sz w:val="20"/>
          <w:szCs w:val="20"/>
        </w:rPr>
        <w:t>.</w:t>
      </w:r>
    </w:p>
    <w:p w14:paraId="09B113CE" w14:textId="77777777" w:rsidR="00263FBD" w:rsidRPr="00686F3C" w:rsidRDefault="00263FBD" w:rsidP="00263FBD">
      <w:pPr>
        <w:pBdr>
          <w:top w:val="single" w:sz="4" w:space="1" w:color="auto"/>
        </w:pBdr>
        <w:spacing w:after="0" w:line="100" w:lineRule="atLeast"/>
        <w:rPr>
          <w:rFonts w:cs="Calibri"/>
          <w:sz w:val="20"/>
          <w:szCs w:val="20"/>
        </w:rPr>
      </w:pPr>
      <w:r w:rsidRPr="00686F3C">
        <w:rPr>
          <w:rFonts w:cs="Calibri"/>
          <w:sz w:val="20"/>
          <w:szCs w:val="20"/>
        </w:rPr>
        <w:tab/>
      </w:r>
    </w:p>
    <w:p w14:paraId="69518D9D" w14:textId="77777777" w:rsidR="00263FBD" w:rsidRPr="00686F3C" w:rsidRDefault="00263FBD" w:rsidP="00263FBD">
      <w:pPr>
        <w:pStyle w:val="ListParagraph"/>
        <w:spacing w:after="0" w:line="100" w:lineRule="atLeast"/>
        <w:ind w:left="0" w:right="-33"/>
        <w:rPr>
          <w:rFonts w:cs="Calibri"/>
          <w:sz w:val="20"/>
          <w:szCs w:val="20"/>
        </w:rPr>
      </w:pPr>
      <w:r w:rsidRPr="00686F3C">
        <w:rPr>
          <w:rFonts w:cs="Calibri"/>
          <w:sz w:val="20"/>
          <w:szCs w:val="20"/>
        </w:rPr>
        <w:t xml:space="preserve">Was </w:t>
      </w:r>
      <w:r w:rsidR="00342455" w:rsidRPr="00686F3C">
        <w:rPr>
          <w:rFonts w:cs="Calibri"/>
          <w:sz w:val="20"/>
          <w:szCs w:val="20"/>
        </w:rPr>
        <w:t>also responsible for training the rest of the development team</w:t>
      </w:r>
      <w:r w:rsidR="00FC2FB3" w:rsidRPr="00686F3C">
        <w:rPr>
          <w:rFonts w:cs="Calibri"/>
          <w:sz w:val="20"/>
          <w:szCs w:val="20"/>
        </w:rPr>
        <w:t xml:space="preserve"> in adopting version control systems and test-driven development.</w:t>
      </w:r>
    </w:p>
    <w:p w14:paraId="78B2C0AF" w14:textId="77777777" w:rsidR="00263FBD" w:rsidRPr="00686F3C" w:rsidRDefault="00263FBD" w:rsidP="00263FBD">
      <w:pPr>
        <w:pStyle w:val="ListParagraph"/>
        <w:spacing w:after="0" w:line="100" w:lineRule="atLeast"/>
        <w:ind w:left="0" w:right="-33"/>
        <w:rPr>
          <w:rFonts w:cs="Calibri"/>
          <w:sz w:val="20"/>
          <w:szCs w:val="20"/>
        </w:rPr>
      </w:pPr>
    </w:p>
    <w:p w14:paraId="7C96F50D" w14:textId="77777777" w:rsidR="00263FBD" w:rsidRPr="00686F3C" w:rsidRDefault="00342455" w:rsidP="00CF2413">
      <w:pPr>
        <w:pStyle w:val="ListParagraph"/>
        <w:spacing w:after="0" w:line="100" w:lineRule="atLeast"/>
        <w:ind w:left="0" w:right="-33"/>
        <w:rPr>
          <w:rFonts w:cs="Calibri"/>
          <w:sz w:val="20"/>
          <w:szCs w:val="20"/>
        </w:rPr>
      </w:pPr>
      <w:r w:rsidRPr="00686F3C">
        <w:rPr>
          <w:rFonts w:cs="Calibri"/>
          <w:sz w:val="20"/>
          <w:szCs w:val="20"/>
        </w:rPr>
        <w:t>Was technical lead on a major ecommerce project for Swallow Hotels, which processed £5.2million of transactions in the first year and worked on a range of other projects for the NEC gro</w:t>
      </w:r>
      <w:r w:rsidR="00B27A7F" w:rsidRPr="00686F3C">
        <w:rPr>
          <w:rFonts w:cs="Calibri"/>
          <w:sz w:val="20"/>
          <w:szCs w:val="20"/>
        </w:rPr>
        <w:t>up, Birmingham Airport</w:t>
      </w:r>
      <w:r w:rsidR="00C41702" w:rsidRPr="00686F3C">
        <w:rPr>
          <w:rFonts w:cs="Calibri"/>
          <w:sz w:val="20"/>
          <w:szCs w:val="20"/>
        </w:rPr>
        <w:t xml:space="preserve"> and the</w:t>
      </w:r>
      <w:r w:rsidRPr="00686F3C">
        <w:rPr>
          <w:rFonts w:cs="Calibri"/>
          <w:sz w:val="20"/>
          <w:szCs w:val="20"/>
        </w:rPr>
        <w:t xml:space="preserve"> RICS.</w:t>
      </w:r>
    </w:p>
    <w:p w14:paraId="4644011D" w14:textId="77777777" w:rsidR="00CF2413" w:rsidRDefault="00CF2413" w:rsidP="00CF2413">
      <w:pPr>
        <w:spacing w:after="0" w:line="100" w:lineRule="atLeast"/>
        <w:ind w:right="-33"/>
        <w:rPr>
          <w:b/>
          <w:sz w:val="20"/>
          <w:szCs w:val="20"/>
        </w:rPr>
      </w:pPr>
    </w:p>
    <w:p w14:paraId="39EB8615" w14:textId="77777777" w:rsidR="00342455" w:rsidRDefault="00342455" w:rsidP="00342455">
      <w:pPr>
        <w:pBdr>
          <w:top w:val="single" w:sz="4" w:space="1" w:color="auto"/>
        </w:pBdr>
        <w:spacing w:after="0" w:line="100" w:lineRule="atLeast"/>
        <w:rPr>
          <w:b/>
          <w:sz w:val="20"/>
          <w:szCs w:val="20"/>
        </w:rPr>
      </w:pPr>
    </w:p>
    <w:p w14:paraId="1B83B796" w14:textId="77777777" w:rsidR="00342455" w:rsidRDefault="00342455" w:rsidP="00342455">
      <w:pPr>
        <w:pBdr>
          <w:top w:val="single" w:sz="4" w:space="1" w:color="auto"/>
        </w:pBdr>
        <w:spacing w:after="0" w:line="10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Red Square / Pictoreal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4145EE">
        <w:rPr>
          <w:b/>
          <w:sz w:val="20"/>
          <w:szCs w:val="20"/>
        </w:rPr>
        <w:t>March</w:t>
      </w:r>
      <w:r>
        <w:rPr>
          <w:b/>
          <w:sz w:val="20"/>
          <w:szCs w:val="20"/>
        </w:rPr>
        <w:t xml:space="preserve"> 2002 – January 2005</w:t>
      </w:r>
    </w:p>
    <w:p w14:paraId="2726B4CF" w14:textId="77777777" w:rsidR="00342455" w:rsidRPr="00014E2C" w:rsidRDefault="00342455" w:rsidP="00342455">
      <w:pPr>
        <w:pBdr>
          <w:top w:val="single" w:sz="4" w:space="1" w:color="auto"/>
        </w:pBdr>
        <w:spacing w:after="0" w:line="10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Developer</w:t>
      </w:r>
    </w:p>
    <w:p w14:paraId="12F32F56" w14:textId="77777777" w:rsidR="00A8751E" w:rsidRDefault="00A8751E" w:rsidP="00000D93">
      <w:pPr>
        <w:pBdr>
          <w:top w:val="single" w:sz="4" w:space="1" w:color="auto"/>
        </w:pBdr>
        <w:spacing w:after="0" w:line="100" w:lineRule="atLeast"/>
        <w:rPr>
          <w:rFonts w:cs="Calibri"/>
          <w:b/>
          <w:sz w:val="20"/>
          <w:szCs w:val="20"/>
        </w:rPr>
      </w:pPr>
    </w:p>
    <w:p w14:paraId="166BAA52" w14:textId="77777777" w:rsidR="00342455" w:rsidRPr="00686F3C" w:rsidRDefault="00342455" w:rsidP="00000D93">
      <w:pPr>
        <w:pBdr>
          <w:top w:val="single" w:sz="4" w:space="1" w:color="auto"/>
        </w:pBdr>
        <w:spacing w:after="0" w:line="100" w:lineRule="atLeast"/>
        <w:rPr>
          <w:rFonts w:cs="Calibri"/>
          <w:sz w:val="20"/>
          <w:szCs w:val="20"/>
          <w:lang w:val="en-GB"/>
        </w:rPr>
      </w:pPr>
      <w:r>
        <w:rPr>
          <w:rFonts w:cs="Calibri"/>
          <w:b/>
          <w:sz w:val="20"/>
          <w:szCs w:val="20"/>
        </w:rPr>
        <w:t>Summary</w:t>
      </w:r>
      <w:r w:rsidRPr="007F6A86">
        <w:rPr>
          <w:rFonts w:cs="Calibri"/>
          <w:b/>
          <w:sz w:val="20"/>
          <w:szCs w:val="20"/>
        </w:rPr>
        <w:t>:</w:t>
      </w:r>
      <w:r>
        <w:rPr>
          <w:rFonts w:cs="Calibri"/>
          <w:b/>
          <w:sz w:val="20"/>
          <w:szCs w:val="20"/>
        </w:rPr>
        <w:t xml:space="preserve"> </w:t>
      </w:r>
      <w:r w:rsidR="00B2105C" w:rsidRPr="00686F3C">
        <w:rPr>
          <w:sz w:val="20"/>
          <w:szCs w:val="20"/>
        </w:rPr>
        <w:t>The compan</w:t>
      </w:r>
      <w:r w:rsidR="00A33770" w:rsidRPr="00686F3C">
        <w:rPr>
          <w:sz w:val="20"/>
          <w:szCs w:val="20"/>
        </w:rPr>
        <w:t xml:space="preserve">y was an offline marketing / advertising agency that was looking to offer some online </w:t>
      </w:r>
      <w:r w:rsidR="004145EE" w:rsidRPr="00686F3C">
        <w:rPr>
          <w:sz w:val="20"/>
          <w:szCs w:val="20"/>
        </w:rPr>
        <w:t>capability to their client base which included Dolphin Bathrooms and Sharps Kitchens.</w:t>
      </w:r>
    </w:p>
    <w:p w14:paraId="3B71C87B" w14:textId="77777777" w:rsidR="00000D93" w:rsidRPr="00686F3C" w:rsidRDefault="00000D93" w:rsidP="00000D93">
      <w:pPr>
        <w:pBdr>
          <w:top w:val="single" w:sz="4" w:space="1" w:color="auto"/>
        </w:pBdr>
        <w:spacing w:after="0" w:line="100" w:lineRule="atLeast"/>
        <w:rPr>
          <w:rFonts w:cs="Calibri"/>
          <w:sz w:val="20"/>
          <w:szCs w:val="20"/>
          <w:lang w:val="en-GB"/>
        </w:rPr>
      </w:pPr>
    </w:p>
    <w:p w14:paraId="1724F578" w14:textId="77777777" w:rsidR="004145EE" w:rsidRPr="00686F3C" w:rsidRDefault="00000D93" w:rsidP="00000D93">
      <w:pPr>
        <w:pBdr>
          <w:top w:val="single" w:sz="4" w:space="1" w:color="auto"/>
        </w:pBdr>
        <w:spacing w:after="0" w:line="100" w:lineRule="atLeast"/>
        <w:rPr>
          <w:rFonts w:cs="Calibri"/>
          <w:sz w:val="20"/>
          <w:szCs w:val="20"/>
          <w:lang w:val="en-GB"/>
        </w:rPr>
      </w:pPr>
      <w:r w:rsidRPr="00686F3C">
        <w:rPr>
          <w:rFonts w:cs="Calibri"/>
          <w:sz w:val="20"/>
          <w:szCs w:val="20"/>
          <w:lang w:val="en-GB"/>
        </w:rPr>
        <w:t xml:space="preserve">The company also ran a photographic agency </w:t>
      </w:r>
      <w:r w:rsidR="004145EE" w:rsidRPr="00686F3C">
        <w:rPr>
          <w:rFonts w:cs="Calibri"/>
          <w:sz w:val="20"/>
          <w:szCs w:val="20"/>
          <w:lang w:val="en-GB"/>
        </w:rPr>
        <w:t>that</w:t>
      </w:r>
      <w:r w:rsidRPr="00686F3C">
        <w:rPr>
          <w:rFonts w:cs="Calibri"/>
          <w:sz w:val="20"/>
          <w:szCs w:val="20"/>
          <w:lang w:val="en-GB"/>
        </w:rPr>
        <w:t xml:space="preserve"> digitised photographs </w:t>
      </w:r>
      <w:r w:rsidR="004145EE" w:rsidRPr="00686F3C">
        <w:rPr>
          <w:rFonts w:cs="Calibri"/>
          <w:sz w:val="20"/>
          <w:szCs w:val="20"/>
          <w:lang w:val="en-GB"/>
        </w:rPr>
        <w:t>and supplied to a company producing stock photography libraries. After a detailed planning phase</w:t>
      </w:r>
      <w:r w:rsidR="000E2215">
        <w:rPr>
          <w:rFonts w:cs="Calibri"/>
          <w:sz w:val="20"/>
          <w:szCs w:val="20"/>
          <w:lang w:val="en-GB"/>
        </w:rPr>
        <w:t>,</w:t>
      </w:r>
      <w:r w:rsidR="004145EE" w:rsidRPr="00686F3C">
        <w:rPr>
          <w:rFonts w:cs="Calibri"/>
          <w:sz w:val="20"/>
          <w:szCs w:val="20"/>
          <w:lang w:val="en-GB"/>
        </w:rPr>
        <w:t xml:space="preserve"> I managed a project to also allow the sale of individual images online. </w:t>
      </w:r>
    </w:p>
    <w:p w14:paraId="7FE9CDD0" w14:textId="77777777" w:rsidR="004145EE" w:rsidRPr="00686F3C" w:rsidRDefault="004145EE" w:rsidP="00000D93">
      <w:pPr>
        <w:pBdr>
          <w:top w:val="single" w:sz="4" w:space="1" w:color="auto"/>
        </w:pBdr>
        <w:spacing w:after="0" w:line="100" w:lineRule="atLeast"/>
        <w:rPr>
          <w:rFonts w:cs="Calibri"/>
          <w:sz w:val="20"/>
          <w:szCs w:val="20"/>
          <w:lang w:val="en-GB"/>
        </w:rPr>
      </w:pPr>
    </w:p>
    <w:p w14:paraId="4789A0DE" w14:textId="77777777" w:rsidR="00000D93" w:rsidRPr="00686F3C" w:rsidRDefault="004145EE" w:rsidP="00000D93">
      <w:pPr>
        <w:pBdr>
          <w:top w:val="single" w:sz="4" w:space="1" w:color="auto"/>
        </w:pBdr>
        <w:spacing w:after="0" w:line="100" w:lineRule="atLeast"/>
        <w:rPr>
          <w:rFonts w:cs="Calibri"/>
          <w:sz w:val="20"/>
          <w:szCs w:val="20"/>
        </w:rPr>
      </w:pPr>
      <w:r w:rsidRPr="00686F3C">
        <w:rPr>
          <w:rFonts w:cs="Calibri"/>
          <w:sz w:val="20"/>
          <w:szCs w:val="20"/>
          <w:lang w:val="en-GB"/>
        </w:rPr>
        <w:t>The system eventually became an online repository of more than 100,000 photos and in early 2004 I moved to become full-time product manager for the system.</w:t>
      </w:r>
    </w:p>
    <w:p w14:paraId="05ED4BAE" w14:textId="77777777" w:rsidR="00342455" w:rsidRPr="00686F3C" w:rsidRDefault="00342455" w:rsidP="00CF2413">
      <w:pPr>
        <w:spacing w:after="0" w:line="100" w:lineRule="atLeast"/>
        <w:ind w:right="-33"/>
        <w:rPr>
          <w:b/>
          <w:sz w:val="20"/>
          <w:szCs w:val="20"/>
        </w:rPr>
      </w:pPr>
    </w:p>
    <w:p w14:paraId="7B7CFC51" w14:textId="77777777" w:rsidR="00C41702" w:rsidRPr="003076D6" w:rsidRDefault="00C41702" w:rsidP="00C41702">
      <w:pPr>
        <w:pStyle w:val="ListParagraph"/>
        <w:spacing w:after="0" w:line="100" w:lineRule="atLeast"/>
        <w:ind w:right="-33"/>
        <w:rPr>
          <w:rFonts w:cs="Calibri"/>
          <w:b/>
          <w:sz w:val="20"/>
          <w:szCs w:val="20"/>
        </w:rPr>
      </w:pPr>
    </w:p>
    <w:p w14:paraId="04E8B2C7" w14:textId="77777777" w:rsidR="00C41702" w:rsidRPr="00C41702" w:rsidRDefault="00C41702" w:rsidP="00C41702">
      <w:pPr>
        <w:spacing w:after="0" w:line="100" w:lineRule="atLeast"/>
        <w:ind w:right="-33"/>
        <w:rPr>
          <w:b/>
          <w:sz w:val="20"/>
          <w:szCs w:val="20"/>
        </w:rPr>
      </w:pPr>
      <w:r>
        <w:rPr>
          <w:b/>
          <w:sz w:val="20"/>
          <w:szCs w:val="20"/>
        </w:rPr>
        <w:t>Personal &amp; Interests</w:t>
      </w:r>
      <w:r w:rsidRPr="00014E2C">
        <w:rPr>
          <w:sz w:val="20"/>
          <w:szCs w:val="20"/>
        </w:rPr>
        <w:tab/>
      </w:r>
    </w:p>
    <w:p w14:paraId="6E1F3FCD" w14:textId="77777777" w:rsidR="00C41702" w:rsidRDefault="00C41702" w:rsidP="00C41702">
      <w:pPr>
        <w:pBdr>
          <w:top w:val="single" w:sz="4" w:space="1" w:color="auto"/>
        </w:pBdr>
        <w:spacing w:after="0" w:line="100" w:lineRule="atLeast"/>
        <w:rPr>
          <w:sz w:val="20"/>
          <w:szCs w:val="20"/>
        </w:rPr>
      </w:pPr>
    </w:p>
    <w:p w14:paraId="3FDF8E90" w14:textId="77777777" w:rsidR="00DE7777" w:rsidRPr="00686F3C" w:rsidRDefault="00DE7777" w:rsidP="004145EE">
      <w:pPr>
        <w:spacing w:after="0"/>
        <w:rPr>
          <w:sz w:val="20"/>
          <w:szCs w:val="20"/>
        </w:rPr>
      </w:pPr>
      <w:r w:rsidRPr="00686F3C">
        <w:rPr>
          <w:sz w:val="20"/>
          <w:szCs w:val="20"/>
        </w:rPr>
        <w:t xml:space="preserve">I am a professional and experienced </w:t>
      </w:r>
      <w:r w:rsidR="00430009" w:rsidRPr="00686F3C">
        <w:rPr>
          <w:sz w:val="20"/>
          <w:szCs w:val="20"/>
        </w:rPr>
        <w:t>manager</w:t>
      </w:r>
      <w:r w:rsidRPr="00686F3C">
        <w:rPr>
          <w:sz w:val="20"/>
          <w:szCs w:val="20"/>
        </w:rPr>
        <w:t xml:space="preserve"> with many </w:t>
      </w:r>
      <w:r w:rsidR="001C2B09" w:rsidRPr="00686F3C">
        <w:rPr>
          <w:sz w:val="20"/>
          <w:szCs w:val="20"/>
        </w:rPr>
        <w:t>years’</w:t>
      </w:r>
      <w:r w:rsidR="00430009" w:rsidRPr="00686F3C">
        <w:rPr>
          <w:sz w:val="20"/>
          <w:szCs w:val="20"/>
        </w:rPr>
        <w:t xml:space="preserve"> experience of communicating and selling the benefits of technology and software to non-technical audiences.</w:t>
      </w:r>
    </w:p>
    <w:p w14:paraId="7E6D0426" w14:textId="77777777" w:rsidR="00430009" w:rsidRPr="00686F3C" w:rsidRDefault="00430009" w:rsidP="004145EE">
      <w:pPr>
        <w:spacing w:after="0"/>
        <w:rPr>
          <w:sz w:val="20"/>
          <w:szCs w:val="20"/>
        </w:rPr>
      </w:pPr>
    </w:p>
    <w:p w14:paraId="37451DD7" w14:textId="77777777" w:rsidR="0076077F" w:rsidRPr="00686F3C" w:rsidRDefault="00C41702" w:rsidP="004145EE">
      <w:pPr>
        <w:spacing w:after="0"/>
        <w:rPr>
          <w:sz w:val="20"/>
          <w:szCs w:val="20"/>
        </w:rPr>
      </w:pPr>
      <w:r w:rsidRPr="00686F3C">
        <w:rPr>
          <w:sz w:val="20"/>
          <w:szCs w:val="20"/>
        </w:rPr>
        <w:t xml:space="preserve">I’m a </w:t>
      </w:r>
      <w:r w:rsidR="00DE7777" w:rsidRPr="00686F3C">
        <w:rPr>
          <w:sz w:val="20"/>
          <w:szCs w:val="20"/>
        </w:rPr>
        <w:t>keen amateur runner and</w:t>
      </w:r>
      <w:r w:rsidR="00D779E3">
        <w:rPr>
          <w:sz w:val="20"/>
          <w:szCs w:val="20"/>
        </w:rPr>
        <w:t xml:space="preserve"> lover of traditional a</w:t>
      </w:r>
      <w:r w:rsidR="00430009" w:rsidRPr="00686F3C">
        <w:rPr>
          <w:sz w:val="20"/>
          <w:szCs w:val="20"/>
        </w:rPr>
        <w:t>les, and</w:t>
      </w:r>
      <w:r w:rsidR="00DE7777" w:rsidRPr="00686F3C">
        <w:rPr>
          <w:sz w:val="20"/>
          <w:szCs w:val="20"/>
        </w:rPr>
        <w:t xml:space="preserve"> </w:t>
      </w:r>
      <w:r w:rsidR="00430009" w:rsidRPr="00686F3C">
        <w:rPr>
          <w:sz w:val="20"/>
          <w:szCs w:val="20"/>
        </w:rPr>
        <w:t>optimistically</w:t>
      </w:r>
      <w:r w:rsidR="00DE7777" w:rsidRPr="00686F3C">
        <w:rPr>
          <w:sz w:val="20"/>
          <w:szCs w:val="20"/>
        </w:rPr>
        <w:t xml:space="preserve"> hope that the two hobbies cancel each other out. </w:t>
      </w:r>
    </w:p>
    <w:sectPr w:rsidR="0076077F" w:rsidRPr="00686F3C" w:rsidSect="008B011B">
      <w:pgSz w:w="11907" w:h="16839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E6D79" w14:textId="77777777" w:rsidR="007A06A7" w:rsidRDefault="007A06A7" w:rsidP="00667053">
      <w:pPr>
        <w:spacing w:after="0" w:line="240" w:lineRule="auto"/>
      </w:pPr>
      <w:r>
        <w:separator/>
      </w:r>
    </w:p>
  </w:endnote>
  <w:endnote w:type="continuationSeparator" w:id="0">
    <w:p w14:paraId="34DD9BD4" w14:textId="77777777" w:rsidR="007A06A7" w:rsidRDefault="007A06A7" w:rsidP="0066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 Reg ITC">
    <w:altName w:val="Arial"/>
    <w:panose1 w:val="00000000000000000000"/>
    <w:charset w:val="00"/>
    <w:family w:val="modern"/>
    <w:notTrueType/>
    <w:pitch w:val="variable"/>
    <w:sig w:usb0="00000083" w:usb1="00000000" w:usb2="00000000" w:usb3="00000000" w:csb0="00000009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0A05C" w14:textId="77777777" w:rsidR="007A06A7" w:rsidRDefault="007A06A7" w:rsidP="00667053">
      <w:pPr>
        <w:spacing w:after="0" w:line="240" w:lineRule="auto"/>
      </w:pPr>
      <w:r>
        <w:separator/>
      </w:r>
    </w:p>
  </w:footnote>
  <w:footnote w:type="continuationSeparator" w:id="0">
    <w:p w14:paraId="68123450" w14:textId="77777777" w:rsidR="007A06A7" w:rsidRDefault="007A06A7" w:rsidP="00667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1604A"/>
    <w:multiLevelType w:val="hybridMultilevel"/>
    <w:tmpl w:val="BE764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826DA"/>
    <w:multiLevelType w:val="hybridMultilevel"/>
    <w:tmpl w:val="5B2E8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E4ED8"/>
    <w:multiLevelType w:val="hybridMultilevel"/>
    <w:tmpl w:val="07D4BEE8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15922F91"/>
    <w:multiLevelType w:val="multilevel"/>
    <w:tmpl w:val="150AA2FC"/>
    <w:lvl w:ilvl="0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90A4910"/>
    <w:multiLevelType w:val="hybridMultilevel"/>
    <w:tmpl w:val="3216F1C2"/>
    <w:lvl w:ilvl="0" w:tplc="4F248230">
      <w:start w:val="1"/>
      <w:numFmt w:val="bullet"/>
      <w:pStyle w:val="CVSkillsList"/>
      <w:lvlText w:val=""/>
      <w:lvlJc w:val="left"/>
      <w:pPr>
        <w:tabs>
          <w:tab w:val="num" w:pos="1230"/>
        </w:tabs>
        <w:ind w:left="1230" w:hanging="226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F4E28EE"/>
    <w:multiLevelType w:val="hybridMultilevel"/>
    <w:tmpl w:val="264460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2AA1193"/>
    <w:multiLevelType w:val="hybridMultilevel"/>
    <w:tmpl w:val="D340F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14C7A"/>
    <w:multiLevelType w:val="hybridMultilevel"/>
    <w:tmpl w:val="5906C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B1C76"/>
    <w:multiLevelType w:val="hybridMultilevel"/>
    <w:tmpl w:val="27F8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52233"/>
    <w:multiLevelType w:val="hybridMultilevel"/>
    <w:tmpl w:val="8250B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01CF1"/>
    <w:multiLevelType w:val="hybridMultilevel"/>
    <w:tmpl w:val="E36AF928"/>
    <w:lvl w:ilvl="0" w:tplc="04090005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1">
    <w:nsid w:val="3A661E1C"/>
    <w:multiLevelType w:val="hybridMultilevel"/>
    <w:tmpl w:val="9C141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46285"/>
    <w:multiLevelType w:val="multilevel"/>
    <w:tmpl w:val="E36AF928"/>
    <w:lvl w:ilvl="0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3">
    <w:nsid w:val="3F3513AA"/>
    <w:multiLevelType w:val="hybridMultilevel"/>
    <w:tmpl w:val="279E3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A29AC"/>
    <w:multiLevelType w:val="hybridMultilevel"/>
    <w:tmpl w:val="EAE2A4EC"/>
    <w:lvl w:ilvl="0" w:tplc="04090005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5">
    <w:nsid w:val="524725DB"/>
    <w:multiLevelType w:val="hybridMultilevel"/>
    <w:tmpl w:val="C3901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191563"/>
    <w:multiLevelType w:val="hybridMultilevel"/>
    <w:tmpl w:val="602E4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782877"/>
    <w:multiLevelType w:val="hybridMultilevel"/>
    <w:tmpl w:val="4D542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A02BB"/>
    <w:multiLevelType w:val="multilevel"/>
    <w:tmpl w:val="3216F1C2"/>
    <w:lvl w:ilvl="0">
      <w:start w:val="1"/>
      <w:numFmt w:val="bullet"/>
      <w:lvlText w:val=""/>
      <w:lvlJc w:val="left"/>
      <w:pPr>
        <w:tabs>
          <w:tab w:val="num" w:pos="1230"/>
        </w:tabs>
        <w:ind w:left="1230" w:hanging="226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B06681B"/>
    <w:multiLevelType w:val="hybridMultilevel"/>
    <w:tmpl w:val="4070957A"/>
    <w:lvl w:ilvl="0" w:tplc="9E5A598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7D297266"/>
    <w:multiLevelType w:val="hybridMultilevel"/>
    <w:tmpl w:val="150AA2FC"/>
    <w:lvl w:ilvl="0" w:tplc="04090005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DE462F7"/>
    <w:multiLevelType w:val="hybridMultilevel"/>
    <w:tmpl w:val="4038F09E"/>
    <w:lvl w:ilvl="0" w:tplc="040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7"/>
  </w:num>
  <w:num w:numId="8">
    <w:abstractNumId w:val="13"/>
  </w:num>
  <w:num w:numId="9">
    <w:abstractNumId w:val="0"/>
  </w:num>
  <w:num w:numId="10">
    <w:abstractNumId w:val="16"/>
  </w:num>
  <w:num w:numId="11">
    <w:abstractNumId w:val="1"/>
  </w:num>
  <w:num w:numId="12">
    <w:abstractNumId w:val="9"/>
  </w:num>
  <w:num w:numId="13">
    <w:abstractNumId w:val="11"/>
  </w:num>
  <w:num w:numId="14">
    <w:abstractNumId w:val="5"/>
  </w:num>
  <w:num w:numId="15">
    <w:abstractNumId w:val="4"/>
  </w:num>
  <w:num w:numId="16">
    <w:abstractNumId w:val="10"/>
  </w:num>
  <w:num w:numId="17">
    <w:abstractNumId w:val="12"/>
  </w:num>
  <w:num w:numId="18">
    <w:abstractNumId w:val="14"/>
  </w:num>
  <w:num w:numId="19">
    <w:abstractNumId w:val="18"/>
  </w:num>
  <w:num w:numId="20">
    <w:abstractNumId w:val="20"/>
  </w:num>
  <w:num w:numId="21">
    <w:abstractNumId w:val="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CE"/>
    <w:rsid w:val="00000D93"/>
    <w:rsid w:val="0000195A"/>
    <w:rsid w:val="00014E2C"/>
    <w:rsid w:val="00020E70"/>
    <w:rsid w:val="000262CA"/>
    <w:rsid w:val="00055FEB"/>
    <w:rsid w:val="000649E4"/>
    <w:rsid w:val="00082872"/>
    <w:rsid w:val="000B4D08"/>
    <w:rsid w:val="000B710F"/>
    <w:rsid w:val="000B7680"/>
    <w:rsid w:val="000B7EEB"/>
    <w:rsid w:val="000D6ABC"/>
    <w:rsid w:val="000E2215"/>
    <w:rsid w:val="0011563E"/>
    <w:rsid w:val="0013352A"/>
    <w:rsid w:val="001536E0"/>
    <w:rsid w:val="00171C82"/>
    <w:rsid w:val="00182437"/>
    <w:rsid w:val="0018398B"/>
    <w:rsid w:val="001927E1"/>
    <w:rsid w:val="001C2B09"/>
    <w:rsid w:val="001C345C"/>
    <w:rsid w:val="001D27C6"/>
    <w:rsid w:val="001F717B"/>
    <w:rsid w:val="00212DAA"/>
    <w:rsid w:val="002157D4"/>
    <w:rsid w:val="0022055B"/>
    <w:rsid w:val="0022557E"/>
    <w:rsid w:val="00230BBE"/>
    <w:rsid w:val="00246E7B"/>
    <w:rsid w:val="00252385"/>
    <w:rsid w:val="002601F6"/>
    <w:rsid w:val="00263FBD"/>
    <w:rsid w:val="0027002C"/>
    <w:rsid w:val="00277ED5"/>
    <w:rsid w:val="00286E74"/>
    <w:rsid w:val="00290A70"/>
    <w:rsid w:val="00296D23"/>
    <w:rsid w:val="002A538B"/>
    <w:rsid w:val="002A5C91"/>
    <w:rsid w:val="002B25EC"/>
    <w:rsid w:val="002C598A"/>
    <w:rsid w:val="002D4357"/>
    <w:rsid w:val="002D7710"/>
    <w:rsid w:val="00304CAE"/>
    <w:rsid w:val="003076D6"/>
    <w:rsid w:val="0031085E"/>
    <w:rsid w:val="00310C51"/>
    <w:rsid w:val="00312600"/>
    <w:rsid w:val="00334063"/>
    <w:rsid w:val="00336F0B"/>
    <w:rsid w:val="00342455"/>
    <w:rsid w:val="00367962"/>
    <w:rsid w:val="0037705A"/>
    <w:rsid w:val="00381057"/>
    <w:rsid w:val="003A4EBA"/>
    <w:rsid w:val="003B1DDD"/>
    <w:rsid w:val="003C1AB8"/>
    <w:rsid w:val="003C42EF"/>
    <w:rsid w:val="003C433A"/>
    <w:rsid w:val="003F6017"/>
    <w:rsid w:val="00407E91"/>
    <w:rsid w:val="004144FB"/>
    <w:rsid w:val="004145EE"/>
    <w:rsid w:val="00421D60"/>
    <w:rsid w:val="0042272F"/>
    <w:rsid w:val="00430009"/>
    <w:rsid w:val="0044156A"/>
    <w:rsid w:val="00453BA1"/>
    <w:rsid w:val="0045516B"/>
    <w:rsid w:val="0046104C"/>
    <w:rsid w:val="00463067"/>
    <w:rsid w:val="00464A13"/>
    <w:rsid w:val="00464F1C"/>
    <w:rsid w:val="00467ECF"/>
    <w:rsid w:val="00472268"/>
    <w:rsid w:val="00496F1D"/>
    <w:rsid w:val="004A1463"/>
    <w:rsid w:val="004A377E"/>
    <w:rsid w:val="004C06B8"/>
    <w:rsid w:val="005237D2"/>
    <w:rsid w:val="00534197"/>
    <w:rsid w:val="005463CF"/>
    <w:rsid w:val="0057186B"/>
    <w:rsid w:val="005975B6"/>
    <w:rsid w:val="005A7EA5"/>
    <w:rsid w:val="0062063C"/>
    <w:rsid w:val="00643532"/>
    <w:rsid w:val="0065517E"/>
    <w:rsid w:val="00667053"/>
    <w:rsid w:val="00684C85"/>
    <w:rsid w:val="00686F3C"/>
    <w:rsid w:val="006B5859"/>
    <w:rsid w:val="006C3904"/>
    <w:rsid w:val="006C3A6F"/>
    <w:rsid w:val="006C439E"/>
    <w:rsid w:val="006E02EC"/>
    <w:rsid w:val="00704BD2"/>
    <w:rsid w:val="00730653"/>
    <w:rsid w:val="007431AF"/>
    <w:rsid w:val="0076077F"/>
    <w:rsid w:val="0079036A"/>
    <w:rsid w:val="007A06A7"/>
    <w:rsid w:val="007A7F7F"/>
    <w:rsid w:val="007E6038"/>
    <w:rsid w:val="007E7FCE"/>
    <w:rsid w:val="007F3E5D"/>
    <w:rsid w:val="007F6A86"/>
    <w:rsid w:val="007F6EA4"/>
    <w:rsid w:val="00822D91"/>
    <w:rsid w:val="008304DE"/>
    <w:rsid w:val="008329FC"/>
    <w:rsid w:val="00840494"/>
    <w:rsid w:val="00847CB5"/>
    <w:rsid w:val="00847E87"/>
    <w:rsid w:val="00857B3D"/>
    <w:rsid w:val="00870E73"/>
    <w:rsid w:val="008950C3"/>
    <w:rsid w:val="008B011B"/>
    <w:rsid w:val="008B64E3"/>
    <w:rsid w:val="008B6674"/>
    <w:rsid w:val="008B6F4A"/>
    <w:rsid w:val="008C03F8"/>
    <w:rsid w:val="008E344B"/>
    <w:rsid w:val="008E45F2"/>
    <w:rsid w:val="008E46D8"/>
    <w:rsid w:val="008E5F1B"/>
    <w:rsid w:val="0090012F"/>
    <w:rsid w:val="00902E39"/>
    <w:rsid w:val="00905694"/>
    <w:rsid w:val="009062CD"/>
    <w:rsid w:val="00944C86"/>
    <w:rsid w:val="00965DBE"/>
    <w:rsid w:val="0098111B"/>
    <w:rsid w:val="0098359F"/>
    <w:rsid w:val="0098690F"/>
    <w:rsid w:val="00990633"/>
    <w:rsid w:val="009A3100"/>
    <w:rsid w:val="009D0AD9"/>
    <w:rsid w:val="009F7002"/>
    <w:rsid w:val="00A0106C"/>
    <w:rsid w:val="00A026A8"/>
    <w:rsid w:val="00A0698C"/>
    <w:rsid w:val="00A20697"/>
    <w:rsid w:val="00A24522"/>
    <w:rsid w:val="00A2576D"/>
    <w:rsid w:val="00A27ABA"/>
    <w:rsid w:val="00A33770"/>
    <w:rsid w:val="00A45C42"/>
    <w:rsid w:val="00A60FE1"/>
    <w:rsid w:val="00A6274C"/>
    <w:rsid w:val="00A64AF7"/>
    <w:rsid w:val="00A65BF9"/>
    <w:rsid w:val="00A7752A"/>
    <w:rsid w:val="00A8751E"/>
    <w:rsid w:val="00AA4F5E"/>
    <w:rsid w:val="00AB5094"/>
    <w:rsid w:val="00AB70DE"/>
    <w:rsid w:val="00AC05B3"/>
    <w:rsid w:val="00AC1327"/>
    <w:rsid w:val="00B143C2"/>
    <w:rsid w:val="00B2105C"/>
    <w:rsid w:val="00B21F07"/>
    <w:rsid w:val="00B27A7F"/>
    <w:rsid w:val="00B77E00"/>
    <w:rsid w:val="00B90B02"/>
    <w:rsid w:val="00B91B5F"/>
    <w:rsid w:val="00B92443"/>
    <w:rsid w:val="00BA1440"/>
    <w:rsid w:val="00BA44C0"/>
    <w:rsid w:val="00BA4D65"/>
    <w:rsid w:val="00BB746E"/>
    <w:rsid w:val="00BD7EA7"/>
    <w:rsid w:val="00BE5898"/>
    <w:rsid w:val="00C04E68"/>
    <w:rsid w:val="00C14CC8"/>
    <w:rsid w:val="00C173DD"/>
    <w:rsid w:val="00C235A1"/>
    <w:rsid w:val="00C23FCB"/>
    <w:rsid w:val="00C30CC5"/>
    <w:rsid w:val="00C32759"/>
    <w:rsid w:val="00C33206"/>
    <w:rsid w:val="00C335A3"/>
    <w:rsid w:val="00C33A12"/>
    <w:rsid w:val="00C36587"/>
    <w:rsid w:val="00C41702"/>
    <w:rsid w:val="00C47AC4"/>
    <w:rsid w:val="00C52750"/>
    <w:rsid w:val="00C64A56"/>
    <w:rsid w:val="00C67855"/>
    <w:rsid w:val="00C80D27"/>
    <w:rsid w:val="00C8112C"/>
    <w:rsid w:val="00C915B6"/>
    <w:rsid w:val="00CB7790"/>
    <w:rsid w:val="00CC618D"/>
    <w:rsid w:val="00CD5595"/>
    <w:rsid w:val="00CE6533"/>
    <w:rsid w:val="00CF0BA7"/>
    <w:rsid w:val="00CF1060"/>
    <w:rsid w:val="00CF2413"/>
    <w:rsid w:val="00CF46BC"/>
    <w:rsid w:val="00D017F9"/>
    <w:rsid w:val="00D018BF"/>
    <w:rsid w:val="00D10614"/>
    <w:rsid w:val="00D13D0A"/>
    <w:rsid w:val="00D36E98"/>
    <w:rsid w:val="00D46EF6"/>
    <w:rsid w:val="00D67F48"/>
    <w:rsid w:val="00D779E3"/>
    <w:rsid w:val="00DA5DB7"/>
    <w:rsid w:val="00DB0237"/>
    <w:rsid w:val="00DB3197"/>
    <w:rsid w:val="00DD724A"/>
    <w:rsid w:val="00DE7777"/>
    <w:rsid w:val="00E064B5"/>
    <w:rsid w:val="00E25E4D"/>
    <w:rsid w:val="00E309FD"/>
    <w:rsid w:val="00E4288B"/>
    <w:rsid w:val="00E52F93"/>
    <w:rsid w:val="00E61B2C"/>
    <w:rsid w:val="00E87CA5"/>
    <w:rsid w:val="00E95475"/>
    <w:rsid w:val="00EA3199"/>
    <w:rsid w:val="00EC3E85"/>
    <w:rsid w:val="00EC764E"/>
    <w:rsid w:val="00ED4EE9"/>
    <w:rsid w:val="00EE5200"/>
    <w:rsid w:val="00EF02B0"/>
    <w:rsid w:val="00F03608"/>
    <w:rsid w:val="00F11A44"/>
    <w:rsid w:val="00F151A5"/>
    <w:rsid w:val="00F16632"/>
    <w:rsid w:val="00F17459"/>
    <w:rsid w:val="00F51691"/>
    <w:rsid w:val="00F827B1"/>
    <w:rsid w:val="00F94CEA"/>
    <w:rsid w:val="00FB7162"/>
    <w:rsid w:val="00FC2FB3"/>
    <w:rsid w:val="00FC7054"/>
    <w:rsid w:val="00FD2870"/>
    <w:rsid w:val="00FD4F60"/>
    <w:rsid w:val="00FD5FF4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DCC4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77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FCE"/>
    <w:pPr>
      <w:ind w:left="720"/>
      <w:contextualSpacing/>
    </w:pPr>
    <w:rPr>
      <w:lang w:val="en-GB"/>
    </w:rPr>
  </w:style>
  <w:style w:type="character" w:customStyle="1" w:styleId="universal1">
    <w:name w:val="universal1"/>
    <w:rsid w:val="007E7FCE"/>
    <w:rPr>
      <w:rFonts w:ascii="Arial" w:hAnsi="Arial" w:cs="Arial" w:hint="default"/>
      <w:strike w:val="0"/>
      <w:dstrike w:val="0"/>
      <w:sz w:val="15"/>
      <w:szCs w:val="15"/>
      <w:u w:val="none"/>
      <w:effect w:val="none"/>
    </w:rPr>
  </w:style>
  <w:style w:type="paragraph" w:customStyle="1" w:styleId="Address1">
    <w:name w:val="Address 1"/>
    <w:basedOn w:val="Normal"/>
    <w:rsid w:val="007E7FCE"/>
    <w:pPr>
      <w:framePr w:w="2400" w:wrap="notBeside" w:vAnchor="page" w:hAnchor="page" w:x="8065" w:y="1009"/>
      <w:widowControl w:val="0"/>
      <w:autoSpaceDE w:val="0"/>
      <w:autoSpaceDN w:val="0"/>
      <w:spacing w:after="0" w:line="200" w:lineRule="atLeast"/>
    </w:pPr>
    <w:rPr>
      <w:rFonts w:ascii="Times New Roman" w:eastAsia="Times New Roman" w:hAnsi="Times New Roman"/>
      <w:sz w:val="16"/>
      <w:szCs w:val="16"/>
      <w:lang w:val="en-GB"/>
    </w:rPr>
  </w:style>
  <w:style w:type="character" w:styleId="Hyperlink">
    <w:name w:val="Hyperlink"/>
    <w:rsid w:val="007E7FCE"/>
    <w:rPr>
      <w:color w:val="0000FF"/>
      <w:u w:val="single"/>
    </w:rPr>
  </w:style>
  <w:style w:type="paragraph" w:customStyle="1" w:styleId="CVSkillsList">
    <w:name w:val="CV Skills List"/>
    <w:basedOn w:val="Normal"/>
    <w:rsid w:val="007E7FCE"/>
    <w:pPr>
      <w:numPr>
        <w:numId w:val="15"/>
      </w:numPr>
      <w:tabs>
        <w:tab w:val="num" w:pos="180"/>
      </w:tabs>
      <w:spacing w:after="0" w:line="240" w:lineRule="auto"/>
      <w:ind w:left="180" w:right="345" w:hanging="180"/>
    </w:pPr>
    <w:rPr>
      <w:rFonts w:ascii="Conduit Reg ITC" w:eastAsia="Times New Roman" w:hAnsi="Conduit Reg ITC" w:cs="Arial"/>
      <w:sz w:val="20"/>
      <w:szCs w:val="20"/>
      <w:lang w:val="en-GB"/>
    </w:rPr>
  </w:style>
  <w:style w:type="paragraph" w:customStyle="1" w:styleId="CVDescription">
    <w:name w:val="CV Description"/>
    <w:basedOn w:val="BodyText"/>
    <w:link w:val="CVDescriptionChar"/>
    <w:rsid w:val="007E7FCE"/>
    <w:pPr>
      <w:keepNext/>
      <w:spacing w:before="120" w:line="240" w:lineRule="auto"/>
    </w:pPr>
    <w:rPr>
      <w:rFonts w:ascii="Conduit Reg ITC" w:eastAsia="Times New Roman" w:hAnsi="Conduit Reg ITC"/>
      <w:bCs/>
      <w:sz w:val="20"/>
      <w:szCs w:val="20"/>
      <w:lang w:val="x-none" w:eastAsia="x-none"/>
    </w:rPr>
  </w:style>
  <w:style w:type="character" w:customStyle="1" w:styleId="CVDescriptionChar">
    <w:name w:val="CV Description Char"/>
    <w:link w:val="CVDescription"/>
    <w:rsid w:val="007E7FCE"/>
    <w:rPr>
      <w:rFonts w:ascii="Conduit Reg ITC" w:eastAsia="Times New Roman" w:hAnsi="Conduit Reg ITC" w:cs="Helvetica"/>
      <w:bCs/>
      <w:sz w:val="20"/>
      <w:szCs w:val="20"/>
    </w:rPr>
  </w:style>
  <w:style w:type="paragraph" w:customStyle="1" w:styleId="CVSkills">
    <w:name w:val="CV Skills"/>
    <w:basedOn w:val="CVDescription"/>
    <w:rsid w:val="007E7FCE"/>
    <w:pPr>
      <w:tabs>
        <w:tab w:val="left" w:pos="720"/>
      </w:tabs>
      <w:ind w:left="720" w:hanging="720"/>
    </w:pPr>
  </w:style>
  <w:style w:type="paragraph" w:customStyle="1" w:styleId="Comment">
    <w:name w:val="Comment"/>
    <w:basedOn w:val="Normal"/>
    <w:rsid w:val="007E7FCE"/>
    <w:pPr>
      <w:spacing w:after="0" w:line="240" w:lineRule="auto"/>
    </w:pPr>
    <w:rPr>
      <w:rFonts w:ascii="Arial" w:eastAsia="Times New Roman" w:hAnsi="Arial" w:cs="Arial"/>
      <w:color w:val="FF0000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E7F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7FCE"/>
  </w:style>
  <w:style w:type="paragraph" w:styleId="Header">
    <w:name w:val="header"/>
    <w:basedOn w:val="Normal"/>
    <w:link w:val="HeaderChar"/>
    <w:uiPriority w:val="99"/>
    <w:unhideWhenUsed/>
    <w:rsid w:val="006670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6705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6705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67053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D67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D67F48"/>
  </w:style>
  <w:style w:type="character" w:styleId="FollowedHyperlink">
    <w:name w:val="FollowedHyperlink"/>
    <w:basedOn w:val="DefaultParagraphFont"/>
    <w:uiPriority w:val="99"/>
    <w:semiHidden/>
    <w:unhideWhenUsed/>
    <w:rsid w:val="00F17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oss@rossriley.co.uk" TargetMode="External"/><Relationship Id="rId9" Type="http://schemas.openxmlformats.org/officeDocument/2006/relationships/hyperlink" Target="http://rossriley.co.uk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FD21E4-CEC7-F442-B6C1-72168A1DD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1011</Words>
  <Characters>5769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Profile:</vt:lpstr>
    </vt:vector>
  </TitlesOfParts>
  <Company>Jobsite UK (Worldwide) LTD</Company>
  <LinksUpToDate>false</LinksUpToDate>
  <CharactersWithSpaces>6767</CharactersWithSpaces>
  <SharedDoc>false</SharedDoc>
  <HLinks>
    <vt:vector size="12" baseType="variant">
      <vt:variant>
        <vt:i4>7012354</vt:i4>
      </vt:variant>
      <vt:variant>
        <vt:i4>3</vt:i4>
      </vt:variant>
      <vt:variant>
        <vt:i4>0</vt:i4>
      </vt:variant>
      <vt:variant>
        <vt:i4>5</vt:i4>
      </vt:variant>
      <vt:variant>
        <vt:lpwstr>http://rossriley.co.uk/</vt:lpwstr>
      </vt:variant>
      <vt:variant>
        <vt:lpwstr/>
      </vt:variant>
      <vt:variant>
        <vt:i4>458774</vt:i4>
      </vt:variant>
      <vt:variant>
        <vt:i4>0</vt:i4>
      </vt:variant>
      <vt:variant>
        <vt:i4>0</vt:i4>
      </vt:variant>
      <vt:variant>
        <vt:i4>5</vt:i4>
      </vt:variant>
      <vt:variant>
        <vt:lpwstr>mailto:ross@rossriley.co.uk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Profile:</dc:title>
  <dc:subject/>
  <dc:creator>ResCVAdmin</dc:creator>
  <cp:keywords/>
  <cp:lastModifiedBy>Microsoft Office User</cp:lastModifiedBy>
  <cp:revision>4</cp:revision>
  <cp:lastPrinted>2011-04-04T10:19:00Z</cp:lastPrinted>
  <dcterms:created xsi:type="dcterms:W3CDTF">2016-01-06T09:34:00Z</dcterms:created>
  <dcterms:modified xsi:type="dcterms:W3CDTF">2016-01-12T19:52:00Z</dcterms:modified>
</cp:coreProperties>
</file>