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AB9B" w14:textId="77777777" w:rsidR="008579A9" w:rsidRPr="009F2D64" w:rsidRDefault="006B6013" w:rsidP="005E426F">
      <w:pPr>
        <w:pStyle w:val="NoSpacing"/>
        <w:rPr>
          <w:b/>
          <w:color w:val="3B3838" w:themeColor="background2" w:themeShade="40"/>
          <w:sz w:val="56"/>
          <w:lang w:val="en-GB"/>
        </w:rPr>
      </w:pPr>
      <w:r w:rsidRPr="009F2D64">
        <w:rPr>
          <w:b/>
          <w:color w:val="3B3838" w:themeColor="background2" w:themeShade="40"/>
          <w:sz w:val="56"/>
          <w:lang w:val="en-GB"/>
        </w:rPr>
        <w:t>Devrim Ozdemir</w:t>
      </w:r>
    </w:p>
    <w:p w14:paraId="5C0031F3" w14:textId="77777777" w:rsidR="0038755F" w:rsidRPr="0038755F" w:rsidRDefault="00E752B4" w:rsidP="0038755F">
      <w:pPr>
        <w:rPr>
          <w:rFonts w:asciiTheme="minorHAnsi" w:hAnsiTheme="minorHAnsi"/>
          <w:sz w:val="22"/>
          <w:szCs w:val="22"/>
        </w:rPr>
      </w:pPr>
      <w:hyperlink r:id="rId7" w:history="1">
        <w:r w:rsidR="0038755F" w:rsidRPr="0038755F">
          <w:rPr>
            <w:rFonts w:asciiTheme="minorHAnsi" w:hAnsiTheme="minorHAnsi"/>
            <w:sz w:val="22"/>
            <w:szCs w:val="22"/>
          </w:rPr>
          <w:t>https://uk.linkedin.com/in/devrimozdemir</w:t>
        </w:r>
      </w:hyperlink>
    </w:p>
    <w:p w14:paraId="0E890C8D" w14:textId="77777777" w:rsidR="0038755F" w:rsidRPr="0038755F" w:rsidRDefault="0038755F" w:rsidP="0038755F">
      <w:pPr>
        <w:rPr>
          <w:rFonts w:asciiTheme="minorHAnsi" w:hAnsiTheme="minorHAnsi"/>
          <w:sz w:val="22"/>
          <w:szCs w:val="22"/>
        </w:rPr>
      </w:pPr>
      <w:r w:rsidRPr="0038755F">
        <w:rPr>
          <w:rFonts w:asciiTheme="minorHAnsi" w:hAnsiTheme="minorHAnsi"/>
          <w:sz w:val="22"/>
          <w:szCs w:val="22"/>
        </w:rPr>
        <w:t>Address :  KT</w:t>
      </w:r>
      <w:r w:rsidR="00BD48AB">
        <w:rPr>
          <w:rFonts w:asciiTheme="minorHAnsi" w:hAnsiTheme="minorHAnsi"/>
          <w:sz w:val="22"/>
          <w:szCs w:val="22"/>
        </w:rPr>
        <w:t>5</w:t>
      </w:r>
      <w:r w:rsidRPr="0038755F">
        <w:rPr>
          <w:rFonts w:asciiTheme="minorHAnsi" w:hAnsiTheme="minorHAnsi"/>
          <w:sz w:val="22"/>
          <w:szCs w:val="22"/>
        </w:rPr>
        <w:t>, London</w:t>
      </w:r>
    </w:p>
    <w:p w14:paraId="3AB32576" w14:textId="77777777" w:rsidR="0038755F" w:rsidRPr="0038755F" w:rsidRDefault="0038755F" w:rsidP="0038755F">
      <w:pPr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info@cloudspades.com</w:t>
      </w:r>
    </w:p>
    <w:p w14:paraId="05B0E81A" w14:textId="77777777" w:rsidR="0038755F" w:rsidRPr="0038755F" w:rsidRDefault="0038755F" w:rsidP="0038755F">
      <w:pPr>
        <w:rPr>
          <w:rFonts w:asciiTheme="minorHAnsi" w:hAnsiTheme="minorHAnsi"/>
          <w:sz w:val="22"/>
          <w:szCs w:val="22"/>
        </w:rPr>
      </w:pPr>
      <w:r w:rsidRPr="0038755F">
        <w:rPr>
          <w:rFonts w:asciiTheme="minorHAnsi" w:hAnsiTheme="minorHAnsi"/>
          <w:sz w:val="22"/>
        </w:rPr>
        <w:t>Mobile : 07510</w:t>
      </w:r>
      <w:r w:rsidR="00717C0E">
        <w:rPr>
          <w:rFonts w:asciiTheme="minorHAnsi" w:hAnsiTheme="minorHAnsi"/>
          <w:sz w:val="22"/>
        </w:rPr>
        <w:t xml:space="preserve"> </w:t>
      </w:r>
      <w:r w:rsidRPr="0038755F">
        <w:rPr>
          <w:rFonts w:asciiTheme="minorHAnsi" w:hAnsiTheme="minorHAnsi"/>
          <w:sz w:val="22"/>
        </w:rPr>
        <w:t>060733</w:t>
      </w:r>
    </w:p>
    <w:p w14:paraId="6EC4E4D1" w14:textId="77777777" w:rsidR="0038755F" w:rsidRPr="0038755F" w:rsidRDefault="005E426F" w:rsidP="005E426F">
      <w:pPr>
        <w:pStyle w:val="NoSpacing"/>
        <w:rPr>
          <w:b/>
          <w:sz w:val="24"/>
          <w:szCs w:val="32"/>
          <w:lang w:val="en-GB"/>
        </w:rPr>
      </w:pPr>
      <w:r w:rsidRPr="0038755F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F242D" wp14:editId="263BAA17">
                <wp:simplePos x="0" y="0"/>
                <wp:positionH relativeFrom="margin">
                  <wp:align>right</wp:align>
                </wp:positionH>
                <wp:positionV relativeFrom="paragraph">
                  <wp:posOffset>7285</wp:posOffset>
                </wp:positionV>
                <wp:extent cx="1543685" cy="44386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E9443" w14:textId="77777777" w:rsidR="00C71BD7" w:rsidRDefault="00BA0FBE" w:rsidP="00C71BD7">
                            <w:pPr>
                              <w:rPr>
                                <w:rFonts w:asciiTheme="minorHAnsi" w:hAnsiTheme="minorHAnsi"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4CE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35pt;margin-top:.55pt;width:121.55pt;height:34.9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" filled="f" stroked="f" strokeweight=".5pt">
                <v:textbox style="mso-fit-shape-to-text:t" inset=",7.2pt,,0">
                  <w:txbxContent>
                    <w:p w:rsidR="00C71BD7" w:rsidRDefault="00BA0FBE" w:rsidP="00C71BD7">
                      <w:pPr>
                        <w:rPr>
                          <w:rFonts w:asciiTheme="minorHAnsi" w:hAnsiTheme="minorHAnsi"/>
                          <w:noProof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2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8B08AF" w14:textId="77777777" w:rsidR="005E426F" w:rsidRPr="0038755F" w:rsidRDefault="00957ACC" w:rsidP="005E426F">
      <w:pPr>
        <w:pStyle w:val="NoSpacing"/>
        <w:rPr>
          <w:b/>
          <w:sz w:val="36"/>
          <w:szCs w:val="32"/>
          <w:lang w:val="en-GB"/>
        </w:rPr>
      </w:pPr>
      <w:r w:rsidRPr="0038755F">
        <w:rPr>
          <w:b/>
          <w:sz w:val="36"/>
          <w:szCs w:val="32"/>
          <w:lang w:val="en-GB"/>
        </w:rPr>
        <w:t xml:space="preserve">SKILLS </w:t>
      </w:r>
    </w:p>
    <w:p w14:paraId="7AD8E4A2" w14:textId="77777777" w:rsidR="006B6013" w:rsidRDefault="00771B8E" w:rsidP="005E426F">
      <w:pPr>
        <w:pStyle w:val="NoSpacing"/>
        <w:rPr>
          <w:lang w:val="en-GB"/>
        </w:rPr>
      </w:pPr>
      <w:r>
        <w:rPr>
          <w:sz w:val="24"/>
          <w:lang w:val="en-GB"/>
        </w:rPr>
        <w:t>20</w:t>
      </w:r>
      <w:r w:rsidR="00990069">
        <w:rPr>
          <w:sz w:val="24"/>
          <w:lang w:val="en-GB"/>
        </w:rPr>
        <w:t xml:space="preserve"> years of IT experience</w:t>
      </w:r>
      <w:r w:rsidR="00990069">
        <w:rPr>
          <w:lang w:val="en-GB"/>
        </w:rPr>
        <w:t xml:space="preserve"> |</w:t>
      </w:r>
      <w:r w:rsidR="004D60E2">
        <w:rPr>
          <w:lang w:val="en-GB"/>
        </w:rPr>
        <w:t xml:space="preserve"> </w:t>
      </w:r>
      <w:r w:rsidR="00027DD3" w:rsidRPr="004D60E2">
        <w:rPr>
          <w:lang w:val="en-GB"/>
        </w:rPr>
        <w:t>translating</w:t>
      </w:r>
      <w:r w:rsidR="004D60E2" w:rsidRPr="004D60E2">
        <w:rPr>
          <w:lang w:val="en-GB"/>
        </w:rPr>
        <w:t xml:space="preserve"> business requirements into tangible technical outcomes</w:t>
      </w:r>
      <w:r w:rsidR="00990069">
        <w:rPr>
          <w:lang w:val="en-GB"/>
        </w:rPr>
        <w:t xml:space="preserve"> |</w:t>
      </w:r>
      <w:r w:rsidR="004D60E2" w:rsidRPr="004D60E2">
        <w:rPr>
          <w:lang w:val="en-GB"/>
        </w:rPr>
        <w:t xml:space="preserve"> </w:t>
      </w:r>
      <w:r w:rsidR="006B6013" w:rsidRPr="0038755F">
        <w:rPr>
          <w:lang w:val="en-GB"/>
        </w:rPr>
        <w:t>specializ</w:t>
      </w:r>
      <w:r w:rsidR="00FA67A4" w:rsidRPr="0038755F">
        <w:rPr>
          <w:lang w:val="en-GB"/>
        </w:rPr>
        <w:t>ing</w:t>
      </w:r>
      <w:r w:rsidR="006B6013" w:rsidRPr="0038755F">
        <w:rPr>
          <w:lang w:val="en-GB"/>
        </w:rPr>
        <w:t xml:space="preserve"> in </w:t>
      </w:r>
      <w:r w:rsidR="00086898">
        <w:rPr>
          <w:lang w:val="en-GB"/>
        </w:rPr>
        <w:t xml:space="preserve">Technology </w:t>
      </w:r>
      <w:r w:rsidR="006C3E01" w:rsidRPr="0038755F">
        <w:rPr>
          <w:lang w:val="en-GB"/>
        </w:rPr>
        <w:t>Ar</w:t>
      </w:r>
      <w:r w:rsidR="0065089E" w:rsidRPr="0038755F">
        <w:rPr>
          <w:lang w:val="en-GB"/>
        </w:rPr>
        <w:t>c</w:t>
      </w:r>
      <w:r w:rsidR="00990069">
        <w:rPr>
          <w:lang w:val="en-GB"/>
        </w:rPr>
        <w:t>hitecture |</w:t>
      </w:r>
      <w:r w:rsidR="00990069" w:rsidRPr="004D60E2">
        <w:rPr>
          <w:lang w:val="en-GB"/>
        </w:rPr>
        <w:t xml:space="preserve"> </w:t>
      </w:r>
      <w:r w:rsidR="006C3E01" w:rsidRPr="0038755F">
        <w:rPr>
          <w:lang w:val="en-GB"/>
        </w:rPr>
        <w:t xml:space="preserve"> </w:t>
      </w:r>
      <w:r w:rsidR="00990069">
        <w:rPr>
          <w:lang w:val="en-GB"/>
        </w:rPr>
        <w:t>Cloud Computing |</w:t>
      </w:r>
      <w:r w:rsidR="00990069" w:rsidRPr="004D60E2">
        <w:rPr>
          <w:lang w:val="en-GB"/>
        </w:rPr>
        <w:t xml:space="preserve"> </w:t>
      </w:r>
      <w:r w:rsidR="006B6013" w:rsidRPr="0038755F">
        <w:rPr>
          <w:lang w:val="en-GB"/>
        </w:rPr>
        <w:t xml:space="preserve"> Data </w:t>
      </w:r>
      <w:r w:rsidR="00C71BD7" w:rsidRPr="0038755F">
        <w:rPr>
          <w:lang w:val="en-GB"/>
        </w:rPr>
        <w:t>Centre</w:t>
      </w:r>
      <w:r w:rsidR="006B6013" w:rsidRPr="0038755F">
        <w:rPr>
          <w:lang w:val="en-GB"/>
        </w:rPr>
        <w:t xml:space="preserve"> </w:t>
      </w:r>
      <w:r w:rsidR="00804AD1" w:rsidRPr="0038755F">
        <w:rPr>
          <w:lang w:val="en-GB"/>
        </w:rPr>
        <w:t xml:space="preserve">Network and Security </w:t>
      </w:r>
      <w:r w:rsidR="006B6013" w:rsidRPr="0038755F">
        <w:rPr>
          <w:lang w:val="en-GB"/>
        </w:rPr>
        <w:t>Design</w:t>
      </w:r>
      <w:r w:rsidR="00990069">
        <w:rPr>
          <w:lang w:val="en-GB"/>
        </w:rPr>
        <w:t xml:space="preserve"> |</w:t>
      </w:r>
      <w:r w:rsidR="00990069" w:rsidRPr="004D60E2">
        <w:rPr>
          <w:lang w:val="en-GB"/>
        </w:rPr>
        <w:t xml:space="preserve"> </w:t>
      </w:r>
      <w:r w:rsidR="006B6013" w:rsidRPr="0038755F">
        <w:rPr>
          <w:lang w:val="en-GB"/>
        </w:rPr>
        <w:t xml:space="preserve"> Data </w:t>
      </w:r>
      <w:r w:rsidR="00C71BD7" w:rsidRPr="0038755F">
        <w:rPr>
          <w:lang w:val="en-GB"/>
        </w:rPr>
        <w:t>Centre</w:t>
      </w:r>
      <w:r w:rsidR="00990069">
        <w:rPr>
          <w:lang w:val="en-GB"/>
        </w:rPr>
        <w:t xml:space="preserve"> Migration |</w:t>
      </w:r>
      <w:r w:rsidR="00990069" w:rsidRPr="004D60E2">
        <w:rPr>
          <w:lang w:val="en-GB"/>
        </w:rPr>
        <w:t xml:space="preserve"> </w:t>
      </w:r>
      <w:r w:rsidR="00990069">
        <w:rPr>
          <w:lang w:val="en-GB"/>
        </w:rPr>
        <w:t xml:space="preserve"> Virtualization |</w:t>
      </w:r>
      <w:r w:rsidR="00990069" w:rsidRPr="004D60E2">
        <w:rPr>
          <w:lang w:val="en-GB"/>
        </w:rPr>
        <w:t xml:space="preserve"> </w:t>
      </w:r>
      <w:r w:rsidR="00990069">
        <w:rPr>
          <w:lang w:val="en-GB"/>
        </w:rPr>
        <w:t xml:space="preserve"> Enterprise Storage Systems |</w:t>
      </w:r>
      <w:r w:rsidR="00990069" w:rsidRPr="004D60E2">
        <w:rPr>
          <w:lang w:val="en-GB"/>
        </w:rPr>
        <w:t xml:space="preserve"> </w:t>
      </w:r>
      <w:r w:rsidR="00990069">
        <w:rPr>
          <w:lang w:val="en-GB"/>
        </w:rPr>
        <w:t xml:space="preserve"> Disaster Recovery |</w:t>
      </w:r>
      <w:r w:rsidR="00990069" w:rsidRPr="004D60E2">
        <w:rPr>
          <w:lang w:val="en-GB"/>
        </w:rPr>
        <w:t xml:space="preserve"> </w:t>
      </w:r>
      <w:r w:rsidR="00990069">
        <w:rPr>
          <w:lang w:val="en-GB"/>
        </w:rPr>
        <w:t xml:space="preserve"> </w:t>
      </w:r>
      <w:r w:rsidR="006B6013" w:rsidRPr="0038755F">
        <w:rPr>
          <w:lang w:val="en-GB"/>
        </w:rPr>
        <w:t xml:space="preserve">IT </w:t>
      </w:r>
      <w:r w:rsidR="00090168" w:rsidRPr="0038755F">
        <w:rPr>
          <w:lang w:val="en-GB"/>
        </w:rPr>
        <w:t xml:space="preserve">Management </w:t>
      </w:r>
      <w:r w:rsidR="00990069">
        <w:rPr>
          <w:lang w:val="en-GB"/>
        </w:rPr>
        <w:t>and Project Management |</w:t>
      </w:r>
      <w:r w:rsidR="00990069" w:rsidRPr="004D60E2">
        <w:rPr>
          <w:lang w:val="en-GB"/>
        </w:rPr>
        <w:t xml:space="preserve"> </w:t>
      </w:r>
      <w:r w:rsidR="006B6013" w:rsidRPr="0038755F">
        <w:rPr>
          <w:lang w:val="en-GB"/>
        </w:rPr>
        <w:t xml:space="preserve"> Strong technical knowledge </w:t>
      </w:r>
      <w:r w:rsidR="00990069">
        <w:rPr>
          <w:lang w:val="en-GB"/>
        </w:rPr>
        <w:t>combined with proven management |</w:t>
      </w:r>
      <w:r w:rsidR="00990069" w:rsidRPr="004D60E2">
        <w:rPr>
          <w:lang w:val="en-GB"/>
        </w:rPr>
        <w:t xml:space="preserve"> </w:t>
      </w:r>
      <w:r w:rsidR="00990069">
        <w:rPr>
          <w:lang w:val="en-GB"/>
        </w:rPr>
        <w:t xml:space="preserve"> P</w:t>
      </w:r>
      <w:r w:rsidR="006B6013" w:rsidRPr="0038755F">
        <w:rPr>
          <w:lang w:val="en-GB"/>
        </w:rPr>
        <w:t>re</w:t>
      </w:r>
      <w:r w:rsidR="00366320">
        <w:rPr>
          <w:lang w:val="en-GB"/>
        </w:rPr>
        <w:t>/Post</w:t>
      </w:r>
      <w:r w:rsidR="006B6013" w:rsidRPr="0038755F">
        <w:rPr>
          <w:lang w:val="en-GB"/>
        </w:rPr>
        <w:t xml:space="preserve">-sales activities and </w:t>
      </w:r>
      <w:r w:rsidR="00FA67A4" w:rsidRPr="0038755F">
        <w:rPr>
          <w:lang w:val="en-GB"/>
        </w:rPr>
        <w:t>team leader</w:t>
      </w:r>
      <w:r w:rsidR="006B6013" w:rsidRPr="0038755F">
        <w:rPr>
          <w:lang w:val="en-GB"/>
        </w:rPr>
        <w:t xml:space="preserve"> experience</w:t>
      </w:r>
      <w:r w:rsidR="00990069">
        <w:rPr>
          <w:lang w:val="en-GB"/>
        </w:rPr>
        <w:t xml:space="preserve"> |</w:t>
      </w:r>
      <w:r w:rsidR="00990069" w:rsidRPr="004D60E2">
        <w:rPr>
          <w:lang w:val="en-GB"/>
        </w:rPr>
        <w:t xml:space="preserve"> </w:t>
      </w:r>
      <w:r w:rsidR="006B6013" w:rsidRPr="0038755F">
        <w:rPr>
          <w:lang w:val="en-GB"/>
        </w:rPr>
        <w:t xml:space="preserve"> Comfortable interfacing with all l</w:t>
      </w:r>
      <w:r w:rsidR="00990069">
        <w:rPr>
          <w:lang w:val="en-GB"/>
        </w:rPr>
        <w:t>evels of technology |</w:t>
      </w:r>
      <w:r w:rsidR="00990069" w:rsidRPr="004D60E2">
        <w:rPr>
          <w:lang w:val="en-GB"/>
        </w:rPr>
        <w:t xml:space="preserve"> </w:t>
      </w:r>
      <w:r w:rsidR="007B0D35" w:rsidRPr="0038755F">
        <w:rPr>
          <w:lang w:val="en-GB"/>
        </w:rPr>
        <w:t xml:space="preserve"> </w:t>
      </w:r>
      <w:r w:rsidR="006B6013" w:rsidRPr="0038755F">
        <w:rPr>
          <w:lang w:val="en-GB"/>
        </w:rPr>
        <w:t>Good oral a</w:t>
      </w:r>
      <w:r w:rsidR="00990069">
        <w:rPr>
          <w:lang w:val="en-GB"/>
        </w:rPr>
        <w:t xml:space="preserve">nd written communication skills </w:t>
      </w:r>
    </w:p>
    <w:p w14:paraId="6DC80A7E" w14:textId="77777777" w:rsidR="00EB0868" w:rsidRDefault="00EB0868" w:rsidP="005E426F">
      <w:pPr>
        <w:pStyle w:val="NoSpacing"/>
        <w:rPr>
          <w:sz w:val="21"/>
          <w:szCs w:val="21"/>
          <w:shd w:val="clear" w:color="auto" w:fill="FAFAFA"/>
        </w:rPr>
      </w:pPr>
    </w:p>
    <w:p w14:paraId="2E47767D" w14:textId="77777777" w:rsidR="00E9232C" w:rsidRPr="0038755F" w:rsidRDefault="00CA52F6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AWS and EMC certified </w:t>
      </w:r>
      <w:r w:rsidR="00E9232C" w:rsidRPr="0038755F">
        <w:rPr>
          <w:sz w:val="24"/>
          <w:lang w:val="en-GB"/>
        </w:rPr>
        <w:t>Cloud Architect</w:t>
      </w:r>
    </w:p>
    <w:p w14:paraId="069976D9" w14:textId="77777777" w:rsidR="00E24476" w:rsidRPr="0038755F" w:rsidRDefault="00C0168A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TOGAF, </w:t>
      </w:r>
      <w:r w:rsidR="00E24476" w:rsidRPr="0038755F">
        <w:rPr>
          <w:sz w:val="24"/>
          <w:lang w:val="en-GB"/>
        </w:rPr>
        <w:t>Technology Architect</w:t>
      </w:r>
      <w:r w:rsidR="00804AD1" w:rsidRPr="0038755F">
        <w:rPr>
          <w:sz w:val="24"/>
          <w:lang w:val="en-GB"/>
        </w:rPr>
        <w:t>ure</w:t>
      </w:r>
      <w:r w:rsidR="00E24476" w:rsidRPr="0038755F">
        <w:rPr>
          <w:sz w:val="24"/>
          <w:lang w:val="en-GB"/>
        </w:rPr>
        <w:t xml:space="preserve"> </w:t>
      </w:r>
      <w:r w:rsidR="00FA67A4" w:rsidRPr="0038755F">
        <w:rPr>
          <w:sz w:val="24"/>
          <w:lang w:val="en-GB"/>
        </w:rPr>
        <w:t>e</w:t>
      </w:r>
      <w:r w:rsidR="00804AD1" w:rsidRPr="0038755F">
        <w:rPr>
          <w:sz w:val="24"/>
          <w:lang w:val="en-GB"/>
        </w:rPr>
        <w:t>xpertise</w:t>
      </w:r>
    </w:p>
    <w:p w14:paraId="487129B7" w14:textId="77777777" w:rsidR="008917E7" w:rsidRPr="0038755F" w:rsidRDefault="00C71BD7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>S</w:t>
      </w:r>
      <w:r w:rsidR="008917E7" w:rsidRPr="0038755F">
        <w:rPr>
          <w:sz w:val="24"/>
          <w:lang w:val="en-GB"/>
        </w:rPr>
        <w:t xml:space="preserve">everal </w:t>
      </w:r>
      <w:r w:rsidRPr="0038755F">
        <w:rPr>
          <w:sz w:val="24"/>
          <w:lang w:val="en-GB"/>
        </w:rPr>
        <w:t xml:space="preserve">successful </w:t>
      </w:r>
      <w:r w:rsidR="008917E7" w:rsidRPr="0038755F">
        <w:rPr>
          <w:sz w:val="24"/>
          <w:lang w:val="en-GB"/>
        </w:rPr>
        <w:t>cloud</w:t>
      </w:r>
      <w:r w:rsidR="006817D3">
        <w:rPr>
          <w:sz w:val="24"/>
          <w:lang w:val="en-GB"/>
        </w:rPr>
        <w:t>/Data Centre</w:t>
      </w:r>
      <w:r w:rsidR="008917E7" w:rsidRPr="0038755F">
        <w:rPr>
          <w:sz w:val="24"/>
          <w:lang w:val="en-GB"/>
        </w:rPr>
        <w:t xml:space="preserve"> migration</w:t>
      </w:r>
      <w:r w:rsidR="006817D3">
        <w:rPr>
          <w:sz w:val="24"/>
          <w:lang w:val="en-GB"/>
        </w:rPr>
        <w:t>/installation</w:t>
      </w:r>
      <w:r w:rsidR="008917E7" w:rsidRPr="0038755F">
        <w:rPr>
          <w:sz w:val="24"/>
          <w:lang w:val="en-GB"/>
        </w:rPr>
        <w:t xml:space="preserve"> </w:t>
      </w:r>
      <w:r w:rsidR="00092BCC">
        <w:rPr>
          <w:sz w:val="24"/>
          <w:lang w:val="en-GB"/>
        </w:rPr>
        <w:t>experience</w:t>
      </w:r>
    </w:p>
    <w:p w14:paraId="385A24E0" w14:textId="77777777" w:rsidR="008917E7" w:rsidRPr="0038755F" w:rsidRDefault="008917E7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>Security Design exp</w:t>
      </w:r>
      <w:r w:rsidR="00316158" w:rsidRPr="0038755F">
        <w:rPr>
          <w:sz w:val="24"/>
          <w:lang w:val="en-GB"/>
        </w:rPr>
        <w:t>e</w:t>
      </w:r>
      <w:r w:rsidRPr="0038755F">
        <w:rPr>
          <w:sz w:val="24"/>
          <w:lang w:val="en-GB"/>
        </w:rPr>
        <w:t xml:space="preserve">rience for </w:t>
      </w:r>
      <w:r w:rsidR="00C71BD7" w:rsidRPr="0038755F">
        <w:rPr>
          <w:sz w:val="24"/>
          <w:lang w:val="en-GB"/>
        </w:rPr>
        <w:t>finance and cloud service provider sector</w:t>
      </w:r>
    </w:p>
    <w:p w14:paraId="75458594" w14:textId="77777777" w:rsidR="0096769E" w:rsidRPr="0038755F" w:rsidRDefault="00C71BD7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>M</w:t>
      </w:r>
      <w:r w:rsidR="0096769E" w:rsidRPr="0038755F">
        <w:rPr>
          <w:sz w:val="24"/>
          <w:lang w:val="en-GB"/>
        </w:rPr>
        <w:t>anaging</w:t>
      </w:r>
      <w:r w:rsidR="00FE09EE" w:rsidRPr="0038755F">
        <w:rPr>
          <w:sz w:val="24"/>
          <w:lang w:val="en-GB"/>
        </w:rPr>
        <w:t xml:space="preserve"> projects</w:t>
      </w:r>
      <w:r w:rsidR="009100BD">
        <w:rPr>
          <w:sz w:val="24"/>
          <w:lang w:val="en-GB"/>
        </w:rPr>
        <w:t xml:space="preserve"> up to £2</w:t>
      </w:r>
      <w:r w:rsidR="0036231A">
        <w:rPr>
          <w:sz w:val="24"/>
          <w:lang w:val="en-GB"/>
        </w:rPr>
        <w:t>M</w:t>
      </w:r>
      <w:r w:rsidRPr="0038755F">
        <w:rPr>
          <w:sz w:val="24"/>
          <w:lang w:val="en-GB"/>
        </w:rPr>
        <w:t xml:space="preserve"> budget</w:t>
      </w:r>
    </w:p>
    <w:p w14:paraId="072287AA" w14:textId="6A2696D1" w:rsidR="0096769E" w:rsidRDefault="0096769E" w:rsidP="005E426F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38755F">
        <w:rPr>
          <w:sz w:val="24"/>
          <w:lang w:val="en-GB"/>
        </w:rPr>
        <w:t>Managed</w:t>
      </w:r>
      <w:r w:rsidR="008917E7" w:rsidRPr="0038755F">
        <w:rPr>
          <w:sz w:val="24"/>
          <w:lang w:val="en-GB"/>
        </w:rPr>
        <w:t xml:space="preserve"> vendors</w:t>
      </w:r>
      <w:r w:rsidRPr="0038755F">
        <w:rPr>
          <w:sz w:val="24"/>
          <w:lang w:val="en-GB"/>
        </w:rPr>
        <w:t xml:space="preserve"> </w:t>
      </w:r>
      <w:r w:rsidR="008917E7" w:rsidRPr="0038755F">
        <w:rPr>
          <w:sz w:val="24"/>
          <w:lang w:val="en-GB"/>
        </w:rPr>
        <w:t xml:space="preserve">and </w:t>
      </w:r>
      <w:r w:rsidR="00063B9C" w:rsidRPr="0038755F">
        <w:rPr>
          <w:sz w:val="24"/>
          <w:lang w:val="en-GB"/>
        </w:rPr>
        <w:t>third-party</w:t>
      </w:r>
      <w:r w:rsidRPr="0038755F">
        <w:rPr>
          <w:sz w:val="24"/>
          <w:lang w:val="en-GB"/>
        </w:rPr>
        <w:t xml:space="preserve"> relationships </w:t>
      </w:r>
    </w:p>
    <w:p w14:paraId="52BB32D7" w14:textId="77777777" w:rsidR="004D60E2" w:rsidRDefault="004D60E2" w:rsidP="0074106E">
      <w:pPr>
        <w:pStyle w:val="NoSpacing"/>
        <w:numPr>
          <w:ilvl w:val="0"/>
          <w:numId w:val="10"/>
        </w:numPr>
        <w:rPr>
          <w:sz w:val="24"/>
          <w:lang w:val="en-GB"/>
        </w:rPr>
      </w:pPr>
      <w:r w:rsidRPr="004D60E2">
        <w:rPr>
          <w:sz w:val="24"/>
          <w:lang w:val="en-GB"/>
        </w:rPr>
        <w:t>Managing</w:t>
      </w:r>
      <w:r w:rsidR="00F216D7">
        <w:rPr>
          <w:sz w:val="24"/>
          <w:lang w:val="en-GB"/>
        </w:rPr>
        <w:t xml:space="preserve"> project budget, time and scope</w:t>
      </w:r>
    </w:p>
    <w:p w14:paraId="729A30C7" w14:textId="77777777" w:rsidR="00C236A8" w:rsidRPr="0038755F" w:rsidRDefault="00C236A8" w:rsidP="005E426F">
      <w:pPr>
        <w:pStyle w:val="NoSpacing"/>
        <w:rPr>
          <w:b/>
          <w:sz w:val="36"/>
          <w:szCs w:val="32"/>
          <w:lang w:val="en-GB"/>
        </w:rPr>
      </w:pPr>
    </w:p>
    <w:p w14:paraId="204E37DC" w14:textId="77777777" w:rsidR="008579A9" w:rsidRPr="0038755F" w:rsidRDefault="00A30E4F" w:rsidP="005E426F">
      <w:pPr>
        <w:pStyle w:val="NoSpacing"/>
        <w:rPr>
          <w:b/>
          <w:sz w:val="32"/>
          <w:szCs w:val="32"/>
          <w:lang w:val="en-GB"/>
        </w:rPr>
      </w:pPr>
      <w:r w:rsidRPr="0038755F">
        <w:rPr>
          <w:b/>
          <w:sz w:val="36"/>
          <w:szCs w:val="32"/>
          <w:lang w:val="en-GB"/>
        </w:rPr>
        <w:t>PROFESSIONAL</w:t>
      </w:r>
      <w:r w:rsidR="00F97406" w:rsidRPr="0038755F">
        <w:rPr>
          <w:b/>
          <w:sz w:val="36"/>
          <w:szCs w:val="32"/>
          <w:lang w:val="en-GB"/>
        </w:rPr>
        <w:t xml:space="preserve"> </w:t>
      </w:r>
      <w:r w:rsidR="008579A9" w:rsidRPr="0038755F">
        <w:rPr>
          <w:b/>
          <w:sz w:val="36"/>
          <w:szCs w:val="32"/>
          <w:lang w:val="en-GB"/>
        </w:rPr>
        <w:t>EXPERIENCE</w:t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  <w:r w:rsidR="00725C44" w:rsidRPr="0038755F">
        <w:rPr>
          <w:b/>
          <w:sz w:val="32"/>
          <w:szCs w:val="32"/>
          <w:lang w:val="en-GB"/>
        </w:rPr>
        <w:tab/>
      </w:r>
    </w:p>
    <w:p w14:paraId="73C1A63F" w14:textId="77777777" w:rsidR="00AD1CB4" w:rsidRPr="00517482" w:rsidRDefault="00AD1CB4" w:rsidP="00AD1CB4">
      <w:pPr>
        <w:pStyle w:val="NoSpacing"/>
        <w:rPr>
          <w:rFonts w:eastAsia="Times New Roman" w:cs="Times New Roman"/>
          <w:b/>
          <w:noProof/>
          <w:color w:val="0070C0"/>
          <w:sz w:val="28"/>
          <w:lang w:val="en-GB"/>
        </w:rPr>
      </w:pPr>
      <w:r>
        <w:rPr>
          <w:rFonts w:eastAsia="Times New Roman" w:cs="Times New Roman"/>
          <w:b/>
          <w:noProof/>
          <w:color w:val="0070C0"/>
          <w:sz w:val="28"/>
          <w:lang w:val="en-GB"/>
        </w:rPr>
        <w:br/>
      </w:r>
      <w:r w:rsidRPr="00E80607">
        <w:rPr>
          <w:rFonts w:eastAsia="Times New Roman" w:cs="Times New Roman"/>
          <w:b/>
          <w:noProof/>
          <w:color w:val="0070C0"/>
          <w:sz w:val="28"/>
          <w:lang w:val="en-GB"/>
        </w:rPr>
        <w:t>Colt Technology Services</w:t>
      </w:r>
      <w:r>
        <w:rPr>
          <w:rFonts w:eastAsia="Times New Roman" w:cs="Times New Roman"/>
          <w:b/>
          <w:noProof/>
          <w:color w:val="0070C0"/>
          <w:sz w:val="28"/>
          <w:lang w:val="en-GB"/>
        </w:rPr>
        <w:t>, London</w:t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 w:rsidRPr="00517482">
        <w:rPr>
          <w:rFonts w:eastAsia="Times New Roman" w:cs="Times New Roman"/>
          <w:b/>
          <w:noProof/>
          <w:color w:val="0070C0"/>
          <w:sz w:val="28"/>
          <w:lang w:val="en-GB"/>
        </w:rPr>
        <w:tab/>
      </w:r>
      <w:r>
        <w:rPr>
          <w:rFonts w:eastAsia="Times New Roman" w:cs="Times New Roman"/>
          <w:b/>
          <w:noProof/>
          <w:color w:val="0070C0"/>
          <w:sz w:val="28"/>
          <w:lang w:val="en-GB"/>
        </w:rPr>
        <w:t xml:space="preserve">   </w:t>
      </w:r>
    </w:p>
    <w:p w14:paraId="6713A8FC" w14:textId="77777777" w:rsidR="00AD1CB4" w:rsidRDefault="00AD1CB4" w:rsidP="00AD1CB4">
      <w:pPr>
        <w:pStyle w:val="NoSpacing"/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</w:pPr>
      <w:r>
        <w:rPr>
          <w:rFonts w:eastAsia="Times New Roman" w:cs="Times New Roman"/>
          <w:b/>
          <w:noProof/>
          <w:sz w:val="28"/>
          <w:szCs w:val="32"/>
          <w:lang w:val="en-GB"/>
        </w:rPr>
        <w:t xml:space="preserve">Infrastructure </w:t>
      </w:r>
      <w:r w:rsidRPr="00E80607">
        <w:rPr>
          <w:rFonts w:eastAsia="Times New Roman" w:cs="Times New Roman"/>
          <w:b/>
          <w:noProof/>
          <w:sz w:val="28"/>
          <w:szCs w:val="32"/>
          <w:lang w:val="en-GB"/>
        </w:rPr>
        <w:t>Architect</w:t>
      </w:r>
      <w:r w:rsidR="003A0BFD">
        <w:rPr>
          <w:rFonts w:eastAsia="Times New Roman" w:cs="Times New Roman"/>
          <w:b/>
          <w:noProof/>
          <w:sz w:val="28"/>
          <w:szCs w:val="32"/>
          <w:lang w:val="en-GB"/>
        </w:rPr>
        <w:t>,</w:t>
      </w:r>
      <w:r w:rsidR="00272064">
        <w:rPr>
          <w:rFonts w:eastAsia="Times New Roman" w:cs="Times New Roman"/>
          <w:b/>
          <w:noProof/>
          <w:sz w:val="28"/>
          <w:szCs w:val="32"/>
          <w:lang w:val="en-GB"/>
        </w:rPr>
        <w:t xml:space="preserve"> (Contractor)</w:t>
      </w:r>
      <w:r w:rsidR="003A0BFD">
        <w:rPr>
          <w:rFonts w:eastAsia="Times New Roman" w:cs="Times New Roman"/>
          <w:b/>
          <w:noProof/>
          <w:sz w:val="28"/>
          <w:szCs w:val="32"/>
          <w:lang w:val="en-GB"/>
        </w:rPr>
        <w:t xml:space="preserve"> </w:t>
      </w:r>
      <w:r w:rsidR="00272064">
        <w:rPr>
          <w:rFonts w:eastAsia="Times New Roman" w:cs="Times New Roman"/>
          <w:b/>
          <w:noProof/>
          <w:sz w:val="28"/>
          <w:szCs w:val="32"/>
          <w:lang w:val="en-GB"/>
        </w:rPr>
        <w:t xml:space="preserve">           </w:t>
      </w:r>
      <w:r>
        <w:rPr>
          <w:rFonts w:eastAsia="Times New Roman" w:cs="Times New Roman"/>
          <w:b/>
          <w:noProof/>
          <w:sz w:val="28"/>
          <w:szCs w:val="32"/>
          <w:lang w:val="en-GB"/>
        </w:rPr>
        <w:t xml:space="preserve">        </w:t>
      </w:r>
      <w:r>
        <w:rPr>
          <w:rFonts w:eastAsia="Times New Roman" w:cs="Times New Roman"/>
          <w:b/>
          <w:noProof/>
          <w:sz w:val="28"/>
          <w:szCs w:val="32"/>
          <w:lang w:val="en-GB"/>
        </w:rPr>
        <w:tab/>
      </w:r>
      <w:r>
        <w:rPr>
          <w:rFonts w:eastAsia="Times New Roman" w:cs="Times New Roman"/>
          <w:b/>
          <w:noProof/>
          <w:sz w:val="28"/>
          <w:szCs w:val="32"/>
          <w:lang w:val="en-GB"/>
        </w:rPr>
        <w:tab/>
      </w:r>
      <w:r w:rsidR="00317DC5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 xml:space="preserve">          </w:t>
      </w:r>
      <w:r w:rsidR="00272064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 xml:space="preserve">  </w:t>
      </w:r>
      <w:r w:rsidR="00317DC5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 xml:space="preserve">     </w:t>
      </w:r>
      <w:r w:rsidRPr="00E80607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>Oct</w:t>
      </w:r>
      <w:r w:rsidR="00317DC5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 xml:space="preserve"> 2016 – </w:t>
      </w:r>
      <w:r w:rsidR="00BD48AB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>Present</w:t>
      </w:r>
      <w:r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 xml:space="preserve">   </w:t>
      </w:r>
    </w:p>
    <w:p w14:paraId="7846AD2D" w14:textId="77777777" w:rsidR="00272064" w:rsidRPr="00AE6E2C" w:rsidRDefault="00272064" w:rsidP="00AA4CBA">
      <w:pPr>
        <w:pStyle w:val="NoSpacing"/>
        <w:numPr>
          <w:ilvl w:val="0"/>
          <w:numId w:val="10"/>
        </w:numPr>
        <w:rPr>
          <w:b/>
          <w:noProof/>
          <w:sz w:val="24"/>
          <w:lang w:val="en-GB"/>
        </w:rPr>
      </w:pPr>
      <w:r w:rsidRPr="00AE6E2C">
        <w:rPr>
          <w:b/>
          <w:noProof/>
          <w:sz w:val="24"/>
          <w:lang w:val="en-GB"/>
        </w:rPr>
        <w:t>Data Center Network Generation Upgrade Project</w:t>
      </w:r>
    </w:p>
    <w:p w14:paraId="4A6E8B30" w14:textId="77777777" w:rsidR="00AA4CBA" w:rsidRDefault="00AA4CBA" w:rsidP="00272064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Geo-Redundant and Multi-site Data Center Architecture</w:t>
      </w:r>
    </w:p>
    <w:p w14:paraId="0DDE8363" w14:textId="77777777" w:rsidR="00272064" w:rsidRDefault="00AA4CBA" w:rsidP="00272064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 xml:space="preserve">Solution </w:t>
      </w:r>
      <w:r w:rsidR="00272064">
        <w:rPr>
          <w:noProof/>
          <w:sz w:val="24"/>
          <w:lang w:val="en-GB"/>
        </w:rPr>
        <w:t xml:space="preserve">Design of Cisco ACI based </w:t>
      </w:r>
      <w:r>
        <w:rPr>
          <w:noProof/>
          <w:sz w:val="24"/>
          <w:lang w:val="en-GB"/>
        </w:rPr>
        <w:t>SDN Network I</w:t>
      </w:r>
      <w:r w:rsidR="00272064">
        <w:rPr>
          <w:noProof/>
          <w:sz w:val="24"/>
          <w:lang w:val="en-GB"/>
        </w:rPr>
        <w:t>nfrastructure</w:t>
      </w:r>
    </w:p>
    <w:p w14:paraId="2C63235D" w14:textId="77777777" w:rsidR="00272064" w:rsidRDefault="00AA4CBA" w:rsidP="00272064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 xml:space="preserve">HLD, LLD, Operation&amp;Troubleshooting and </w:t>
      </w:r>
      <w:r w:rsidR="00272064">
        <w:rPr>
          <w:noProof/>
          <w:sz w:val="24"/>
          <w:lang w:val="en-GB"/>
        </w:rPr>
        <w:t xml:space="preserve">Deployment </w:t>
      </w:r>
      <w:r>
        <w:rPr>
          <w:noProof/>
          <w:sz w:val="24"/>
          <w:lang w:val="en-GB"/>
        </w:rPr>
        <w:t>Documention</w:t>
      </w:r>
    </w:p>
    <w:p w14:paraId="72507BAD" w14:textId="77777777" w:rsidR="00272064" w:rsidRDefault="00AA4CBA" w:rsidP="00272064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Leading networking team as a mentor</w:t>
      </w:r>
    </w:p>
    <w:p w14:paraId="14A59456" w14:textId="77777777" w:rsidR="00AA4CBA" w:rsidRPr="00AE6E2C" w:rsidRDefault="00AA4CBA" w:rsidP="00AA4CBA">
      <w:pPr>
        <w:pStyle w:val="NoSpacing"/>
        <w:numPr>
          <w:ilvl w:val="0"/>
          <w:numId w:val="10"/>
        </w:numPr>
        <w:rPr>
          <w:b/>
          <w:noProof/>
          <w:sz w:val="24"/>
          <w:lang w:val="en-GB"/>
        </w:rPr>
      </w:pPr>
      <w:r w:rsidRPr="00AE6E2C">
        <w:rPr>
          <w:b/>
          <w:noProof/>
          <w:sz w:val="24"/>
          <w:lang w:val="en-GB"/>
        </w:rPr>
        <w:t>Data Center Migration Project</w:t>
      </w:r>
    </w:p>
    <w:p w14:paraId="2F385DB7" w14:textId="77777777" w:rsidR="00AA4CBA" w:rsidRDefault="00AA4CBA" w:rsidP="00AA4CBA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 xml:space="preserve">Cisco UCS </w:t>
      </w:r>
      <w:r w:rsidR="00A9143F">
        <w:rPr>
          <w:noProof/>
          <w:sz w:val="24"/>
          <w:lang w:val="en-GB"/>
        </w:rPr>
        <w:t xml:space="preserve"> and Vmware and </w:t>
      </w:r>
      <w:r>
        <w:rPr>
          <w:noProof/>
          <w:sz w:val="24"/>
          <w:lang w:val="en-GB"/>
        </w:rPr>
        <w:t>based Compute Infrastructure Solution Design</w:t>
      </w:r>
    </w:p>
    <w:p w14:paraId="20701158" w14:textId="77777777" w:rsidR="00AA4CBA" w:rsidRDefault="00AA4CBA" w:rsidP="00AA4CBA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HLD, LLD, Operation&amp;Troubleshooting and Deployment Documention</w:t>
      </w:r>
    </w:p>
    <w:p w14:paraId="06562AF9" w14:textId="77777777" w:rsidR="00272064" w:rsidRDefault="00272064" w:rsidP="00AA4CBA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Compute</w:t>
      </w:r>
      <w:r w:rsidR="00AA4CBA">
        <w:rPr>
          <w:noProof/>
          <w:sz w:val="24"/>
          <w:lang w:val="en-GB"/>
        </w:rPr>
        <w:t>(</w:t>
      </w:r>
      <w:r w:rsidR="00A9143F">
        <w:rPr>
          <w:noProof/>
          <w:sz w:val="24"/>
          <w:lang w:val="en-GB"/>
        </w:rPr>
        <w:t>Converged and Bare Metal</w:t>
      </w:r>
      <w:r w:rsidR="00AA4CBA">
        <w:rPr>
          <w:noProof/>
          <w:sz w:val="24"/>
          <w:lang w:val="en-GB"/>
        </w:rPr>
        <w:t>)</w:t>
      </w:r>
      <w:r>
        <w:rPr>
          <w:noProof/>
          <w:sz w:val="24"/>
          <w:lang w:val="en-GB"/>
        </w:rPr>
        <w:t xml:space="preserve">, Virtualization and Data Center Network </w:t>
      </w:r>
      <w:r w:rsidR="00AA4CBA">
        <w:rPr>
          <w:noProof/>
          <w:sz w:val="24"/>
          <w:lang w:val="en-GB"/>
        </w:rPr>
        <w:t>Design</w:t>
      </w:r>
    </w:p>
    <w:p w14:paraId="32BB494E" w14:textId="77777777" w:rsidR="00FD563F" w:rsidRDefault="00FD563F" w:rsidP="00FD563F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HLD and LLD of o</w:t>
      </w:r>
      <w:r w:rsidR="00EB10F5">
        <w:rPr>
          <w:noProof/>
          <w:sz w:val="24"/>
          <w:lang w:val="en-GB"/>
        </w:rPr>
        <w:t>ne</w:t>
      </w:r>
      <w:r>
        <w:rPr>
          <w:noProof/>
          <w:sz w:val="24"/>
          <w:lang w:val="en-GB"/>
        </w:rPr>
        <w:t xml:space="preserve"> Infrastructure </w:t>
      </w:r>
      <w:r w:rsidR="00EB10F5">
        <w:rPr>
          <w:noProof/>
          <w:sz w:val="24"/>
          <w:lang w:val="en-GB"/>
        </w:rPr>
        <w:t>project includes</w:t>
      </w:r>
      <w:r>
        <w:rPr>
          <w:noProof/>
          <w:sz w:val="24"/>
          <w:lang w:val="en-GB"/>
        </w:rPr>
        <w:t xml:space="preserve"> Cisco UCS servers, VMware virtualization stack, Networking and </w:t>
      </w:r>
      <w:r w:rsidR="00EB10F5">
        <w:rPr>
          <w:noProof/>
          <w:sz w:val="24"/>
          <w:lang w:val="en-GB"/>
        </w:rPr>
        <w:t>S</w:t>
      </w:r>
      <w:r>
        <w:rPr>
          <w:noProof/>
          <w:sz w:val="24"/>
          <w:lang w:val="en-GB"/>
        </w:rPr>
        <w:t xml:space="preserve">torage </w:t>
      </w:r>
      <w:r w:rsidR="00EB10F5">
        <w:rPr>
          <w:noProof/>
          <w:sz w:val="24"/>
          <w:lang w:val="en-GB"/>
        </w:rPr>
        <w:t>connectivity design.</w:t>
      </w:r>
    </w:p>
    <w:p w14:paraId="55F80DAD" w14:textId="77777777" w:rsidR="00EB10F5" w:rsidRDefault="00493E8F" w:rsidP="00FD563F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Pre-production tests and documentation for all infrastructure components.</w:t>
      </w:r>
    </w:p>
    <w:p w14:paraId="2831859C" w14:textId="77777777" w:rsidR="00121661" w:rsidRPr="00AE6E2C" w:rsidRDefault="00121661" w:rsidP="00121661">
      <w:pPr>
        <w:pStyle w:val="NoSpacing"/>
        <w:numPr>
          <w:ilvl w:val="0"/>
          <w:numId w:val="10"/>
        </w:num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/>
        </w:rPr>
        <w:t>Wireless Network Upgrade</w:t>
      </w:r>
      <w:r w:rsidRPr="00AE6E2C">
        <w:rPr>
          <w:b/>
          <w:noProof/>
          <w:sz w:val="24"/>
          <w:lang w:val="en-GB"/>
        </w:rPr>
        <w:t xml:space="preserve"> Project</w:t>
      </w:r>
    </w:p>
    <w:p w14:paraId="0EDF6A65" w14:textId="77777777" w:rsidR="00121661" w:rsidRDefault="00121661" w:rsidP="00121661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Cisco Meraki  based Wireless Infrastructure Solution Deployment</w:t>
      </w:r>
    </w:p>
    <w:p w14:paraId="2C016B6D" w14:textId="77777777" w:rsidR="00121661" w:rsidRDefault="00121661" w:rsidP="00121661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Solution Design (High Level Documention)</w:t>
      </w:r>
    </w:p>
    <w:p w14:paraId="4D82FA0E" w14:textId="77777777" w:rsidR="00121661" w:rsidRDefault="00121661" w:rsidP="00121661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Implementation Design Documentation</w:t>
      </w:r>
    </w:p>
    <w:p w14:paraId="34BFD389" w14:textId="77777777" w:rsidR="00121661" w:rsidRDefault="00121661" w:rsidP="00121661">
      <w:pPr>
        <w:pStyle w:val="NoSpacing"/>
        <w:ind w:left="360"/>
        <w:rPr>
          <w:noProof/>
          <w:sz w:val="24"/>
          <w:lang w:val="en-GB"/>
        </w:rPr>
      </w:pPr>
    </w:p>
    <w:p w14:paraId="3E23108D" w14:textId="77777777" w:rsidR="00AE6E2C" w:rsidRPr="00AE6E2C" w:rsidRDefault="00AE6E2C" w:rsidP="00AE6E2C">
      <w:pPr>
        <w:pStyle w:val="NoSpacing"/>
        <w:numPr>
          <w:ilvl w:val="0"/>
          <w:numId w:val="10"/>
        </w:numPr>
        <w:rPr>
          <w:b/>
          <w:noProof/>
          <w:sz w:val="24"/>
          <w:lang w:val="en-GB"/>
        </w:rPr>
      </w:pPr>
      <w:r w:rsidRPr="00AE6E2C">
        <w:rPr>
          <w:b/>
          <w:noProof/>
          <w:sz w:val="24"/>
          <w:lang w:val="en-GB"/>
        </w:rPr>
        <w:t>IT Services Performance Analysis and Reporting</w:t>
      </w:r>
    </w:p>
    <w:p w14:paraId="623ECCA2" w14:textId="77777777" w:rsidR="00AE6E2C" w:rsidRDefault="00AE6E2C" w:rsidP="00AE6E2C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Creating and scheduled report templates/Documentation for Audit and Compliance Purposes</w:t>
      </w:r>
    </w:p>
    <w:p w14:paraId="1E3D53C5" w14:textId="2735D7CF" w:rsidR="00EB10F5" w:rsidRPr="00493E8F" w:rsidRDefault="00493E8F" w:rsidP="00AE6E2C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lastRenderedPageBreak/>
        <w:t>C</w:t>
      </w:r>
      <w:r w:rsidR="00EB10F5" w:rsidRPr="00493E8F">
        <w:rPr>
          <w:noProof/>
          <w:sz w:val="24"/>
          <w:lang w:val="en-GB"/>
        </w:rPr>
        <w:t>reat</w:t>
      </w:r>
      <w:r w:rsidR="003221C9">
        <w:rPr>
          <w:noProof/>
          <w:sz w:val="24"/>
          <w:lang w:val="en-GB"/>
        </w:rPr>
        <w:t>ing</w:t>
      </w:r>
      <w:r w:rsidR="00EB10F5" w:rsidRPr="00493E8F">
        <w:rPr>
          <w:noProof/>
          <w:sz w:val="24"/>
          <w:lang w:val="en-GB"/>
        </w:rPr>
        <w:t xml:space="preserve"> network discovery script with </w:t>
      </w:r>
      <w:r w:rsidR="003221C9">
        <w:rPr>
          <w:noProof/>
          <w:sz w:val="24"/>
          <w:lang w:val="en-GB"/>
        </w:rPr>
        <w:t xml:space="preserve">Ansible, </w:t>
      </w:r>
      <w:r w:rsidR="00EB10F5" w:rsidRPr="00493E8F">
        <w:rPr>
          <w:noProof/>
          <w:sz w:val="24"/>
          <w:lang w:val="en-GB"/>
        </w:rPr>
        <w:t>Python</w:t>
      </w:r>
      <w:r w:rsidR="00AE6E2C">
        <w:rPr>
          <w:noProof/>
          <w:sz w:val="24"/>
          <w:lang w:val="en-GB"/>
        </w:rPr>
        <w:t>/Power Shell</w:t>
      </w:r>
      <w:r w:rsidR="00EB10F5" w:rsidRPr="00493E8F">
        <w:rPr>
          <w:noProof/>
          <w:sz w:val="24"/>
          <w:lang w:val="en-GB"/>
        </w:rPr>
        <w:t xml:space="preserve"> and bash combined</w:t>
      </w:r>
    </w:p>
    <w:p w14:paraId="31C37C24" w14:textId="686130ED" w:rsidR="00EB10F5" w:rsidRPr="00AE6E2C" w:rsidRDefault="00EB10F5" w:rsidP="00AE6E2C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 w:rsidRPr="00D72E5C">
        <w:rPr>
          <w:noProof/>
          <w:sz w:val="24"/>
          <w:lang w:val="en-GB"/>
        </w:rPr>
        <w:t xml:space="preserve">Network </w:t>
      </w:r>
      <w:r>
        <w:rPr>
          <w:noProof/>
          <w:sz w:val="24"/>
          <w:lang w:val="en-GB"/>
        </w:rPr>
        <w:t>perfoman</w:t>
      </w:r>
      <w:r w:rsidR="004D6D62">
        <w:rPr>
          <w:noProof/>
          <w:sz w:val="24"/>
          <w:lang w:val="en-GB"/>
        </w:rPr>
        <w:t>ce</w:t>
      </w:r>
      <w:r>
        <w:rPr>
          <w:noProof/>
          <w:sz w:val="24"/>
          <w:lang w:val="en-GB"/>
        </w:rPr>
        <w:t xml:space="preserve"> and capacity analysis</w:t>
      </w:r>
      <w:r w:rsidRPr="00D72E5C">
        <w:rPr>
          <w:noProof/>
          <w:sz w:val="24"/>
          <w:lang w:val="en-GB"/>
        </w:rPr>
        <w:t xml:space="preserve"> for Office 365</w:t>
      </w:r>
      <w:r>
        <w:rPr>
          <w:noProof/>
          <w:sz w:val="24"/>
          <w:lang w:val="en-GB"/>
        </w:rPr>
        <w:t xml:space="preserve"> migration projects (LAN&amp;WAN network, proxy, firewall, router, internet line etc..)</w:t>
      </w:r>
    </w:p>
    <w:p w14:paraId="337E472C" w14:textId="77777777" w:rsidR="00773E95" w:rsidRPr="00AE6E2C" w:rsidRDefault="00EB10F5" w:rsidP="00AE6E2C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Main tester of Office 365 migration project (Shared mailboxes, OS TCP parameter tunning, Group policy, proxy, bandwith utilization etc.</w:t>
      </w:r>
    </w:p>
    <w:p w14:paraId="0E7D3183" w14:textId="77777777" w:rsidR="00B16B5D" w:rsidRDefault="00B16B5D" w:rsidP="005E426F">
      <w:pPr>
        <w:pStyle w:val="NoSpacing"/>
        <w:rPr>
          <w:rFonts w:eastAsia="Times New Roman" w:cs="Times New Roman"/>
          <w:b/>
          <w:color w:val="0070C0"/>
          <w:sz w:val="28"/>
          <w:lang w:val="en-GB"/>
        </w:rPr>
      </w:pPr>
    </w:p>
    <w:p w14:paraId="73E12FD9" w14:textId="77777777" w:rsidR="002E7C09" w:rsidRPr="0038755F" w:rsidRDefault="002E7C09" w:rsidP="005E426F">
      <w:pPr>
        <w:pStyle w:val="NoSpacing"/>
        <w:rPr>
          <w:rFonts w:eastAsia="Times New Roman" w:cs="Times New Roman"/>
          <w:b/>
          <w:color w:val="0070C0"/>
          <w:sz w:val="28"/>
          <w:lang w:val="en-GB"/>
        </w:rPr>
      </w:pPr>
      <w:r w:rsidRPr="0038755F">
        <w:rPr>
          <w:rFonts w:eastAsia="Times New Roman" w:cs="Times New Roman"/>
          <w:b/>
          <w:color w:val="0070C0"/>
          <w:sz w:val="28"/>
          <w:lang w:val="en-GB"/>
        </w:rPr>
        <w:t>CloudSpades</w:t>
      </w:r>
      <w:r w:rsidR="00F91C84"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 </w:t>
      </w:r>
      <w:r w:rsidR="00F91C84" w:rsidRPr="0038755F">
        <w:rPr>
          <w:sz w:val="20"/>
          <w:lang w:val="en-GB"/>
        </w:rPr>
        <w:t>(Technology Consultancy Company in London)</w:t>
      </w:r>
      <w:r w:rsidRPr="0038755F">
        <w:rPr>
          <w:rFonts w:eastAsia="Times New Roman" w:cs="Times New Roman"/>
          <w:b/>
          <w:color w:val="0070C0"/>
          <w:sz w:val="28"/>
          <w:lang w:val="en-GB"/>
        </w:rPr>
        <w:tab/>
      </w:r>
      <w:r w:rsidR="00D10BB8"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            </w:t>
      </w:r>
    </w:p>
    <w:p w14:paraId="20F5A00E" w14:textId="77777777" w:rsidR="002E7C09" w:rsidRPr="0038755F" w:rsidRDefault="003F03C3" w:rsidP="005E426F">
      <w:pPr>
        <w:pStyle w:val="NoSpacing"/>
        <w:rPr>
          <w:rFonts w:eastAsia="Times New Roman" w:cs="Times New Roman"/>
          <w:b/>
          <w:sz w:val="28"/>
          <w:szCs w:val="32"/>
          <w:lang w:val="en-GB"/>
        </w:rPr>
      </w:pPr>
      <w:r>
        <w:rPr>
          <w:rFonts w:eastAsia="Times New Roman" w:cs="Times New Roman"/>
          <w:b/>
          <w:sz w:val="28"/>
          <w:szCs w:val="32"/>
          <w:lang w:val="en-GB"/>
        </w:rPr>
        <w:t>Founder</w:t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</w:r>
      <w:r>
        <w:rPr>
          <w:rFonts w:eastAsia="Times New Roman" w:cs="Times New Roman"/>
          <w:b/>
          <w:sz w:val="28"/>
          <w:szCs w:val="32"/>
          <w:lang w:val="en-GB"/>
        </w:rPr>
        <w:tab/>
        <w:t xml:space="preserve">                 </w:t>
      </w:r>
      <w:r w:rsidR="00272064">
        <w:rPr>
          <w:rFonts w:eastAsia="Times New Roman" w:cs="Times New Roman"/>
          <w:b/>
          <w:sz w:val="28"/>
          <w:szCs w:val="32"/>
          <w:lang w:val="en-GB"/>
        </w:rPr>
        <w:t xml:space="preserve">      </w:t>
      </w:r>
      <w:r>
        <w:rPr>
          <w:rFonts w:eastAsia="Times New Roman" w:cs="Times New Roman"/>
          <w:b/>
          <w:sz w:val="28"/>
          <w:szCs w:val="32"/>
          <w:lang w:val="en-GB"/>
        </w:rPr>
        <w:t xml:space="preserve">     </w:t>
      </w:r>
      <w:r w:rsidR="0038755F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 xml:space="preserve"> </w:t>
      </w:r>
      <w:r w:rsidR="00AD2C90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July</w:t>
      </w:r>
      <w:r w:rsidR="00F91C84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 xml:space="preserve"> 2016 – </w:t>
      </w:r>
      <w:r w:rsidR="0038755F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Present</w:t>
      </w:r>
    </w:p>
    <w:p w14:paraId="0A09F542" w14:textId="77777777" w:rsidR="00EB10F5" w:rsidRPr="00517482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 xml:space="preserve">AWS, Azure cloud deployment/configuration/administration </w:t>
      </w:r>
      <w:r>
        <w:rPr>
          <w:noProof/>
          <w:sz w:val="24"/>
          <w:lang w:val="en-GB"/>
        </w:rPr>
        <w:t>experience</w:t>
      </w:r>
    </w:p>
    <w:p w14:paraId="3B1292FC" w14:textId="77777777" w:rsidR="00EB10F5" w:rsidRPr="00517482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 xml:space="preserve">Windows Server 2008-2012 R2 and  Linux administration </w:t>
      </w:r>
      <w:r>
        <w:rPr>
          <w:noProof/>
          <w:sz w:val="24"/>
          <w:lang w:val="en-GB"/>
        </w:rPr>
        <w:t>experience</w:t>
      </w:r>
    </w:p>
    <w:p w14:paraId="529D9541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>Office 365 administration, Exchange Server 2013 and Exchange Online (Office 365)</w:t>
      </w:r>
    </w:p>
    <w:p w14:paraId="0273B1F0" w14:textId="77777777" w:rsidR="00872C2D" w:rsidRPr="00517482" w:rsidRDefault="00872C2D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 xml:space="preserve">Cisco Meraki WLAN </w:t>
      </w:r>
      <w:r w:rsidR="00216B44">
        <w:rPr>
          <w:noProof/>
          <w:sz w:val="24"/>
          <w:lang w:val="en-GB"/>
        </w:rPr>
        <w:t>and ACI design experience</w:t>
      </w:r>
    </w:p>
    <w:p w14:paraId="2B7DF711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 xml:space="preserve">LAMP (Linux, Apache,MySql,Php) Stack, Bind, Squid Proxy, HaProxy, Postfix </w:t>
      </w:r>
      <w:r w:rsidR="00DA067F">
        <w:rPr>
          <w:noProof/>
          <w:sz w:val="24"/>
          <w:lang w:val="en-GB"/>
        </w:rPr>
        <w:t xml:space="preserve">advanced </w:t>
      </w:r>
      <w:r w:rsidRPr="00517482">
        <w:rPr>
          <w:noProof/>
          <w:sz w:val="24"/>
          <w:lang w:val="en-GB"/>
        </w:rPr>
        <w:t xml:space="preserve">administration </w:t>
      </w:r>
      <w:r>
        <w:rPr>
          <w:noProof/>
          <w:sz w:val="24"/>
          <w:lang w:val="en-GB"/>
        </w:rPr>
        <w:t>experience</w:t>
      </w:r>
    </w:p>
    <w:p w14:paraId="1A7C0778" w14:textId="77777777" w:rsidR="004750FD" w:rsidRDefault="004750FD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Librenms, Graylog, Splunk Log management exprriences</w:t>
      </w:r>
    </w:p>
    <w:p w14:paraId="23374B3B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Backup (Commvault, Netbackup,Networker) and Disaster Recovery expriences</w:t>
      </w:r>
    </w:p>
    <w:p w14:paraId="1B4DD899" w14:textId="4410BBD4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SAP TDI infrastructure Analyze</w:t>
      </w:r>
    </w:p>
    <w:p w14:paraId="51027F51" w14:textId="7901E5FE" w:rsidR="00D06887" w:rsidRDefault="00D06887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Network Monitoring with Splunk, Graylog, LibreNMS, Security Onion</w:t>
      </w:r>
    </w:p>
    <w:p w14:paraId="147B27F9" w14:textId="4164D0DC" w:rsidR="00EB10F5" w:rsidRPr="00517482" w:rsidRDefault="00AE6E2C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 xml:space="preserve">Advanced </w:t>
      </w:r>
      <w:r w:rsidR="00EB10F5">
        <w:rPr>
          <w:noProof/>
          <w:sz w:val="24"/>
          <w:lang w:val="en-GB"/>
        </w:rPr>
        <w:t>Load Balancer experience (F5</w:t>
      </w:r>
      <w:r w:rsidR="00024E43">
        <w:rPr>
          <w:noProof/>
          <w:sz w:val="24"/>
          <w:lang w:val="en-GB"/>
        </w:rPr>
        <w:t>,Nginx</w:t>
      </w:r>
      <w:bookmarkStart w:id="0" w:name="_GoBack"/>
      <w:bookmarkEnd w:id="0"/>
      <w:r w:rsidR="00EB10F5">
        <w:rPr>
          <w:noProof/>
          <w:sz w:val="24"/>
          <w:lang w:val="en-GB"/>
        </w:rPr>
        <w:t>)</w:t>
      </w:r>
    </w:p>
    <w:p w14:paraId="53B92C62" w14:textId="77777777" w:rsidR="00EB10F5" w:rsidRPr="00517482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>Active Directory including group policies, LDAP,SCCM,SQL server administration</w:t>
      </w:r>
    </w:p>
    <w:p w14:paraId="01E89CE6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517482">
        <w:rPr>
          <w:noProof/>
          <w:sz w:val="24"/>
          <w:lang w:val="en-GB"/>
        </w:rPr>
        <w:t xml:space="preserve">Strong know-how in </w:t>
      </w:r>
      <w:r>
        <w:rPr>
          <w:noProof/>
          <w:sz w:val="24"/>
          <w:lang w:val="en-GB"/>
        </w:rPr>
        <w:t xml:space="preserve">Active directory, </w:t>
      </w:r>
      <w:r w:rsidRPr="00517482">
        <w:rPr>
          <w:noProof/>
          <w:sz w:val="24"/>
          <w:lang w:val="en-GB"/>
        </w:rPr>
        <w:t>IIS, DHCP</w:t>
      </w:r>
      <w:r>
        <w:rPr>
          <w:noProof/>
          <w:sz w:val="24"/>
          <w:lang w:val="en-GB"/>
        </w:rPr>
        <w:t>,DFS</w:t>
      </w:r>
      <w:r w:rsidRPr="00517482">
        <w:rPr>
          <w:noProof/>
          <w:sz w:val="24"/>
          <w:lang w:val="en-GB"/>
        </w:rPr>
        <w:t xml:space="preserve"> and DNS</w:t>
      </w:r>
    </w:p>
    <w:p w14:paraId="53D7C93E" w14:textId="77777777" w:rsidR="00121661" w:rsidRDefault="00121661" w:rsidP="00EB10F5">
      <w:pPr>
        <w:pStyle w:val="NoSpacing"/>
        <w:rPr>
          <w:b/>
          <w:noProof/>
          <w:sz w:val="24"/>
          <w:lang w:val="en-GB"/>
        </w:rPr>
      </w:pPr>
    </w:p>
    <w:p w14:paraId="18503761" w14:textId="77777777" w:rsidR="00BD48AB" w:rsidRDefault="00A24741" w:rsidP="00EB10F5">
      <w:pPr>
        <w:pStyle w:val="NoSpacing"/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/>
        </w:rPr>
        <w:t>PROJECTS :</w:t>
      </w:r>
    </w:p>
    <w:p w14:paraId="58694546" w14:textId="77777777" w:rsidR="00BD48AB" w:rsidRDefault="00BD48AB" w:rsidP="00EB10F5">
      <w:pPr>
        <w:pStyle w:val="NoSpacing"/>
        <w:rPr>
          <w:b/>
          <w:noProof/>
          <w:sz w:val="24"/>
          <w:lang w:val="en-GB"/>
        </w:rPr>
      </w:pPr>
    </w:p>
    <w:p w14:paraId="599381BE" w14:textId="77777777" w:rsidR="00BD48AB" w:rsidRDefault="00BD48AB" w:rsidP="00BD48AB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>
        <w:rPr>
          <w:b/>
          <w:noProof/>
          <w:sz w:val="24"/>
          <w:lang w:val="en-GB"/>
        </w:rPr>
        <w:t>AWS Solution Design of Big Data Project for TECHPROF LTD.</w:t>
      </w:r>
      <w:r>
        <w:rPr>
          <w:noProof/>
          <w:sz w:val="24"/>
          <w:lang w:val="en-GB"/>
        </w:rPr>
        <w:br/>
        <w:t>(Big Data Comsultancy Company)</w:t>
      </w:r>
      <w:r>
        <w:rPr>
          <w:noProof/>
          <w:sz w:val="24"/>
          <w:lang w:val="en-GB"/>
        </w:rPr>
        <w:tab/>
      </w:r>
      <w:r>
        <w:rPr>
          <w:noProof/>
          <w:sz w:val="24"/>
          <w:lang w:val="en-GB"/>
        </w:rPr>
        <w:tab/>
      </w:r>
      <w:r>
        <w:rPr>
          <w:noProof/>
          <w:sz w:val="24"/>
          <w:lang w:val="en-GB"/>
        </w:rPr>
        <w:tab/>
      </w:r>
      <w:r>
        <w:rPr>
          <w:noProof/>
          <w:sz w:val="24"/>
          <w:lang w:val="en-GB"/>
        </w:rPr>
        <w:tab/>
      </w:r>
      <w:r>
        <w:rPr>
          <w:noProof/>
          <w:sz w:val="24"/>
          <w:lang w:val="en-GB"/>
        </w:rPr>
        <w:tab/>
      </w:r>
      <w:r>
        <w:rPr>
          <w:noProof/>
          <w:sz w:val="24"/>
          <w:lang w:val="en-GB"/>
        </w:rPr>
        <w:tab/>
        <w:t xml:space="preserve"> </w:t>
      </w:r>
      <w:r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>December 2018</w:t>
      </w:r>
    </w:p>
    <w:p w14:paraId="0AE544C5" w14:textId="77777777" w:rsidR="00BD48AB" w:rsidRDefault="00BD48AB" w:rsidP="00BD48AB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AWS High Level Solution Design of Compute, Storage, Security Domains</w:t>
      </w:r>
    </w:p>
    <w:p w14:paraId="188BFEE1" w14:textId="77777777" w:rsidR="00BD48AB" w:rsidRDefault="00BD48AB" w:rsidP="00BD48AB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VPC, IAM,VPN,EC2,S3,Route53,CloudFront,Security Solution Design</w:t>
      </w:r>
    </w:p>
    <w:p w14:paraId="4DBDB1E3" w14:textId="77777777" w:rsidR="00BD48AB" w:rsidRPr="00A24741" w:rsidRDefault="00BD48AB" w:rsidP="00BD48AB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AWS usage workshops and POC enviroment deployment</w:t>
      </w:r>
    </w:p>
    <w:p w14:paraId="015E3B7E" w14:textId="77777777" w:rsidR="00EB10F5" w:rsidRPr="00517482" w:rsidRDefault="00A24741" w:rsidP="00EB10F5">
      <w:pPr>
        <w:pStyle w:val="NoSpacing"/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/>
        </w:rPr>
        <w:t xml:space="preserve"> </w:t>
      </w:r>
    </w:p>
    <w:p w14:paraId="171D0514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A24741">
        <w:rPr>
          <w:b/>
          <w:noProof/>
          <w:sz w:val="24"/>
          <w:lang w:val="en-GB"/>
        </w:rPr>
        <w:t>Infrastructure Analysis for one of customer of ELMEC</w:t>
      </w:r>
      <w:r>
        <w:rPr>
          <w:noProof/>
          <w:sz w:val="24"/>
          <w:lang w:val="en-GB"/>
        </w:rPr>
        <w:t xml:space="preserve"> </w:t>
      </w:r>
      <w:r w:rsidR="00CD7007">
        <w:rPr>
          <w:noProof/>
          <w:sz w:val="24"/>
          <w:lang w:val="en-GB"/>
        </w:rPr>
        <w:br/>
      </w:r>
      <w:r>
        <w:rPr>
          <w:noProof/>
          <w:sz w:val="24"/>
          <w:lang w:val="en-GB"/>
        </w:rPr>
        <w:t>(M</w:t>
      </w:r>
      <w:r w:rsidR="00674215">
        <w:rPr>
          <w:noProof/>
          <w:sz w:val="24"/>
          <w:lang w:val="en-GB"/>
        </w:rPr>
        <w:t>anage services company in Italy)</w:t>
      </w:r>
      <w:r>
        <w:rPr>
          <w:noProof/>
          <w:sz w:val="24"/>
          <w:lang w:val="en-GB"/>
        </w:rPr>
        <w:t xml:space="preserve"> </w:t>
      </w:r>
      <w:r w:rsidR="00674215">
        <w:rPr>
          <w:noProof/>
          <w:sz w:val="24"/>
          <w:lang w:val="en-GB"/>
        </w:rPr>
        <w:t xml:space="preserve">                                                                      </w:t>
      </w:r>
      <w:r w:rsidR="00554F57">
        <w:rPr>
          <w:noProof/>
          <w:sz w:val="24"/>
          <w:lang w:val="en-GB"/>
        </w:rPr>
        <w:t xml:space="preserve">       </w:t>
      </w:r>
      <w:r w:rsidR="00674215">
        <w:rPr>
          <w:noProof/>
          <w:sz w:val="24"/>
          <w:lang w:val="en-GB"/>
        </w:rPr>
        <w:t xml:space="preserve">   </w:t>
      </w:r>
      <w:r w:rsidRPr="00CD7007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>August 2017</w:t>
      </w:r>
    </w:p>
    <w:p w14:paraId="4F587B80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Infrastructure Analysis on premises Customer data center</w:t>
      </w:r>
    </w:p>
    <w:p w14:paraId="1086BB6D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Discovery of the all active components of the data  centre (Storage, Virtualization,Network,firewall, Voip, Active Directory )</w:t>
      </w:r>
    </w:p>
    <w:p w14:paraId="1BD0FF32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Discovery of the local administrator group members with powershell scripts</w:t>
      </w:r>
    </w:p>
    <w:p w14:paraId="3BDAD64A" w14:textId="77777777" w:rsidR="00EB10F5" w:rsidRPr="00402670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Create an Active Directory forest and sites maps, Site replications and domain health analysis with powershell scripts</w:t>
      </w:r>
    </w:p>
    <w:p w14:paraId="555BA667" w14:textId="77777777" w:rsidR="00EB10F5" w:rsidRDefault="00EB10F5" w:rsidP="00EB10F5">
      <w:pPr>
        <w:pStyle w:val="NoSpacing"/>
        <w:numPr>
          <w:ilvl w:val="0"/>
          <w:numId w:val="10"/>
        </w:numPr>
        <w:rPr>
          <w:noProof/>
          <w:sz w:val="24"/>
          <w:lang w:val="en-GB"/>
        </w:rPr>
      </w:pPr>
      <w:r w:rsidRPr="00A24741">
        <w:rPr>
          <w:b/>
          <w:noProof/>
          <w:sz w:val="24"/>
          <w:lang w:val="en-GB"/>
        </w:rPr>
        <w:t>SAP TDI Infrastructure Analysis of Yasar Corporation</w:t>
      </w:r>
      <w:r>
        <w:rPr>
          <w:noProof/>
          <w:sz w:val="24"/>
          <w:lang w:val="en-GB"/>
        </w:rPr>
        <w:t xml:space="preserve"> </w:t>
      </w:r>
      <w:r w:rsidR="00CD7007">
        <w:rPr>
          <w:noProof/>
          <w:sz w:val="24"/>
          <w:lang w:val="en-GB"/>
        </w:rPr>
        <w:br/>
      </w:r>
      <w:r>
        <w:rPr>
          <w:noProof/>
          <w:sz w:val="24"/>
          <w:lang w:val="en-GB"/>
        </w:rPr>
        <w:t>(F</w:t>
      </w:r>
      <w:r w:rsidRPr="008C625D">
        <w:rPr>
          <w:noProof/>
          <w:sz w:val="24"/>
          <w:lang w:val="en-GB"/>
        </w:rPr>
        <w:t>ood</w:t>
      </w:r>
      <w:r>
        <w:rPr>
          <w:noProof/>
          <w:sz w:val="24"/>
          <w:lang w:val="en-GB"/>
        </w:rPr>
        <w:t> and B</w:t>
      </w:r>
      <w:r w:rsidRPr="008C625D">
        <w:rPr>
          <w:noProof/>
          <w:sz w:val="24"/>
          <w:lang w:val="en-GB"/>
        </w:rPr>
        <w:t>everage</w:t>
      </w:r>
      <w:r w:rsidR="00674215">
        <w:rPr>
          <w:noProof/>
          <w:sz w:val="24"/>
          <w:lang w:val="en-GB"/>
        </w:rPr>
        <w:t xml:space="preserve"> Company in Turkey)</w:t>
      </w:r>
      <w:r>
        <w:rPr>
          <w:noProof/>
          <w:sz w:val="24"/>
          <w:lang w:val="en-GB"/>
        </w:rPr>
        <w:t xml:space="preserve"> </w:t>
      </w:r>
      <w:r w:rsidR="00674215">
        <w:rPr>
          <w:noProof/>
          <w:sz w:val="24"/>
          <w:lang w:val="en-GB"/>
        </w:rPr>
        <w:t xml:space="preserve">                                                                            </w:t>
      </w:r>
      <w:r>
        <w:rPr>
          <w:noProof/>
          <w:sz w:val="24"/>
          <w:lang w:val="en-GB"/>
        </w:rPr>
        <w:t xml:space="preserve"> </w:t>
      </w:r>
      <w:r w:rsidRPr="00CD7007">
        <w:rPr>
          <w:rFonts w:eastAsia="Times New Roman" w:cs="Times New Roman"/>
          <w:b/>
          <w:noProof/>
          <w:color w:val="A6A6A6" w:themeColor="background1" w:themeShade="A6"/>
          <w:sz w:val="28"/>
          <w:lang w:val="en-GB"/>
        </w:rPr>
        <w:t>July 2017</w:t>
      </w:r>
    </w:p>
    <w:p w14:paraId="380BAF3C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Compute hardware and Operation system</w:t>
      </w:r>
    </w:p>
    <w:p w14:paraId="334E6744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Storage configuration and best practice analysis</w:t>
      </w:r>
    </w:p>
    <w:p w14:paraId="61DC66B4" w14:textId="77777777" w:rsidR="00EB10F5" w:rsidRDefault="00A24741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Net</w:t>
      </w:r>
      <w:r w:rsidR="00EB10F5">
        <w:rPr>
          <w:noProof/>
          <w:sz w:val="24"/>
          <w:lang w:val="en-GB"/>
        </w:rPr>
        <w:t>work configuration and best practice analysis</w:t>
      </w:r>
    </w:p>
    <w:p w14:paraId="5F5D00C6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Security configuration and best practice analysis</w:t>
      </w:r>
    </w:p>
    <w:p w14:paraId="0DF38FAA" w14:textId="77777777" w:rsidR="00EB10F5" w:rsidRDefault="00EB10F5" w:rsidP="00EB10F5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Backup configuration and best practice analysis</w:t>
      </w:r>
    </w:p>
    <w:p w14:paraId="53DB172B" w14:textId="77777777" w:rsidR="00D16D4C" w:rsidRDefault="00EB10F5" w:rsidP="005E426F">
      <w:pPr>
        <w:pStyle w:val="NoSpacing"/>
        <w:numPr>
          <w:ilvl w:val="1"/>
          <w:numId w:val="10"/>
        </w:num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t>Hypervisor configuration and best practice analysis</w:t>
      </w:r>
      <w:r w:rsidR="00A24741">
        <w:rPr>
          <w:noProof/>
          <w:sz w:val="24"/>
          <w:lang w:val="en-GB"/>
        </w:rPr>
        <w:br/>
      </w:r>
    </w:p>
    <w:p w14:paraId="17149F1F" w14:textId="77777777" w:rsidR="00BD48AB" w:rsidRDefault="00BD48AB" w:rsidP="00BD48AB">
      <w:pPr>
        <w:pStyle w:val="NoSpacing"/>
        <w:rPr>
          <w:noProof/>
          <w:sz w:val="24"/>
          <w:lang w:val="en-GB"/>
        </w:rPr>
      </w:pPr>
    </w:p>
    <w:p w14:paraId="0D291B37" w14:textId="77777777" w:rsidR="00BD48AB" w:rsidRPr="00BD48AB" w:rsidRDefault="00BD48AB" w:rsidP="00BD48AB">
      <w:pPr>
        <w:pStyle w:val="NoSpacing"/>
        <w:rPr>
          <w:noProof/>
          <w:sz w:val="24"/>
          <w:lang w:val="en-GB"/>
        </w:rPr>
      </w:pPr>
    </w:p>
    <w:p w14:paraId="7D05D43C" w14:textId="77777777" w:rsidR="00B553C3" w:rsidRPr="0038755F" w:rsidRDefault="0068320F" w:rsidP="005E426F">
      <w:pPr>
        <w:pStyle w:val="NoSpacing"/>
        <w:rPr>
          <w:sz w:val="20"/>
          <w:lang w:val="en-GB"/>
        </w:rPr>
      </w:pPr>
      <w:r w:rsidRPr="0038755F">
        <w:rPr>
          <w:rFonts w:eastAsia="Times New Roman" w:cs="Times New Roman"/>
          <w:b/>
          <w:color w:val="0070C0"/>
          <w:sz w:val="28"/>
          <w:lang w:val="en-GB"/>
        </w:rPr>
        <w:t>Koc</w:t>
      </w:r>
      <w:r w:rsidR="00D37434" w:rsidRPr="0038755F">
        <w:rPr>
          <w:rFonts w:eastAsia="Times New Roman" w:cs="Times New Roman"/>
          <w:b/>
          <w:color w:val="0070C0"/>
          <w:sz w:val="28"/>
          <w:lang w:val="en-GB"/>
        </w:rPr>
        <w:t>Sistem</w:t>
      </w:r>
      <w:r w:rsidR="00D10BB8"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 </w:t>
      </w:r>
      <w:r w:rsidR="008D7AD0" w:rsidRPr="0038755F">
        <w:rPr>
          <w:sz w:val="20"/>
          <w:lang w:val="en-GB"/>
        </w:rPr>
        <w:t>(Market leader at ‘</w:t>
      </w:r>
      <w:r w:rsidR="008D7AD0" w:rsidRPr="0038755F">
        <w:rPr>
          <w:i/>
          <w:sz w:val="20"/>
          <w:lang w:val="en-GB"/>
        </w:rPr>
        <w:t>Cloud Service Provider’</w:t>
      </w:r>
      <w:r w:rsidR="008D7AD0" w:rsidRPr="0038755F">
        <w:rPr>
          <w:sz w:val="20"/>
          <w:lang w:val="en-GB"/>
        </w:rPr>
        <w:t xml:space="preserve"> and </w:t>
      </w:r>
      <w:r w:rsidR="008D7AD0" w:rsidRPr="0038755F">
        <w:rPr>
          <w:i/>
          <w:sz w:val="20"/>
          <w:lang w:val="en-GB"/>
        </w:rPr>
        <w:t>‘Shared services/Outsourcing’</w:t>
      </w:r>
      <w:r w:rsidR="00B553C3"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 </w:t>
      </w:r>
      <w:r w:rsidR="00B553C3" w:rsidRPr="0038755F">
        <w:rPr>
          <w:sz w:val="20"/>
          <w:lang w:val="en-GB"/>
        </w:rPr>
        <w:t>area in Turkey.</w:t>
      </w:r>
      <w:r w:rsidR="008A45C8" w:rsidRPr="0038755F">
        <w:rPr>
          <w:sz w:val="20"/>
          <w:lang w:val="en-GB"/>
        </w:rPr>
        <w:t>)</w:t>
      </w:r>
      <w:r w:rsidR="00B553C3" w:rsidRPr="0038755F">
        <w:rPr>
          <w:sz w:val="20"/>
          <w:lang w:val="en-GB"/>
        </w:rPr>
        <w:t xml:space="preserve"> </w:t>
      </w:r>
    </w:p>
    <w:p w14:paraId="63ABF808" w14:textId="77777777" w:rsidR="00B553C3" w:rsidRPr="0038755F" w:rsidRDefault="00B553C3" w:rsidP="005E426F">
      <w:pPr>
        <w:pStyle w:val="NoSpacing"/>
        <w:rPr>
          <w:rFonts w:eastAsia="Times New Roman" w:cs="Times New Roman"/>
          <w:b/>
          <w:color w:val="0070C0"/>
          <w:sz w:val="28"/>
          <w:lang w:val="en-GB"/>
        </w:rPr>
      </w:pPr>
      <w:r w:rsidRPr="0038755F">
        <w:rPr>
          <w:rFonts w:eastAsia="Times New Roman" w:cs="Times New Roman"/>
          <w:b/>
          <w:sz w:val="28"/>
          <w:szCs w:val="32"/>
          <w:lang w:val="en-GB"/>
        </w:rPr>
        <w:t xml:space="preserve">Sr. Technology Architect, </w:t>
      </w:r>
      <w:r w:rsidR="0053086A" w:rsidRPr="0038755F">
        <w:rPr>
          <w:rFonts w:eastAsia="Times New Roman" w:cs="Times New Roman"/>
          <w:b/>
          <w:sz w:val="28"/>
          <w:szCs w:val="32"/>
          <w:lang w:val="en-GB"/>
        </w:rPr>
        <w:t>Enterprise Ar</w:t>
      </w:r>
      <w:r w:rsidRPr="0038755F">
        <w:rPr>
          <w:rFonts w:eastAsia="Times New Roman" w:cs="Times New Roman"/>
          <w:b/>
          <w:sz w:val="28"/>
          <w:szCs w:val="32"/>
          <w:lang w:val="en-GB"/>
        </w:rPr>
        <w:t>chitecture Dept.</w:t>
      </w:r>
      <w:r w:rsidR="008D7AD0" w:rsidRPr="0038755F">
        <w:rPr>
          <w:rFonts w:eastAsia="Times New Roman" w:cs="Times New Roman"/>
          <w:b/>
          <w:sz w:val="28"/>
          <w:szCs w:val="32"/>
          <w:lang w:val="en-GB"/>
        </w:rPr>
        <w:t xml:space="preserve">      </w:t>
      </w:r>
      <w:r w:rsidR="00D10BB8" w:rsidRPr="0038755F">
        <w:rPr>
          <w:rFonts w:eastAsia="Times New Roman" w:cs="Times New Roman"/>
          <w:b/>
          <w:sz w:val="28"/>
          <w:szCs w:val="32"/>
          <w:lang w:val="en-GB"/>
        </w:rPr>
        <w:t xml:space="preserve">               </w:t>
      </w:r>
      <w:r w:rsidR="00730C36" w:rsidRPr="0038755F">
        <w:rPr>
          <w:rFonts w:eastAsia="Times New Roman" w:cs="Times New Roman"/>
          <w:b/>
          <w:sz w:val="28"/>
          <w:szCs w:val="32"/>
          <w:lang w:val="en-GB"/>
        </w:rPr>
        <w:t xml:space="preserve">         </w:t>
      </w:r>
      <w:r w:rsidR="00D10BB8" w:rsidRPr="0038755F">
        <w:rPr>
          <w:rFonts w:eastAsia="Times New Roman" w:cs="Times New Roman"/>
          <w:b/>
          <w:sz w:val="28"/>
          <w:szCs w:val="32"/>
          <w:lang w:val="en-GB"/>
        </w:rPr>
        <w:t xml:space="preserve"> </w:t>
      </w:r>
      <w:r w:rsidR="008D7AD0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2010 – 2016</w:t>
      </w:r>
    </w:p>
    <w:p w14:paraId="57573D05" w14:textId="77777777" w:rsidR="008D6384" w:rsidRPr="0038755F" w:rsidRDefault="0038755F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Cloud Infrast</w:t>
      </w:r>
      <w:r w:rsidR="00086898">
        <w:rPr>
          <w:sz w:val="24"/>
          <w:lang w:val="en-GB"/>
        </w:rPr>
        <w:t>r</w:t>
      </w:r>
      <w:r w:rsidRPr="0038755F">
        <w:rPr>
          <w:sz w:val="24"/>
          <w:lang w:val="en-GB"/>
        </w:rPr>
        <w:t xml:space="preserve">ucture </w:t>
      </w:r>
      <w:r w:rsidR="008D6384" w:rsidRPr="0038755F">
        <w:rPr>
          <w:sz w:val="24"/>
          <w:lang w:val="en-GB"/>
        </w:rPr>
        <w:t xml:space="preserve">Lead Architect </w:t>
      </w:r>
    </w:p>
    <w:p w14:paraId="48CCDB28" w14:textId="77777777" w:rsidR="00DB21B1" w:rsidRPr="0038755F" w:rsidRDefault="001C4DD6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KocSistem </w:t>
      </w:r>
      <w:r w:rsidR="00DB21B1" w:rsidRPr="00C533DE">
        <w:rPr>
          <w:i/>
          <w:sz w:val="24"/>
          <w:lang w:val="en-GB"/>
        </w:rPr>
        <w:t xml:space="preserve">Information Security Management </w:t>
      </w:r>
      <w:r w:rsidR="00440EE6" w:rsidRPr="00C533DE">
        <w:rPr>
          <w:i/>
          <w:sz w:val="24"/>
          <w:lang w:val="en-GB"/>
        </w:rPr>
        <w:t>Board</w:t>
      </w:r>
      <w:r w:rsidR="008A45C8" w:rsidRPr="0038755F">
        <w:rPr>
          <w:sz w:val="24"/>
          <w:lang w:val="en-GB"/>
        </w:rPr>
        <w:t xml:space="preserve"> Member</w:t>
      </w:r>
    </w:p>
    <w:p w14:paraId="76006E69" w14:textId="77777777" w:rsidR="0053086A" w:rsidRPr="003F03C3" w:rsidRDefault="0053086A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F03C3">
        <w:rPr>
          <w:sz w:val="24"/>
          <w:lang w:val="en-GB"/>
        </w:rPr>
        <w:t>Le</w:t>
      </w:r>
      <w:r w:rsidR="008A45C8" w:rsidRPr="003F03C3">
        <w:rPr>
          <w:sz w:val="24"/>
          <w:lang w:val="en-GB"/>
        </w:rPr>
        <w:t>d</w:t>
      </w:r>
      <w:r w:rsidRPr="003F03C3">
        <w:rPr>
          <w:sz w:val="24"/>
          <w:lang w:val="en-GB"/>
        </w:rPr>
        <w:t xml:space="preserve"> several “Data Centre” architectural design projects such as </w:t>
      </w:r>
      <w:r w:rsidR="00C533DE" w:rsidRPr="003F03C3">
        <w:rPr>
          <w:i/>
          <w:sz w:val="24"/>
          <w:lang w:val="en-GB"/>
        </w:rPr>
        <w:t>Storage Virtualization</w:t>
      </w:r>
      <w:r w:rsidRPr="003F03C3">
        <w:rPr>
          <w:sz w:val="24"/>
          <w:lang w:val="en-GB"/>
        </w:rPr>
        <w:t xml:space="preserve">, </w:t>
      </w:r>
      <w:r w:rsidR="00C533DE" w:rsidRPr="003F03C3">
        <w:rPr>
          <w:i/>
          <w:sz w:val="24"/>
          <w:lang w:val="en-GB"/>
        </w:rPr>
        <w:t>Security Design</w:t>
      </w:r>
    </w:p>
    <w:p w14:paraId="0998AD08" w14:textId="77777777" w:rsidR="00E14E6E" w:rsidRPr="006018D3" w:rsidRDefault="006018D3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6018D3">
        <w:rPr>
          <w:sz w:val="24"/>
          <w:lang w:val="en-GB"/>
        </w:rPr>
        <w:t xml:space="preserve">IS and </w:t>
      </w:r>
      <w:r w:rsidR="00E14E6E" w:rsidRPr="006018D3">
        <w:rPr>
          <w:sz w:val="24"/>
          <w:lang w:val="en-GB"/>
        </w:rPr>
        <w:t xml:space="preserve">Technology Architecture Expertise </w:t>
      </w:r>
      <w:r w:rsidRPr="006018D3">
        <w:rPr>
          <w:sz w:val="24"/>
          <w:lang w:val="en-GB"/>
        </w:rPr>
        <w:t xml:space="preserve">in </w:t>
      </w:r>
      <w:r w:rsidR="00E14E6E" w:rsidRPr="006018D3">
        <w:rPr>
          <w:sz w:val="24"/>
          <w:lang w:val="en-GB"/>
        </w:rPr>
        <w:t xml:space="preserve">TOGAF </w:t>
      </w:r>
      <w:r>
        <w:rPr>
          <w:sz w:val="24"/>
          <w:lang w:val="en-GB"/>
        </w:rPr>
        <w:t>enterprise architecture</w:t>
      </w:r>
    </w:p>
    <w:p w14:paraId="4132BB30" w14:textId="77777777" w:rsidR="00C533DE" w:rsidRDefault="00C533DE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C533DE">
        <w:rPr>
          <w:sz w:val="24"/>
          <w:lang w:val="en-GB"/>
        </w:rPr>
        <w:t xml:space="preserve">Keep program of work </w:t>
      </w:r>
      <w:r w:rsidR="00C75D0D">
        <w:rPr>
          <w:sz w:val="24"/>
          <w:lang w:val="en-GB"/>
        </w:rPr>
        <w:t xml:space="preserve">on track </w:t>
      </w:r>
      <w:r w:rsidR="003F03C3">
        <w:rPr>
          <w:sz w:val="24"/>
          <w:lang w:val="en-GB"/>
        </w:rPr>
        <w:t xml:space="preserve">within budget, ensuring </w:t>
      </w:r>
      <w:r w:rsidRPr="00C533DE">
        <w:rPr>
          <w:sz w:val="24"/>
          <w:lang w:val="en-GB"/>
        </w:rPr>
        <w:t>that architectural d</w:t>
      </w:r>
      <w:r w:rsidR="00C75D0D">
        <w:rPr>
          <w:sz w:val="24"/>
          <w:lang w:val="en-GB"/>
        </w:rPr>
        <w:t>eliverables are fit for purpose</w:t>
      </w:r>
    </w:p>
    <w:p w14:paraId="5243EB84" w14:textId="77777777" w:rsidR="00C533DE" w:rsidRPr="0038755F" w:rsidRDefault="00C533DE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C533DE">
        <w:rPr>
          <w:sz w:val="24"/>
          <w:lang w:val="en-GB"/>
        </w:rPr>
        <w:t>Technical project planning, resource allocation, operati</w:t>
      </w:r>
      <w:r w:rsidR="00C75D0D">
        <w:rPr>
          <w:sz w:val="24"/>
          <w:lang w:val="en-GB"/>
        </w:rPr>
        <w:t>onal team engagements, formalising</w:t>
      </w:r>
      <w:r w:rsidRPr="00C533DE">
        <w:rPr>
          <w:sz w:val="24"/>
          <w:lang w:val="en-GB"/>
        </w:rPr>
        <w:t xml:space="preserve"> project/operational implementation activities and assign detailed tasks to appropriate </w:t>
      </w:r>
      <w:r w:rsidR="00026024">
        <w:rPr>
          <w:sz w:val="24"/>
          <w:lang w:val="en-GB"/>
        </w:rPr>
        <w:t>groups</w:t>
      </w:r>
      <w:r w:rsidRPr="00C533DE">
        <w:rPr>
          <w:sz w:val="24"/>
          <w:lang w:val="en-GB"/>
        </w:rPr>
        <w:t xml:space="preserve"> and manage progress</w:t>
      </w:r>
    </w:p>
    <w:p w14:paraId="12AF00F2" w14:textId="77777777" w:rsidR="0053086A" w:rsidRPr="0038755F" w:rsidRDefault="00A016DB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Develop</w:t>
      </w:r>
      <w:r w:rsidR="00086898">
        <w:rPr>
          <w:sz w:val="24"/>
          <w:lang w:val="en-GB"/>
        </w:rPr>
        <w:t>ed</w:t>
      </w:r>
      <w:r w:rsidRPr="0038755F">
        <w:rPr>
          <w:sz w:val="24"/>
          <w:lang w:val="en-GB"/>
        </w:rPr>
        <w:t xml:space="preserve"> </w:t>
      </w:r>
      <w:r w:rsidR="00086898" w:rsidRPr="0038755F">
        <w:rPr>
          <w:sz w:val="24"/>
          <w:lang w:val="en-GB"/>
        </w:rPr>
        <w:t>data centre master plan</w:t>
      </w:r>
      <w:r w:rsidR="00086898">
        <w:rPr>
          <w:sz w:val="24"/>
          <w:lang w:val="en-GB"/>
        </w:rPr>
        <w:t>, defined</w:t>
      </w:r>
      <w:r w:rsidR="00086898" w:rsidRPr="0038755F">
        <w:rPr>
          <w:sz w:val="24"/>
          <w:lang w:val="en-GB"/>
        </w:rPr>
        <w:t xml:space="preserve"> </w:t>
      </w:r>
      <w:r w:rsidR="00C533DE">
        <w:rPr>
          <w:sz w:val="24"/>
          <w:lang w:val="en-GB"/>
        </w:rPr>
        <w:t xml:space="preserve">evaluation criteria </w:t>
      </w:r>
    </w:p>
    <w:p w14:paraId="5EC3FD28" w14:textId="77777777" w:rsidR="001A6181" w:rsidRPr="0038755F" w:rsidRDefault="00F413AD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Cloud </w:t>
      </w:r>
      <w:r w:rsidR="0038755F" w:rsidRPr="0038755F">
        <w:rPr>
          <w:sz w:val="24"/>
          <w:lang w:val="en-GB"/>
        </w:rPr>
        <w:t>readiness assessment</w:t>
      </w:r>
      <w:r w:rsidRPr="0038755F">
        <w:rPr>
          <w:sz w:val="24"/>
          <w:lang w:val="en-GB"/>
        </w:rPr>
        <w:t xml:space="preserve"> </w:t>
      </w:r>
      <w:r w:rsidR="00474D73" w:rsidRPr="0038755F">
        <w:rPr>
          <w:sz w:val="24"/>
          <w:lang w:val="en-GB"/>
        </w:rPr>
        <w:t xml:space="preserve">for key </w:t>
      </w:r>
      <w:r w:rsidR="00AF49F9" w:rsidRPr="0038755F">
        <w:rPr>
          <w:sz w:val="24"/>
          <w:lang w:val="en-GB"/>
        </w:rPr>
        <w:t>customers</w:t>
      </w:r>
      <w:r w:rsidR="00474D73" w:rsidRPr="0038755F">
        <w:rPr>
          <w:sz w:val="24"/>
          <w:lang w:val="en-GB"/>
        </w:rPr>
        <w:t xml:space="preserve"> </w:t>
      </w:r>
      <w:r w:rsidR="00D313B5">
        <w:rPr>
          <w:sz w:val="24"/>
          <w:lang w:val="en-GB"/>
        </w:rPr>
        <w:t xml:space="preserve">and gap analysis </w:t>
      </w:r>
    </w:p>
    <w:p w14:paraId="1FD3DF0B" w14:textId="77777777" w:rsidR="001A6181" w:rsidRPr="0038755F" w:rsidRDefault="00823CFC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Project Management of d</w:t>
      </w:r>
      <w:r w:rsidR="00994B5F" w:rsidRPr="0038755F">
        <w:rPr>
          <w:sz w:val="24"/>
          <w:lang w:val="en-GB"/>
        </w:rPr>
        <w:t>ata</w:t>
      </w:r>
      <w:r w:rsidR="001D482E" w:rsidRPr="0038755F">
        <w:rPr>
          <w:sz w:val="24"/>
          <w:lang w:val="en-GB"/>
        </w:rPr>
        <w:t xml:space="preserve"> </w:t>
      </w:r>
      <w:r w:rsidRPr="0038755F">
        <w:rPr>
          <w:sz w:val="24"/>
          <w:lang w:val="en-GB"/>
        </w:rPr>
        <w:t>cent</w:t>
      </w:r>
      <w:r w:rsidR="00641408" w:rsidRPr="0038755F">
        <w:rPr>
          <w:sz w:val="24"/>
          <w:lang w:val="en-GB"/>
        </w:rPr>
        <w:t xml:space="preserve">re relocations, </w:t>
      </w:r>
      <w:r w:rsidR="00086898">
        <w:rPr>
          <w:sz w:val="24"/>
          <w:lang w:val="en-GB"/>
        </w:rPr>
        <w:t>large</w:t>
      </w:r>
      <w:r w:rsidR="00F54B23" w:rsidRPr="0038755F">
        <w:rPr>
          <w:sz w:val="24"/>
          <w:lang w:val="en-GB"/>
        </w:rPr>
        <w:t xml:space="preserve"> s</w:t>
      </w:r>
      <w:r w:rsidR="00704766" w:rsidRPr="0038755F">
        <w:rPr>
          <w:sz w:val="24"/>
          <w:lang w:val="en-GB"/>
        </w:rPr>
        <w:t xml:space="preserve">ystem </w:t>
      </w:r>
      <w:r w:rsidRPr="0038755F">
        <w:rPr>
          <w:sz w:val="24"/>
          <w:lang w:val="en-GB"/>
        </w:rPr>
        <w:t>migration</w:t>
      </w:r>
      <w:r w:rsidR="00F54B23" w:rsidRPr="0038755F">
        <w:rPr>
          <w:sz w:val="24"/>
          <w:lang w:val="en-GB"/>
        </w:rPr>
        <w:t xml:space="preserve"> projects</w:t>
      </w:r>
    </w:p>
    <w:p w14:paraId="1E2077F9" w14:textId="77777777" w:rsidR="00E85077" w:rsidRPr="0038755F" w:rsidRDefault="00086898" w:rsidP="005E426F">
      <w:pPr>
        <w:pStyle w:val="NoSpacing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ITIL based e</w:t>
      </w:r>
      <w:r w:rsidR="00547AB8" w:rsidRPr="0038755F">
        <w:rPr>
          <w:sz w:val="24"/>
          <w:lang w:val="en-GB"/>
        </w:rPr>
        <w:t xml:space="preserve">nterprise level IT </w:t>
      </w:r>
      <w:r w:rsidR="006A1CE4" w:rsidRPr="0038755F">
        <w:rPr>
          <w:sz w:val="24"/>
          <w:lang w:val="en-GB"/>
        </w:rPr>
        <w:t>operations</w:t>
      </w:r>
      <w:r w:rsidR="001A6181" w:rsidRPr="0038755F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experience </w:t>
      </w:r>
      <w:r w:rsidR="007506F2" w:rsidRPr="0038755F">
        <w:rPr>
          <w:sz w:val="24"/>
          <w:lang w:val="en-GB"/>
        </w:rPr>
        <w:t>(</w:t>
      </w:r>
      <w:r w:rsidR="000D7186" w:rsidRPr="0038755F">
        <w:rPr>
          <w:sz w:val="24"/>
          <w:lang w:val="en-GB"/>
        </w:rPr>
        <w:t>Change Management</w:t>
      </w:r>
      <w:r w:rsidR="006275F4" w:rsidRPr="0038755F">
        <w:rPr>
          <w:sz w:val="24"/>
          <w:lang w:val="en-GB"/>
        </w:rPr>
        <w:t>, Incident Management etc.</w:t>
      </w:r>
      <w:r w:rsidR="007506F2" w:rsidRPr="0038755F">
        <w:rPr>
          <w:sz w:val="24"/>
          <w:lang w:val="en-GB"/>
        </w:rPr>
        <w:t>)</w:t>
      </w:r>
      <w:r w:rsidR="00E85077" w:rsidRPr="0038755F">
        <w:rPr>
          <w:sz w:val="24"/>
          <w:lang w:val="en-GB"/>
        </w:rPr>
        <w:t xml:space="preserve"> </w:t>
      </w:r>
    </w:p>
    <w:p w14:paraId="5EA7502A" w14:textId="77777777" w:rsidR="0051600B" w:rsidRPr="00FB6239" w:rsidRDefault="00FB6239" w:rsidP="00FB6239">
      <w:pPr>
        <w:pStyle w:val="NoSpacing"/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Projects </w:t>
      </w:r>
      <w:r w:rsidR="00625B35" w:rsidRPr="00FB6239">
        <w:rPr>
          <w:b/>
          <w:sz w:val="24"/>
          <w:lang w:val="en-GB"/>
        </w:rPr>
        <w:t xml:space="preserve">: </w:t>
      </w:r>
    </w:p>
    <w:p w14:paraId="53BB4AC0" w14:textId="77777777" w:rsidR="00385FCF" w:rsidRPr="002554B3" w:rsidRDefault="00385FCF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2554B3">
        <w:rPr>
          <w:sz w:val="24"/>
          <w:lang w:val="en-GB"/>
        </w:rPr>
        <w:t xml:space="preserve">Lead Architect of new </w:t>
      </w:r>
      <w:r w:rsidR="00D313B5">
        <w:rPr>
          <w:sz w:val="24"/>
          <w:lang w:val="en-GB"/>
        </w:rPr>
        <w:t xml:space="preserve">12000 </w:t>
      </w:r>
      <w:r w:rsidR="00D313B5" w:rsidRPr="00D313B5">
        <w:rPr>
          <w:rFonts w:ascii="Arial" w:hAnsi="Arial" w:cs="Arial"/>
          <w:bCs/>
          <w:color w:val="222222"/>
          <w:shd w:val="clear" w:color="auto" w:fill="FFFFFF"/>
        </w:rPr>
        <w:t>m</w:t>
      </w:r>
      <w:r w:rsidR="00D313B5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D313B5">
        <w:rPr>
          <w:sz w:val="24"/>
          <w:lang w:val="en-GB"/>
        </w:rPr>
        <w:t xml:space="preserve"> </w:t>
      </w:r>
      <w:r w:rsidRPr="002554B3">
        <w:rPr>
          <w:sz w:val="24"/>
          <w:lang w:val="en-GB"/>
        </w:rPr>
        <w:t xml:space="preserve">data centre takeover </w:t>
      </w:r>
      <w:r w:rsidR="00162A24" w:rsidRPr="002554B3">
        <w:rPr>
          <w:sz w:val="24"/>
          <w:lang w:val="en-GB"/>
        </w:rPr>
        <w:t>project</w:t>
      </w:r>
      <w:r w:rsidR="008A45C8" w:rsidRPr="002554B3">
        <w:rPr>
          <w:sz w:val="24"/>
          <w:lang w:val="en-GB"/>
        </w:rPr>
        <w:t xml:space="preserve"> </w:t>
      </w:r>
      <w:r w:rsidRPr="002554B3">
        <w:rPr>
          <w:sz w:val="24"/>
          <w:lang w:val="en-GB"/>
        </w:rPr>
        <w:t xml:space="preserve">: </w:t>
      </w:r>
      <w:r w:rsidR="002F3D0E" w:rsidRPr="002554B3">
        <w:rPr>
          <w:sz w:val="24"/>
          <w:lang w:val="en-GB"/>
        </w:rPr>
        <w:t xml:space="preserve"> </w:t>
      </w:r>
      <w:hyperlink r:id="rId8" w:history="1">
        <w:r w:rsidR="002F3D0E" w:rsidRPr="002554B3">
          <w:rPr>
            <w:rStyle w:val="Hyperlink"/>
            <w:sz w:val="24"/>
            <w:lang w:val="en-GB"/>
          </w:rPr>
          <w:t>IstanbulONE</w:t>
        </w:r>
      </w:hyperlink>
    </w:p>
    <w:p w14:paraId="532F8C61" w14:textId="77777777" w:rsidR="00A016DB" w:rsidRPr="002554B3" w:rsidRDefault="002554B3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2554B3">
        <w:rPr>
          <w:sz w:val="24"/>
          <w:lang w:val="en-GB"/>
        </w:rPr>
        <w:t xml:space="preserve">In-house self-service </w:t>
      </w:r>
      <w:r>
        <w:rPr>
          <w:sz w:val="24"/>
          <w:lang w:val="en-GB"/>
        </w:rPr>
        <w:t>cloud architecture project</w:t>
      </w:r>
      <w:r w:rsidRPr="002554B3">
        <w:rPr>
          <w:sz w:val="24"/>
          <w:lang w:val="en-GB"/>
        </w:rPr>
        <w:t xml:space="preserve">  </w:t>
      </w:r>
      <w:r w:rsidR="00E36D2F" w:rsidRPr="002554B3">
        <w:rPr>
          <w:sz w:val="24"/>
          <w:lang w:val="en-GB"/>
        </w:rPr>
        <w:t xml:space="preserve">: </w:t>
      </w:r>
      <w:hyperlink r:id="rId9" w:history="1">
        <w:r w:rsidR="00385FCF" w:rsidRPr="002554B3">
          <w:rPr>
            <w:rStyle w:val="Hyperlink"/>
            <w:sz w:val="24"/>
            <w:lang w:val="en-GB"/>
          </w:rPr>
          <w:t>Maximus Cloud</w:t>
        </w:r>
      </w:hyperlink>
      <w:r w:rsidR="00E36D2F" w:rsidRPr="002554B3">
        <w:rPr>
          <w:sz w:val="24"/>
          <w:lang w:val="en-GB"/>
        </w:rPr>
        <w:t xml:space="preserve"> </w:t>
      </w:r>
    </w:p>
    <w:p w14:paraId="62293CE7" w14:textId="77777777" w:rsidR="00F413AD" w:rsidRPr="0038755F" w:rsidRDefault="00F413AD" w:rsidP="00FB6239">
      <w:pPr>
        <w:pStyle w:val="NoSpacing"/>
        <w:numPr>
          <w:ilvl w:val="0"/>
          <w:numId w:val="12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Project Manager and </w:t>
      </w:r>
      <w:r w:rsidR="002554B3">
        <w:rPr>
          <w:sz w:val="24"/>
          <w:lang w:val="en-GB"/>
        </w:rPr>
        <w:t>Cloud</w:t>
      </w:r>
      <w:r w:rsidRPr="0038755F">
        <w:rPr>
          <w:sz w:val="24"/>
          <w:lang w:val="en-GB"/>
        </w:rPr>
        <w:t xml:space="preserve"> Architect </w:t>
      </w:r>
      <w:r w:rsidR="002554B3">
        <w:rPr>
          <w:sz w:val="24"/>
          <w:lang w:val="en-GB"/>
        </w:rPr>
        <w:t>for large scale</w:t>
      </w:r>
      <w:r w:rsidRPr="0038755F">
        <w:rPr>
          <w:sz w:val="24"/>
          <w:lang w:val="en-GB"/>
        </w:rPr>
        <w:t xml:space="preserve"> </w:t>
      </w:r>
      <w:r w:rsidR="007506F2" w:rsidRPr="0038755F">
        <w:rPr>
          <w:sz w:val="24"/>
          <w:lang w:val="en-GB"/>
        </w:rPr>
        <w:t>cloud migration projects</w:t>
      </w:r>
      <w:r w:rsidR="00965D27">
        <w:rPr>
          <w:sz w:val="24"/>
          <w:lang w:val="en-GB"/>
        </w:rPr>
        <w:t xml:space="preserve"> to Azure Cloud</w:t>
      </w:r>
    </w:p>
    <w:p w14:paraId="631257B0" w14:textId="77777777" w:rsidR="00385FCF" w:rsidRPr="0038755F" w:rsidRDefault="00086898" w:rsidP="00FB6239">
      <w:pPr>
        <w:pStyle w:val="NoSpacing"/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Infrastructure architect</w:t>
      </w:r>
      <w:r w:rsidR="00385FCF" w:rsidRPr="0038755F">
        <w:rPr>
          <w:sz w:val="24"/>
          <w:lang w:val="en-GB"/>
        </w:rPr>
        <w:t xml:space="preserve"> of </w:t>
      </w:r>
      <w:r w:rsidR="002554B3">
        <w:rPr>
          <w:i/>
          <w:sz w:val="24"/>
          <w:lang w:val="en-GB"/>
        </w:rPr>
        <w:t>SAP Cloud</w:t>
      </w:r>
      <w:r w:rsidR="00F413AD" w:rsidRPr="0038755F">
        <w:rPr>
          <w:sz w:val="24"/>
          <w:lang w:val="en-GB"/>
        </w:rPr>
        <w:t xml:space="preserve"> project</w:t>
      </w:r>
    </w:p>
    <w:p w14:paraId="51BAD8BF" w14:textId="77777777" w:rsidR="00385FCF" w:rsidRPr="0038755F" w:rsidRDefault="00625B35" w:rsidP="00FB6239">
      <w:pPr>
        <w:pStyle w:val="NoSpacing"/>
        <w:numPr>
          <w:ilvl w:val="0"/>
          <w:numId w:val="12"/>
        </w:numPr>
        <w:rPr>
          <w:sz w:val="24"/>
          <w:lang w:val="en-GB"/>
        </w:rPr>
      </w:pPr>
      <w:r w:rsidRPr="0038755F">
        <w:rPr>
          <w:sz w:val="24"/>
          <w:lang w:val="en-GB"/>
        </w:rPr>
        <w:t>Analy</w:t>
      </w:r>
      <w:r w:rsidR="008A45C8" w:rsidRPr="0038755F">
        <w:rPr>
          <w:sz w:val="24"/>
          <w:lang w:val="en-GB"/>
        </w:rPr>
        <w:t>sed</w:t>
      </w:r>
      <w:r w:rsidRPr="0038755F">
        <w:rPr>
          <w:sz w:val="24"/>
          <w:lang w:val="en-GB"/>
        </w:rPr>
        <w:t xml:space="preserve"> and create</w:t>
      </w:r>
      <w:r w:rsidR="008A45C8" w:rsidRPr="0038755F">
        <w:rPr>
          <w:sz w:val="24"/>
          <w:lang w:val="en-GB"/>
        </w:rPr>
        <w:t>d</w:t>
      </w:r>
      <w:r w:rsidRPr="0038755F">
        <w:rPr>
          <w:sz w:val="24"/>
          <w:lang w:val="en-GB"/>
        </w:rPr>
        <w:t xml:space="preserve"> </w:t>
      </w:r>
      <w:r w:rsidR="00086898">
        <w:rPr>
          <w:sz w:val="24"/>
          <w:lang w:val="en-GB"/>
        </w:rPr>
        <w:t xml:space="preserve">comparison </w:t>
      </w:r>
      <w:r w:rsidRPr="0038755F">
        <w:rPr>
          <w:sz w:val="24"/>
          <w:lang w:val="en-GB"/>
        </w:rPr>
        <w:t>matrix for</w:t>
      </w:r>
      <w:r w:rsidR="00385FCF" w:rsidRPr="0038755F">
        <w:rPr>
          <w:sz w:val="24"/>
          <w:lang w:val="en-GB"/>
        </w:rPr>
        <w:t xml:space="preserve"> AWS, CSC, Azure</w:t>
      </w:r>
      <w:r w:rsidR="00086898">
        <w:rPr>
          <w:sz w:val="24"/>
          <w:lang w:val="en-GB"/>
        </w:rPr>
        <w:t xml:space="preserve"> and</w:t>
      </w:r>
      <w:r w:rsidR="00385FCF" w:rsidRPr="0038755F">
        <w:rPr>
          <w:sz w:val="24"/>
          <w:lang w:val="en-GB"/>
        </w:rPr>
        <w:t xml:space="preserve"> </w:t>
      </w:r>
      <w:r w:rsidRPr="0038755F">
        <w:rPr>
          <w:sz w:val="24"/>
          <w:lang w:val="en-GB"/>
        </w:rPr>
        <w:t>Azure-pack</w:t>
      </w:r>
      <w:r w:rsidR="00385FCF" w:rsidRPr="0038755F">
        <w:rPr>
          <w:sz w:val="24"/>
          <w:lang w:val="en-GB"/>
        </w:rPr>
        <w:t xml:space="preserve"> </w:t>
      </w:r>
    </w:p>
    <w:p w14:paraId="081A011D" w14:textId="77777777" w:rsidR="00385FCF" w:rsidRPr="0038755F" w:rsidRDefault="00385FCF" w:rsidP="005E426F">
      <w:pPr>
        <w:pStyle w:val="NoSpacing"/>
        <w:ind w:left="1068"/>
        <w:rPr>
          <w:sz w:val="24"/>
          <w:lang w:val="en-GB"/>
        </w:rPr>
      </w:pPr>
    </w:p>
    <w:p w14:paraId="68A97453" w14:textId="77777777" w:rsidR="007506F2" w:rsidRPr="0038755F" w:rsidRDefault="007506F2" w:rsidP="005E426F">
      <w:pPr>
        <w:pStyle w:val="NoSpacing"/>
        <w:rPr>
          <w:sz w:val="20"/>
          <w:lang w:val="en-GB"/>
        </w:rPr>
      </w:pPr>
      <w:r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KocSistem </w:t>
      </w:r>
      <w:r w:rsidRPr="0038755F">
        <w:rPr>
          <w:sz w:val="20"/>
          <w:lang w:val="en-GB"/>
        </w:rPr>
        <w:t>(Market leader at ‘</w:t>
      </w:r>
      <w:r w:rsidRPr="0038755F">
        <w:rPr>
          <w:i/>
          <w:sz w:val="20"/>
          <w:lang w:val="en-GB"/>
        </w:rPr>
        <w:t>Cloud Service Provider’</w:t>
      </w:r>
      <w:r w:rsidRPr="0038755F">
        <w:rPr>
          <w:sz w:val="20"/>
          <w:lang w:val="en-GB"/>
        </w:rPr>
        <w:t xml:space="preserve"> and </w:t>
      </w:r>
      <w:r w:rsidRPr="0038755F">
        <w:rPr>
          <w:i/>
          <w:sz w:val="20"/>
          <w:lang w:val="en-GB"/>
        </w:rPr>
        <w:t>‘Shared services/Outsourcing’</w:t>
      </w:r>
      <w:r w:rsidRPr="0038755F">
        <w:rPr>
          <w:rFonts w:eastAsia="Times New Roman" w:cs="Times New Roman"/>
          <w:b/>
          <w:color w:val="0070C0"/>
          <w:sz w:val="28"/>
          <w:lang w:val="en-GB"/>
        </w:rPr>
        <w:t xml:space="preserve"> </w:t>
      </w:r>
      <w:r w:rsidRPr="0038755F">
        <w:rPr>
          <w:sz w:val="20"/>
          <w:lang w:val="en-GB"/>
        </w:rPr>
        <w:t xml:space="preserve">area in Turkey.) </w:t>
      </w:r>
    </w:p>
    <w:p w14:paraId="47E0763C" w14:textId="77777777" w:rsidR="00850A3C" w:rsidRPr="0038755F" w:rsidRDefault="00850A3C" w:rsidP="005E426F">
      <w:pPr>
        <w:pStyle w:val="NoSpacing"/>
        <w:rPr>
          <w:rFonts w:eastAsia="Times New Roman" w:cs="Times New Roman"/>
          <w:b/>
          <w:color w:val="0070C0"/>
          <w:sz w:val="28"/>
          <w:lang w:val="en-GB"/>
        </w:rPr>
      </w:pPr>
      <w:r w:rsidRPr="0038755F">
        <w:rPr>
          <w:rFonts w:eastAsia="Times New Roman" w:cs="Times New Roman"/>
          <w:b/>
          <w:sz w:val="28"/>
          <w:szCs w:val="32"/>
          <w:lang w:val="en-GB"/>
        </w:rPr>
        <w:t xml:space="preserve">Consultant, Cloud Computing and Shared Services Dept.  </w:t>
      </w:r>
      <w:r w:rsidR="007506F2" w:rsidRPr="0038755F">
        <w:rPr>
          <w:rFonts w:eastAsia="Times New Roman" w:cs="Times New Roman"/>
          <w:b/>
          <w:sz w:val="28"/>
          <w:szCs w:val="32"/>
          <w:lang w:val="en-GB"/>
        </w:rPr>
        <w:t xml:space="preserve">                           </w:t>
      </w:r>
      <w:r w:rsidR="007506F2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2008 – 2010</w:t>
      </w:r>
    </w:p>
    <w:p w14:paraId="0924ACB9" w14:textId="04DDAAB5" w:rsidR="00850A3C" w:rsidRPr="00C533DE" w:rsidRDefault="00850A3C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C533DE">
        <w:rPr>
          <w:sz w:val="24"/>
          <w:lang w:val="en-GB"/>
        </w:rPr>
        <w:t>Principal Consult</w:t>
      </w:r>
      <w:r w:rsidR="0053469A">
        <w:rPr>
          <w:sz w:val="24"/>
          <w:lang w:val="en-GB"/>
        </w:rPr>
        <w:t xml:space="preserve">ant of Virtualization Products for </w:t>
      </w:r>
      <w:r w:rsidR="00063B9C">
        <w:rPr>
          <w:sz w:val="24"/>
          <w:lang w:val="en-GB"/>
        </w:rPr>
        <w:t>VMware</w:t>
      </w:r>
      <w:r w:rsidR="0053469A">
        <w:rPr>
          <w:sz w:val="24"/>
          <w:lang w:val="en-GB"/>
        </w:rPr>
        <w:t>, Hyper-V</w:t>
      </w:r>
    </w:p>
    <w:p w14:paraId="5F02EF46" w14:textId="77777777" w:rsidR="00D21495" w:rsidRPr="0038755F" w:rsidRDefault="00D21495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Provid</w:t>
      </w:r>
      <w:r w:rsidR="00573653" w:rsidRPr="0038755F">
        <w:rPr>
          <w:sz w:val="24"/>
          <w:lang w:val="en-GB"/>
        </w:rPr>
        <w:t>ed</w:t>
      </w:r>
      <w:r w:rsidRPr="0038755F">
        <w:rPr>
          <w:sz w:val="24"/>
          <w:lang w:val="en-GB"/>
        </w:rPr>
        <w:t xml:space="preserve"> sales</w:t>
      </w:r>
      <w:r w:rsidR="00573653" w:rsidRPr="0038755F">
        <w:rPr>
          <w:sz w:val="24"/>
          <w:lang w:val="en-GB"/>
        </w:rPr>
        <w:t xml:space="preserve"> and </w:t>
      </w:r>
      <w:r w:rsidRPr="0038755F">
        <w:rPr>
          <w:sz w:val="24"/>
          <w:lang w:val="en-GB"/>
        </w:rPr>
        <w:t xml:space="preserve">product </w:t>
      </w:r>
      <w:r w:rsidRPr="00B724AF">
        <w:rPr>
          <w:sz w:val="24"/>
          <w:lang w:val="en-GB"/>
        </w:rPr>
        <w:t>demonstrations</w:t>
      </w:r>
      <w:r w:rsidRPr="0038755F">
        <w:rPr>
          <w:sz w:val="24"/>
          <w:lang w:val="en-GB"/>
        </w:rPr>
        <w:t xml:space="preserve"> and </w:t>
      </w:r>
      <w:r w:rsidR="0065089E" w:rsidRPr="0038755F">
        <w:rPr>
          <w:sz w:val="24"/>
          <w:lang w:val="en-GB"/>
        </w:rPr>
        <w:t>workshops</w:t>
      </w:r>
    </w:p>
    <w:p w14:paraId="0EA247DE" w14:textId="77777777" w:rsidR="003A5197" w:rsidRDefault="0053469A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Made c</w:t>
      </w:r>
      <w:r w:rsidR="00B724AF">
        <w:rPr>
          <w:sz w:val="24"/>
          <w:lang w:val="en-GB"/>
        </w:rPr>
        <w:t>loud computing p</w:t>
      </w:r>
      <w:r w:rsidR="003A5197" w:rsidRPr="0038755F">
        <w:rPr>
          <w:sz w:val="24"/>
          <w:lang w:val="en-GB"/>
        </w:rPr>
        <w:t xml:space="preserve">resentations in </w:t>
      </w:r>
      <w:r w:rsidR="000A1B03" w:rsidRPr="0038755F">
        <w:rPr>
          <w:sz w:val="24"/>
          <w:lang w:val="en-GB"/>
        </w:rPr>
        <w:t xml:space="preserve">several </w:t>
      </w:r>
      <w:r w:rsidR="003A5197" w:rsidRPr="0038755F">
        <w:rPr>
          <w:sz w:val="24"/>
          <w:lang w:val="en-GB"/>
        </w:rPr>
        <w:t>ICT events, u</w:t>
      </w:r>
      <w:r w:rsidR="000D7186" w:rsidRPr="0038755F">
        <w:rPr>
          <w:sz w:val="24"/>
          <w:lang w:val="en-GB"/>
        </w:rPr>
        <w:t>niversities</w:t>
      </w:r>
    </w:p>
    <w:p w14:paraId="02ABD7A9" w14:textId="77777777" w:rsidR="00312410" w:rsidRPr="00312410" w:rsidRDefault="00312410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12410">
        <w:rPr>
          <w:sz w:val="24"/>
          <w:lang w:val="en-GB"/>
        </w:rPr>
        <w:t>Technical Consultant of Security and Log management</w:t>
      </w:r>
    </w:p>
    <w:p w14:paraId="157D10DD" w14:textId="77777777" w:rsidR="00312410" w:rsidRPr="0038755F" w:rsidRDefault="00312410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Certificated Expert of Symantec SSIM product</w:t>
      </w:r>
    </w:p>
    <w:p w14:paraId="79FCB70A" w14:textId="77777777" w:rsidR="00312410" w:rsidRPr="0038755F" w:rsidRDefault="00312410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Certificated Expert of </w:t>
      </w:r>
      <w:r>
        <w:rPr>
          <w:sz w:val="24"/>
          <w:lang w:val="en-GB"/>
        </w:rPr>
        <w:t>ArcS</w:t>
      </w:r>
      <w:r w:rsidRPr="0038755F">
        <w:rPr>
          <w:sz w:val="24"/>
          <w:lang w:val="en-GB"/>
        </w:rPr>
        <w:t>ight ESM and Logger product</w:t>
      </w:r>
    </w:p>
    <w:p w14:paraId="6F06F9C9" w14:textId="77777777" w:rsidR="00312410" w:rsidRPr="0038755F" w:rsidRDefault="00312410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>Subject Matter Expert of SIEM products</w:t>
      </w:r>
    </w:p>
    <w:p w14:paraId="79A9774C" w14:textId="77777777" w:rsidR="00177E5F" w:rsidRPr="0038755F" w:rsidRDefault="00312410" w:rsidP="009F61CD">
      <w:pPr>
        <w:pStyle w:val="NoSpacing"/>
        <w:ind w:firstLine="360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Projects </w:t>
      </w:r>
      <w:r w:rsidR="00177E5F" w:rsidRPr="00312410">
        <w:rPr>
          <w:b/>
          <w:sz w:val="24"/>
          <w:lang w:val="en-GB"/>
        </w:rPr>
        <w:t>:</w:t>
      </w:r>
      <w:r w:rsidR="00177E5F" w:rsidRPr="0038755F">
        <w:rPr>
          <w:b/>
          <w:sz w:val="24"/>
          <w:lang w:val="en-GB"/>
        </w:rPr>
        <w:t xml:space="preserve"> </w:t>
      </w:r>
    </w:p>
    <w:p w14:paraId="7552925F" w14:textId="77777777" w:rsidR="00850A3C" w:rsidRPr="0038755F" w:rsidRDefault="005A5F29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>
        <w:rPr>
          <w:sz w:val="24"/>
          <w:lang w:val="en-GB"/>
        </w:rPr>
        <w:t>Project lead</w:t>
      </w:r>
      <w:r w:rsidR="00177E5F" w:rsidRPr="0038755F">
        <w:rPr>
          <w:sz w:val="24"/>
          <w:lang w:val="en-GB"/>
        </w:rPr>
        <w:t xml:space="preserve"> of several virtualization project</w:t>
      </w:r>
      <w:r w:rsidR="0065089E" w:rsidRPr="0038755F">
        <w:rPr>
          <w:sz w:val="24"/>
          <w:lang w:val="en-GB"/>
        </w:rPr>
        <w:t>s</w:t>
      </w:r>
      <w:r>
        <w:rPr>
          <w:sz w:val="24"/>
          <w:lang w:val="en-GB"/>
        </w:rPr>
        <w:t xml:space="preserve"> for Top50 enterprise customers.</w:t>
      </w:r>
    </w:p>
    <w:p w14:paraId="7BC638C6" w14:textId="77777777" w:rsidR="00850A3C" w:rsidRPr="0038755F" w:rsidRDefault="006F4A2E" w:rsidP="00FB6239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Project Leader of Symantec SSIM installation </w:t>
      </w:r>
      <w:r w:rsidR="00312410">
        <w:rPr>
          <w:sz w:val="24"/>
          <w:lang w:val="en-GB"/>
        </w:rPr>
        <w:t xml:space="preserve">within </w:t>
      </w:r>
      <w:r w:rsidRPr="0038755F">
        <w:rPr>
          <w:sz w:val="24"/>
          <w:lang w:val="en-GB"/>
        </w:rPr>
        <w:t>~2000 node client</w:t>
      </w:r>
    </w:p>
    <w:p w14:paraId="7E7D0447" w14:textId="77777777" w:rsidR="006F4A2E" w:rsidRPr="0038755F" w:rsidRDefault="00353443" w:rsidP="009F61CD">
      <w:pPr>
        <w:pStyle w:val="NoSpacing"/>
        <w:numPr>
          <w:ilvl w:val="0"/>
          <w:numId w:val="11"/>
        </w:numPr>
        <w:rPr>
          <w:sz w:val="24"/>
          <w:lang w:val="en-GB"/>
        </w:rPr>
      </w:pPr>
      <w:r w:rsidRPr="0038755F">
        <w:rPr>
          <w:sz w:val="24"/>
          <w:lang w:val="en-GB"/>
        </w:rPr>
        <w:t xml:space="preserve">Project Leader of </w:t>
      </w:r>
      <w:r w:rsidR="000D444B">
        <w:rPr>
          <w:sz w:val="24"/>
          <w:lang w:val="en-GB"/>
        </w:rPr>
        <w:t>ArcS</w:t>
      </w:r>
      <w:r w:rsidR="000D7186" w:rsidRPr="0038755F">
        <w:rPr>
          <w:sz w:val="24"/>
          <w:lang w:val="en-GB"/>
        </w:rPr>
        <w:t>ight MSSP project</w:t>
      </w:r>
    </w:p>
    <w:p w14:paraId="1D1A1DD8" w14:textId="77777777" w:rsidR="006F4A2E" w:rsidRPr="0038755F" w:rsidRDefault="006F4A2E" w:rsidP="005E426F">
      <w:pPr>
        <w:pStyle w:val="NoSpacing"/>
        <w:ind w:left="2124"/>
        <w:rPr>
          <w:sz w:val="24"/>
          <w:lang w:val="en-GB"/>
        </w:rPr>
      </w:pPr>
    </w:p>
    <w:p w14:paraId="0DF7994D" w14:textId="77777777" w:rsidR="008579A9" w:rsidRPr="0038755F" w:rsidRDefault="00861B7E" w:rsidP="005E426F">
      <w:pPr>
        <w:jc w:val="both"/>
        <w:rPr>
          <w:color w:val="A6A6A6" w:themeColor="background1" w:themeShade="A6"/>
          <w:sz w:val="28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Allianz Insurance</w:t>
      </w:r>
      <w:r w:rsidR="002E6366" w:rsidRPr="0038755F">
        <w:rPr>
          <w:rFonts w:asciiTheme="minorHAnsi" w:hAnsiTheme="minorHAnsi"/>
          <w:color w:val="0070C0"/>
          <w:sz w:val="28"/>
          <w:szCs w:val="22"/>
        </w:rPr>
        <w:t xml:space="preserve"> </w:t>
      </w:r>
      <w:r w:rsidRPr="0038755F">
        <w:rPr>
          <w:rFonts w:asciiTheme="minorHAnsi" w:hAnsiTheme="minorHAnsi"/>
          <w:sz w:val="20"/>
        </w:rPr>
        <w:t>(Leading global</w:t>
      </w:r>
      <w:r w:rsidR="005A50A3" w:rsidRPr="0038755F">
        <w:rPr>
          <w:rFonts w:asciiTheme="minorHAnsi" w:hAnsiTheme="minorHAnsi"/>
          <w:sz w:val="20"/>
        </w:rPr>
        <w:t xml:space="preserve"> insurance company, </w:t>
      </w:r>
      <w:r w:rsidRPr="0038755F">
        <w:rPr>
          <w:rFonts w:asciiTheme="minorHAnsi" w:hAnsiTheme="minorHAnsi"/>
          <w:sz w:val="20"/>
        </w:rPr>
        <w:t>Turkey HQ)</w:t>
      </w:r>
      <w:r w:rsidR="00AC7332" w:rsidRPr="0038755F">
        <w:rPr>
          <w:sz w:val="28"/>
        </w:rPr>
        <w:t xml:space="preserve">            </w:t>
      </w:r>
      <w:r w:rsidR="00795CD5" w:rsidRPr="0038755F">
        <w:rPr>
          <w:sz w:val="28"/>
        </w:rPr>
        <w:tab/>
      </w:r>
      <w:r w:rsidR="00795CD5" w:rsidRPr="0038755F">
        <w:rPr>
          <w:sz w:val="28"/>
        </w:rPr>
        <w:tab/>
      </w:r>
    </w:p>
    <w:p w14:paraId="6EC0CA6E" w14:textId="77777777" w:rsidR="008579A9" w:rsidRPr="0038755F" w:rsidRDefault="00486385" w:rsidP="005E426F">
      <w:pPr>
        <w:pStyle w:val="NoSpacing"/>
        <w:rPr>
          <w:rFonts w:eastAsia="Times New Roman" w:cs="Times New Roman"/>
          <w:b/>
          <w:sz w:val="28"/>
          <w:lang w:val="en-GB"/>
        </w:rPr>
      </w:pPr>
      <w:r w:rsidRPr="0038755F">
        <w:rPr>
          <w:rFonts w:eastAsia="Times New Roman" w:cs="Times New Roman"/>
          <w:b/>
          <w:sz w:val="28"/>
          <w:lang w:val="en-GB"/>
        </w:rPr>
        <w:t>System and Network Expert, IT Department</w:t>
      </w:r>
      <w:r w:rsidR="00861B7E" w:rsidRPr="0038755F">
        <w:rPr>
          <w:rFonts w:eastAsia="Times New Roman" w:cs="Times New Roman"/>
          <w:b/>
          <w:sz w:val="28"/>
          <w:lang w:val="en-GB"/>
        </w:rPr>
        <w:tab/>
      </w:r>
      <w:r w:rsidR="00861B7E" w:rsidRPr="0038755F">
        <w:rPr>
          <w:rFonts w:eastAsia="Times New Roman" w:cs="Times New Roman"/>
          <w:b/>
          <w:sz w:val="28"/>
          <w:lang w:val="en-GB"/>
        </w:rPr>
        <w:tab/>
      </w:r>
      <w:r w:rsidR="00861B7E" w:rsidRPr="0038755F">
        <w:rPr>
          <w:rFonts w:eastAsia="Times New Roman" w:cs="Times New Roman"/>
          <w:b/>
          <w:sz w:val="28"/>
          <w:lang w:val="en-GB"/>
        </w:rPr>
        <w:tab/>
      </w:r>
      <w:r w:rsidR="00861B7E" w:rsidRPr="0038755F">
        <w:rPr>
          <w:rFonts w:eastAsia="Times New Roman" w:cs="Times New Roman"/>
          <w:b/>
          <w:sz w:val="28"/>
          <w:lang w:val="en-GB"/>
        </w:rPr>
        <w:tab/>
        <w:t xml:space="preserve">         </w:t>
      </w:r>
      <w:r w:rsidR="00861B7E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2007 – 2008</w:t>
      </w:r>
    </w:p>
    <w:p w14:paraId="7522C549" w14:textId="77777777" w:rsidR="00486385" w:rsidRPr="0038755F" w:rsidRDefault="00486385" w:rsidP="005E426F">
      <w:pPr>
        <w:pStyle w:val="NoSpacing"/>
        <w:numPr>
          <w:ilvl w:val="0"/>
          <w:numId w:val="18"/>
        </w:numPr>
        <w:rPr>
          <w:sz w:val="24"/>
          <w:lang w:val="en-GB"/>
        </w:rPr>
      </w:pPr>
      <w:r w:rsidRPr="0038755F">
        <w:rPr>
          <w:sz w:val="24"/>
          <w:lang w:val="en-GB"/>
        </w:rPr>
        <w:t>Tech</w:t>
      </w:r>
      <w:r w:rsidR="00BE5384">
        <w:rPr>
          <w:sz w:val="24"/>
          <w:lang w:val="en-GB"/>
        </w:rPr>
        <w:t xml:space="preserve">nical Lead of </w:t>
      </w:r>
      <w:r w:rsidR="00861B7E" w:rsidRPr="0038755F">
        <w:rPr>
          <w:sz w:val="24"/>
          <w:lang w:val="en-GB"/>
        </w:rPr>
        <w:t>IT Department</w:t>
      </w:r>
    </w:p>
    <w:p w14:paraId="51F76DF1" w14:textId="41883CE3" w:rsidR="00486385" w:rsidRPr="0038755F" w:rsidRDefault="00861B7E" w:rsidP="005E426F">
      <w:pPr>
        <w:pStyle w:val="NoSpacing"/>
        <w:numPr>
          <w:ilvl w:val="0"/>
          <w:numId w:val="17"/>
        </w:numPr>
        <w:rPr>
          <w:sz w:val="24"/>
          <w:lang w:val="en-GB"/>
        </w:rPr>
      </w:pPr>
      <w:r w:rsidRPr="0038755F">
        <w:rPr>
          <w:sz w:val="24"/>
          <w:lang w:val="en-GB"/>
        </w:rPr>
        <w:t>Managed</w:t>
      </w:r>
      <w:r w:rsidR="00486385" w:rsidRPr="0038755F">
        <w:rPr>
          <w:sz w:val="24"/>
          <w:lang w:val="en-GB"/>
        </w:rPr>
        <w:t xml:space="preserve"> </w:t>
      </w:r>
      <w:r w:rsidR="00063B9C" w:rsidRPr="0038755F">
        <w:rPr>
          <w:sz w:val="24"/>
          <w:lang w:val="en-GB"/>
        </w:rPr>
        <w:t>UNIX</w:t>
      </w:r>
      <w:r w:rsidR="00486385" w:rsidRPr="0038755F">
        <w:rPr>
          <w:sz w:val="24"/>
          <w:lang w:val="en-GB"/>
        </w:rPr>
        <w:t xml:space="preserve"> and </w:t>
      </w:r>
      <w:r w:rsidR="00063B9C" w:rsidRPr="0038755F">
        <w:rPr>
          <w:sz w:val="24"/>
          <w:lang w:val="en-GB"/>
        </w:rPr>
        <w:t>Linux</w:t>
      </w:r>
      <w:r w:rsidR="00486385" w:rsidRPr="0038755F">
        <w:rPr>
          <w:sz w:val="24"/>
          <w:lang w:val="en-GB"/>
        </w:rPr>
        <w:t xml:space="preserve"> base server farm, IBM </w:t>
      </w:r>
      <w:r w:rsidR="00063B9C" w:rsidRPr="0038755F">
        <w:rPr>
          <w:sz w:val="24"/>
          <w:lang w:val="en-GB"/>
        </w:rPr>
        <w:t>WebSphere</w:t>
      </w:r>
      <w:r w:rsidR="00486385" w:rsidRPr="0038755F">
        <w:rPr>
          <w:sz w:val="24"/>
          <w:lang w:val="en-GB"/>
        </w:rPr>
        <w:t xml:space="preserve"> Application server</w:t>
      </w:r>
      <w:r w:rsidR="00312410">
        <w:rPr>
          <w:sz w:val="24"/>
          <w:lang w:val="en-GB"/>
        </w:rPr>
        <w:t>s</w:t>
      </w:r>
      <w:r w:rsidR="00486385" w:rsidRPr="0038755F">
        <w:rPr>
          <w:sz w:val="24"/>
          <w:lang w:val="en-GB"/>
        </w:rPr>
        <w:t xml:space="preserve">, </w:t>
      </w:r>
      <w:r w:rsidR="00063B9C" w:rsidRPr="0038755F">
        <w:rPr>
          <w:sz w:val="24"/>
          <w:lang w:val="en-GB"/>
        </w:rPr>
        <w:t>VMware</w:t>
      </w:r>
      <w:r w:rsidRPr="0038755F">
        <w:rPr>
          <w:sz w:val="24"/>
          <w:lang w:val="en-GB"/>
        </w:rPr>
        <w:t xml:space="preserve"> base hypervisor </w:t>
      </w:r>
      <w:r w:rsidR="00312410">
        <w:rPr>
          <w:sz w:val="24"/>
          <w:lang w:val="en-GB"/>
        </w:rPr>
        <w:t>infrast</w:t>
      </w:r>
      <w:r w:rsidR="000D444B">
        <w:rPr>
          <w:sz w:val="24"/>
          <w:lang w:val="en-GB"/>
        </w:rPr>
        <w:t>r</w:t>
      </w:r>
      <w:r w:rsidR="00312410">
        <w:rPr>
          <w:sz w:val="24"/>
          <w:lang w:val="en-GB"/>
        </w:rPr>
        <w:t>ucture</w:t>
      </w:r>
      <w:r w:rsidRPr="0038755F">
        <w:rPr>
          <w:sz w:val="24"/>
          <w:lang w:val="en-GB"/>
        </w:rPr>
        <w:t xml:space="preserve">, Active Directory, </w:t>
      </w:r>
      <w:r w:rsidR="005A50A3" w:rsidRPr="0038755F">
        <w:rPr>
          <w:sz w:val="24"/>
          <w:lang w:val="en-GB"/>
        </w:rPr>
        <w:t>network</w:t>
      </w:r>
      <w:r w:rsidR="00486385" w:rsidRPr="0038755F">
        <w:rPr>
          <w:sz w:val="24"/>
          <w:lang w:val="en-GB"/>
        </w:rPr>
        <w:t xml:space="preserve"> and security </w:t>
      </w:r>
      <w:r w:rsidR="00486385" w:rsidRPr="00312410">
        <w:rPr>
          <w:sz w:val="24"/>
          <w:lang w:val="en-GB"/>
        </w:rPr>
        <w:t>devices</w:t>
      </w:r>
    </w:p>
    <w:p w14:paraId="1C418A19" w14:textId="74022119" w:rsidR="00486385" w:rsidRPr="0038755F" w:rsidRDefault="00063B9C" w:rsidP="005E426F">
      <w:pPr>
        <w:pStyle w:val="NoSpacing"/>
        <w:rPr>
          <w:b/>
          <w:sz w:val="24"/>
          <w:lang w:val="en-GB"/>
        </w:rPr>
      </w:pPr>
      <w:r w:rsidRPr="0038755F">
        <w:rPr>
          <w:b/>
          <w:sz w:val="24"/>
          <w:lang w:val="en-GB"/>
        </w:rPr>
        <w:t>Projects</w:t>
      </w:r>
      <w:r>
        <w:rPr>
          <w:b/>
          <w:sz w:val="24"/>
          <w:lang w:val="en-GB"/>
        </w:rPr>
        <w:t>:</w:t>
      </w:r>
      <w:r w:rsidR="00486385" w:rsidRPr="0038755F">
        <w:rPr>
          <w:b/>
          <w:sz w:val="24"/>
          <w:lang w:val="en-GB"/>
        </w:rPr>
        <w:t xml:space="preserve"> </w:t>
      </w:r>
    </w:p>
    <w:p w14:paraId="195BA8DE" w14:textId="77777777" w:rsidR="00486385" w:rsidRPr="0038755F" w:rsidRDefault="00573653" w:rsidP="005E426F">
      <w:pPr>
        <w:pStyle w:val="NoSpacing"/>
        <w:numPr>
          <w:ilvl w:val="0"/>
          <w:numId w:val="17"/>
        </w:numPr>
        <w:rPr>
          <w:sz w:val="24"/>
          <w:lang w:val="en-GB"/>
        </w:rPr>
      </w:pPr>
      <w:r w:rsidRPr="0038755F">
        <w:rPr>
          <w:sz w:val="24"/>
          <w:lang w:val="en-GB"/>
        </w:rPr>
        <w:lastRenderedPageBreak/>
        <w:t>Maintained and secured</w:t>
      </w:r>
      <w:r w:rsidR="00486385" w:rsidRPr="0038755F">
        <w:rPr>
          <w:sz w:val="24"/>
          <w:lang w:val="en-GB"/>
        </w:rPr>
        <w:t xml:space="preserve"> ~250 servers</w:t>
      </w:r>
      <w:r w:rsidR="007476C4" w:rsidRPr="0038755F">
        <w:rPr>
          <w:sz w:val="24"/>
          <w:lang w:val="en-GB"/>
        </w:rPr>
        <w:t xml:space="preserve"> and ~100 active network &amp; security components</w:t>
      </w:r>
      <w:r w:rsidR="000D444B">
        <w:rPr>
          <w:sz w:val="24"/>
          <w:lang w:val="en-GB"/>
        </w:rPr>
        <w:t>, Storage and SAN infrastructure</w:t>
      </w:r>
    </w:p>
    <w:p w14:paraId="6C6A0092" w14:textId="77777777" w:rsidR="00486385" w:rsidRPr="0038755F" w:rsidRDefault="00486385" w:rsidP="005E426F">
      <w:pPr>
        <w:pStyle w:val="NoSpacing"/>
        <w:numPr>
          <w:ilvl w:val="0"/>
          <w:numId w:val="17"/>
        </w:numPr>
        <w:rPr>
          <w:sz w:val="24"/>
          <w:lang w:val="en-GB"/>
        </w:rPr>
      </w:pPr>
      <w:r w:rsidRPr="0038755F">
        <w:rPr>
          <w:sz w:val="24"/>
          <w:lang w:val="en-GB"/>
        </w:rPr>
        <w:t>Technical lead of the core business application change process</w:t>
      </w:r>
    </w:p>
    <w:p w14:paraId="39A4DC86" w14:textId="77777777" w:rsidR="0051600B" w:rsidRPr="0038755F" w:rsidRDefault="0051600B" w:rsidP="005E426F">
      <w:pPr>
        <w:pStyle w:val="NoSpacing"/>
        <w:rPr>
          <w:sz w:val="24"/>
          <w:lang w:val="en-GB"/>
        </w:rPr>
      </w:pPr>
    </w:p>
    <w:p w14:paraId="04ACC159" w14:textId="2E65F267" w:rsidR="00861B7E" w:rsidRPr="0038755F" w:rsidRDefault="00063B9C" w:rsidP="005E426F">
      <w:pPr>
        <w:jc w:val="both"/>
        <w:rPr>
          <w:rFonts w:asciiTheme="minorHAnsi" w:hAnsiTheme="minorHAnsi"/>
          <w:sz w:val="20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Alternative</w:t>
      </w:r>
      <w:r w:rsidR="00861B7E" w:rsidRPr="0038755F">
        <w:rPr>
          <w:rFonts w:asciiTheme="minorHAnsi" w:hAnsiTheme="minorHAnsi"/>
          <w:b/>
          <w:color w:val="0070C0"/>
          <w:sz w:val="28"/>
          <w:szCs w:val="22"/>
        </w:rPr>
        <w:t xml:space="preserve"> </w:t>
      </w:r>
      <w:r w:rsidR="00BD48AB">
        <w:rPr>
          <w:rFonts w:asciiTheme="minorHAnsi" w:hAnsiTheme="minorHAnsi"/>
          <w:b/>
          <w:color w:val="0070C0"/>
          <w:sz w:val="28"/>
          <w:szCs w:val="22"/>
        </w:rPr>
        <w:t>Investment</w:t>
      </w:r>
      <w:r w:rsidR="005A50A3" w:rsidRPr="0038755F">
        <w:rPr>
          <w:rFonts w:asciiTheme="minorHAnsi" w:hAnsiTheme="minorHAnsi"/>
          <w:b/>
          <w:color w:val="0070C0"/>
          <w:sz w:val="28"/>
          <w:szCs w:val="22"/>
        </w:rPr>
        <w:t xml:space="preserve"> </w:t>
      </w:r>
      <w:r w:rsidR="00861B7E" w:rsidRPr="0038755F">
        <w:rPr>
          <w:rFonts w:asciiTheme="minorHAnsi" w:hAnsiTheme="minorHAnsi"/>
          <w:sz w:val="20"/>
        </w:rPr>
        <w:t>(Stock Exchange Company)</w:t>
      </w:r>
    </w:p>
    <w:p w14:paraId="72821D70" w14:textId="77777777" w:rsidR="008579A9" w:rsidRPr="0038755F" w:rsidRDefault="00EB7729" w:rsidP="005E426F">
      <w:pPr>
        <w:pStyle w:val="NoSpacing"/>
        <w:rPr>
          <w:rFonts w:eastAsia="Times New Roman" w:cs="Times New Roman"/>
          <w:b/>
          <w:color w:val="A6A6A6" w:themeColor="background1" w:themeShade="A6"/>
          <w:sz w:val="28"/>
          <w:lang w:val="en-GB"/>
        </w:rPr>
      </w:pPr>
      <w:r w:rsidRPr="0038755F">
        <w:rPr>
          <w:rFonts w:eastAsia="Times New Roman" w:cs="Times New Roman"/>
          <w:b/>
          <w:sz w:val="28"/>
          <w:lang w:val="en-GB"/>
        </w:rPr>
        <w:t>System Administrator, IT Department</w:t>
      </w:r>
      <w:r w:rsidR="00081485" w:rsidRPr="0038755F">
        <w:rPr>
          <w:rFonts w:eastAsia="Times New Roman" w:cs="Times New Roman"/>
          <w:b/>
          <w:sz w:val="28"/>
          <w:lang w:val="en-GB"/>
        </w:rPr>
        <w:t xml:space="preserve"> </w:t>
      </w:r>
      <w:r w:rsidR="00E62FA3" w:rsidRPr="0038755F">
        <w:rPr>
          <w:rFonts w:eastAsia="Times New Roman" w:cs="Times New Roman"/>
          <w:b/>
          <w:sz w:val="28"/>
          <w:lang w:val="en-GB"/>
        </w:rPr>
        <w:t xml:space="preserve">     </w:t>
      </w:r>
      <w:r w:rsidR="00081485" w:rsidRPr="0038755F">
        <w:rPr>
          <w:rFonts w:eastAsia="Times New Roman" w:cs="Times New Roman"/>
          <w:b/>
          <w:sz w:val="28"/>
          <w:lang w:val="en-GB"/>
        </w:rPr>
        <w:t xml:space="preserve"> </w:t>
      </w:r>
      <w:r w:rsidR="00F91C84" w:rsidRPr="0038755F">
        <w:rPr>
          <w:rFonts w:eastAsia="Times New Roman" w:cs="Times New Roman"/>
          <w:b/>
          <w:sz w:val="28"/>
          <w:lang w:val="en-GB"/>
        </w:rPr>
        <w:t xml:space="preserve">                                                        </w:t>
      </w:r>
      <w:r w:rsidR="00861B7E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 xml:space="preserve">2006 – 2007    </w:t>
      </w:r>
    </w:p>
    <w:p w14:paraId="04B0550A" w14:textId="77777777" w:rsidR="00EB7729" w:rsidRPr="0038755F" w:rsidRDefault="00EB7729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 xml:space="preserve">Active Directory Management </w:t>
      </w:r>
      <w:r w:rsidR="00200631" w:rsidRPr="0038755F">
        <w:rPr>
          <w:color w:val="171717" w:themeColor="background2" w:themeShade="1A"/>
          <w:sz w:val="24"/>
          <w:lang w:val="en-GB"/>
        </w:rPr>
        <w:t>~</w:t>
      </w:r>
      <w:r w:rsidRPr="0038755F">
        <w:rPr>
          <w:color w:val="171717" w:themeColor="background2" w:themeShade="1A"/>
          <w:sz w:val="24"/>
          <w:lang w:val="en-GB"/>
        </w:rPr>
        <w:t>200 users</w:t>
      </w:r>
      <w:r w:rsidR="00200631" w:rsidRPr="0038755F">
        <w:rPr>
          <w:color w:val="171717" w:themeColor="background2" w:themeShade="1A"/>
          <w:sz w:val="24"/>
          <w:lang w:val="en-GB"/>
        </w:rPr>
        <w:t xml:space="preserve"> in </w:t>
      </w:r>
      <w:r w:rsidRPr="0038755F">
        <w:rPr>
          <w:color w:val="171717" w:themeColor="background2" w:themeShade="1A"/>
          <w:sz w:val="24"/>
          <w:lang w:val="en-GB"/>
        </w:rPr>
        <w:t>~20 branch office</w:t>
      </w:r>
      <w:r w:rsidR="00200631" w:rsidRPr="0038755F">
        <w:rPr>
          <w:color w:val="171717" w:themeColor="background2" w:themeShade="1A"/>
          <w:sz w:val="24"/>
          <w:lang w:val="en-GB"/>
        </w:rPr>
        <w:t>s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  <w:r w:rsidR="00202551" w:rsidRPr="0038755F">
        <w:rPr>
          <w:color w:val="171717" w:themeColor="background2" w:themeShade="1A"/>
          <w:sz w:val="24"/>
          <w:lang w:val="en-GB"/>
        </w:rPr>
        <w:t>and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  <w:r w:rsidR="00200631" w:rsidRPr="0038755F">
        <w:rPr>
          <w:color w:val="171717" w:themeColor="background2" w:themeShade="1A"/>
          <w:sz w:val="24"/>
          <w:lang w:val="en-GB"/>
        </w:rPr>
        <w:t>HQ</w:t>
      </w:r>
    </w:p>
    <w:p w14:paraId="7BBB2424" w14:textId="77777777" w:rsidR="00EB7729" w:rsidRPr="0038755F" w:rsidRDefault="00EB7729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Design</w:t>
      </w:r>
      <w:r w:rsidR="00200631" w:rsidRPr="0038755F">
        <w:rPr>
          <w:color w:val="171717" w:themeColor="background2" w:themeShade="1A"/>
          <w:sz w:val="24"/>
          <w:lang w:val="en-GB"/>
        </w:rPr>
        <w:t>ed</w:t>
      </w:r>
      <w:r w:rsidRPr="0038755F">
        <w:rPr>
          <w:color w:val="171717" w:themeColor="background2" w:themeShade="1A"/>
          <w:sz w:val="24"/>
          <w:lang w:val="en-GB"/>
        </w:rPr>
        <w:t xml:space="preserve"> Oracle servers for high availability and prepar</w:t>
      </w:r>
      <w:r w:rsidR="00200631" w:rsidRPr="0038755F">
        <w:rPr>
          <w:color w:val="171717" w:themeColor="background2" w:themeShade="1A"/>
          <w:sz w:val="24"/>
          <w:lang w:val="en-GB"/>
        </w:rPr>
        <w:t>ed</w:t>
      </w:r>
      <w:r w:rsidR="00353443" w:rsidRPr="0038755F">
        <w:rPr>
          <w:color w:val="171717" w:themeColor="background2" w:themeShade="1A"/>
          <w:sz w:val="24"/>
          <w:lang w:val="en-GB"/>
        </w:rPr>
        <w:t xml:space="preserve"> disaster recovery scenarios</w:t>
      </w:r>
    </w:p>
    <w:p w14:paraId="55666C2B" w14:textId="77777777" w:rsidR="00EB7729" w:rsidRPr="0038755F" w:rsidRDefault="00EB7729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Install</w:t>
      </w:r>
      <w:r w:rsidR="00200631" w:rsidRPr="0038755F">
        <w:rPr>
          <w:color w:val="171717" w:themeColor="background2" w:themeShade="1A"/>
          <w:sz w:val="24"/>
          <w:lang w:val="en-GB"/>
        </w:rPr>
        <w:t>ed and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  <w:r w:rsidR="00353443" w:rsidRPr="0038755F">
        <w:rPr>
          <w:color w:val="171717" w:themeColor="background2" w:themeShade="1A"/>
          <w:sz w:val="24"/>
          <w:lang w:val="en-GB"/>
        </w:rPr>
        <w:t>manag</w:t>
      </w:r>
      <w:r w:rsidR="00200631" w:rsidRPr="0038755F">
        <w:rPr>
          <w:color w:val="171717" w:themeColor="background2" w:themeShade="1A"/>
          <w:sz w:val="24"/>
          <w:lang w:val="en-GB"/>
        </w:rPr>
        <w:t>ed,</w:t>
      </w:r>
      <w:r w:rsidR="00353443" w:rsidRPr="0038755F">
        <w:rPr>
          <w:color w:val="171717" w:themeColor="background2" w:themeShade="1A"/>
          <w:sz w:val="24"/>
          <w:lang w:val="en-GB"/>
        </w:rPr>
        <w:t xml:space="preserve"> internal &amp; e</w:t>
      </w:r>
      <w:r w:rsidRPr="0038755F">
        <w:rPr>
          <w:color w:val="171717" w:themeColor="background2" w:themeShade="1A"/>
          <w:sz w:val="24"/>
          <w:lang w:val="en-GB"/>
        </w:rPr>
        <w:t>xt</w:t>
      </w:r>
      <w:r w:rsidR="00353443" w:rsidRPr="0038755F">
        <w:rPr>
          <w:color w:val="171717" w:themeColor="background2" w:themeShade="1A"/>
          <w:sz w:val="24"/>
          <w:lang w:val="en-GB"/>
        </w:rPr>
        <w:t xml:space="preserve">ernal </w:t>
      </w:r>
      <w:r w:rsidR="00353443" w:rsidRPr="00C533DE">
        <w:rPr>
          <w:color w:val="171717" w:themeColor="background2" w:themeShade="1A"/>
          <w:sz w:val="24"/>
          <w:lang w:val="en-GB"/>
        </w:rPr>
        <w:t>s</w:t>
      </w:r>
      <w:r w:rsidRPr="00C533DE">
        <w:rPr>
          <w:color w:val="171717" w:themeColor="background2" w:themeShade="1A"/>
          <w:sz w:val="24"/>
          <w:lang w:val="en-GB"/>
        </w:rPr>
        <w:t>ervers</w:t>
      </w:r>
      <w:r w:rsidR="005A50A3" w:rsidRPr="00C533DE">
        <w:rPr>
          <w:color w:val="171717" w:themeColor="background2" w:themeShade="1A"/>
          <w:sz w:val="24"/>
          <w:lang w:val="en-GB"/>
        </w:rPr>
        <w:t>, Cisco, HP and Checkpoint networking devices</w:t>
      </w:r>
      <w:r w:rsidRPr="00C533DE">
        <w:rPr>
          <w:color w:val="171717" w:themeColor="background2" w:themeShade="1A"/>
          <w:sz w:val="24"/>
          <w:lang w:val="en-GB"/>
        </w:rPr>
        <w:t>.</w:t>
      </w:r>
      <w:r w:rsidR="00200631" w:rsidRPr="00C533DE">
        <w:rPr>
          <w:color w:val="171717" w:themeColor="background2" w:themeShade="1A"/>
          <w:sz w:val="24"/>
          <w:lang w:val="en-GB"/>
        </w:rPr>
        <w:t xml:space="preserve"> </w:t>
      </w:r>
      <w:r w:rsidRPr="00C533DE">
        <w:rPr>
          <w:color w:val="171717" w:themeColor="background2" w:themeShade="1A"/>
          <w:sz w:val="24"/>
          <w:lang w:val="en-GB"/>
        </w:rPr>
        <w:t>(Oracle 9i</w:t>
      </w:r>
      <w:r w:rsidR="005A50A3" w:rsidRPr="00C533DE">
        <w:rPr>
          <w:color w:val="171717" w:themeColor="background2" w:themeShade="1A"/>
          <w:sz w:val="24"/>
          <w:lang w:val="en-GB"/>
        </w:rPr>
        <w:t>, Ms</w:t>
      </w:r>
      <w:r w:rsidR="00123D72" w:rsidRPr="00C533DE">
        <w:rPr>
          <w:color w:val="171717" w:themeColor="background2" w:themeShade="1A"/>
          <w:sz w:val="24"/>
          <w:lang w:val="en-GB"/>
        </w:rPr>
        <w:t xml:space="preserve"> </w:t>
      </w:r>
      <w:r w:rsidR="005A50A3" w:rsidRPr="00C533DE">
        <w:rPr>
          <w:color w:val="171717" w:themeColor="background2" w:themeShade="1A"/>
          <w:sz w:val="24"/>
          <w:lang w:val="en-GB"/>
        </w:rPr>
        <w:t>Sql</w:t>
      </w:r>
      <w:r w:rsidRPr="00C533DE">
        <w:rPr>
          <w:color w:val="171717" w:themeColor="background2" w:themeShade="1A"/>
          <w:sz w:val="24"/>
          <w:lang w:val="en-GB"/>
        </w:rPr>
        <w:t xml:space="preserve"> Database Server, IIS Server, </w:t>
      </w:r>
      <w:r w:rsidR="00E50C39">
        <w:rPr>
          <w:color w:val="171717" w:themeColor="background2" w:themeShade="1A"/>
          <w:sz w:val="24"/>
          <w:lang w:val="en-GB"/>
        </w:rPr>
        <w:t xml:space="preserve">FW, </w:t>
      </w:r>
      <w:r w:rsidRPr="00C533DE">
        <w:rPr>
          <w:color w:val="171717" w:themeColor="background2" w:themeShade="1A"/>
          <w:sz w:val="24"/>
          <w:lang w:val="en-GB"/>
        </w:rPr>
        <w:t>IDS System</w:t>
      </w:r>
      <w:r w:rsidR="00E50C39">
        <w:rPr>
          <w:color w:val="171717" w:themeColor="background2" w:themeShade="1A"/>
          <w:sz w:val="24"/>
          <w:lang w:val="en-GB"/>
        </w:rPr>
        <w:t>s</w:t>
      </w:r>
      <w:r w:rsidRPr="00C533DE">
        <w:rPr>
          <w:color w:val="171717" w:themeColor="background2" w:themeShade="1A"/>
          <w:sz w:val="24"/>
          <w:lang w:val="en-GB"/>
        </w:rPr>
        <w:t>)</w:t>
      </w:r>
    </w:p>
    <w:p w14:paraId="55508776" w14:textId="77777777" w:rsidR="0051600B" w:rsidRPr="0038755F" w:rsidRDefault="00353443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Periodically monitor</w:t>
      </w:r>
      <w:r w:rsidR="00200631" w:rsidRPr="0038755F">
        <w:rPr>
          <w:color w:val="171717" w:themeColor="background2" w:themeShade="1A"/>
          <w:sz w:val="24"/>
          <w:lang w:val="en-GB"/>
        </w:rPr>
        <w:t>ed</w:t>
      </w:r>
      <w:r w:rsidRPr="0038755F">
        <w:rPr>
          <w:color w:val="171717" w:themeColor="background2" w:themeShade="1A"/>
          <w:sz w:val="24"/>
          <w:lang w:val="en-GB"/>
        </w:rPr>
        <w:t xml:space="preserve"> and t</w:t>
      </w:r>
      <w:r w:rsidR="00200631" w:rsidRPr="0038755F">
        <w:rPr>
          <w:color w:val="171717" w:themeColor="background2" w:themeShade="1A"/>
          <w:sz w:val="24"/>
          <w:lang w:val="en-GB"/>
        </w:rPr>
        <w:t>ested</w:t>
      </w:r>
      <w:r w:rsidRPr="0038755F">
        <w:rPr>
          <w:color w:val="171717" w:themeColor="background2" w:themeShade="1A"/>
          <w:sz w:val="24"/>
          <w:lang w:val="en-GB"/>
        </w:rPr>
        <w:t xml:space="preserve"> security vulnerabilit</w:t>
      </w:r>
      <w:r w:rsidR="00200631" w:rsidRPr="0038755F">
        <w:rPr>
          <w:color w:val="171717" w:themeColor="background2" w:themeShade="1A"/>
          <w:sz w:val="24"/>
          <w:lang w:val="en-GB"/>
        </w:rPr>
        <w:t>ies</w:t>
      </w:r>
      <w:r w:rsidRPr="0038755F">
        <w:rPr>
          <w:color w:val="171717" w:themeColor="background2" w:themeShade="1A"/>
          <w:sz w:val="24"/>
          <w:lang w:val="en-GB"/>
        </w:rPr>
        <w:t xml:space="preserve"> in server f</w:t>
      </w:r>
      <w:r w:rsidR="00200631" w:rsidRPr="0038755F">
        <w:rPr>
          <w:color w:val="171717" w:themeColor="background2" w:themeShade="1A"/>
          <w:sz w:val="24"/>
          <w:lang w:val="en-GB"/>
        </w:rPr>
        <w:t>arm</w:t>
      </w:r>
    </w:p>
    <w:p w14:paraId="0D698B8B" w14:textId="77777777" w:rsidR="00CE5968" w:rsidRPr="0038755F" w:rsidRDefault="00CE5968" w:rsidP="005E426F">
      <w:pPr>
        <w:jc w:val="both"/>
      </w:pPr>
    </w:p>
    <w:p w14:paraId="251B0686" w14:textId="63870393" w:rsidR="004701BC" w:rsidRPr="0038755F" w:rsidRDefault="00063B9C" w:rsidP="005E426F">
      <w:pPr>
        <w:jc w:val="both"/>
        <w:rPr>
          <w:rFonts w:asciiTheme="minorHAnsi" w:hAnsiTheme="minorHAnsi"/>
          <w:sz w:val="20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Unimedia</w:t>
      </w:r>
      <w:r w:rsidR="004701BC" w:rsidRPr="0038755F">
        <w:rPr>
          <w:rFonts w:asciiTheme="minorHAnsi" w:hAnsiTheme="minorHAnsi"/>
          <w:b/>
          <w:color w:val="0070C0"/>
          <w:sz w:val="28"/>
          <w:szCs w:val="22"/>
        </w:rPr>
        <w:t xml:space="preserve"> Internet Services</w:t>
      </w:r>
      <w:r w:rsidR="00123D72" w:rsidRPr="0038755F">
        <w:rPr>
          <w:b/>
          <w:color w:val="0070C0"/>
          <w:sz w:val="28"/>
        </w:rPr>
        <w:t xml:space="preserve"> </w:t>
      </w:r>
      <w:r w:rsidR="00123D72" w:rsidRPr="0038755F">
        <w:rPr>
          <w:rFonts w:asciiTheme="minorHAnsi" w:hAnsiTheme="minorHAnsi"/>
          <w:sz w:val="20"/>
        </w:rPr>
        <w:t>(Video Conferencing and VOIP Products Distributor)</w:t>
      </w:r>
    </w:p>
    <w:p w14:paraId="18D610E8" w14:textId="77777777" w:rsidR="00093CD5" w:rsidRPr="0038755F" w:rsidRDefault="00093CD5" w:rsidP="005E426F">
      <w:pPr>
        <w:pStyle w:val="NoSpacing"/>
        <w:rPr>
          <w:rFonts w:eastAsia="Times New Roman" w:cs="Times New Roman"/>
          <w:b/>
          <w:sz w:val="28"/>
          <w:lang w:val="en-GB"/>
        </w:rPr>
      </w:pPr>
      <w:r w:rsidRPr="0038755F">
        <w:rPr>
          <w:rFonts w:eastAsia="Times New Roman" w:cs="Times New Roman"/>
          <w:b/>
          <w:sz w:val="28"/>
          <w:lang w:val="en-GB"/>
        </w:rPr>
        <w:t>Network and V</w:t>
      </w:r>
      <w:r w:rsidR="00123D72" w:rsidRPr="0038755F">
        <w:rPr>
          <w:rFonts w:eastAsia="Times New Roman" w:cs="Times New Roman"/>
          <w:b/>
          <w:sz w:val="28"/>
          <w:lang w:val="en-GB"/>
        </w:rPr>
        <w:t>OIP Expert, Pre/Post Sales Role</w:t>
      </w:r>
      <w:r w:rsidRPr="0038755F">
        <w:rPr>
          <w:rFonts w:eastAsia="Times New Roman" w:cs="Times New Roman"/>
          <w:b/>
          <w:sz w:val="28"/>
          <w:lang w:val="en-GB"/>
        </w:rPr>
        <w:t xml:space="preserve">   </w:t>
      </w:r>
      <w:r w:rsidR="00123D72" w:rsidRPr="0038755F">
        <w:rPr>
          <w:rFonts w:eastAsia="Times New Roman" w:cs="Times New Roman"/>
          <w:b/>
          <w:sz w:val="28"/>
          <w:lang w:val="en-GB"/>
        </w:rPr>
        <w:t xml:space="preserve">                                           </w:t>
      </w:r>
      <w:r w:rsidRPr="0038755F">
        <w:rPr>
          <w:rFonts w:eastAsia="Times New Roman" w:cs="Times New Roman"/>
          <w:b/>
          <w:sz w:val="28"/>
          <w:lang w:val="en-GB"/>
        </w:rPr>
        <w:t xml:space="preserve"> </w:t>
      </w:r>
      <w:r w:rsidR="00123D72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2005 – 2006</w:t>
      </w:r>
    </w:p>
    <w:p w14:paraId="67536008" w14:textId="77777777" w:rsidR="004701BC" w:rsidRPr="0038755F" w:rsidRDefault="00200631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 xml:space="preserve">Created solutions </w:t>
      </w:r>
      <w:r w:rsidR="00CD2FDE" w:rsidRPr="0038755F">
        <w:rPr>
          <w:color w:val="171717" w:themeColor="background2" w:themeShade="1A"/>
          <w:sz w:val="24"/>
          <w:lang w:val="en-GB"/>
        </w:rPr>
        <w:t xml:space="preserve">in </w:t>
      </w:r>
      <w:r w:rsidR="004701BC" w:rsidRPr="0038755F">
        <w:rPr>
          <w:color w:val="171717" w:themeColor="background2" w:themeShade="1A"/>
          <w:sz w:val="24"/>
          <w:lang w:val="en-GB"/>
        </w:rPr>
        <w:t xml:space="preserve">video conferencing and VOIP </w:t>
      </w:r>
      <w:r w:rsidR="00BE5384">
        <w:rPr>
          <w:color w:val="171717" w:themeColor="background2" w:themeShade="1A"/>
          <w:sz w:val="24"/>
          <w:lang w:val="en-GB"/>
        </w:rPr>
        <w:t>technologies. Worked</w:t>
      </w:r>
      <w:r w:rsidR="00CD2FDE" w:rsidRPr="0038755F">
        <w:rPr>
          <w:color w:val="171717" w:themeColor="background2" w:themeShade="1A"/>
          <w:sz w:val="24"/>
          <w:lang w:val="en-GB"/>
        </w:rPr>
        <w:t xml:space="preserve"> hands-on </w:t>
      </w:r>
      <w:r w:rsidR="004701BC" w:rsidRPr="0038755F">
        <w:rPr>
          <w:color w:val="171717" w:themeColor="background2" w:themeShade="1A"/>
          <w:sz w:val="24"/>
          <w:lang w:val="en-GB"/>
        </w:rPr>
        <w:t xml:space="preserve">during all stages: </w:t>
      </w:r>
      <w:r w:rsidR="00CD2FDE" w:rsidRPr="0038755F">
        <w:rPr>
          <w:color w:val="171717" w:themeColor="background2" w:themeShade="1A"/>
          <w:sz w:val="24"/>
          <w:lang w:val="en-GB"/>
        </w:rPr>
        <w:t xml:space="preserve">Sales </w:t>
      </w:r>
      <w:r w:rsidR="00202551" w:rsidRPr="0038755F">
        <w:rPr>
          <w:color w:val="171717" w:themeColor="background2" w:themeShade="1A"/>
          <w:sz w:val="24"/>
          <w:lang w:val="en-GB"/>
        </w:rPr>
        <w:t>S</w:t>
      </w:r>
      <w:r w:rsidR="00CD2FDE" w:rsidRPr="0038755F">
        <w:rPr>
          <w:color w:val="171717" w:themeColor="background2" w:themeShade="1A"/>
          <w:sz w:val="24"/>
          <w:lang w:val="en-GB"/>
        </w:rPr>
        <w:t xml:space="preserve">trategy, </w:t>
      </w:r>
      <w:r w:rsidR="004701BC" w:rsidRPr="0038755F">
        <w:rPr>
          <w:color w:val="171717" w:themeColor="background2" w:themeShade="1A"/>
          <w:sz w:val="24"/>
          <w:lang w:val="en-GB"/>
        </w:rPr>
        <w:t>Requir</w:t>
      </w:r>
      <w:r w:rsidRPr="0038755F">
        <w:rPr>
          <w:color w:val="171717" w:themeColor="background2" w:themeShade="1A"/>
          <w:sz w:val="24"/>
          <w:lang w:val="en-GB"/>
        </w:rPr>
        <w:t xml:space="preserve">ement </w:t>
      </w:r>
      <w:r w:rsidR="00202551" w:rsidRPr="0038755F">
        <w:rPr>
          <w:color w:val="171717" w:themeColor="background2" w:themeShade="1A"/>
          <w:sz w:val="24"/>
          <w:lang w:val="en-GB"/>
        </w:rPr>
        <w:t>G</w:t>
      </w:r>
      <w:r w:rsidR="00CD2FDE" w:rsidRPr="0038755F">
        <w:rPr>
          <w:color w:val="171717" w:themeColor="background2" w:themeShade="1A"/>
          <w:sz w:val="24"/>
          <w:lang w:val="en-GB"/>
        </w:rPr>
        <w:t xml:space="preserve">athering &amp; </w:t>
      </w:r>
      <w:r w:rsidR="00202551" w:rsidRPr="0038755F">
        <w:rPr>
          <w:color w:val="171717" w:themeColor="background2" w:themeShade="1A"/>
          <w:sz w:val="24"/>
          <w:lang w:val="en-GB"/>
        </w:rPr>
        <w:t>P</w:t>
      </w:r>
      <w:r w:rsidR="00CE5968" w:rsidRPr="0038755F">
        <w:rPr>
          <w:color w:val="171717" w:themeColor="background2" w:themeShade="1A"/>
          <w:sz w:val="24"/>
          <w:lang w:val="en-GB"/>
        </w:rPr>
        <w:t xml:space="preserve">rioritizing, </w:t>
      </w:r>
      <w:r w:rsidR="00202551" w:rsidRPr="0038755F">
        <w:rPr>
          <w:color w:val="171717" w:themeColor="background2" w:themeShade="1A"/>
          <w:sz w:val="24"/>
          <w:lang w:val="en-GB"/>
        </w:rPr>
        <w:t>Project M</w:t>
      </w:r>
      <w:r w:rsidR="00CE5968" w:rsidRPr="0038755F">
        <w:rPr>
          <w:color w:val="171717" w:themeColor="background2" w:themeShade="1A"/>
          <w:sz w:val="24"/>
          <w:lang w:val="en-GB"/>
        </w:rPr>
        <w:t>anagement</w:t>
      </w:r>
    </w:p>
    <w:p w14:paraId="04980540" w14:textId="77777777" w:rsidR="00CD2FDE" w:rsidRPr="0038755F" w:rsidRDefault="00CD2FDE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Design</w:t>
      </w:r>
      <w:r w:rsidR="00200631" w:rsidRPr="0038755F">
        <w:rPr>
          <w:color w:val="171717" w:themeColor="background2" w:themeShade="1A"/>
          <w:sz w:val="24"/>
          <w:lang w:val="en-GB"/>
        </w:rPr>
        <w:t>ed</w:t>
      </w:r>
      <w:r w:rsidRPr="0038755F">
        <w:rPr>
          <w:color w:val="171717" w:themeColor="background2" w:themeShade="1A"/>
          <w:sz w:val="24"/>
          <w:lang w:val="en-GB"/>
        </w:rPr>
        <w:t xml:space="preserve"> and optimiz</w:t>
      </w:r>
      <w:r w:rsidR="00200631" w:rsidRPr="0038755F">
        <w:rPr>
          <w:color w:val="171717" w:themeColor="background2" w:themeShade="1A"/>
          <w:sz w:val="24"/>
          <w:lang w:val="en-GB"/>
        </w:rPr>
        <w:t>ed</w:t>
      </w:r>
      <w:r w:rsidRPr="0038755F">
        <w:rPr>
          <w:color w:val="171717" w:themeColor="background2" w:themeShade="1A"/>
          <w:sz w:val="24"/>
          <w:lang w:val="en-GB"/>
        </w:rPr>
        <w:t xml:space="preserve"> network infrastructure for Video </w:t>
      </w:r>
      <w:r w:rsidR="00202551" w:rsidRPr="0038755F">
        <w:rPr>
          <w:color w:val="171717" w:themeColor="background2" w:themeShade="1A"/>
          <w:sz w:val="24"/>
          <w:lang w:val="en-GB"/>
        </w:rPr>
        <w:t>Conferencing and VOIP customers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</w:p>
    <w:p w14:paraId="570E22C5" w14:textId="77777777" w:rsidR="004701BC" w:rsidRPr="0038755F" w:rsidRDefault="00CD2FDE" w:rsidP="005E426F">
      <w:pPr>
        <w:pStyle w:val="NoSpacing"/>
        <w:numPr>
          <w:ilvl w:val="0"/>
          <w:numId w:val="24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Hands-on</w:t>
      </w:r>
      <w:r w:rsidR="004701BC" w:rsidRPr="0038755F">
        <w:rPr>
          <w:color w:val="171717" w:themeColor="background2" w:themeShade="1A"/>
          <w:sz w:val="24"/>
          <w:lang w:val="en-GB"/>
        </w:rPr>
        <w:t xml:space="preserve"> experience </w:t>
      </w:r>
      <w:r w:rsidRPr="0038755F">
        <w:rPr>
          <w:color w:val="171717" w:themeColor="background2" w:themeShade="1A"/>
          <w:sz w:val="24"/>
          <w:lang w:val="en-GB"/>
        </w:rPr>
        <w:t xml:space="preserve">of H.323 and SIP protocol stack </w:t>
      </w:r>
      <w:r w:rsidR="004701BC" w:rsidRPr="0038755F">
        <w:rPr>
          <w:color w:val="171717" w:themeColor="background2" w:themeShade="1A"/>
          <w:sz w:val="24"/>
          <w:lang w:val="en-GB"/>
        </w:rPr>
        <w:t>(A</w:t>
      </w:r>
      <w:r w:rsidR="004D02F8" w:rsidRPr="0038755F">
        <w:rPr>
          <w:color w:val="171717" w:themeColor="background2" w:themeShade="1A"/>
          <w:sz w:val="24"/>
          <w:lang w:val="en-GB"/>
        </w:rPr>
        <w:t xml:space="preserve">sterisk, </w:t>
      </w:r>
      <w:r w:rsidRPr="0038755F">
        <w:rPr>
          <w:color w:val="171717" w:themeColor="background2" w:themeShade="1A"/>
          <w:sz w:val="24"/>
          <w:lang w:val="en-GB"/>
        </w:rPr>
        <w:t>RADVISION, VCON MCU, Gateway, Gatekeeper</w:t>
      </w:r>
      <w:r w:rsidR="004D02F8" w:rsidRPr="0038755F">
        <w:rPr>
          <w:color w:val="171717" w:themeColor="background2" w:themeShade="1A"/>
          <w:sz w:val="24"/>
          <w:lang w:val="en-GB"/>
        </w:rPr>
        <w:t>)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  <w:r w:rsidR="004701BC" w:rsidRPr="0038755F">
        <w:rPr>
          <w:rFonts w:eastAsia="Times New Roman" w:cs="Times New Roman"/>
          <w:b/>
          <w:sz w:val="28"/>
          <w:lang w:val="en-GB"/>
        </w:rPr>
        <w:t xml:space="preserve">   </w:t>
      </w:r>
    </w:p>
    <w:p w14:paraId="5458B416" w14:textId="77777777" w:rsidR="00456C7B" w:rsidRPr="0038755F" w:rsidRDefault="00456C7B" w:rsidP="005E426F">
      <w:pPr>
        <w:pStyle w:val="NoSpacing"/>
        <w:rPr>
          <w:rFonts w:eastAsia="Times New Roman" w:cs="Times New Roman"/>
          <w:b/>
          <w:color w:val="3B3838" w:themeColor="background2" w:themeShade="40"/>
          <w:sz w:val="24"/>
          <w:szCs w:val="24"/>
          <w:highlight w:val="yellow"/>
          <w:lang w:val="en-GB"/>
        </w:rPr>
      </w:pPr>
    </w:p>
    <w:p w14:paraId="6A0185A2" w14:textId="13C8B25E" w:rsidR="00456C7B" w:rsidRPr="0038755F" w:rsidRDefault="0079648B" w:rsidP="005E426F">
      <w:pPr>
        <w:jc w:val="both"/>
        <w:rPr>
          <w:b/>
          <w:color w:val="171717" w:themeColor="background2" w:themeShade="1A"/>
          <w:sz w:val="28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 xml:space="preserve">Sumer </w:t>
      </w:r>
      <w:r w:rsidR="00063B9C">
        <w:rPr>
          <w:rFonts w:asciiTheme="minorHAnsi" w:hAnsiTheme="minorHAnsi"/>
          <w:b/>
          <w:color w:val="0070C0"/>
          <w:sz w:val="28"/>
          <w:szCs w:val="22"/>
        </w:rPr>
        <w:t>Investment</w:t>
      </w:r>
      <w:r w:rsidR="00063B9C" w:rsidRPr="0038755F">
        <w:rPr>
          <w:rFonts w:asciiTheme="minorHAnsi" w:hAnsiTheme="minorHAnsi"/>
          <w:sz w:val="20"/>
        </w:rPr>
        <w:t xml:space="preserve"> (</w:t>
      </w:r>
      <w:r w:rsidR="004D02F8" w:rsidRPr="0038755F">
        <w:rPr>
          <w:rFonts w:asciiTheme="minorHAnsi" w:hAnsiTheme="minorHAnsi"/>
          <w:sz w:val="20"/>
        </w:rPr>
        <w:t>Stock Exchange Company in finance sector)</w:t>
      </w:r>
      <w:r w:rsidR="00795CD5" w:rsidRPr="0038755F">
        <w:rPr>
          <w:b/>
          <w:color w:val="171717" w:themeColor="background2" w:themeShade="1A"/>
          <w:sz w:val="28"/>
        </w:rPr>
        <w:tab/>
      </w:r>
      <w:r w:rsidR="00795CD5" w:rsidRPr="0038755F">
        <w:rPr>
          <w:b/>
          <w:color w:val="A6A6A6" w:themeColor="background1" w:themeShade="A6"/>
          <w:sz w:val="28"/>
        </w:rPr>
        <w:tab/>
      </w:r>
    </w:p>
    <w:p w14:paraId="5770894B" w14:textId="77777777" w:rsidR="00E41A28" w:rsidRPr="0038755F" w:rsidRDefault="00795CD5" w:rsidP="005E426F">
      <w:pPr>
        <w:pStyle w:val="NoSpacing"/>
        <w:rPr>
          <w:rFonts w:eastAsia="Times New Roman" w:cs="Times New Roman"/>
          <w:b/>
          <w:color w:val="171717" w:themeColor="background2" w:themeShade="1A"/>
          <w:sz w:val="24"/>
          <w:szCs w:val="24"/>
          <w:lang w:val="en-GB"/>
        </w:rPr>
      </w:pPr>
      <w:r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>System Administrator</w:t>
      </w:r>
      <w:r w:rsidR="00397323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, </w:t>
      </w:r>
      <w:r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>IT Department</w:t>
      </w:r>
      <w:r w:rsidR="004D02F8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                                                              </w:t>
      </w:r>
      <w:r w:rsidR="004D02F8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2003 – 2005</w:t>
      </w:r>
      <w:r w:rsidR="008579A9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</w:t>
      </w:r>
      <w:r w:rsidR="004B73B1" w:rsidRPr="0038755F">
        <w:rPr>
          <w:rFonts w:eastAsia="Times New Roman" w:cs="Times New Roman"/>
          <w:b/>
          <w:color w:val="171717" w:themeColor="background2" w:themeShade="1A"/>
          <w:sz w:val="24"/>
          <w:szCs w:val="24"/>
          <w:lang w:val="en-GB"/>
        </w:rPr>
        <w:t xml:space="preserve">     </w:t>
      </w:r>
    </w:p>
    <w:p w14:paraId="134FDC3D" w14:textId="77777777" w:rsidR="001D546A" w:rsidRPr="0038755F" w:rsidRDefault="00A53015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 xml:space="preserve">Lead System </w:t>
      </w:r>
      <w:r w:rsidR="00BE5384">
        <w:rPr>
          <w:color w:val="171717" w:themeColor="background2" w:themeShade="1A"/>
          <w:sz w:val="24"/>
          <w:lang w:val="en-GB"/>
        </w:rPr>
        <w:t>A</w:t>
      </w:r>
      <w:r w:rsidRPr="0038755F">
        <w:rPr>
          <w:color w:val="171717" w:themeColor="background2" w:themeShade="1A"/>
          <w:sz w:val="24"/>
          <w:lang w:val="en-GB"/>
        </w:rPr>
        <w:t>dministrator</w:t>
      </w:r>
    </w:p>
    <w:p w14:paraId="79C0C967" w14:textId="77777777" w:rsidR="001D546A" w:rsidRPr="0038755F" w:rsidRDefault="0090331E" w:rsidP="005E426F">
      <w:pPr>
        <w:pStyle w:val="NoSpacing"/>
        <w:numPr>
          <w:ilvl w:val="0"/>
          <w:numId w:val="25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Administrator of</w:t>
      </w:r>
      <w:r w:rsidR="001D546A" w:rsidRPr="0038755F">
        <w:rPr>
          <w:color w:val="171717" w:themeColor="background2" w:themeShade="1A"/>
          <w:sz w:val="24"/>
          <w:lang w:val="en-GB"/>
        </w:rPr>
        <w:t xml:space="preserve"> all network and security components, database servers, active directory, </w:t>
      </w:r>
      <w:r w:rsidR="00BE5384">
        <w:rPr>
          <w:color w:val="171717" w:themeColor="background2" w:themeShade="1A"/>
          <w:sz w:val="24"/>
          <w:lang w:val="en-GB"/>
        </w:rPr>
        <w:t>W</w:t>
      </w:r>
      <w:r w:rsidR="001D546A" w:rsidRPr="0038755F">
        <w:rPr>
          <w:color w:val="171717" w:themeColor="background2" w:themeShade="1A"/>
          <w:sz w:val="24"/>
          <w:lang w:val="en-GB"/>
        </w:rPr>
        <w:t>indows an</w:t>
      </w:r>
      <w:r w:rsidR="00353443" w:rsidRPr="0038755F">
        <w:rPr>
          <w:color w:val="171717" w:themeColor="background2" w:themeShade="1A"/>
          <w:sz w:val="24"/>
          <w:lang w:val="en-GB"/>
        </w:rPr>
        <w:t xml:space="preserve">d </w:t>
      </w:r>
      <w:r w:rsidR="00BE5384">
        <w:rPr>
          <w:color w:val="171717" w:themeColor="background2" w:themeShade="1A"/>
          <w:sz w:val="24"/>
          <w:lang w:val="en-GB"/>
        </w:rPr>
        <w:t>L</w:t>
      </w:r>
      <w:r w:rsidR="00353443" w:rsidRPr="0038755F">
        <w:rPr>
          <w:color w:val="171717" w:themeColor="background2" w:themeShade="1A"/>
          <w:sz w:val="24"/>
          <w:lang w:val="en-GB"/>
        </w:rPr>
        <w:t>inux server farm health</w:t>
      </w:r>
    </w:p>
    <w:p w14:paraId="73FB6BED" w14:textId="77777777" w:rsidR="001D546A" w:rsidRPr="0038755F" w:rsidRDefault="00353443" w:rsidP="005E426F">
      <w:pPr>
        <w:pStyle w:val="NoSpacing"/>
        <w:numPr>
          <w:ilvl w:val="0"/>
          <w:numId w:val="25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Created</w:t>
      </w:r>
      <w:r w:rsidR="001D546A" w:rsidRPr="0038755F">
        <w:rPr>
          <w:color w:val="171717" w:themeColor="background2" w:themeShade="1A"/>
          <w:sz w:val="24"/>
          <w:lang w:val="en-GB"/>
        </w:rPr>
        <w:t xml:space="preserve"> BCP plan for core business applications</w:t>
      </w:r>
    </w:p>
    <w:p w14:paraId="0F685883" w14:textId="77777777" w:rsidR="001D546A" w:rsidRPr="0038755F" w:rsidRDefault="001D546A" w:rsidP="005E426F">
      <w:pPr>
        <w:pStyle w:val="NoSpacing"/>
        <w:rPr>
          <w:color w:val="171717" w:themeColor="background2" w:themeShade="1A"/>
          <w:lang w:val="en-GB"/>
        </w:rPr>
      </w:pPr>
    </w:p>
    <w:p w14:paraId="31186558" w14:textId="6FB672AA" w:rsidR="00824799" w:rsidRPr="0038755F" w:rsidRDefault="004D02F8" w:rsidP="00CE5968">
      <w:pPr>
        <w:jc w:val="both"/>
        <w:rPr>
          <w:sz w:val="20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TekLAN</w:t>
      </w:r>
      <w:r w:rsidR="00CE5968" w:rsidRPr="0038755F">
        <w:rPr>
          <w:b/>
          <w:color w:val="0070C0"/>
          <w:sz w:val="28"/>
        </w:rPr>
        <w:t xml:space="preserve"> </w:t>
      </w:r>
      <w:r w:rsidR="00063B9C" w:rsidRPr="0038755F">
        <w:rPr>
          <w:rFonts w:asciiTheme="minorHAnsi" w:hAnsiTheme="minorHAnsi"/>
          <w:sz w:val="20"/>
        </w:rPr>
        <w:t>(Corporate</w:t>
      </w:r>
      <w:r w:rsidR="00CE5968" w:rsidRPr="0038755F">
        <w:rPr>
          <w:rFonts w:asciiTheme="minorHAnsi" w:hAnsiTheme="minorHAnsi"/>
          <w:sz w:val="20"/>
        </w:rPr>
        <w:t xml:space="preserve"> Internet Service Provider in Turkey)</w:t>
      </w:r>
      <w:r w:rsidR="00202223" w:rsidRPr="0038755F">
        <w:rPr>
          <w:b/>
          <w:color w:val="0070C0"/>
          <w:sz w:val="28"/>
        </w:rPr>
        <w:tab/>
      </w:r>
      <w:r w:rsidR="00202223" w:rsidRPr="0038755F">
        <w:rPr>
          <w:b/>
          <w:color w:val="0070C0"/>
          <w:sz w:val="28"/>
        </w:rPr>
        <w:tab/>
      </w:r>
      <w:r w:rsidR="00202223" w:rsidRPr="0038755F">
        <w:rPr>
          <w:b/>
          <w:color w:val="0070C0"/>
          <w:sz w:val="28"/>
        </w:rPr>
        <w:tab/>
      </w:r>
      <w:r w:rsidR="00202223" w:rsidRPr="0038755F">
        <w:rPr>
          <w:b/>
          <w:color w:val="0070C0"/>
          <w:sz w:val="28"/>
        </w:rPr>
        <w:tab/>
      </w:r>
      <w:r w:rsidR="00202223" w:rsidRPr="0038755F">
        <w:rPr>
          <w:b/>
          <w:color w:val="0070C0"/>
          <w:sz w:val="28"/>
        </w:rPr>
        <w:tab/>
      </w:r>
    </w:p>
    <w:p w14:paraId="0FF4ACF3" w14:textId="77777777" w:rsidR="008579A9" w:rsidRPr="0038755F" w:rsidRDefault="00202223" w:rsidP="005E426F">
      <w:pPr>
        <w:pStyle w:val="NoSpacing"/>
        <w:rPr>
          <w:rFonts w:eastAsia="Times New Roman" w:cs="Times New Roman"/>
          <w:b/>
          <w:color w:val="171717" w:themeColor="background2" w:themeShade="1A"/>
          <w:sz w:val="28"/>
          <w:lang w:val="en-GB"/>
        </w:rPr>
      </w:pPr>
      <w:r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>Network and System Administrator</w:t>
      </w:r>
      <w:r w:rsidR="00CE5968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</w:t>
      </w:r>
      <w:r w:rsidR="00DD36CB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                                                                 </w:t>
      </w:r>
      <w:r w:rsidR="00CE5968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2002 – 2003</w:t>
      </w:r>
    </w:p>
    <w:p w14:paraId="389BA0CC" w14:textId="77777777" w:rsidR="008F74E7" w:rsidRPr="0038755F" w:rsidRDefault="00BE5384" w:rsidP="008F74E7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>
        <w:rPr>
          <w:color w:val="171717" w:themeColor="background2" w:themeShade="1A"/>
          <w:sz w:val="24"/>
          <w:lang w:val="en-GB"/>
        </w:rPr>
        <w:t xml:space="preserve">Implemented </w:t>
      </w:r>
      <w:r w:rsidR="008F74E7" w:rsidRPr="0038755F">
        <w:rPr>
          <w:color w:val="171717" w:themeColor="background2" w:themeShade="1A"/>
          <w:sz w:val="24"/>
          <w:lang w:val="en-GB"/>
        </w:rPr>
        <w:t>“Akamai Caching Solution”</w:t>
      </w:r>
    </w:p>
    <w:p w14:paraId="457486A1" w14:textId="20217B84" w:rsidR="00372E99" w:rsidRPr="0038755F" w:rsidRDefault="00372E99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Design</w:t>
      </w:r>
      <w:r w:rsidR="00353443" w:rsidRPr="0038755F">
        <w:rPr>
          <w:color w:val="171717" w:themeColor="background2" w:themeShade="1A"/>
          <w:sz w:val="24"/>
          <w:lang w:val="en-GB"/>
        </w:rPr>
        <w:t>ed, i</w:t>
      </w:r>
      <w:r w:rsidRPr="0038755F">
        <w:rPr>
          <w:color w:val="171717" w:themeColor="background2" w:themeShade="1A"/>
          <w:sz w:val="24"/>
          <w:lang w:val="en-GB"/>
        </w:rPr>
        <w:t>nstalled, configured and managed Teklan’s server farm which is based on Linux</w:t>
      </w:r>
      <w:r w:rsidR="00BE5384">
        <w:rPr>
          <w:color w:val="171717" w:themeColor="background2" w:themeShade="1A"/>
          <w:sz w:val="24"/>
          <w:lang w:val="en-GB"/>
        </w:rPr>
        <w:t xml:space="preserve"> </w:t>
      </w:r>
      <w:r w:rsidR="00BE5384" w:rsidRPr="0038755F">
        <w:rPr>
          <w:color w:val="171717" w:themeColor="background2" w:themeShade="1A"/>
          <w:sz w:val="24"/>
          <w:lang w:val="en-GB"/>
        </w:rPr>
        <w:t>and Microsoft</w:t>
      </w:r>
      <w:r w:rsidRPr="0038755F">
        <w:rPr>
          <w:color w:val="171717" w:themeColor="background2" w:themeShade="1A"/>
          <w:sz w:val="24"/>
          <w:lang w:val="en-GB"/>
        </w:rPr>
        <w:t xml:space="preserve"> </w:t>
      </w:r>
      <w:r w:rsidR="00BE5384">
        <w:rPr>
          <w:color w:val="171717" w:themeColor="background2" w:themeShade="1A"/>
          <w:sz w:val="24"/>
          <w:lang w:val="en-GB"/>
        </w:rPr>
        <w:t>(MySQL MS</w:t>
      </w:r>
      <w:r w:rsidR="00BE5384" w:rsidRPr="0038755F">
        <w:rPr>
          <w:color w:val="171717" w:themeColor="background2" w:themeShade="1A"/>
          <w:sz w:val="24"/>
          <w:lang w:val="en-GB"/>
        </w:rPr>
        <w:t xml:space="preserve"> S</w:t>
      </w:r>
      <w:r w:rsidR="00BE5384">
        <w:rPr>
          <w:color w:val="171717" w:themeColor="background2" w:themeShade="1A"/>
          <w:sz w:val="24"/>
          <w:lang w:val="en-GB"/>
        </w:rPr>
        <w:t>QL, PostgreSQL</w:t>
      </w:r>
      <w:r w:rsidRPr="0038755F">
        <w:rPr>
          <w:color w:val="171717" w:themeColor="background2" w:themeShade="1A"/>
          <w:sz w:val="24"/>
          <w:lang w:val="en-GB"/>
        </w:rPr>
        <w:t>, Apache, Postfix, Exim, Squid</w:t>
      </w:r>
      <w:r w:rsidR="009717FF" w:rsidRPr="0038755F">
        <w:rPr>
          <w:color w:val="171717" w:themeColor="background2" w:themeShade="1A"/>
          <w:sz w:val="24"/>
          <w:lang w:val="en-GB"/>
        </w:rPr>
        <w:t xml:space="preserve">, </w:t>
      </w:r>
      <w:r w:rsidR="00063B9C" w:rsidRPr="0038755F">
        <w:rPr>
          <w:color w:val="171717" w:themeColor="background2" w:themeShade="1A"/>
          <w:sz w:val="24"/>
          <w:lang w:val="en-GB"/>
        </w:rPr>
        <w:t>Mail Scanner</w:t>
      </w:r>
      <w:r w:rsidR="00BE5384">
        <w:rPr>
          <w:color w:val="171717" w:themeColor="background2" w:themeShade="1A"/>
          <w:sz w:val="24"/>
          <w:lang w:val="en-GB"/>
        </w:rPr>
        <w:t xml:space="preserve">, </w:t>
      </w:r>
      <w:r w:rsidRPr="0038755F">
        <w:rPr>
          <w:color w:val="171717" w:themeColor="background2" w:themeShade="1A"/>
          <w:sz w:val="24"/>
          <w:lang w:val="en-GB"/>
        </w:rPr>
        <w:t>IIS)</w:t>
      </w:r>
    </w:p>
    <w:p w14:paraId="225DA422" w14:textId="77777777" w:rsidR="008579A9" w:rsidRPr="0038755F" w:rsidRDefault="00372E99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Analy</w:t>
      </w:r>
      <w:r w:rsidR="00BE5384">
        <w:rPr>
          <w:color w:val="171717" w:themeColor="background2" w:themeShade="1A"/>
          <w:sz w:val="24"/>
          <w:lang w:val="en-GB"/>
        </w:rPr>
        <w:t>s</w:t>
      </w:r>
      <w:r w:rsidRPr="0038755F">
        <w:rPr>
          <w:color w:val="171717" w:themeColor="background2" w:themeShade="1A"/>
          <w:sz w:val="24"/>
          <w:lang w:val="en-GB"/>
        </w:rPr>
        <w:t xml:space="preserve">ed, designed and installed the backbone to provide maximum availability for Internet and VoIP services. </w:t>
      </w:r>
      <w:r w:rsidR="008F74E7" w:rsidRPr="0038755F">
        <w:rPr>
          <w:color w:val="171717" w:themeColor="background2" w:themeShade="1A"/>
          <w:sz w:val="24"/>
          <w:lang w:val="en-GB"/>
        </w:rPr>
        <w:t>Troubleshooting LAN/WAN IP networks.</w:t>
      </w:r>
      <w:r w:rsidR="00BE5384">
        <w:rPr>
          <w:color w:val="171717" w:themeColor="background2" w:themeShade="1A"/>
          <w:sz w:val="24"/>
          <w:lang w:val="en-GB"/>
        </w:rPr>
        <w:t xml:space="preserve"> Worked with routing protocols;</w:t>
      </w:r>
      <w:r w:rsidR="008F74E7" w:rsidRPr="0038755F">
        <w:rPr>
          <w:color w:val="171717" w:themeColor="background2" w:themeShade="1A"/>
          <w:sz w:val="24"/>
          <w:lang w:val="en-GB"/>
        </w:rPr>
        <w:t xml:space="preserve"> RIP, OSPF, BGP, RADIUS</w:t>
      </w:r>
    </w:p>
    <w:p w14:paraId="7D6E776D" w14:textId="77777777" w:rsidR="00D93CC3" w:rsidRPr="0038755F" w:rsidRDefault="00D93CC3" w:rsidP="00D43008">
      <w:pPr>
        <w:pStyle w:val="NoSpacing"/>
        <w:ind w:left="720"/>
        <w:rPr>
          <w:color w:val="171717" w:themeColor="background2" w:themeShade="1A"/>
          <w:sz w:val="24"/>
          <w:lang w:val="en-GB"/>
        </w:rPr>
      </w:pPr>
    </w:p>
    <w:p w14:paraId="11E890F4" w14:textId="77777777" w:rsidR="008579A9" w:rsidRPr="0038755F" w:rsidRDefault="008706CB" w:rsidP="008F74E7">
      <w:pPr>
        <w:jc w:val="both"/>
        <w:rPr>
          <w:rFonts w:asciiTheme="minorHAnsi" w:hAnsiTheme="minorHAnsi"/>
          <w:sz w:val="20"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Datassist Technologies</w:t>
      </w:r>
      <w:r w:rsidR="008F74E7" w:rsidRPr="0038755F">
        <w:rPr>
          <w:b/>
          <w:color w:val="0070C0"/>
          <w:sz w:val="28"/>
        </w:rPr>
        <w:t xml:space="preserve"> </w:t>
      </w:r>
      <w:r w:rsidR="008F74E7" w:rsidRPr="0038755F">
        <w:rPr>
          <w:rFonts w:asciiTheme="minorHAnsi" w:hAnsiTheme="minorHAnsi"/>
          <w:sz w:val="20"/>
        </w:rPr>
        <w:t xml:space="preserve">(Corporate Internet &amp; Satellite Services Provider) </w:t>
      </w:r>
      <w:r w:rsidR="008579A9" w:rsidRPr="0038755F">
        <w:rPr>
          <w:b/>
          <w:color w:val="3B3838" w:themeColor="background2" w:themeShade="40"/>
        </w:rPr>
        <w:tab/>
      </w:r>
      <w:r w:rsidR="008579A9" w:rsidRPr="0038755F">
        <w:rPr>
          <w:b/>
        </w:rPr>
        <w:tab/>
      </w:r>
      <w:r w:rsidR="008579A9" w:rsidRPr="0038755F">
        <w:rPr>
          <w:b/>
        </w:rPr>
        <w:tab/>
        <w:t xml:space="preserve">           </w:t>
      </w:r>
      <w:r w:rsidR="00E61DFA" w:rsidRPr="0038755F">
        <w:rPr>
          <w:b/>
        </w:rPr>
        <w:tab/>
      </w:r>
      <w:r w:rsidR="004B73B1" w:rsidRPr="0038755F">
        <w:rPr>
          <w:b/>
        </w:rPr>
        <w:t xml:space="preserve">          </w:t>
      </w:r>
    </w:p>
    <w:p w14:paraId="220D99F7" w14:textId="77777777" w:rsidR="004B73B1" w:rsidRPr="0038755F" w:rsidRDefault="008706CB" w:rsidP="005E426F">
      <w:pPr>
        <w:pStyle w:val="NoSpacing"/>
        <w:rPr>
          <w:rFonts w:eastAsia="Times New Roman" w:cs="Times New Roman"/>
          <w:b/>
          <w:color w:val="171717" w:themeColor="background2" w:themeShade="1A"/>
          <w:sz w:val="28"/>
          <w:lang w:val="en-GB"/>
        </w:rPr>
      </w:pPr>
      <w:r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>Network Specialist</w:t>
      </w:r>
      <w:r w:rsidR="008F74E7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                                                                                                 </w:t>
      </w:r>
      <w:r w:rsidR="008F74E7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2001 – 2002</w:t>
      </w:r>
    </w:p>
    <w:p w14:paraId="7ED84A7B" w14:textId="7A106ED8" w:rsidR="008706CB" w:rsidRPr="0038755F" w:rsidRDefault="000D5E2E" w:rsidP="00047FBA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 xml:space="preserve">Supporting </w:t>
      </w:r>
      <w:r w:rsidR="008706CB" w:rsidRPr="0038755F">
        <w:rPr>
          <w:color w:val="171717" w:themeColor="background2" w:themeShade="1A"/>
          <w:sz w:val="24"/>
          <w:lang w:val="en-GB"/>
        </w:rPr>
        <w:t xml:space="preserve">internetworking </w:t>
      </w:r>
      <w:r w:rsidRPr="0038755F">
        <w:rPr>
          <w:color w:val="171717" w:themeColor="background2" w:themeShade="1A"/>
          <w:sz w:val="24"/>
          <w:lang w:val="en-GB"/>
        </w:rPr>
        <w:t>infra</w:t>
      </w:r>
      <w:r w:rsidR="000D7186" w:rsidRPr="0038755F">
        <w:rPr>
          <w:color w:val="171717" w:themeColor="background2" w:themeShade="1A"/>
          <w:sz w:val="24"/>
          <w:lang w:val="en-GB"/>
        </w:rPr>
        <w:t>structure</w:t>
      </w:r>
      <w:r w:rsidR="00D43008" w:rsidRPr="0038755F">
        <w:rPr>
          <w:color w:val="171717" w:themeColor="background2" w:themeShade="1A"/>
          <w:sz w:val="24"/>
          <w:lang w:val="en-GB"/>
        </w:rPr>
        <w:t xml:space="preserve">. </w:t>
      </w:r>
      <w:r w:rsidR="00037F42" w:rsidRPr="0038755F">
        <w:rPr>
          <w:color w:val="171717" w:themeColor="background2" w:themeShade="1A"/>
          <w:sz w:val="24"/>
          <w:lang w:val="en-GB"/>
        </w:rPr>
        <w:t>Administration</w:t>
      </w:r>
      <w:r w:rsidR="008706CB" w:rsidRPr="0038755F">
        <w:rPr>
          <w:color w:val="171717" w:themeColor="background2" w:themeShade="1A"/>
          <w:sz w:val="24"/>
          <w:lang w:val="en-GB"/>
        </w:rPr>
        <w:t xml:space="preserve"> </w:t>
      </w:r>
      <w:r w:rsidR="00037F42" w:rsidRPr="0038755F">
        <w:rPr>
          <w:color w:val="171717" w:themeColor="background2" w:themeShade="1A"/>
          <w:sz w:val="24"/>
          <w:lang w:val="en-GB"/>
        </w:rPr>
        <w:t xml:space="preserve">of </w:t>
      </w:r>
      <w:r w:rsidR="008706CB" w:rsidRPr="0038755F">
        <w:rPr>
          <w:color w:val="171717" w:themeColor="background2" w:themeShade="1A"/>
          <w:sz w:val="24"/>
          <w:lang w:val="en-GB"/>
        </w:rPr>
        <w:t>the network &amp; system</w:t>
      </w:r>
      <w:r w:rsidR="00037F42" w:rsidRPr="0038755F">
        <w:rPr>
          <w:color w:val="171717" w:themeColor="background2" w:themeShade="1A"/>
          <w:sz w:val="24"/>
          <w:lang w:val="en-GB"/>
        </w:rPr>
        <w:t>s</w:t>
      </w:r>
      <w:r w:rsidR="008706CB" w:rsidRPr="0038755F">
        <w:rPr>
          <w:color w:val="171717" w:themeColor="background2" w:themeShade="1A"/>
          <w:sz w:val="24"/>
          <w:lang w:val="en-GB"/>
        </w:rPr>
        <w:t xml:space="preserve"> including “content deliver</w:t>
      </w:r>
      <w:r w:rsidR="00D43008" w:rsidRPr="0038755F">
        <w:rPr>
          <w:color w:val="171717" w:themeColor="background2" w:themeShade="1A"/>
          <w:sz w:val="24"/>
          <w:lang w:val="en-GB"/>
        </w:rPr>
        <w:t xml:space="preserve">y networking” servers of Akamai, </w:t>
      </w:r>
      <w:r w:rsidR="008706CB" w:rsidRPr="0038755F">
        <w:rPr>
          <w:color w:val="171717" w:themeColor="background2" w:themeShade="1A"/>
          <w:sz w:val="24"/>
          <w:lang w:val="en-GB"/>
        </w:rPr>
        <w:t xml:space="preserve">collocated </w:t>
      </w:r>
      <w:r w:rsidR="00063B9C" w:rsidRPr="0038755F">
        <w:rPr>
          <w:color w:val="171717" w:themeColor="background2" w:themeShade="1A"/>
          <w:sz w:val="24"/>
          <w:lang w:val="en-GB"/>
        </w:rPr>
        <w:t>client servers, Internet services on Linux platforms</w:t>
      </w:r>
      <w:r w:rsidR="008706CB" w:rsidRPr="0038755F">
        <w:rPr>
          <w:color w:val="171717" w:themeColor="background2" w:themeShade="1A"/>
          <w:sz w:val="24"/>
          <w:lang w:val="en-GB"/>
        </w:rPr>
        <w:t xml:space="preserve">  and Cisco, Lucent, Intel</w:t>
      </w:r>
      <w:r w:rsidR="000D7186" w:rsidRPr="0038755F">
        <w:rPr>
          <w:color w:val="171717" w:themeColor="background2" w:themeShade="1A"/>
          <w:sz w:val="24"/>
          <w:lang w:val="en-GB"/>
        </w:rPr>
        <w:t xml:space="preserve"> networking devices</w:t>
      </w:r>
    </w:p>
    <w:p w14:paraId="4AAE41E6" w14:textId="3ED37FCA" w:rsidR="008706CB" w:rsidRPr="0038755F" w:rsidRDefault="008706CB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Secured all the servers according to planned security policies considering both system and network dependent vulnerabilities, by firewall (Lucent LMF, Cisco PIX, Checkpoint, Iptables), intrusion detection server (</w:t>
      </w:r>
      <w:r w:rsidR="00063B9C" w:rsidRPr="0038755F">
        <w:rPr>
          <w:color w:val="171717" w:themeColor="background2" w:themeShade="1A"/>
          <w:sz w:val="24"/>
          <w:lang w:val="en-GB"/>
        </w:rPr>
        <w:t>Real Secure</w:t>
      </w:r>
      <w:r w:rsidR="000D7186" w:rsidRPr="0038755F">
        <w:rPr>
          <w:color w:val="171717" w:themeColor="background2" w:themeShade="1A"/>
          <w:sz w:val="24"/>
          <w:lang w:val="en-GB"/>
        </w:rPr>
        <w:t>, Snort etc…) and edge routers</w:t>
      </w:r>
    </w:p>
    <w:p w14:paraId="1A230014" w14:textId="77777777" w:rsidR="008579A9" w:rsidRPr="0038755F" w:rsidRDefault="0098681C" w:rsidP="005E426F">
      <w:pPr>
        <w:pStyle w:val="NoSpacing"/>
        <w:rPr>
          <w:rFonts w:eastAsia="Times New Roman" w:cs="Times New Roman"/>
          <w:b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 xml:space="preserve">  </w:t>
      </w:r>
    </w:p>
    <w:p w14:paraId="4BC6CBD8" w14:textId="77777777" w:rsidR="008706CB" w:rsidRPr="0038755F" w:rsidRDefault="008706CB" w:rsidP="000D5E2E">
      <w:pPr>
        <w:jc w:val="both"/>
        <w:rPr>
          <w:b/>
        </w:rPr>
      </w:pPr>
      <w:r w:rsidRPr="0038755F">
        <w:rPr>
          <w:rFonts w:asciiTheme="minorHAnsi" w:hAnsiTheme="minorHAnsi"/>
          <w:b/>
          <w:color w:val="0070C0"/>
          <w:sz w:val="28"/>
          <w:szCs w:val="22"/>
        </w:rPr>
        <w:t>Digilane Technologies</w:t>
      </w:r>
      <w:r w:rsidR="000D5E2E" w:rsidRPr="0038755F">
        <w:rPr>
          <w:b/>
          <w:color w:val="0070C0"/>
          <w:sz w:val="28"/>
        </w:rPr>
        <w:t xml:space="preserve"> </w:t>
      </w:r>
      <w:r w:rsidR="000D5E2E" w:rsidRPr="0038755F">
        <w:rPr>
          <w:rFonts w:asciiTheme="minorHAnsi" w:hAnsiTheme="minorHAnsi"/>
          <w:sz w:val="20"/>
        </w:rPr>
        <w:t>(Pioneer e-commerce applications development start-up)</w:t>
      </w:r>
      <w:r w:rsidRPr="0038755F">
        <w:rPr>
          <w:b/>
        </w:rPr>
        <w:tab/>
      </w:r>
      <w:r w:rsidRPr="0038755F">
        <w:rPr>
          <w:b/>
        </w:rPr>
        <w:tab/>
        <w:t xml:space="preserve">           </w:t>
      </w:r>
      <w:r w:rsidRPr="0038755F">
        <w:rPr>
          <w:b/>
        </w:rPr>
        <w:tab/>
        <w:t xml:space="preserve">          </w:t>
      </w:r>
      <w:r w:rsidR="000D5E2E" w:rsidRPr="0038755F">
        <w:rPr>
          <w:b/>
        </w:rPr>
        <w:t xml:space="preserve">             </w:t>
      </w:r>
    </w:p>
    <w:p w14:paraId="2486E960" w14:textId="77777777" w:rsidR="008706CB" w:rsidRPr="0038755F" w:rsidRDefault="008706CB" w:rsidP="005E426F">
      <w:pPr>
        <w:pStyle w:val="NoSpacing"/>
        <w:rPr>
          <w:rFonts w:eastAsia="Times New Roman" w:cs="Times New Roman"/>
          <w:b/>
          <w:color w:val="171717" w:themeColor="background2" w:themeShade="1A"/>
          <w:sz w:val="28"/>
          <w:lang w:val="en-GB"/>
        </w:rPr>
      </w:pPr>
      <w:r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lastRenderedPageBreak/>
        <w:t>System and Security Specialist</w:t>
      </w:r>
      <w:r w:rsidR="000D5E2E" w:rsidRPr="0038755F">
        <w:rPr>
          <w:rFonts w:eastAsia="Times New Roman" w:cs="Times New Roman"/>
          <w:b/>
          <w:color w:val="171717" w:themeColor="background2" w:themeShade="1A"/>
          <w:sz w:val="28"/>
          <w:lang w:val="en-GB"/>
        </w:rPr>
        <w:t xml:space="preserve">                                                                             </w:t>
      </w:r>
      <w:r w:rsidR="000D5E2E" w:rsidRPr="0038755F">
        <w:rPr>
          <w:rFonts w:eastAsia="Times New Roman" w:cs="Times New Roman"/>
          <w:b/>
          <w:color w:val="A6A6A6" w:themeColor="background1" w:themeShade="A6"/>
          <w:sz w:val="28"/>
          <w:lang w:val="en-GB"/>
        </w:rPr>
        <w:t>1999 – 2001</w:t>
      </w:r>
    </w:p>
    <w:p w14:paraId="66B3BB6C" w14:textId="77777777" w:rsidR="008706CB" w:rsidRPr="0038755F" w:rsidRDefault="008706CB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Managed and operated the Linux and Microsoft server farm, managed Internet services (database,</w:t>
      </w:r>
      <w:r w:rsidR="00364844" w:rsidRPr="0038755F">
        <w:rPr>
          <w:color w:val="171717" w:themeColor="background2" w:themeShade="1A"/>
          <w:sz w:val="24"/>
          <w:lang w:val="en-GB"/>
        </w:rPr>
        <w:t xml:space="preserve"> </w:t>
      </w:r>
      <w:r w:rsidRPr="0038755F">
        <w:rPr>
          <w:color w:val="171717" w:themeColor="background2" w:themeShade="1A"/>
          <w:sz w:val="24"/>
          <w:lang w:val="en-GB"/>
        </w:rPr>
        <w:t>e</w:t>
      </w:r>
      <w:r w:rsidR="00364844" w:rsidRPr="0038755F">
        <w:rPr>
          <w:color w:val="171717" w:themeColor="background2" w:themeShade="1A"/>
          <w:sz w:val="24"/>
          <w:lang w:val="en-GB"/>
        </w:rPr>
        <w:t>-</w:t>
      </w:r>
      <w:r w:rsidRPr="0038755F">
        <w:rPr>
          <w:color w:val="171717" w:themeColor="background2" w:themeShade="1A"/>
          <w:sz w:val="24"/>
          <w:lang w:val="en-GB"/>
        </w:rPr>
        <w:t>mail, ftp, web, etc</w:t>
      </w:r>
      <w:r w:rsidR="00037F42" w:rsidRPr="0038755F">
        <w:rPr>
          <w:color w:val="171717" w:themeColor="background2" w:themeShade="1A"/>
          <w:sz w:val="24"/>
          <w:lang w:val="en-GB"/>
        </w:rPr>
        <w:t>.</w:t>
      </w:r>
      <w:r w:rsidRPr="0038755F">
        <w:rPr>
          <w:color w:val="171717" w:themeColor="background2" w:themeShade="1A"/>
          <w:sz w:val="24"/>
          <w:lang w:val="en-GB"/>
        </w:rPr>
        <w:t xml:space="preserve">) </w:t>
      </w:r>
    </w:p>
    <w:p w14:paraId="182A1D3E" w14:textId="77777777" w:rsidR="008706CB" w:rsidRPr="0038755F" w:rsidRDefault="008706CB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Managed the network which</w:t>
      </w:r>
      <w:r w:rsidR="00037F42" w:rsidRPr="0038755F">
        <w:rPr>
          <w:color w:val="171717" w:themeColor="background2" w:themeShade="1A"/>
          <w:sz w:val="24"/>
          <w:lang w:val="en-GB"/>
        </w:rPr>
        <w:t xml:space="preserve"> consists</w:t>
      </w:r>
      <w:r w:rsidRPr="0038755F">
        <w:rPr>
          <w:color w:val="171717" w:themeColor="background2" w:themeShade="1A"/>
          <w:sz w:val="24"/>
          <w:lang w:val="en-GB"/>
        </w:rPr>
        <w:t xml:space="preserve"> of 15 corporate customers connected via leased-line and frame-relay lines, which were equipped with </w:t>
      </w:r>
      <w:r w:rsidR="008925FB" w:rsidRPr="0038755F">
        <w:rPr>
          <w:color w:val="171717" w:themeColor="background2" w:themeShade="1A"/>
          <w:sz w:val="24"/>
          <w:lang w:val="en-GB"/>
        </w:rPr>
        <w:t>Cisco routers &amp; Lucent switches</w:t>
      </w:r>
    </w:p>
    <w:p w14:paraId="22B0826E" w14:textId="466FB050" w:rsidR="008706CB" w:rsidRPr="0038755F" w:rsidRDefault="008706CB" w:rsidP="005E426F">
      <w:pPr>
        <w:pStyle w:val="NoSpacing"/>
        <w:numPr>
          <w:ilvl w:val="0"/>
          <w:numId w:val="26"/>
        </w:numPr>
        <w:rPr>
          <w:color w:val="171717" w:themeColor="background2" w:themeShade="1A"/>
          <w:sz w:val="24"/>
          <w:lang w:val="en-GB"/>
        </w:rPr>
      </w:pPr>
      <w:r w:rsidRPr="0038755F">
        <w:rPr>
          <w:color w:val="171717" w:themeColor="background2" w:themeShade="1A"/>
          <w:sz w:val="24"/>
          <w:lang w:val="en-GB"/>
        </w:rPr>
        <w:t>Plann</w:t>
      </w:r>
      <w:r w:rsidR="00037F42" w:rsidRPr="0038755F">
        <w:rPr>
          <w:color w:val="171717" w:themeColor="background2" w:themeShade="1A"/>
          <w:sz w:val="24"/>
          <w:lang w:val="en-GB"/>
        </w:rPr>
        <w:t>ed</w:t>
      </w:r>
      <w:r w:rsidRPr="0038755F">
        <w:rPr>
          <w:color w:val="171717" w:themeColor="background2" w:themeShade="1A"/>
          <w:sz w:val="24"/>
          <w:lang w:val="en-GB"/>
        </w:rPr>
        <w:t xml:space="preserve"> security principals for Superon</w:t>
      </w:r>
      <w:r w:rsidR="0090331E" w:rsidRPr="0038755F">
        <w:rPr>
          <w:color w:val="171717" w:themeColor="background2" w:themeShade="1A"/>
          <w:sz w:val="24"/>
          <w:lang w:val="en-GB"/>
        </w:rPr>
        <w:t xml:space="preserve">line clients </w:t>
      </w:r>
      <w:r w:rsidR="00063B9C" w:rsidRPr="0038755F">
        <w:rPr>
          <w:color w:val="171717" w:themeColor="background2" w:themeShade="1A"/>
          <w:sz w:val="24"/>
          <w:lang w:val="en-GB"/>
        </w:rPr>
        <w:t>and</w:t>
      </w:r>
      <w:r w:rsidR="0090331E" w:rsidRPr="0038755F">
        <w:rPr>
          <w:color w:val="171717" w:themeColor="background2" w:themeShade="1A"/>
          <w:sz w:val="24"/>
          <w:lang w:val="en-GB"/>
        </w:rPr>
        <w:t xml:space="preserve"> installed &amp; configured</w:t>
      </w:r>
      <w:r w:rsidRPr="0038755F">
        <w:rPr>
          <w:color w:val="171717" w:themeColor="background2" w:themeShade="1A"/>
          <w:sz w:val="24"/>
          <w:lang w:val="en-GB"/>
        </w:rPr>
        <w:t xml:space="preserve"> xDSL</w:t>
      </w:r>
      <w:r w:rsidR="00BE5384">
        <w:rPr>
          <w:color w:val="171717" w:themeColor="background2" w:themeShade="1A"/>
          <w:sz w:val="24"/>
          <w:lang w:val="en-GB"/>
        </w:rPr>
        <w:t xml:space="preserve"> modems</w:t>
      </w:r>
      <w:r w:rsidRPr="0038755F">
        <w:rPr>
          <w:color w:val="171717" w:themeColor="background2" w:themeShade="1A"/>
          <w:sz w:val="24"/>
          <w:lang w:val="en-GB"/>
        </w:rPr>
        <w:t>, routers,</w:t>
      </w:r>
      <w:r w:rsidR="00364844" w:rsidRPr="0038755F">
        <w:rPr>
          <w:color w:val="171717" w:themeColor="background2" w:themeShade="1A"/>
          <w:sz w:val="24"/>
          <w:lang w:val="en-GB"/>
        </w:rPr>
        <w:t xml:space="preserve"> </w:t>
      </w:r>
      <w:r w:rsidR="00037F42" w:rsidRPr="0038755F">
        <w:rPr>
          <w:color w:val="171717" w:themeColor="background2" w:themeShade="1A"/>
          <w:sz w:val="24"/>
          <w:lang w:val="en-GB"/>
        </w:rPr>
        <w:t>firewalls etc.</w:t>
      </w:r>
    </w:p>
    <w:p w14:paraId="6888848F" w14:textId="77777777" w:rsidR="00A519F8" w:rsidRPr="0038755F" w:rsidRDefault="00A519F8" w:rsidP="005E426F">
      <w:pPr>
        <w:pStyle w:val="NoSpacing"/>
        <w:rPr>
          <w:b/>
          <w:color w:val="3B3838" w:themeColor="background2" w:themeShade="40"/>
          <w:sz w:val="28"/>
          <w:u w:val="single"/>
          <w:lang w:val="en-GB"/>
        </w:rPr>
      </w:pPr>
    </w:p>
    <w:p w14:paraId="5852508B" w14:textId="77777777" w:rsidR="00E1324E" w:rsidRPr="0038755F" w:rsidRDefault="00A41AA3" w:rsidP="005E426F">
      <w:pPr>
        <w:pStyle w:val="NoSpacing"/>
        <w:rPr>
          <w:b/>
          <w:sz w:val="28"/>
          <w:szCs w:val="32"/>
          <w:lang w:val="en-GB"/>
        </w:rPr>
      </w:pPr>
      <w:r w:rsidRPr="0038755F">
        <w:rPr>
          <w:b/>
          <w:sz w:val="36"/>
          <w:szCs w:val="32"/>
          <w:lang w:val="en-GB"/>
        </w:rPr>
        <w:t>EDUCATION</w:t>
      </w:r>
      <w:r w:rsidR="00334149" w:rsidRPr="0038755F">
        <w:rPr>
          <w:b/>
          <w:sz w:val="36"/>
          <w:szCs w:val="32"/>
          <w:lang w:val="en-GB"/>
        </w:rPr>
        <w:tab/>
      </w:r>
    </w:p>
    <w:p w14:paraId="68E8C23B" w14:textId="77777777" w:rsidR="00485C6B" w:rsidRPr="0038755F" w:rsidRDefault="00485C6B" w:rsidP="005E426F">
      <w:pPr>
        <w:pStyle w:val="NoSpacing"/>
        <w:rPr>
          <w:rFonts w:eastAsia="Times New Roman" w:cs="Times New Roman"/>
          <w:color w:val="171717" w:themeColor="background2" w:themeShade="1A"/>
          <w:sz w:val="24"/>
          <w:szCs w:val="24"/>
          <w:lang w:val="en-GB"/>
        </w:rPr>
      </w:pPr>
      <w:r w:rsidRPr="0038755F">
        <w:rPr>
          <w:rFonts w:eastAsia="Times New Roman" w:cs="Times New Roman"/>
          <w:color w:val="171717" w:themeColor="background2" w:themeShade="1A"/>
          <w:sz w:val="24"/>
          <w:szCs w:val="24"/>
          <w:lang w:val="en-GB"/>
        </w:rPr>
        <w:t>Bachelor of Science in Electrical Engineering, Istanbul Technical University</w:t>
      </w:r>
    </w:p>
    <w:p w14:paraId="44703430" w14:textId="77777777" w:rsidR="00382C58" w:rsidRPr="0038755F" w:rsidRDefault="00382C58" w:rsidP="005E426F">
      <w:pPr>
        <w:pStyle w:val="NoSpacing"/>
        <w:rPr>
          <w:rFonts w:eastAsia="Times New Roman" w:cs="Times New Roman"/>
          <w:color w:val="171717" w:themeColor="background2" w:themeShade="1A"/>
          <w:sz w:val="24"/>
          <w:szCs w:val="24"/>
          <w:lang w:val="en-GB"/>
        </w:rPr>
      </w:pPr>
    </w:p>
    <w:p w14:paraId="1F8EFEB7" w14:textId="77777777" w:rsidR="004344FC" w:rsidRPr="0038755F" w:rsidRDefault="004344FC" w:rsidP="007138FF">
      <w:pPr>
        <w:pStyle w:val="NoSpacing"/>
        <w:rPr>
          <w:sz w:val="16"/>
          <w:lang w:val="en-GB"/>
        </w:rPr>
      </w:pPr>
      <w:r w:rsidRPr="0038755F">
        <w:rPr>
          <w:b/>
          <w:sz w:val="36"/>
          <w:szCs w:val="32"/>
          <w:lang w:val="en-GB"/>
        </w:rPr>
        <w:t>PROFESSIONAL TRAINING</w:t>
      </w:r>
      <w:r w:rsidR="007138FF" w:rsidRPr="0038755F">
        <w:rPr>
          <w:b/>
          <w:sz w:val="36"/>
          <w:szCs w:val="32"/>
          <w:lang w:val="en-GB"/>
        </w:rPr>
        <w:t>S</w:t>
      </w:r>
      <w:r w:rsidRPr="0038755F">
        <w:rPr>
          <w:b/>
          <w:sz w:val="36"/>
          <w:szCs w:val="32"/>
          <w:lang w:val="en-GB"/>
        </w:rPr>
        <w:t>:</w:t>
      </w:r>
    </w:p>
    <w:p w14:paraId="4BCE6DD3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Cisco CCNP Training                 </w:t>
      </w:r>
      <w:r w:rsidR="001B6775" w:rsidRPr="0038755F">
        <w:rPr>
          <w:rFonts w:asciiTheme="minorHAnsi" w:hAnsiTheme="minorHAnsi"/>
          <w:sz w:val="22"/>
        </w:rPr>
        <w:t xml:space="preserve">      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         </w:t>
      </w:r>
      <w:r w:rsidR="001B6775" w:rsidRPr="0038755F">
        <w:rPr>
          <w:rFonts w:asciiTheme="minorHAnsi" w:hAnsiTheme="minorHAnsi"/>
          <w:sz w:val="22"/>
        </w:rPr>
        <w:t xml:space="preserve">                        </w:t>
      </w:r>
      <w:r w:rsidRPr="0038755F">
        <w:rPr>
          <w:rFonts w:asciiTheme="minorHAnsi" w:hAnsiTheme="minorHAnsi"/>
          <w:sz w:val="22"/>
        </w:rPr>
        <w:t>(</w:t>
      </w:r>
      <w:r w:rsidR="009E54FC" w:rsidRPr="0038755F">
        <w:rPr>
          <w:rFonts w:asciiTheme="minorHAnsi" w:hAnsiTheme="minorHAnsi"/>
          <w:sz w:val="22"/>
        </w:rPr>
        <w:t>August 2006</w:t>
      </w:r>
      <w:r w:rsidRPr="0038755F">
        <w:rPr>
          <w:rFonts w:asciiTheme="minorHAnsi" w:hAnsiTheme="minorHAnsi"/>
          <w:sz w:val="22"/>
        </w:rPr>
        <w:t>)</w:t>
      </w:r>
    </w:p>
    <w:p w14:paraId="49580C19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Solaris Administration Training         </w:t>
      </w:r>
      <w:r w:rsidR="001B6775" w:rsidRPr="0038755F">
        <w:rPr>
          <w:rFonts w:asciiTheme="minorHAnsi" w:hAnsiTheme="minorHAnsi"/>
          <w:sz w:val="22"/>
        </w:rPr>
        <w:t xml:space="preserve">         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          </w:t>
      </w:r>
      <w:r w:rsidR="001B6775" w:rsidRPr="0038755F">
        <w:rPr>
          <w:rFonts w:asciiTheme="minorHAnsi" w:hAnsiTheme="minorHAnsi"/>
          <w:sz w:val="22"/>
        </w:rPr>
        <w:t xml:space="preserve"> (</w:t>
      </w:r>
      <w:r w:rsidR="009E54FC" w:rsidRPr="0038755F">
        <w:rPr>
          <w:rFonts w:asciiTheme="minorHAnsi" w:hAnsiTheme="minorHAnsi"/>
          <w:sz w:val="22"/>
        </w:rPr>
        <w:t>September 2007</w:t>
      </w:r>
      <w:r w:rsidRPr="0038755F">
        <w:rPr>
          <w:rFonts w:asciiTheme="minorHAnsi" w:hAnsiTheme="minorHAnsi"/>
          <w:sz w:val="22"/>
        </w:rPr>
        <w:t>)</w:t>
      </w:r>
    </w:p>
    <w:p w14:paraId="51D4E9C2" w14:textId="16E28C3F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IBM </w:t>
      </w:r>
      <w:r w:rsidR="00063B9C" w:rsidRPr="0038755F">
        <w:rPr>
          <w:rFonts w:asciiTheme="minorHAnsi" w:hAnsiTheme="minorHAnsi"/>
          <w:sz w:val="22"/>
        </w:rPr>
        <w:t>WebSphere</w:t>
      </w:r>
      <w:r w:rsidRPr="0038755F">
        <w:rPr>
          <w:rFonts w:asciiTheme="minorHAnsi" w:hAnsiTheme="minorHAnsi"/>
          <w:sz w:val="22"/>
        </w:rPr>
        <w:t xml:space="preserve"> Administration Training  </w:t>
      </w:r>
      <w:r w:rsidR="001B6775" w:rsidRPr="0038755F">
        <w:rPr>
          <w:rFonts w:asciiTheme="minorHAnsi" w:hAnsiTheme="minorHAnsi"/>
          <w:sz w:val="22"/>
        </w:rPr>
        <w:t xml:space="preserve">               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 </w:t>
      </w:r>
      <w:r w:rsidR="001B6775" w:rsidRPr="0038755F">
        <w:rPr>
          <w:rFonts w:asciiTheme="minorHAnsi" w:hAnsiTheme="minorHAnsi"/>
          <w:sz w:val="22"/>
        </w:rPr>
        <w:t>(</w:t>
      </w:r>
      <w:r w:rsidR="009E54FC" w:rsidRPr="0038755F">
        <w:rPr>
          <w:rFonts w:asciiTheme="minorHAnsi" w:hAnsiTheme="minorHAnsi"/>
          <w:sz w:val="22"/>
        </w:rPr>
        <w:t>January 2008</w:t>
      </w:r>
      <w:r w:rsidRPr="0038755F">
        <w:rPr>
          <w:rFonts w:asciiTheme="minorHAnsi" w:hAnsiTheme="minorHAnsi"/>
          <w:sz w:val="22"/>
        </w:rPr>
        <w:t>)</w:t>
      </w:r>
    </w:p>
    <w:p w14:paraId="701886AC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PMP Certification Training          </w:t>
      </w:r>
      <w:r w:rsidR="001B6775" w:rsidRPr="0038755F">
        <w:rPr>
          <w:rFonts w:asciiTheme="minorHAnsi" w:hAnsiTheme="minorHAnsi"/>
          <w:sz w:val="22"/>
        </w:rPr>
        <w:t xml:space="preserve">                                       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</w:t>
      </w:r>
      <w:r w:rsidR="001B6775" w:rsidRPr="0038755F">
        <w:rPr>
          <w:rFonts w:asciiTheme="minorHAnsi" w:hAnsiTheme="minorHAnsi"/>
          <w:sz w:val="22"/>
        </w:rPr>
        <w:t>(</w:t>
      </w:r>
      <w:r w:rsidR="009E54FC" w:rsidRPr="0038755F">
        <w:rPr>
          <w:rFonts w:asciiTheme="minorHAnsi" w:hAnsiTheme="minorHAnsi"/>
          <w:sz w:val="22"/>
        </w:rPr>
        <w:t>May 2008</w:t>
      </w:r>
      <w:r w:rsidRPr="0038755F">
        <w:rPr>
          <w:rFonts w:asciiTheme="minorHAnsi" w:hAnsiTheme="minorHAnsi"/>
          <w:sz w:val="22"/>
        </w:rPr>
        <w:t>)</w:t>
      </w:r>
    </w:p>
    <w:p w14:paraId="77F37475" w14:textId="6F8F4408" w:rsidR="004344FC" w:rsidRPr="0038755F" w:rsidRDefault="00063B9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VMware</w:t>
      </w:r>
      <w:r w:rsidR="004344FC" w:rsidRPr="0038755F">
        <w:rPr>
          <w:rFonts w:asciiTheme="minorHAnsi" w:hAnsiTheme="minorHAnsi"/>
          <w:sz w:val="22"/>
        </w:rPr>
        <w:t xml:space="preserve"> VCP (</w:t>
      </w:r>
      <w:r>
        <w:rPr>
          <w:rFonts w:asciiTheme="minorHAnsi" w:hAnsiTheme="minorHAnsi"/>
          <w:sz w:val="22"/>
        </w:rPr>
        <w:t>V</w:t>
      </w:r>
      <w:r w:rsidRPr="0038755F">
        <w:rPr>
          <w:rFonts w:asciiTheme="minorHAnsi" w:hAnsiTheme="minorHAnsi"/>
          <w:sz w:val="22"/>
        </w:rPr>
        <w:t>Mware</w:t>
      </w:r>
      <w:r w:rsidR="004344FC" w:rsidRPr="0038755F">
        <w:rPr>
          <w:rFonts w:asciiTheme="minorHAnsi" w:hAnsiTheme="minorHAnsi"/>
          <w:sz w:val="22"/>
        </w:rPr>
        <w:t xml:space="preserve"> C</w:t>
      </w:r>
      <w:r w:rsidR="001B6775" w:rsidRPr="0038755F">
        <w:rPr>
          <w:rFonts w:asciiTheme="minorHAnsi" w:hAnsiTheme="minorHAnsi"/>
          <w:sz w:val="22"/>
        </w:rPr>
        <w:t xml:space="preserve">ertified Professional)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</w:t>
      </w:r>
      <w:r w:rsidR="00B4559D">
        <w:rPr>
          <w:rFonts w:asciiTheme="minorHAnsi" w:hAnsiTheme="minorHAnsi"/>
          <w:sz w:val="22"/>
        </w:rPr>
        <w:t xml:space="preserve">                               </w:t>
      </w:r>
      <w:r w:rsidR="009E54FC" w:rsidRPr="0038755F">
        <w:rPr>
          <w:rFonts w:asciiTheme="minorHAnsi" w:hAnsiTheme="minorHAnsi"/>
          <w:sz w:val="22"/>
        </w:rPr>
        <w:t xml:space="preserve"> </w:t>
      </w:r>
      <w:r w:rsidR="001B6775" w:rsidRPr="0038755F">
        <w:rPr>
          <w:rFonts w:asciiTheme="minorHAnsi" w:hAnsiTheme="minorHAnsi"/>
          <w:sz w:val="22"/>
        </w:rPr>
        <w:t xml:space="preserve">   (</w:t>
      </w:r>
      <w:r w:rsidR="004344FC" w:rsidRPr="0038755F">
        <w:rPr>
          <w:rFonts w:asciiTheme="minorHAnsi" w:hAnsiTheme="minorHAnsi"/>
          <w:sz w:val="22"/>
        </w:rPr>
        <w:t>August 2008)</w:t>
      </w:r>
    </w:p>
    <w:p w14:paraId="51C7B5FF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Hyper-V Backup and Maintenance     </w:t>
      </w:r>
      <w:r w:rsidR="001B6775" w:rsidRPr="0038755F">
        <w:rPr>
          <w:rFonts w:asciiTheme="minorHAnsi" w:hAnsiTheme="minorHAnsi"/>
          <w:sz w:val="22"/>
        </w:rPr>
        <w:t xml:space="preserve">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              </w:t>
      </w:r>
      <w:r w:rsidR="001B6775" w:rsidRPr="0038755F">
        <w:rPr>
          <w:rFonts w:asciiTheme="minorHAnsi" w:hAnsiTheme="minorHAnsi"/>
          <w:sz w:val="22"/>
        </w:rPr>
        <w:t xml:space="preserve">  </w:t>
      </w:r>
      <w:r w:rsidR="009E54FC" w:rsidRPr="0038755F">
        <w:rPr>
          <w:rFonts w:asciiTheme="minorHAnsi" w:hAnsiTheme="minorHAnsi"/>
          <w:sz w:val="22"/>
        </w:rPr>
        <w:t xml:space="preserve"> </w:t>
      </w:r>
      <w:r w:rsidR="001B6775" w:rsidRPr="0038755F">
        <w:rPr>
          <w:rFonts w:asciiTheme="minorHAnsi" w:hAnsiTheme="minorHAnsi"/>
          <w:sz w:val="22"/>
        </w:rPr>
        <w:t xml:space="preserve"> (</w:t>
      </w:r>
      <w:r w:rsidR="009E54FC" w:rsidRPr="0038755F">
        <w:rPr>
          <w:rFonts w:asciiTheme="minorHAnsi" w:hAnsiTheme="minorHAnsi"/>
          <w:sz w:val="22"/>
        </w:rPr>
        <w:t>September 2008</w:t>
      </w:r>
      <w:r w:rsidRPr="0038755F">
        <w:rPr>
          <w:rFonts w:asciiTheme="minorHAnsi" w:hAnsiTheme="minorHAnsi"/>
          <w:sz w:val="22"/>
        </w:rPr>
        <w:t>)</w:t>
      </w:r>
    </w:p>
    <w:p w14:paraId="759DDD76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Syman</w:t>
      </w:r>
      <w:r w:rsidR="001B6775" w:rsidRPr="0038755F">
        <w:rPr>
          <w:rFonts w:asciiTheme="minorHAnsi" w:hAnsiTheme="minorHAnsi"/>
          <w:sz w:val="22"/>
        </w:rPr>
        <w:t xml:space="preserve">tec SSIM Training                                                                     </w:t>
      </w:r>
      <w:r w:rsidR="009E54FC" w:rsidRPr="0038755F">
        <w:rPr>
          <w:rFonts w:asciiTheme="minorHAnsi" w:hAnsiTheme="minorHAnsi"/>
          <w:sz w:val="22"/>
        </w:rPr>
        <w:t xml:space="preserve">                                     </w:t>
      </w:r>
      <w:r w:rsidR="001B6775" w:rsidRPr="0038755F">
        <w:rPr>
          <w:rFonts w:asciiTheme="minorHAnsi" w:hAnsiTheme="minorHAnsi"/>
          <w:sz w:val="22"/>
        </w:rPr>
        <w:t xml:space="preserve"> (</w:t>
      </w:r>
      <w:r w:rsidRPr="0038755F">
        <w:rPr>
          <w:rFonts w:asciiTheme="minorHAnsi" w:hAnsiTheme="minorHAnsi"/>
          <w:sz w:val="22"/>
        </w:rPr>
        <w:t>November 2008)</w:t>
      </w:r>
    </w:p>
    <w:p w14:paraId="4445F24D" w14:textId="1EF582F7" w:rsidR="004344FC" w:rsidRPr="0038755F" w:rsidRDefault="00063B9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ArcSight</w:t>
      </w:r>
      <w:r w:rsidR="004344FC" w:rsidRPr="0038755F">
        <w:rPr>
          <w:rFonts w:asciiTheme="minorHAnsi" w:hAnsiTheme="minorHAnsi"/>
          <w:sz w:val="22"/>
        </w:rPr>
        <w:t xml:space="preserve"> Logger Partner Training            </w:t>
      </w:r>
      <w:r w:rsidR="009E54FC" w:rsidRPr="0038755F">
        <w:rPr>
          <w:rFonts w:asciiTheme="minorHAnsi" w:hAnsiTheme="minorHAnsi"/>
          <w:sz w:val="22"/>
        </w:rPr>
        <w:t xml:space="preserve">                                                                                      </w:t>
      </w:r>
      <w:r w:rsidR="004344FC" w:rsidRPr="0038755F">
        <w:rPr>
          <w:rFonts w:asciiTheme="minorHAnsi" w:hAnsiTheme="minorHAnsi"/>
          <w:sz w:val="22"/>
        </w:rPr>
        <w:t xml:space="preserve"> (August 2009)</w:t>
      </w:r>
    </w:p>
    <w:p w14:paraId="4A6D4652" w14:textId="6CA65D6E" w:rsidR="004344FC" w:rsidRPr="0038755F" w:rsidRDefault="00063B9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ArcSight</w:t>
      </w:r>
      <w:r w:rsidR="004344FC" w:rsidRPr="0038755F">
        <w:rPr>
          <w:rFonts w:asciiTheme="minorHAnsi" w:hAnsiTheme="minorHAnsi"/>
          <w:sz w:val="22"/>
        </w:rPr>
        <w:t xml:space="preserve"> Express (ESM and Logger ) Partner Tra</w:t>
      </w:r>
      <w:r w:rsidR="009E54FC" w:rsidRPr="0038755F">
        <w:rPr>
          <w:rFonts w:asciiTheme="minorHAnsi" w:hAnsiTheme="minorHAnsi"/>
          <w:sz w:val="22"/>
        </w:rPr>
        <w:t>ining                                                        (September 2009</w:t>
      </w:r>
      <w:r w:rsidR="004344FC" w:rsidRPr="0038755F">
        <w:rPr>
          <w:rFonts w:asciiTheme="minorHAnsi" w:hAnsiTheme="minorHAnsi"/>
          <w:sz w:val="22"/>
        </w:rPr>
        <w:t>)</w:t>
      </w:r>
    </w:p>
    <w:p w14:paraId="5D2F832A" w14:textId="575426A1" w:rsidR="004344FC" w:rsidRPr="0038755F" w:rsidRDefault="00063B9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ArcSight</w:t>
      </w:r>
      <w:r w:rsidR="004344FC" w:rsidRPr="0038755F">
        <w:rPr>
          <w:rFonts w:asciiTheme="minorHAnsi" w:hAnsiTheme="minorHAnsi"/>
          <w:sz w:val="22"/>
        </w:rPr>
        <w:t xml:space="preserve"> Smart Connector</w:t>
      </w:r>
      <w:r w:rsidR="009E54FC" w:rsidRPr="0038755F">
        <w:rPr>
          <w:rFonts w:asciiTheme="minorHAnsi" w:hAnsiTheme="minorHAnsi"/>
          <w:sz w:val="22"/>
        </w:rPr>
        <w:t xml:space="preserve"> Partner Training                                                                         (September</w:t>
      </w:r>
      <w:r w:rsidR="004344FC" w:rsidRPr="0038755F">
        <w:rPr>
          <w:rFonts w:asciiTheme="minorHAnsi" w:hAnsiTheme="minorHAnsi"/>
          <w:sz w:val="22"/>
        </w:rPr>
        <w:t xml:space="preserve"> 2009)</w:t>
      </w:r>
    </w:p>
    <w:p w14:paraId="02C7D820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Cisco UCS Nexus 500</w:t>
      </w:r>
      <w:r w:rsidR="009E54FC" w:rsidRPr="0038755F">
        <w:rPr>
          <w:rFonts w:asciiTheme="minorHAnsi" w:hAnsiTheme="minorHAnsi"/>
          <w:sz w:val="22"/>
        </w:rPr>
        <w:t>0-7000 OS Training                                                                                           (</w:t>
      </w:r>
      <w:r w:rsidRPr="0038755F">
        <w:rPr>
          <w:rFonts w:asciiTheme="minorHAnsi" w:hAnsiTheme="minorHAnsi"/>
          <w:sz w:val="22"/>
        </w:rPr>
        <w:t>July 2010)</w:t>
      </w:r>
    </w:p>
    <w:p w14:paraId="47BAEC63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SSIM Collector Devel</w:t>
      </w:r>
      <w:r w:rsidR="009E54FC" w:rsidRPr="0038755F">
        <w:rPr>
          <w:rFonts w:asciiTheme="minorHAnsi" w:hAnsiTheme="minorHAnsi"/>
          <w:sz w:val="22"/>
        </w:rPr>
        <w:t>opment Training                                                                                  (</w:t>
      </w:r>
      <w:r w:rsidRPr="0038755F">
        <w:rPr>
          <w:rFonts w:asciiTheme="minorHAnsi" w:hAnsiTheme="minorHAnsi"/>
          <w:sz w:val="22"/>
        </w:rPr>
        <w:t>September 2010)</w:t>
      </w:r>
    </w:p>
    <w:p w14:paraId="690B649C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Cisco UCS DCUC Implemen</w:t>
      </w:r>
      <w:r w:rsidR="009E54FC" w:rsidRPr="0038755F">
        <w:rPr>
          <w:rFonts w:asciiTheme="minorHAnsi" w:hAnsiTheme="minorHAnsi"/>
          <w:sz w:val="22"/>
        </w:rPr>
        <w:t>tation Training                                                                                (October 2010</w:t>
      </w:r>
      <w:r w:rsidRPr="0038755F">
        <w:rPr>
          <w:rFonts w:asciiTheme="minorHAnsi" w:hAnsiTheme="minorHAnsi"/>
          <w:sz w:val="22"/>
        </w:rPr>
        <w:t>)</w:t>
      </w:r>
    </w:p>
    <w:p w14:paraId="751FB2EC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SAN</w:t>
      </w:r>
      <w:r w:rsidR="00D43008" w:rsidRPr="0038755F">
        <w:rPr>
          <w:rFonts w:asciiTheme="minorHAnsi" w:hAnsiTheme="minorHAnsi"/>
          <w:sz w:val="22"/>
        </w:rPr>
        <w:t xml:space="preserve">S 560 – GPEN Training </w:t>
      </w:r>
      <w:r w:rsidR="009E54FC" w:rsidRPr="0038755F">
        <w:rPr>
          <w:rFonts w:asciiTheme="minorHAnsi" w:hAnsiTheme="minorHAnsi"/>
          <w:sz w:val="22"/>
        </w:rPr>
        <w:t xml:space="preserve">                                                                                             </w:t>
      </w:r>
      <w:r w:rsidR="008642FA" w:rsidRPr="0038755F">
        <w:rPr>
          <w:rFonts w:asciiTheme="minorHAnsi" w:hAnsiTheme="minorHAnsi"/>
          <w:sz w:val="22"/>
        </w:rPr>
        <w:t xml:space="preserve"> </w:t>
      </w:r>
      <w:r w:rsidR="009E54FC" w:rsidRPr="0038755F">
        <w:rPr>
          <w:rFonts w:asciiTheme="minorHAnsi" w:hAnsiTheme="minorHAnsi"/>
          <w:sz w:val="22"/>
        </w:rPr>
        <w:t xml:space="preserve">       (</w:t>
      </w:r>
      <w:r w:rsidRPr="0038755F">
        <w:rPr>
          <w:rFonts w:asciiTheme="minorHAnsi" w:hAnsiTheme="minorHAnsi"/>
          <w:sz w:val="22"/>
        </w:rPr>
        <w:t>September 2011)</w:t>
      </w:r>
    </w:p>
    <w:p w14:paraId="5C200A68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ITIL v3 Internal Train</w:t>
      </w:r>
      <w:r w:rsidR="00D43008" w:rsidRPr="0038755F">
        <w:rPr>
          <w:rFonts w:asciiTheme="minorHAnsi" w:hAnsiTheme="minorHAnsi"/>
          <w:sz w:val="22"/>
        </w:rPr>
        <w:t xml:space="preserve">ing </w:t>
      </w:r>
      <w:r w:rsidR="009E54FC" w:rsidRPr="0038755F">
        <w:rPr>
          <w:rFonts w:asciiTheme="minorHAnsi" w:hAnsiTheme="minorHAnsi"/>
          <w:sz w:val="22"/>
        </w:rPr>
        <w:t xml:space="preserve">                                                                                                 </w:t>
      </w:r>
      <w:r w:rsidR="008642FA" w:rsidRPr="0038755F">
        <w:rPr>
          <w:rFonts w:asciiTheme="minorHAnsi" w:hAnsiTheme="minorHAnsi"/>
          <w:sz w:val="22"/>
        </w:rPr>
        <w:t xml:space="preserve"> </w:t>
      </w:r>
      <w:r w:rsidR="009E54FC" w:rsidRPr="0038755F">
        <w:rPr>
          <w:rFonts w:asciiTheme="minorHAnsi" w:hAnsiTheme="minorHAnsi"/>
          <w:sz w:val="22"/>
        </w:rPr>
        <w:t xml:space="preserve">        (</w:t>
      </w:r>
      <w:r w:rsidR="00AE4158" w:rsidRPr="0038755F">
        <w:rPr>
          <w:rFonts w:asciiTheme="minorHAnsi" w:hAnsiTheme="minorHAnsi"/>
          <w:sz w:val="22"/>
        </w:rPr>
        <w:t>September 2011</w:t>
      </w:r>
      <w:r w:rsidR="009E54FC" w:rsidRPr="0038755F">
        <w:rPr>
          <w:rFonts w:asciiTheme="minorHAnsi" w:hAnsiTheme="minorHAnsi"/>
          <w:sz w:val="22"/>
        </w:rPr>
        <w:t>)</w:t>
      </w:r>
    </w:p>
    <w:p w14:paraId="543C2F97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Microsoft System </w:t>
      </w:r>
      <w:r w:rsidR="00C71BD7" w:rsidRPr="0038755F">
        <w:rPr>
          <w:rFonts w:asciiTheme="minorHAnsi" w:hAnsiTheme="minorHAnsi"/>
          <w:sz w:val="22"/>
        </w:rPr>
        <w:t>Centre</w:t>
      </w:r>
      <w:r w:rsidR="009E54FC" w:rsidRPr="0038755F">
        <w:rPr>
          <w:rFonts w:asciiTheme="minorHAnsi" w:hAnsiTheme="minorHAnsi"/>
          <w:sz w:val="22"/>
        </w:rPr>
        <w:t xml:space="preserve"> Orchestrator Training                                                                     (</w:t>
      </w:r>
      <w:r w:rsidRPr="0038755F">
        <w:rPr>
          <w:rFonts w:asciiTheme="minorHAnsi" w:hAnsiTheme="minorHAnsi"/>
          <w:sz w:val="22"/>
        </w:rPr>
        <w:t xml:space="preserve">February 2012) </w:t>
      </w:r>
    </w:p>
    <w:p w14:paraId="23FA9EB5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 xml:space="preserve">EMC Executive Briefing </w:t>
      </w:r>
      <w:r w:rsidR="00C71BD7" w:rsidRPr="0038755F">
        <w:rPr>
          <w:rFonts w:asciiTheme="minorHAnsi" w:hAnsiTheme="minorHAnsi"/>
          <w:sz w:val="22"/>
        </w:rPr>
        <w:t>Centre</w:t>
      </w:r>
      <w:r w:rsidR="009E54FC" w:rsidRPr="0038755F">
        <w:rPr>
          <w:rFonts w:asciiTheme="minorHAnsi" w:hAnsiTheme="minorHAnsi"/>
          <w:sz w:val="22"/>
        </w:rPr>
        <w:t xml:space="preserve">                                                                                                       (</w:t>
      </w:r>
      <w:r w:rsidRPr="0038755F">
        <w:rPr>
          <w:rFonts w:asciiTheme="minorHAnsi" w:hAnsiTheme="minorHAnsi"/>
          <w:sz w:val="22"/>
        </w:rPr>
        <w:t>March 2012)</w:t>
      </w:r>
    </w:p>
    <w:p w14:paraId="60A739FA" w14:textId="77777777" w:rsidR="004344FC" w:rsidRPr="0038755F" w:rsidRDefault="009E5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SANS 508 – Forensics                                                                                                                    (</w:t>
      </w:r>
      <w:r w:rsidR="004344FC" w:rsidRPr="0038755F">
        <w:rPr>
          <w:rFonts w:asciiTheme="minorHAnsi" w:hAnsiTheme="minorHAnsi"/>
          <w:sz w:val="22"/>
        </w:rPr>
        <w:t>October 2012)</w:t>
      </w:r>
    </w:p>
    <w:p w14:paraId="0A681CD1" w14:textId="77777777" w:rsidR="004344FC" w:rsidRPr="0038755F" w:rsidRDefault="00434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VMware Vcloud Di</w:t>
      </w:r>
      <w:r w:rsidR="009E54FC" w:rsidRPr="0038755F">
        <w:rPr>
          <w:rFonts w:asciiTheme="minorHAnsi" w:hAnsiTheme="minorHAnsi"/>
          <w:sz w:val="22"/>
        </w:rPr>
        <w:t xml:space="preserve">rector 1.5 Design Workshop                                                                          (March </w:t>
      </w:r>
      <w:r w:rsidRPr="0038755F">
        <w:rPr>
          <w:rFonts w:asciiTheme="minorHAnsi" w:hAnsiTheme="minorHAnsi"/>
          <w:sz w:val="22"/>
        </w:rPr>
        <w:t>2013)</w:t>
      </w:r>
    </w:p>
    <w:p w14:paraId="57262E1B" w14:textId="77777777" w:rsidR="00647F36" w:rsidRPr="0038755F" w:rsidRDefault="009E5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eTOM                                                                                                                                                     (</w:t>
      </w:r>
      <w:r w:rsidR="00647F36" w:rsidRPr="0038755F">
        <w:rPr>
          <w:rFonts w:asciiTheme="minorHAnsi" w:hAnsiTheme="minorHAnsi"/>
          <w:sz w:val="22"/>
        </w:rPr>
        <w:t>April 2014)</w:t>
      </w:r>
    </w:p>
    <w:p w14:paraId="6EC393C7" w14:textId="77777777" w:rsidR="00D16D4C" w:rsidRDefault="009E54F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 w:rsidRPr="0038755F">
        <w:rPr>
          <w:rFonts w:asciiTheme="minorHAnsi" w:hAnsiTheme="minorHAnsi"/>
          <w:sz w:val="22"/>
        </w:rPr>
        <w:t>TOGAF                                                                                                                                                    (</w:t>
      </w:r>
      <w:r w:rsidR="00647F36" w:rsidRPr="0038755F">
        <w:rPr>
          <w:rFonts w:asciiTheme="minorHAnsi" w:hAnsiTheme="minorHAnsi"/>
          <w:sz w:val="22"/>
        </w:rPr>
        <w:t>April 2016)</w:t>
      </w:r>
    </w:p>
    <w:p w14:paraId="60092E8E" w14:textId="77777777" w:rsidR="00647F36" w:rsidRDefault="00D16D4C" w:rsidP="005E426F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Cisco Meraki Cloud Managed Networking</w:t>
      </w:r>
      <w:r w:rsidR="009E54FC" w:rsidRPr="0038755F">
        <w:rPr>
          <w:rFonts w:asciiTheme="minorHAnsi" w:hAnsiTheme="minorHAnsi"/>
          <w:sz w:val="22"/>
        </w:rPr>
        <w:tab/>
      </w:r>
      <w:r w:rsidR="009E54FC" w:rsidRPr="0038755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(January 2018)</w:t>
      </w:r>
    </w:p>
    <w:p w14:paraId="5B4BE1C4" w14:textId="02AC8EB2" w:rsidR="00D16D4C" w:rsidRPr="0038755F" w:rsidRDefault="00D16D4C" w:rsidP="00D16D4C">
      <w:pPr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Cisco Bootcamp</w:t>
      </w:r>
      <w:r w:rsidR="00D93612">
        <w:rPr>
          <w:rFonts w:asciiTheme="minorHAnsi" w:hAnsiTheme="minorHAnsi"/>
          <w:sz w:val="22"/>
        </w:rPr>
        <w:t xml:space="preserve"> – </w:t>
      </w:r>
      <w:r w:rsidR="00063B9C">
        <w:rPr>
          <w:rFonts w:asciiTheme="minorHAnsi" w:hAnsiTheme="minorHAnsi"/>
          <w:sz w:val="22"/>
        </w:rPr>
        <w:t>Datacentre</w:t>
      </w:r>
      <w:r w:rsidR="00D93612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</w:t>
      </w:r>
      <w:r w:rsidRPr="00D16D4C">
        <w:rPr>
          <w:rFonts w:asciiTheme="minorHAnsi" w:hAnsiTheme="minorHAnsi"/>
          <w:sz w:val="22"/>
        </w:rPr>
        <w:t>Networking Track for Engineers</w:t>
      </w:r>
      <w:r w:rsidRPr="0038755F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  (January 2018)</w:t>
      </w:r>
    </w:p>
    <w:p w14:paraId="0920F06D" w14:textId="77777777" w:rsidR="00D16D4C" w:rsidRDefault="00D16D4C" w:rsidP="00D16D4C">
      <w:pPr>
        <w:autoSpaceDE w:val="0"/>
        <w:autoSpaceDN w:val="0"/>
        <w:adjustRightInd w:val="0"/>
        <w:ind w:left="720"/>
        <w:rPr>
          <w:rFonts w:asciiTheme="minorHAnsi" w:hAnsiTheme="minorHAnsi"/>
          <w:sz w:val="22"/>
        </w:rPr>
      </w:pPr>
    </w:p>
    <w:p w14:paraId="4FB43F5E" w14:textId="77777777" w:rsidR="003C4BB7" w:rsidRPr="0038755F" w:rsidRDefault="003C4BB7" w:rsidP="003C4BB7">
      <w:pPr>
        <w:pStyle w:val="NoSpacing"/>
        <w:rPr>
          <w:b/>
          <w:sz w:val="36"/>
          <w:szCs w:val="32"/>
          <w:lang w:val="en-GB"/>
        </w:rPr>
      </w:pPr>
      <w:r w:rsidRPr="0038755F">
        <w:rPr>
          <w:b/>
          <w:sz w:val="36"/>
          <w:szCs w:val="32"/>
          <w:lang w:val="en-GB"/>
        </w:rPr>
        <w:t>CERTIFICATES</w:t>
      </w:r>
      <w:r w:rsidRPr="0038755F">
        <w:rPr>
          <w:b/>
          <w:sz w:val="36"/>
          <w:szCs w:val="32"/>
          <w:lang w:val="en-GB"/>
        </w:rPr>
        <w:tab/>
      </w:r>
    </w:p>
    <w:p w14:paraId="50EFD4B6" w14:textId="77777777" w:rsidR="003C4BB7" w:rsidRPr="00123D03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123D03">
        <w:rPr>
          <w:color w:val="171717" w:themeColor="background2" w:themeShade="1A"/>
          <w:sz w:val="24"/>
          <w:szCs w:val="24"/>
          <w:lang w:val="en-GB"/>
        </w:rPr>
        <w:t>AWS Certified Solutions Architect – Associate</w:t>
      </w:r>
      <w:r>
        <w:rPr>
          <w:rFonts w:ascii="Helvetica" w:hAnsi="Helvetica" w:cs="Helvetica"/>
          <w:color w:val="29303B"/>
          <w:sz w:val="23"/>
          <w:szCs w:val="23"/>
          <w:shd w:val="clear" w:color="auto" w:fill="F9F9F9"/>
        </w:rPr>
        <w:t xml:space="preserve"> </w:t>
      </w:r>
    </w:p>
    <w:p w14:paraId="1BC0229C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0D3AAD">
        <w:rPr>
          <w:color w:val="171717" w:themeColor="background2" w:themeShade="1A"/>
          <w:sz w:val="24"/>
          <w:szCs w:val="24"/>
          <w:lang w:val="en-GB"/>
        </w:rPr>
        <w:t>Cisco Networking: On-Premise and Cloud Solutions</w:t>
      </w:r>
    </w:p>
    <w:p w14:paraId="34FC8201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>
        <w:rPr>
          <w:color w:val="171717" w:themeColor="background2" w:themeShade="1A"/>
          <w:sz w:val="24"/>
          <w:szCs w:val="24"/>
          <w:lang w:val="en-GB"/>
        </w:rPr>
        <w:t>EMC-CA -</w:t>
      </w:r>
      <w:r w:rsidRPr="0038755F">
        <w:rPr>
          <w:color w:val="171717" w:themeColor="background2" w:themeShade="1A"/>
          <w:sz w:val="24"/>
          <w:szCs w:val="24"/>
          <w:lang w:val="en-GB"/>
        </w:rPr>
        <w:t xml:space="preserve"> Certified Cloud Architect</w:t>
      </w:r>
    </w:p>
    <w:p w14:paraId="56143734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>
        <w:rPr>
          <w:color w:val="171717" w:themeColor="background2" w:themeShade="1A"/>
          <w:sz w:val="24"/>
          <w:szCs w:val="24"/>
          <w:lang w:val="en-GB"/>
        </w:rPr>
        <w:t>EMC-ISM -</w:t>
      </w:r>
      <w:r w:rsidRPr="0038755F">
        <w:rPr>
          <w:color w:val="171717" w:themeColor="background2" w:themeShade="1A"/>
          <w:sz w:val="24"/>
          <w:szCs w:val="24"/>
          <w:lang w:val="en-GB"/>
        </w:rPr>
        <w:t xml:space="preserve"> Information Storage and Management Professional</w:t>
      </w:r>
    </w:p>
    <w:p w14:paraId="6096B3BC" w14:textId="77777777" w:rsidR="003C4BB7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38755F">
        <w:rPr>
          <w:color w:val="171717" w:themeColor="background2" w:themeShade="1A"/>
          <w:sz w:val="24"/>
          <w:szCs w:val="24"/>
          <w:lang w:val="en-GB"/>
        </w:rPr>
        <w:t>VM</w:t>
      </w:r>
      <w:r>
        <w:rPr>
          <w:color w:val="171717" w:themeColor="background2" w:themeShade="1A"/>
          <w:sz w:val="24"/>
          <w:szCs w:val="24"/>
          <w:lang w:val="en-GB"/>
        </w:rPr>
        <w:t>ware VCP -</w:t>
      </w:r>
      <w:r w:rsidRPr="0038755F">
        <w:rPr>
          <w:color w:val="171717" w:themeColor="background2" w:themeShade="1A"/>
          <w:sz w:val="24"/>
          <w:szCs w:val="24"/>
          <w:lang w:val="en-GB"/>
        </w:rPr>
        <w:t xml:space="preserve"> VMware Certified Professional v3,5 – v4 –v5</w:t>
      </w:r>
    </w:p>
    <w:p w14:paraId="107A1814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>
        <w:rPr>
          <w:color w:val="171717" w:themeColor="background2" w:themeShade="1A"/>
          <w:sz w:val="24"/>
          <w:szCs w:val="24"/>
          <w:lang w:val="en-GB"/>
        </w:rPr>
        <w:t xml:space="preserve">CCNP </w:t>
      </w:r>
      <w:r w:rsidRPr="0038755F">
        <w:rPr>
          <w:color w:val="171717" w:themeColor="background2" w:themeShade="1A"/>
          <w:sz w:val="24"/>
          <w:szCs w:val="24"/>
          <w:lang w:val="en-GB"/>
        </w:rPr>
        <w:t xml:space="preserve">- Cisco Certified Network </w:t>
      </w:r>
      <w:r>
        <w:rPr>
          <w:color w:val="171717" w:themeColor="background2" w:themeShade="1A"/>
          <w:sz w:val="24"/>
          <w:szCs w:val="24"/>
          <w:lang w:val="en-GB"/>
        </w:rPr>
        <w:t>Professional</w:t>
      </w:r>
    </w:p>
    <w:p w14:paraId="36FA7682" w14:textId="77777777" w:rsidR="003C4BB7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683C96">
        <w:rPr>
          <w:color w:val="171717" w:themeColor="background2" w:themeShade="1A"/>
          <w:sz w:val="24"/>
          <w:szCs w:val="24"/>
          <w:lang w:val="en-GB"/>
        </w:rPr>
        <w:t xml:space="preserve">VCP - VMware Capacity Planner Certification </w:t>
      </w:r>
    </w:p>
    <w:p w14:paraId="41A11864" w14:textId="77777777" w:rsidR="003C4BB7" w:rsidRPr="00683C96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683C96">
        <w:rPr>
          <w:color w:val="171717" w:themeColor="background2" w:themeShade="1A"/>
          <w:sz w:val="24"/>
          <w:szCs w:val="24"/>
          <w:lang w:val="en-GB"/>
        </w:rPr>
        <w:t>SCSA - Sun Certified System Administrator for Solaris 10</w:t>
      </w:r>
    </w:p>
    <w:p w14:paraId="5C3192E3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>
        <w:rPr>
          <w:color w:val="171717" w:themeColor="background2" w:themeShade="1A"/>
          <w:sz w:val="24"/>
          <w:szCs w:val="24"/>
          <w:lang w:val="en-GB"/>
        </w:rPr>
        <w:t>VMware VTSP -</w:t>
      </w:r>
      <w:r w:rsidRPr="0038755F">
        <w:rPr>
          <w:color w:val="171717" w:themeColor="background2" w:themeShade="1A"/>
          <w:sz w:val="24"/>
          <w:szCs w:val="24"/>
          <w:lang w:val="en-GB"/>
        </w:rPr>
        <w:t xml:space="preserve"> VMware Virtualization Technical Sales Professional</w:t>
      </w:r>
    </w:p>
    <w:p w14:paraId="74DCF124" w14:textId="77777777" w:rsidR="003C4BB7" w:rsidRPr="0038755F" w:rsidRDefault="003C4BB7" w:rsidP="003C4BB7">
      <w:pPr>
        <w:pStyle w:val="NoSpacing"/>
        <w:numPr>
          <w:ilvl w:val="0"/>
          <w:numId w:val="20"/>
        </w:numPr>
        <w:rPr>
          <w:color w:val="171717" w:themeColor="background2" w:themeShade="1A"/>
          <w:sz w:val="24"/>
          <w:szCs w:val="24"/>
          <w:lang w:val="en-GB"/>
        </w:rPr>
      </w:pPr>
      <w:r w:rsidRPr="0038755F">
        <w:rPr>
          <w:color w:val="171717" w:themeColor="background2" w:themeShade="1A"/>
          <w:sz w:val="24"/>
          <w:szCs w:val="24"/>
          <w:lang w:val="en-GB"/>
        </w:rPr>
        <w:lastRenderedPageBreak/>
        <w:t>Cisco DCNI, DCUC – Cisco Datacentre Network Infrastructure &amp; Unified Computing</w:t>
      </w:r>
    </w:p>
    <w:p w14:paraId="5B1BFABF" w14:textId="77777777" w:rsidR="003C4BB7" w:rsidRPr="00490409" w:rsidRDefault="003C4BB7" w:rsidP="003C4BB7">
      <w:pPr>
        <w:pStyle w:val="NoSpacing"/>
        <w:numPr>
          <w:ilvl w:val="0"/>
          <w:numId w:val="10"/>
        </w:numPr>
        <w:rPr>
          <w:sz w:val="24"/>
          <w:lang w:val="en-GB"/>
        </w:rPr>
      </w:pPr>
      <w:r>
        <w:rPr>
          <w:color w:val="171717" w:themeColor="background2" w:themeShade="1A"/>
          <w:sz w:val="24"/>
          <w:szCs w:val="24"/>
          <w:lang w:val="en-GB"/>
        </w:rPr>
        <w:t xml:space="preserve">TOGAF, CISSP </w:t>
      </w:r>
      <w:r w:rsidRPr="0038755F">
        <w:rPr>
          <w:color w:val="171717" w:themeColor="background2" w:themeShade="1A"/>
          <w:sz w:val="24"/>
          <w:szCs w:val="24"/>
          <w:lang w:val="en-GB"/>
        </w:rPr>
        <w:t>- Preparation phase</w:t>
      </w:r>
    </w:p>
    <w:p w14:paraId="5B6F5737" w14:textId="77777777" w:rsidR="003C4BB7" w:rsidRDefault="003C4BB7" w:rsidP="003C4BB7">
      <w:pPr>
        <w:pStyle w:val="NoSpacing"/>
        <w:numPr>
          <w:ilvl w:val="0"/>
          <w:numId w:val="10"/>
        </w:numPr>
        <w:rPr>
          <w:color w:val="171717" w:themeColor="background2" w:themeShade="1A"/>
          <w:sz w:val="24"/>
          <w:szCs w:val="24"/>
          <w:lang w:val="en-GB"/>
        </w:rPr>
      </w:pPr>
      <w:r w:rsidRPr="00490409">
        <w:rPr>
          <w:color w:val="171717" w:themeColor="background2" w:themeShade="1A"/>
          <w:sz w:val="24"/>
          <w:szCs w:val="24"/>
          <w:lang w:val="en-GB"/>
        </w:rPr>
        <w:t>Basic Disclosure Scotland Certified</w:t>
      </w:r>
    </w:p>
    <w:p w14:paraId="5971AD0C" w14:textId="77777777" w:rsidR="003C4BB7" w:rsidRDefault="003C4BB7" w:rsidP="003C4BB7">
      <w:pPr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14:paraId="79089DEA" w14:textId="77777777" w:rsidR="003C4BB7" w:rsidRPr="0038755F" w:rsidRDefault="003C4BB7" w:rsidP="00D16D4C">
      <w:pPr>
        <w:autoSpaceDE w:val="0"/>
        <w:autoSpaceDN w:val="0"/>
        <w:adjustRightInd w:val="0"/>
        <w:ind w:left="720"/>
        <w:rPr>
          <w:rFonts w:asciiTheme="minorHAnsi" w:hAnsiTheme="minorHAnsi"/>
          <w:sz w:val="22"/>
        </w:rPr>
      </w:pPr>
    </w:p>
    <w:sectPr w:rsidR="003C4BB7" w:rsidRPr="0038755F" w:rsidSect="00BE53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992" w:bottom="1134" w:left="1134" w:header="709" w:footer="6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BDD8" w14:textId="77777777" w:rsidR="00E752B4" w:rsidRDefault="00E752B4" w:rsidP="00EF1D04">
      <w:r>
        <w:separator/>
      </w:r>
    </w:p>
  </w:endnote>
  <w:endnote w:type="continuationSeparator" w:id="0">
    <w:p w14:paraId="734CE5C6" w14:textId="77777777" w:rsidR="00E752B4" w:rsidRDefault="00E752B4" w:rsidP="00EF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45ECA" w14:textId="77777777" w:rsidR="00922A65" w:rsidRPr="00A12542" w:rsidRDefault="00AD273B" w:rsidP="00A12542">
    <w:pPr>
      <w:pStyle w:val="Footer"/>
      <w:tabs>
        <w:tab w:val="right" w:pos="10052"/>
      </w:tabs>
      <w:rPr>
        <w:rFonts w:ascii="Trebuchet MS" w:hAnsi="Trebuchet MS"/>
        <w:color w:val="A6A6A6"/>
        <w:sz w:val="16"/>
        <w:szCs w:val="18"/>
        <w:lang w:val="de-DE"/>
      </w:rPr>
    </w:pPr>
    <w:r w:rsidRPr="00A12542">
      <w:rPr>
        <w:rFonts w:ascii="Trebuchet MS" w:hAnsi="Trebuchet MS"/>
        <w:color w:val="A6A6A6"/>
        <w:sz w:val="16"/>
        <w:szCs w:val="18"/>
        <w:lang w:val="de-DE"/>
      </w:rPr>
      <w:t>De</w:t>
    </w:r>
    <w:r w:rsidR="00A12542" w:rsidRPr="00A12542">
      <w:rPr>
        <w:rFonts w:ascii="Trebuchet MS" w:hAnsi="Trebuchet MS"/>
        <w:color w:val="A6A6A6"/>
        <w:sz w:val="16"/>
        <w:szCs w:val="18"/>
        <w:lang w:val="de-DE"/>
      </w:rPr>
      <w:t xml:space="preserve">vrim </w:t>
    </w:r>
    <w:r w:rsidRPr="00A12542">
      <w:rPr>
        <w:rFonts w:ascii="Trebuchet MS" w:hAnsi="Trebuchet MS"/>
        <w:color w:val="A6A6A6"/>
        <w:sz w:val="16"/>
        <w:szCs w:val="18"/>
        <w:lang w:val="de-DE"/>
      </w:rPr>
      <w:t>Ozdemir</w:t>
    </w:r>
    <w:r w:rsidR="000E248B">
      <w:rPr>
        <w:rFonts w:ascii="Trebuchet MS" w:hAnsi="Trebuchet MS"/>
        <w:color w:val="A6A6A6"/>
        <w:sz w:val="16"/>
        <w:szCs w:val="18"/>
        <w:lang w:val="de-DE"/>
      </w:rPr>
      <w:t xml:space="preserve"> CV</w:t>
    </w:r>
    <w:r w:rsidR="00B4559D">
      <w:rPr>
        <w:rFonts w:ascii="Trebuchet MS" w:hAnsi="Trebuchet MS"/>
        <w:color w:val="A6A6A6"/>
        <w:sz w:val="16"/>
        <w:szCs w:val="18"/>
        <w:lang w:val="de-DE"/>
      </w:rPr>
      <w:br/>
      <w:t>07510 060733</w:t>
    </w:r>
    <w:r w:rsidRPr="00A12542">
      <w:rPr>
        <w:rFonts w:ascii="Trebuchet MS" w:hAnsi="Trebuchet MS"/>
        <w:color w:val="A6A6A6"/>
        <w:sz w:val="16"/>
        <w:szCs w:val="18"/>
        <w:lang w:val="de-DE"/>
      </w:rPr>
      <w:tab/>
    </w:r>
    <w:r w:rsidR="00922A65" w:rsidRPr="00A12542">
      <w:rPr>
        <w:rFonts w:ascii="Trebuchet MS" w:hAnsi="Trebuchet MS"/>
        <w:color w:val="A6A6A6"/>
        <w:sz w:val="16"/>
        <w:szCs w:val="18"/>
        <w:lang w:val="de-DE"/>
      </w:rPr>
      <w:tab/>
    </w:r>
    <w:r w:rsidR="00922A65" w:rsidRPr="00A12542">
      <w:rPr>
        <w:rFonts w:ascii="Trebuchet MS" w:hAnsi="Trebuchet MS"/>
        <w:color w:val="A6A6A6"/>
        <w:sz w:val="16"/>
        <w:szCs w:val="18"/>
        <w:lang w:val="de-DE"/>
      </w:rPr>
      <w:tab/>
      <w:t xml:space="preserve">Page </w:t>
    </w:r>
    <w:r w:rsidR="00922A65" w:rsidRPr="00A12542">
      <w:rPr>
        <w:rFonts w:ascii="Trebuchet MS" w:hAnsi="Trebuchet MS"/>
        <w:color w:val="A6A6A6"/>
        <w:sz w:val="16"/>
        <w:szCs w:val="18"/>
      </w:rPr>
      <w:fldChar w:fldCharType="begin"/>
    </w:r>
    <w:r w:rsidR="00922A65" w:rsidRPr="00A12542">
      <w:rPr>
        <w:rFonts w:ascii="Trebuchet MS" w:hAnsi="Trebuchet MS"/>
        <w:color w:val="A6A6A6"/>
        <w:sz w:val="16"/>
        <w:szCs w:val="18"/>
        <w:lang w:val="de-DE"/>
      </w:rPr>
      <w:instrText xml:space="preserve"> PAGE   \* MERGEFORMAT </w:instrText>
    </w:r>
    <w:r w:rsidR="00922A65" w:rsidRPr="00A12542">
      <w:rPr>
        <w:rFonts w:ascii="Trebuchet MS" w:hAnsi="Trebuchet MS"/>
        <w:color w:val="A6A6A6"/>
        <w:sz w:val="16"/>
        <w:szCs w:val="18"/>
      </w:rPr>
      <w:fldChar w:fldCharType="separate"/>
    </w:r>
    <w:r w:rsidR="00F444B3">
      <w:rPr>
        <w:rFonts w:ascii="Trebuchet MS" w:hAnsi="Trebuchet MS"/>
        <w:noProof/>
        <w:color w:val="A6A6A6"/>
        <w:sz w:val="16"/>
        <w:szCs w:val="18"/>
        <w:lang w:val="de-DE"/>
      </w:rPr>
      <w:t>4</w:t>
    </w:r>
    <w:r w:rsidR="00922A65" w:rsidRPr="00A12542">
      <w:rPr>
        <w:rFonts w:ascii="Trebuchet MS" w:hAnsi="Trebuchet MS"/>
        <w:color w:val="A6A6A6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73BA9" w14:textId="77777777" w:rsidR="00922A65" w:rsidRPr="00922A65" w:rsidRDefault="00922A65" w:rsidP="00922A65">
    <w:pPr>
      <w:pStyle w:val="Footer"/>
      <w:tabs>
        <w:tab w:val="right" w:pos="10052"/>
      </w:tabs>
      <w:rPr>
        <w:rFonts w:ascii="Trebuchet MS" w:hAnsi="Trebuchet MS"/>
        <w:color w:val="A6A6A6"/>
        <w:sz w:val="18"/>
        <w:szCs w:val="18"/>
        <w:lang w:val="de-DE"/>
      </w:rPr>
    </w:pPr>
    <w:r w:rsidRPr="00A61F76">
      <w:rPr>
        <w:rFonts w:ascii="Trebuchet MS" w:hAnsi="Trebuchet MS"/>
        <w:color w:val="A6A6A6"/>
        <w:sz w:val="18"/>
        <w:szCs w:val="18"/>
        <w:lang w:val="de-DE"/>
      </w:rPr>
      <w:tab/>
    </w:r>
    <w:r>
      <w:rPr>
        <w:rFonts w:ascii="Trebuchet MS" w:hAnsi="Trebuchet MS"/>
        <w:color w:val="A6A6A6"/>
        <w:sz w:val="18"/>
        <w:szCs w:val="18"/>
        <w:lang w:val="de-DE"/>
      </w:rPr>
      <w:tab/>
    </w:r>
    <w:r w:rsidRPr="00A61F76">
      <w:rPr>
        <w:rFonts w:ascii="Trebuchet MS" w:hAnsi="Trebuchet MS"/>
        <w:color w:val="A6A6A6"/>
        <w:sz w:val="18"/>
        <w:szCs w:val="18"/>
        <w:lang w:val="de-DE"/>
      </w:rPr>
      <w:t xml:space="preserve">Page </w:t>
    </w:r>
    <w:r w:rsidRPr="00767791">
      <w:rPr>
        <w:rFonts w:ascii="Trebuchet MS" w:hAnsi="Trebuchet MS"/>
        <w:color w:val="A6A6A6"/>
        <w:sz w:val="18"/>
        <w:szCs w:val="18"/>
      </w:rPr>
      <w:fldChar w:fldCharType="begin"/>
    </w:r>
    <w:r w:rsidRPr="00A61F76">
      <w:rPr>
        <w:rFonts w:ascii="Trebuchet MS" w:hAnsi="Trebuchet MS"/>
        <w:color w:val="A6A6A6"/>
        <w:sz w:val="18"/>
        <w:szCs w:val="18"/>
        <w:lang w:val="de-DE"/>
      </w:rPr>
      <w:instrText xml:space="preserve"> PAGE   \* MERGEFORMAT </w:instrText>
    </w:r>
    <w:r w:rsidRPr="00767791">
      <w:rPr>
        <w:rFonts w:ascii="Trebuchet MS" w:hAnsi="Trebuchet MS"/>
        <w:color w:val="A6A6A6"/>
        <w:sz w:val="18"/>
        <w:szCs w:val="18"/>
      </w:rPr>
      <w:fldChar w:fldCharType="separate"/>
    </w:r>
    <w:r w:rsidR="00F444B3">
      <w:rPr>
        <w:rFonts w:ascii="Trebuchet MS" w:hAnsi="Trebuchet MS"/>
        <w:noProof/>
        <w:color w:val="A6A6A6"/>
        <w:sz w:val="18"/>
        <w:szCs w:val="18"/>
        <w:lang w:val="de-DE"/>
      </w:rPr>
      <w:t>5</w:t>
    </w:r>
    <w:r w:rsidRPr="00767791">
      <w:rPr>
        <w:rFonts w:ascii="Trebuchet MS" w:hAnsi="Trebuchet MS"/>
        <w:color w:val="A6A6A6"/>
        <w:sz w:val="18"/>
        <w:szCs w:val="18"/>
      </w:rPr>
      <w:fldChar w:fldCharType="end"/>
    </w:r>
  </w:p>
  <w:p w14:paraId="5A38A6A6" w14:textId="77777777" w:rsidR="00922A65" w:rsidRDefault="00922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FC8C" w14:textId="77777777" w:rsidR="00922A65" w:rsidRPr="00922A65" w:rsidRDefault="00922A65" w:rsidP="00922A65">
    <w:pPr>
      <w:pStyle w:val="Footer"/>
      <w:tabs>
        <w:tab w:val="right" w:pos="10052"/>
      </w:tabs>
      <w:rPr>
        <w:rFonts w:ascii="Trebuchet MS" w:hAnsi="Trebuchet MS"/>
        <w:color w:val="A6A6A6"/>
        <w:sz w:val="18"/>
        <w:szCs w:val="18"/>
        <w:lang w:val="de-DE"/>
      </w:rPr>
    </w:pPr>
    <w:r w:rsidRPr="00A61F76">
      <w:rPr>
        <w:rFonts w:ascii="Trebuchet MS" w:hAnsi="Trebuchet MS"/>
        <w:color w:val="A6A6A6"/>
        <w:sz w:val="18"/>
        <w:szCs w:val="18"/>
        <w:lang w:val="de-DE"/>
      </w:rPr>
      <w:tab/>
    </w:r>
    <w:r>
      <w:rPr>
        <w:rFonts w:ascii="Trebuchet MS" w:hAnsi="Trebuchet MS"/>
        <w:color w:val="A6A6A6"/>
        <w:sz w:val="18"/>
        <w:szCs w:val="18"/>
        <w:lang w:val="de-DE"/>
      </w:rPr>
      <w:tab/>
    </w:r>
    <w:r w:rsidRPr="00A61F76">
      <w:rPr>
        <w:rFonts w:ascii="Trebuchet MS" w:hAnsi="Trebuchet MS"/>
        <w:color w:val="A6A6A6"/>
        <w:sz w:val="18"/>
        <w:szCs w:val="18"/>
        <w:lang w:val="de-DE"/>
      </w:rPr>
      <w:t xml:space="preserve">Page </w:t>
    </w:r>
    <w:r w:rsidRPr="00767791">
      <w:rPr>
        <w:rFonts w:ascii="Trebuchet MS" w:hAnsi="Trebuchet MS"/>
        <w:color w:val="A6A6A6"/>
        <w:sz w:val="18"/>
        <w:szCs w:val="18"/>
      </w:rPr>
      <w:fldChar w:fldCharType="begin"/>
    </w:r>
    <w:r w:rsidRPr="00A61F76">
      <w:rPr>
        <w:rFonts w:ascii="Trebuchet MS" w:hAnsi="Trebuchet MS"/>
        <w:color w:val="A6A6A6"/>
        <w:sz w:val="18"/>
        <w:szCs w:val="18"/>
        <w:lang w:val="de-DE"/>
      </w:rPr>
      <w:instrText xml:space="preserve"> PAGE   \* MERGEFORMAT </w:instrText>
    </w:r>
    <w:r w:rsidRPr="00767791">
      <w:rPr>
        <w:rFonts w:ascii="Trebuchet MS" w:hAnsi="Trebuchet MS"/>
        <w:color w:val="A6A6A6"/>
        <w:sz w:val="18"/>
        <w:szCs w:val="18"/>
      </w:rPr>
      <w:fldChar w:fldCharType="separate"/>
    </w:r>
    <w:r w:rsidR="00F444B3">
      <w:rPr>
        <w:rFonts w:ascii="Trebuchet MS" w:hAnsi="Trebuchet MS"/>
        <w:noProof/>
        <w:color w:val="A6A6A6"/>
        <w:sz w:val="18"/>
        <w:szCs w:val="18"/>
        <w:lang w:val="de-DE"/>
      </w:rPr>
      <w:t>1</w:t>
    </w:r>
    <w:r w:rsidRPr="00767791">
      <w:rPr>
        <w:rFonts w:ascii="Trebuchet MS" w:hAnsi="Trebuchet MS"/>
        <w:color w:val="A6A6A6"/>
        <w:sz w:val="18"/>
        <w:szCs w:val="18"/>
      </w:rPr>
      <w:fldChar w:fldCharType="end"/>
    </w:r>
  </w:p>
  <w:p w14:paraId="49BB5FA6" w14:textId="77777777" w:rsidR="00A96F20" w:rsidRPr="00FA65F8" w:rsidRDefault="00A96F20" w:rsidP="00FA65F8">
    <w:pPr>
      <w:pStyle w:val="Footer"/>
      <w:tabs>
        <w:tab w:val="right" w:pos="10052"/>
      </w:tabs>
      <w:rPr>
        <w:rFonts w:ascii="Trebuchet MS" w:hAnsi="Trebuchet MS"/>
        <w:color w:val="A6A6A6"/>
        <w:sz w:val="18"/>
        <w:szCs w:val="18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73F3" w14:textId="77777777" w:rsidR="00E752B4" w:rsidRDefault="00E752B4" w:rsidP="00EF1D04">
      <w:r>
        <w:separator/>
      </w:r>
    </w:p>
  </w:footnote>
  <w:footnote w:type="continuationSeparator" w:id="0">
    <w:p w14:paraId="66F63BCC" w14:textId="77777777" w:rsidR="00E752B4" w:rsidRDefault="00E752B4" w:rsidP="00EF1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934" w14:textId="77777777" w:rsidR="00A96F20" w:rsidRDefault="00A96F20" w:rsidP="00D32EC3">
    <w:pPr>
      <w:pStyle w:val="Header"/>
    </w:pPr>
    <w:bookmarkStart w:id="1" w:name="TITUS1HeaderEvenPages"/>
  </w:p>
  <w:bookmarkEnd w:id="1"/>
  <w:p w14:paraId="6558C460" w14:textId="77777777" w:rsidR="00A96F20" w:rsidRDefault="00A96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7ACDC" w14:textId="77777777" w:rsidR="00A96F20" w:rsidRDefault="00A96F20" w:rsidP="00D32EC3">
    <w:pPr>
      <w:pStyle w:val="Header"/>
    </w:pPr>
    <w:bookmarkStart w:id="2" w:name="TITUS1HeaderPrimary"/>
  </w:p>
  <w:bookmarkEnd w:id="2"/>
  <w:p w14:paraId="482F4A77" w14:textId="77777777" w:rsidR="00A96F20" w:rsidRDefault="00A96F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F02CA" w14:textId="77777777" w:rsidR="00A96F20" w:rsidRDefault="00A96F20" w:rsidP="00D32EC3">
    <w:pPr>
      <w:pStyle w:val="Header"/>
    </w:pPr>
    <w:bookmarkStart w:id="3" w:name="TITUS1HeaderFirstPage"/>
  </w:p>
  <w:bookmarkEnd w:id="3"/>
  <w:p w14:paraId="333AB4F5" w14:textId="77777777" w:rsidR="00A96F20" w:rsidRDefault="00A96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EEF"/>
    <w:multiLevelType w:val="hybridMultilevel"/>
    <w:tmpl w:val="5936E81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101A"/>
    <w:multiLevelType w:val="hybridMultilevel"/>
    <w:tmpl w:val="47AE6C98"/>
    <w:lvl w:ilvl="0" w:tplc="675EF70C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361"/>
    <w:multiLevelType w:val="hybridMultilevel"/>
    <w:tmpl w:val="4F028382"/>
    <w:lvl w:ilvl="0" w:tplc="CAE2E9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B6F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983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82B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F05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DAC6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F7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405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2E4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28A"/>
    <w:multiLevelType w:val="hybridMultilevel"/>
    <w:tmpl w:val="0BBA5ECA"/>
    <w:lvl w:ilvl="0" w:tplc="1B4A628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97E32EF"/>
    <w:multiLevelType w:val="hybridMultilevel"/>
    <w:tmpl w:val="6DCE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E68"/>
    <w:multiLevelType w:val="hybridMultilevel"/>
    <w:tmpl w:val="050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6C31"/>
    <w:multiLevelType w:val="hybridMultilevel"/>
    <w:tmpl w:val="538CB614"/>
    <w:lvl w:ilvl="0" w:tplc="9208C2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860F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EA86D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23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2F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7AA2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0E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EB3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961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16570"/>
    <w:multiLevelType w:val="hybridMultilevel"/>
    <w:tmpl w:val="8A52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02825"/>
    <w:multiLevelType w:val="hybridMultilevel"/>
    <w:tmpl w:val="833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A6FCE"/>
    <w:multiLevelType w:val="hybridMultilevel"/>
    <w:tmpl w:val="586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250F1"/>
    <w:multiLevelType w:val="hybridMultilevel"/>
    <w:tmpl w:val="BA7CD9B2"/>
    <w:lvl w:ilvl="0" w:tplc="9AA076D2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22D0"/>
    <w:multiLevelType w:val="hybridMultilevel"/>
    <w:tmpl w:val="65CE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7383B"/>
    <w:multiLevelType w:val="hybridMultilevel"/>
    <w:tmpl w:val="1E16B228"/>
    <w:lvl w:ilvl="0" w:tplc="AB22A39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54A88"/>
    <w:multiLevelType w:val="hybridMultilevel"/>
    <w:tmpl w:val="2F869E00"/>
    <w:lvl w:ilvl="0" w:tplc="0AB29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106142"/>
    <w:multiLevelType w:val="hybridMultilevel"/>
    <w:tmpl w:val="DB78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B79B5"/>
    <w:multiLevelType w:val="multilevel"/>
    <w:tmpl w:val="D8B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5737"/>
    <w:multiLevelType w:val="hybridMultilevel"/>
    <w:tmpl w:val="6766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12654"/>
    <w:multiLevelType w:val="hybridMultilevel"/>
    <w:tmpl w:val="524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D284A"/>
    <w:multiLevelType w:val="hybridMultilevel"/>
    <w:tmpl w:val="01800204"/>
    <w:lvl w:ilvl="0" w:tplc="9F46DB5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15B3B"/>
    <w:multiLevelType w:val="hybridMultilevel"/>
    <w:tmpl w:val="83EE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D6A3F"/>
    <w:multiLevelType w:val="hybridMultilevel"/>
    <w:tmpl w:val="8794AA3E"/>
    <w:lvl w:ilvl="0" w:tplc="722C9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067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36E3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0E1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008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1A8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09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CC54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E88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63B5C"/>
    <w:multiLevelType w:val="hybridMultilevel"/>
    <w:tmpl w:val="702CBF12"/>
    <w:lvl w:ilvl="0" w:tplc="E16EB648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9677F"/>
    <w:multiLevelType w:val="hybridMultilevel"/>
    <w:tmpl w:val="90B63840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BBE2555"/>
    <w:multiLevelType w:val="hybridMultilevel"/>
    <w:tmpl w:val="F0CA0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D054EC"/>
    <w:multiLevelType w:val="hybridMultilevel"/>
    <w:tmpl w:val="752A4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57734D"/>
    <w:multiLevelType w:val="hybridMultilevel"/>
    <w:tmpl w:val="854C56C6"/>
    <w:lvl w:ilvl="0" w:tplc="57BAD42E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55A00"/>
    <w:multiLevelType w:val="hybridMultilevel"/>
    <w:tmpl w:val="16AE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540DE"/>
    <w:multiLevelType w:val="hybridMultilevel"/>
    <w:tmpl w:val="5A66857A"/>
    <w:lvl w:ilvl="0" w:tplc="096A73C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1"/>
  </w:num>
  <w:num w:numId="4">
    <w:abstractNumId w:val="12"/>
  </w:num>
  <w:num w:numId="5">
    <w:abstractNumId w:val="1"/>
  </w:num>
  <w:num w:numId="6">
    <w:abstractNumId w:val="18"/>
  </w:num>
  <w:num w:numId="7">
    <w:abstractNumId w:val="27"/>
  </w:num>
  <w:num w:numId="8">
    <w:abstractNumId w:val="3"/>
  </w:num>
  <w:num w:numId="9">
    <w:abstractNumId w:val="15"/>
  </w:num>
  <w:num w:numId="10">
    <w:abstractNumId w:val="13"/>
  </w:num>
  <w:num w:numId="11">
    <w:abstractNumId w:val="9"/>
  </w:num>
  <w:num w:numId="12">
    <w:abstractNumId w:val="4"/>
  </w:num>
  <w:num w:numId="13">
    <w:abstractNumId w:val="0"/>
  </w:num>
  <w:num w:numId="14">
    <w:abstractNumId w:val="24"/>
  </w:num>
  <w:num w:numId="15">
    <w:abstractNumId w:val="22"/>
  </w:num>
  <w:num w:numId="16">
    <w:abstractNumId w:val="23"/>
  </w:num>
  <w:num w:numId="17">
    <w:abstractNumId w:val="8"/>
  </w:num>
  <w:num w:numId="18">
    <w:abstractNumId w:val="5"/>
  </w:num>
  <w:num w:numId="19">
    <w:abstractNumId w:val="2"/>
  </w:num>
  <w:num w:numId="20">
    <w:abstractNumId w:val="19"/>
  </w:num>
  <w:num w:numId="21">
    <w:abstractNumId w:val="17"/>
  </w:num>
  <w:num w:numId="22">
    <w:abstractNumId w:val="20"/>
  </w:num>
  <w:num w:numId="23">
    <w:abstractNumId w:val="6"/>
  </w:num>
  <w:num w:numId="24">
    <w:abstractNumId w:val="14"/>
  </w:num>
  <w:num w:numId="25">
    <w:abstractNumId w:val="16"/>
  </w:num>
  <w:num w:numId="26">
    <w:abstractNumId w:val="11"/>
  </w:num>
  <w:num w:numId="27">
    <w:abstractNumId w:val="2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tr-TR" w:vendorID="1" w:dllVersion="512" w:checkStyle="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A9"/>
    <w:rsid w:val="00003635"/>
    <w:rsid w:val="000124BB"/>
    <w:rsid w:val="00012C1D"/>
    <w:rsid w:val="00024E43"/>
    <w:rsid w:val="00026024"/>
    <w:rsid w:val="00027DD3"/>
    <w:rsid w:val="0003781D"/>
    <w:rsid w:val="00037F42"/>
    <w:rsid w:val="00047AD4"/>
    <w:rsid w:val="0005479B"/>
    <w:rsid w:val="00057BC8"/>
    <w:rsid w:val="0006119E"/>
    <w:rsid w:val="00063B9C"/>
    <w:rsid w:val="00071A18"/>
    <w:rsid w:val="00074B0A"/>
    <w:rsid w:val="00076183"/>
    <w:rsid w:val="00077CC9"/>
    <w:rsid w:val="00081485"/>
    <w:rsid w:val="00081D73"/>
    <w:rsid w:val="00084DB6"/>
    <w:rsid w:val="00086898"/>
    <w:rsid w:val="00090168"/>
    <w:rsid w:val="00091678"/>
    <w:rsid w:val="00091CF9"/>
    <w:rsid w:val="00092BCC"/>
    <w:rsid w:val="00093CD5"/>
    <w:rsid w:val="000A1B03"/>
    <w:rsid w:val="000A5821"/>
    <w:rsid w:val="000B2DA1"/>
    <w:rsid w:val="000B4BBE"/>
    <w:rsid w:val="000D3AAD"/>
    <w:rsid w:val="000D444B"/>
    <w:rsid w:val="000D5E2E"/>
    <w:rsid w:val="000D7186"/>
    <w:rsid w:val="000E248B"/>
    <w:rsid w:val="000E2C7A"/>
    <w:rsid w:val="000E4498"/>
    <w:rsid w:val="001067C7"/>
    <w:rsid w:val="00121661"/>
    <w:rsid w:val="00123250"/>
    <w:rsid w:val="00123D03"/>
    <w:rsid w:val="00123D72"/>
    <w:rsid w:val="001518E1"/>
    <w:rsid w:val="00162A24"/>
    <w:rsid w:val="00165281"/>
    <w:rsid w:val="00170B17"/>
    <w:rsid w:val="00177E5F"/>
    <w:rsid w:val="00182A36"/>
    <w:rsid w:val="00183432"/>
    <w:rsid w:val="001974D8"/>
    <w:rsid w:val="001A289F"/>
    <w:rsid w:val="001A6181"/>
    <w:rsid w:val="001A6A2D"/>
    <w:rsid w:val="001B6775"/>
    <w:rsid w:val="001B6A85"/>
    <w:rsid w:val="001C4DD6"/>
    <w:rsid w:val="001C71AB"/>
    <w:rsid w:val="001D482E"/>
    <w:rsid w:val="001D546A"/>
    <w:rsid w:val="001E28ED"/>
    <w:rsid w:val="001F0874"/>
    <w:rsid w:val="001F5696"/>
    <w:rsid w:val="001F6DC6"/>
    <w:rsid w:val="00200631"/>
    <w:rsid w:val="00202223"/>
    <w:rsid w:val="00202551"/>
    <w:rsid w:val="00202F85"/>
    <w:rsid w:val="00204573"/>
    <w:rsid w:val="00205CC1"/>
    <w:rsid w:val="00216B44"/>
    <w:rsid w:val="002260DE"/>
    <w:rsid w:val="00241624"/>
    <w:rsid w:val="002459E0"/>
    <w:rsid w:val="002554B3"/>
    <w:rsid w:val="0025710F"/>
    <w:rsid w:val="00257352"/>
    <w:rsid w:val="00257C18"/>
    <w:rsid w:val="00272064"/>
    <w:rsid w:val="00273302"/>
    <w:rsid w:val="002748D9"/>
    <w:rsid w:val="0027671A"/>
    <w:rsid w:val="002770C2"/>
    <w:rsid w:val="0028378D"/>
    <w:rsid w:val="00285B5B"/>
    <w:rsid w:val="00291377"/>
    <w:rsid w:val="00296AD1"/>
    <w:rsid w:val="002A47D4"/>
    <w:rsid w:val="002A7D35"/>
    <w:rsid w:val="002E3F21"/>
    <w:rsid w:val="002E4529"/>
    <w:rsid w:val="002E5988"/>
    <w:rsid w:val="002E6366"/>
    <w:rsid w:val="002E7C09"/>
    <w:rsid w:val="002F3D0E"/>
    <w:rsid w:val="002F6674"/>
    <w:rsid w:val="002F79B2"/>
    <w:rsid w:val="003032F2"/>
    <w:rsid w:val="00303C78"/>
    <w:rsid w:val="00303E7E"/>
    <w:rsid w:val="00306459"/>
    <w:rsid w:val="00312410"/>
    <w:rsid w:val="00316158"/>
    <w:rsid w:val="00317DC5"/>
    <w:rsid w:val="00321657"/>
    <w:rsid w:val="003221C9"/>
    <w:rsid w:val="00333058"/>
    <w:rsid w:val="00334149"/>
    <w:rsid w:val="00343EA9"/>
    <w:rsid w:val="00347DE0"/>
    <w:rsid w:val="0035271E"/>
    <w:rsid w:val="00353443"/>
    <w:rsid w:val="0036231A"/>
    <w:rsid w:val="00364844"/>
    <w:rsid w:val="00364BE6"/>
    <w:rsid w:val="00366320"/>
    <w:rsid w:val="0037180C"/>
    <w:rsid w:val="003726A6"/>
    <w:rsid w:val="00372E99"/>
    <w:rsid w:val="003741C4"/>
    <w:rsid w:val="00382C58"/>
    <w:rsid w:val="00385FCF"/>
    <w:rsid w:val="00386416"/>
    <w:rsid w:val="0038755F"/>
    <w:rsid w:val="00396691"/>
    <w:rsid w:val="00397323"/>
    <w:rsid w:val="003A0BFD"/>
    <w:rsid w:val="003A5197"/>
    <w:rsid w:val="003C0253"/>
    <w:rsid w:val="003C4BB7"/>
    <w:rsid w:val="003D7C17"/>
    <w:rsid w:val="003E5C67"/>
    <w:rsid w:val="003E612D"/>
    <w:rsid w:val="003E7B02"/>
    <w:rsid w:val="003F03C3"/>
    <w:rsid w:val="004003A1"/>
    <w:rsid w:val="004032C9"/>
    <w:rsid w:val="0040673C"/>
    <w:rsid w:val="004137D1"/>
    <w:rsid w:val="00413B36"/>
    <w:rsid w:val="0041550E"/>
    <w:rsid w:val="00415AF7"/>
    <w:rsid w:val="0042457D"/>
    <w:rsid w:val="004311F7"/>
    <w:rsid w:val="0043170B"/>
    <w:rsid w:val="00433909"/>
    <w:rsid w:val="004344FC"/>
    <w:rsid w:val="004346B1"/>
    <w:rsid w:val="00440EE6"/>
    <w:rsid w:val="00444C04"/>
    <w:rsid w:val="00444C2E"/>
    <w:rsid w:val="00452555"/>
    <w:rsid w:val="00456C7B"/>
    <w:rsid w:val="004701BC"/>
    <w:rsid w:val="00472822"/>
    <w:rsid w:val="00474D73"/>
    <w:rsid w:val="004750FD"/>
    <w:rsid w:val="00485C6B"/>
    <w:rsid w:val="00486385"/>
    <w:rsid w:val="00490409"/>
    <w:rsid w:val="00493E8F"/>
    <w:rsid w:val="00494B26"/>
    <w:rsid w:val="00497B70"/>
    <w:rsid w:val="004A1C1F"/>
    <w:rsid w:val="004A386C"/>
    <w:rsid w:val="004A5F26"/>
    <w:rsid w:val="004B73B1"/>
    <w:rsid w:val="004C03AA"/>
    <w:rsid w:val="004D02F8"/>
    <w:rsid w:val="004D2EEE"/>
    <w:rsid w:val="004D60E2"/>
    <w:rsid w:val="004D6D62"/>
    <w:rsid w:val="004E66AD"/>
    <w:rsid w:val="004E7F44"/>
    <w:rsid w:val="004F3991"/>
    <w:rsid w:val="0050000A"/>
    <w:rsid w:val="00503EC8"/>
    <w:rsid w:val="00505A2C"/>
    <w:rsid w:val="0051600B"/>
    <w:rsid w:val="0053086A"/>
    <w:rsid w:val="00531124"/>
    <w:rsid w:val="0053469A"/>
    <w:rsid w:val="00535454"/>
    <w:rsid w:val="00547AB8"/>
    <w:rsid w:val="00554B6A"/>
    <w:rsid w:val="00554F57"/>
    <w:rsid w:val="00564E93"/>
    <w:rsid w:val="005717FD"/>
    <w:rsid w:val="00573653"/>
    <w:rsid w:val="005749C6"/>
    <w:rsid w:val="00581626"/>
    <w:rsid w:val="005841AC"/>
    <w:rsid w:val="00590111"/>
    <w:rsid w:val="0059466F"/>
    <w:rsid w:val="00596FE3"/>
    <w:rsid w:val="005A47FC"/>
    <w:rsid w:val="005A4EF9"/>
    <w:rsid w:val="005A50A3"/>
    <w:rsid w:val="005A5F29"/>
    <w:rsid w:val="005C29B8"/>
    <w:rsid w:val="005E1354"/>
    <w:rsid w:val="005E426F"/>
    <w:rsid w:val="005E6C92"/>
    <w:rsid w:val="005F70AC"/>
    <w:rsid w:val="006018D3"/>
    <w:rsid w:val="00610E20"/>
    <w:rsid w:val="00611F16"/>
    <w:rsid w:val="00613699"/>
    <w:rsid w:val="006141D3"/>
    <w:rsid w:val="00625B35"/>
    <w:rsid w:val="006275F4"/>
    <w:rsid w:val="00641408"/>
    <w:rsid w:val="006428B8"/>
    <w:rsid w:val="00647F36"/>
    <w:rsid w:val="0065089E"/>
    <w:rsid w:val="006527AD"/>
    <w:rsid w:val="006548D1"/>
    <w:rsid w:val="0066095C"/>
    <w:rsid w:val="006670FF"/>
    <w:rsid w:val="006701A9"/>
    <w:rsid w:val="00674215"/>
    <w:rsid w:val="006817D3"/>
    <w:rsid w:val="0068320F"/>
    <w:rsid w:val="00683C96"/>
    <w:rsid w:val="00686822"/>
    <w:rsid w:val="006A1CE4"/>
    <w:rsid w:val="006A4166"/>
    <w:rsid w:val="006B5B12"/>
    <w:rsid w:val="006B6013"/>
    <w:rsid w:val="006B6FFE"/>
    <w:rsid w:val="006C3E01"/>
    <w:rsid w:val="006E0924"/>
    <w:rsid w:val="006E20C6"/>
    <w:rsid w:val="006E265B"/>
    <w:rsid w:val="006F0451"/>
    <w:rsid w:val="006F1684"/>
    <w:rsid w:val="006F4A2E"/>
    <w:rsid w:val="00704766"/>
    <w:rsid w:val="00706E49"/>
    <w:rsid w:val="00712A93"/>
    <w:rsid w:val="007138FF"/>
    <w:rsid w:val="00715421"/>
    <w:rsid w:val="00717595"/>
    <w:rsid w:val="00717C0E"/>
    <w:rsid w:val="007231E3"/>
    <w:rsid w:val="00725C44"/>
    <w:rsid w:val="00730C36"/>
    <w:rsid w:val="00730F40"/>
    <w:rsid w:val="0073473A"/>
    <w:rsid w:val="007356EE"/>
    <w:rsid w:val="00740BCB"/>
    <w:rsid w:val="007476C4"/>
    <w:rsid w:val="007506F2"/>
    <w:rsid w:val="00752ADC"/>
    <w:rsid w:val="0076656E"/>
    <w:rsid w:val="00771B8E"/>
    <w:rsid w:val="00773E95"/>
    <w:rsid w:val="00794DE1"/>
    <w:rsid w:val="00795CD5"/>
    <w:rsid w:val="0079648B"/>
    <w:rsid w:val="00796C7D"/>
    <w:rsid w:val="007B0D35"/>
    <w:rsid w:val="007B0EB0"/>
    <w:rsid w:val="007B5CB7"/>
    <w:rsid w:val="007C200A"/>
    <w:rsid w:val="007D1CC0"/>
    <w:rsid w:val="007D23E6"/>
    <w:rsid w:val="007F3DC6"/>
    <w:rsid w:val="007F5CD4"/>
    <w:rsid w:val="007F6421"/>
    <w:rsid w:val="00803B83"/>
    <w:rsid w:val="00804AD1"/>
    <w:rsid w:val="0081463F"/>
    <w:rsid w:val="008202B0"/>
    <w:rsid w:val="00823CFC"/>
    <w:rsid w:val="00824799"/>
    <w:rsid w:val="00833888"/>
    <w:rsid w:val="0083737D"/>
    <w:rsid w:val="00841FA0"/>
    <w:rsid w:val="00842EFA"/>
    <w:rsid w:val="008436D0"/>
    <w:rsid w:val="0084672C"/>
    <w:rsid w:val="00850A3C"/>
    <w:rsid w:val="008517CF"/>
    <w:rsid w:val="008579A9"/>
    <w:rsid w:val="00861B7E"/>
    <w:rsid w:val="00861F4D"/>
    <w:rsid w:val="00862665"/>
    <w:rsid w:val="008642FA"/>
    <w:rsid w:val="008706CB"/>
    <w:rsid w:val="00872C2D"/>
    <w:rsid w:val="00880F17"/>
    <w:rsid w:val="008879B4"/>
    <w:rsid w:val="008917E7"/>
    <w:rsid w:val="008925FB"/>
    <w:rsid w:val="008A2051"/>
    <w:rsid w:val="008A45C8"/>
    <w:rsid w:val="008A6EC3"/>
    <w:rsid w:val="008B1A59"/>
    <w:rsid w:val="008B4FDF"/>
    <w:rsid w:val="008C4264"/>
    <w:rsid w:val="008C47A7"/>
    <w:rsid w:val="008C5F42"/>
    <w:rsid w:val="008D5262"/>
    <w:rsid w:val="008D6384"/>
    <w:rsid w:val="008D7AD0"/>
    <w:rsid w:val="008E12B6"/>
    <w:rsid w:val="008F74E7"/>
    <w:rsid w:val="00900CD0"/>
    <w:rsid w:val="0090331E"/>
    <w:rsid w:val="009065A3"/>
    <w:rsid w:val="009100BD"/>
    <w:rsid w:val="009132BC"/>
    <w:rsid w:val="009164F1"/>
    <w:rsid w:val="009215C5"/>
    <w:rsid w:val="00922A65"/>
    <w:rsid w:val="00957945"/>
    <w:rsid w:val="00957ACC"/>
    <w:rsid w:val="0096054D"/>
    <w:rsid w:val="00963831"/>
    <w:rsid w:val="00963F56"/>
    <w:rsid w:val="00964886"/>
    <w:rsid w:val="00965D27"/>
    <w:rsid w:val="0096769E"/>
    <w:rsid w:val="009677DF"/>
    <w:rsid w:val="009714D2"/>
    <w:rsid w:val="009717FF"/>
    <w:rsid w:val="00983F79"/>
    <w:rsid w:val="00984533"/>
    <w:rsid w:val="0098681C"/>
    <w:rsid w:val="00990069"/>
    <w:rsid w:val="00991327"/>
    <w:rsid w:val="00994B5F"/>
    <w:rsid w:val="009A4E15"/>
    <w:rsid w:val="009E54FC"/>
    <w:rsid w:val="009E62DD"/>
    <w:rsid w:val="009F2D64"/>
    <w:rsid w:val="009F5BC7"/>
    <w:rsid w:val="009F61CD"/>
    <w:rsid w:val="00A016DB"/>
    <w:rsid w:val="00A01A52"/>
    <w:rsid w:val="00A1161E"/>
    <w:rsid w:val="00A12542"/>
    <w:rsid w:val="00A150F4"/>
    <w:rsid w:val="00A236FA"/>
    <w:rsid w:val="00A24741"/>
    <w:rsid w:val="00A30E4F"/>
    <w:rsid w:val="00A41AA3"/>
    <w:rsid w:val="00A519F8"/>
    <w:rsid w:val="00A52B52"/>
    <w:rsid w:val="00A53015"/>
    <w:rsid w:val="00A56BF8"/>
    <w:rsid w:val="00A724CE"/>
    <w:rsid w:val="00A75CCD"/>
    <w:rsid w:val="00A76C80"/>
    <w:rsid w:val="00A77F28"/>
    <w:rsid w:val="00A81F55"/>
    <w:rsid w:val="00A833BB"/>
    <w:rsid w:val="00A84CB1"/>
    <w:rsid w:val="00A85226"/>
    <w:rsid w:val="00A91238"/>
    <w:rsid w:val="00A9143F"/>
    <w:rsid w:val="00A96F20"/>
    <w:rsid w:val="00AA4CBA"/>
    <w:rsid w:val="00AA78B3"/>
    <w:rsid w:val="00AB5666"/>
    <w:rsid w:val="00AC2955"/>
    <w:rsid w:val="00AC5E35"/>
    <w:rsid w:val="00AC5F17"/>
    <w:rsid w:val="00AC7332"/>
    <w:rsid w:val="00AD1CB4"/>
    <w:rsid w:val="00AD273B"/>
    <w:rsid w:val="00AD2C90"/>
    <w:rsid w:val="00AD2F2F"/>
    <w:rsid w:val="00AD6524"/>
    <w:rsid w:val="00AE1D7B"/>
    <w:rsid w:val="00AE202B"/>
    <w:rsid w:val="00AE4158"/>
    <w:rsid w:val="00AE6E2C"/>
    <w:rsid w:val="00AE6E9E"/>
    <w:rsid w:val="00AF49F9"/>
    <w:rsid w:val="00AF55F9"/>
    <w:rsid w:val="00AF6F0A"/>
    <w:rsid w:val="00B05D20"/>
    <w:rsid w:val="00B06C30"/>
    <w:rsid w:val="00B15F11"/>
    <w:rsid w:val="00B16B5D"/>
    <w:rsid w:val="00B214C1"/>
    <w:rsid w:val="00B23F8C"/>
    <w:rsid w:val="00B251F8"/>
    <w:rsid w:val="00B27501"/>
    <w:rsid w:val="00B344CE"/>
    <w:rsid w:val="00B36567"/>
    <w:rsid w:val="00B432C1"/>
    <w:rsid w:val="00B4559D"/>
    <w:rsid w:val="00B47BDA"/>
    <w:rsid w:val="00B515CC"/>
    <w:rsid w:val="00B5198C"/>
    <w:rsid w:val="00B553C3"/>
    <w:rsid w:val="00B63EA7"/>
    <w:rsid w:val="00B724AF"/>
    <w:rsid w:val="00B72C24"/>
    <w:rsid w:val="00B763AC"/>
    <w:rsid w:val="00B76746"/>
    <w:rsid w:val="00B86A21"/>
    <w:rsid w:val="00B87664"/>
    <w:rsid w:val="00BA0FBE"/>
    <w:rsid w:val="00BA6F17"/>
    <w:rsid w:val="00BB4C92"/>
    <w:rsid w:val="00BD3679"/>
    <w:rsid w:val="00BD48AB"/>
    <w:rsid w:val="00BE4062"/>
    <w:rsid w:val="00BE5384"/>
    <w:rsid w:val="00C0168A"/>
    <w:rsid w:val="00C04559"/>
    <w:rsid w:val="00C045F1"/>
    <w:rsid w:val="00C140E5"/>
    <w:rsid w:val="00C15626"/>
    <w:rsid w:val="00C21BF1"/>
    <w:rsid w:val="00C236A8"/>
    <w:rsid w:val="00C30F27"/>
    <w:rsid w:val="00C533DE"/>
    <w:rsid w:val="00C55454"/>
    <w:rsid w:val="00C632EB"/>
    <w:rsid w:val="00C71BD7"/>
    <w:rsid w:val="00C75D0D"/>
    <w:rsid w:val="00C762DE"/>
    <w:rsid w:val="00C76F2E"/>
    <w:rsid w:val="00CA52F6"/>
    <w:rsid w:val="00CA7855"/>
    <w:rsid w:val="00CB1CA1"/>
    <w:rsid w:val="00CC075B"/>
    <w:rsid w:val="00CD2FDE"/>
    <w:rsid w:val="00CD54E5"/>
    <w:rsid w:val="00CD7007"/>
    <w:rsid w:val="00CD7015"/>
    <w:rsid w:val="00CE2F41"/>
    <w:rsid w:val="00CE5968"/>
    <w:rsid w:val="00CE649E"/>
    <w:rsid w:val="00CF0A51"/>
    <w:rsid w:val="00CF6128"/>
    <w:rsid w:val="00CF6C16"/>
    <w:rsid w:val="00D015F9"/>
    <w:rsid w:val="00D0286E"/>
    <w:rsid w:val="00D032A4"/>
    <w:rsid w:val="00D048B1"/>
    <w:rsid w:val="00D06887"/>
    <w:rsid w:val="00D07645"/>
    <w:rsid w:val="00D10BB8"/>
    <w:rsid w:val="00D16047"/>
    <w:rsid w:val="00D16D4C"/>
    <w:rsid w:val="00D21495"/>
    <w:rsid w:val="00D25E82"/>
    <w:rsid w:val="00D2778B"/>
    <w:rsid w:val="00D313B5"/>
    <w:rsid w:val="00D32EC3"/>
    <w:rsid w:val="00D37434"/>
    <w:rsid w:val="00D374B9"/>
    <w:rsid w:val="00D43008"/>
    <w:rsid w:val="00D45C7D"/>
    <w:rsid w:val="00D556A1"/>
    <w:rsid w:val="00D55FF3"/>
    <w:rsid w:val="00D571E3"/>
    <w:rsid w:val="00D572D6"/>
    <w:rsid w:val="00D57EE4"/>
    <w:rsid w:val="00D854D1"/>
    <w:rsid w:val="00D91698"/>
    <w:rsid w:val="00D93612"/>
    <w:rsid w:val="00D93CC3"/>
    <w:rsid w:val="00DA067F"/>
    <w:rsid w:val="00DB21B1"/>
    <w:rsid w:val="00DB4FA6"/>
    <w:rsid w:val="00DC1789"/>
    <w:rsid w:val="00DD16FD"/>
    <w:rsid w:val="00DD36CB"/>
    <w:rsid w:val="00DE36A9"/>
    <w:rsid w:val="00DF29E0"/>
    <w:rsid w:val="00DF5683"/>
    <w:rsid w:val="00E02506"/>
    <w:rsid w:val="00E1324E"/>
    <w:rsid w:val="00E149E9"/>
    <w:rsid w:val="00E14E6E"/>
    <w:rsid w:val="00E24476"/>
    <w:rsid w:val="00E245CE"/>
    <w:rsid w:val="00E26D04"/>
    <w:rsid w:val="00E34F01"/>
    <w:rsid w:val="00E36D2F"/>
    <w:rsid w:val="00E41A28"/>
    <w:rsid w:val="00E44D4B"/>
    <w:rsid w:val="00E50394"/>
    <w:rsid w:val="00E50C39"/>
    <w:rsid w:val="00E54B71"/>
    <w:rsid w:val="00E61DFA"/>
    <w:rsid w:val="00E623E8"/>
    <w:rsid w:val="00E62FA3"/>
    <w:rsid w:val="00E752B4"/>
    <w:rsid w:val="00E82654"/>
    <w:rsid w:val="00E85077"/>
    <w:rsid w:val="00E86D70"/>
    <w:rsid w:val="00E9232C"/>
    <w:rsid w:val="00EB0868"/>
    <w:rsid w:val="00EB10F5"/>
    <w:rsid w:val="00EB51CA"/>
    <w:rsid w:val="00EB5793"/>
    <w:rsid w:val="00EB6442"/>
    <w:rsid w:val="00EB744C"/>
    <w:rsid w:val="00EB7729"/>
    <w:rsid w:val="00EC1D83"/>
    <w:rsid w:val="00EC31B8"/>
    <w:rsid w:val="00EC36C3"/>
    <w:rsid w:val="00EC4952"/>
    <w:rsid w:val="00ED461B"/>
    <w:rsid w:val="00EF1D04"/>
    <w:rsid w:val="00EF5641"/>
    <w:rsid w:val="00F00F60"/>
    <w:rsid w:val="00F13BEB"/>
    <w:rsid w:val="00F216D7"/>
    <w:rsid w:val="00F249F2"/>
    <w:rsid w:val="00F25C3D"/>
    <w:rsid w:val="00F277EA"/>
    <w:rsid w:val="00F4049A"/>
    <w:rsid w:val="00F413AD"/>
    <w:rsid w:val="00F444B3"/>
    <w:rsid w:val="00F45C2B"/>
    <w:rsid w:val="00F50A05"/>
    <w:rsid w:val="00F54B23"/>
    <w:rsid w:val="00F55CC1"/>
    <w:rsid w:val="00F570BC"/>
    <w:rsid w:val="00F61FCF"/>
    <w:rsid w:val="00F62CD8"/>
    <w:rsid w:val="00F6428D"/>
    <w:rsid w:val="00F74222"/>
    <w:rsid w:val="00F75147"/>
    <w:rsid w:val="00F7586B"/>
    <w:rsid w:val="00F8187B"/>
    <w:rsid w:val="00F91C84"/>
    <w:rsid w:val="00F962E1"/>
    <w:rsid w:val="00F97406"/>
    <w:rsid w:val="00FA65F8"/>
    <w:rsid w:val="00FA67A4"/>
    <w:rsid w:val="00FA6E2E"/>
    <w:rsid w:val="00FB070D"/>
    <w:rsid w:val="00FB2348"/>
    <w:rsid w:val="00FB6239"/>
    <w:rsid w:val="00FB65A6"/>
    <w:rsid w:val="00FC12CA"/>
    <w:rsid w:val="00FD563F"/>
    <w:rsid w:val="00FD5F15"/>
    <w:rsid w:val="00FE09EE"/>
    <w:rsid w:val="00FE61BF"/>
    <w:rsid w:val="00FF1F27"/>
    <w:rsid w:val="00FF292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AE43E"/>
  <w15:chartTrackingRefBased/>
  <w15:docId w15:val="{135A8D7B-B6A2-4604-B21E-5566ED8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6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850A3C"/>
    <w:pPr>
      <w:keepNext/>
      <w:jc w:val="both"/>
      <w:outlineLvl w:val="6"/>
    </w:pPr>
    <w:rPr>
      <w:rFonts w:ascii="Courier New" w:hAnsi="Courier New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9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579A9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EF1D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D04"/>
  </w:style>
  <w:style w:type="paragraph" w:styleId="Footer">
    <w:name w:val="footer"/>
    <w:basedOn w:val="Normal"/>
    <w:link w:val="FooterChar"/>
    <w:uiPriority w:val="99"/>
    <w:unhideWhenUsed/>
    <w:rsid w:val="00EF1D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D04"/>
  </w:style>
  <w:style w:type="character" w:styleId="FollowedHyperlink">
    <w:name w:val="FollowedHyperlink"/>
    <w:basedOn w:val="DefaultParagraphFont"/>
    <w:uiPriority w:val="99"/>
    <w:semiHidden/>
    <w:unhideWhenUsed/>
    <w:rsid w:val="004E7F4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8320F"/>
    <w:rPr>
      <w:i/>
      <w:iCs/>
    </w:rPr>
  </w:style>
  <w:style w:type="character" w:customStyle="1" w:styleId="apple-converted-space">
    <w:name w:val="apple-converted-space"/>
    <w:basedOn w:val="DefaultParagraphFont"/>
    <w:rsid w:val="0068320F"/>
  </w:style>
  <w:style w:type="paragraph" w:styleId="ListParagraph">
    <w:name w:val="List Paragraph"/>
    <w:basedOn w:val="Normal"/>
    <w:uiPriority w:val="34"/>
    <w:qFormat/>
    <w:rsid w:val="0053086A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850A3C"/>
    <w:rPr>
      <w:rFonts w:ascii="Courier New" w:eastAsia="Times New Roman" w:hAnsi="Courier New" w:cs="Times New Roman"/>
      <w:b/>
      <w:szCs w:val="24"/>
      <w:lang w:val="en-US"/>
    </w:rPr>
  </w:style>
  <w:style w:type="character" w:customStyle="1" w:styleId="public-profile-url">
    <w:name w:val="public-profile-url"/>
    <w:basedOn w:val="DefaultParagraphFont"/>
    <w:rsid w:val="001B6A85"/>
  </w:style>
  <w:style w:type="paragraph" w:styleId="BalloonText">
    <w:name w:val="Balloon Text"/>
    <w:basedOn w:val="Normal"/>
    <w:link w:val="BalloonTextChar"/>
    <w:uiPriority w:val="99"/>
    <w:semiHidden/>
    <w:unhideWhenUsed/>
    <w:rsid w:val="00AD2C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90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01">
    <w:name w:val="fontstyle01"/>
    <w:basedOn w:val="DefaultParagraphFont"/>
    <w:rsid w:val="00D16D4C"/>
    <w:rPr>
      <w:rFonts w:ascii="DejaVuSans-Bold" w:hAnsi="DejaVuSans-Bold" w:hint="default"/>
      <w:b/>
      <w:bCs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csistem.com.tr/en/solutions/data-center-solutions/physical-infrastructure-services/Pages/istanbulone-data-center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k.linkedin.com/in/devrimozdemi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ocsistem.com.tr/en/cloud-computing-services.asp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ozdemir</dc:creator>
  <cp:keywords>CV</cp:keywords>
  <dc:description/>
  <cp:lastModifiedBy>dozdemir@gmail.com</cp:lastModifiedBy>
  <cp:revision>142</cp:revision>
  <cp:lastPrinted>2017-05-30T22:15:00Z</cp:lastPrinted>
  <dcterms:created xsi:type="dcterms:W3CDTF">2016-05-23T21:37:00Z</dcterms:created>
  <dcterms:modified xsi:type="dcterms:W3CDTF">2019-09-24T20:47:00Z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d1820ca1-b2dc-4322-b6c2-bc3fcec325dc</vt:lpwstr>
  </property>
  <property fmtid="{D5CDD505-2E9C-101B-9397-08002B2CF9AE}" pid="3" name="INFOBİLGİ GİZLİLİK SINIFLANDIRMASI">
    <vt:lpwstr>GENEL</vt:lpwstr>
  </property>
  <property fmtid="{D5CDD505-2E9C-101B-9397-08002B2CF9AE}" pid="4" name="INFOEtiket basılsın mı?">
    <vt:lpwstr>Hayır</vt:lpwstr>
  </property>
  <property fmtid="{D5CDD505-2E9C-101B-9397-08002B2CF9AE}" pid="5" name="BILGIGIZLILIKSINIFLANDIRMASI">
    <vt:lpwstr>GENEL</vt:lpwstr>
  </property>
  <property fmtid="{D5CDD505-2E9C-101B-9397-08002B2CF9AE}" pid="6" name="ETIKETBASILSINMI">
    <vt:lpwstr>ETIKET BASILMASIN</vt:lpwstr>
  </property>
</Properties>
</file>