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226" w:rsidRPr="00DC5FB4" w:rsidRDefault="00AA54B3" w:rsidP="00716226">
      <w:pPr>
        <w:jc w:val="center"/>
        <w:rPr>
          <w:rFonts w:asciiTheme="minorHAnsi" w:hAnsiTheme="minorHAnsi"/>
          <w:b/>
          <w:lang w:eastAsia="en-US"/>
        </w:rPr>
      </w:pPr>
      <w:bookmarkStart w:id="0" w:name="_GoBack"/>
      <w:bookmarkEnd w:id="0"/>
      <w:r>
        <w:rPr>
          <w:rFonts w:asciiTheme="minorHAnsi" w:hAnsiTheme="minorHAnsi"/>
          <w:b/>
          <w:lang w:eastAsia="en-US"/>
        </w:rPr>
        <w:t>Terence Tomlinson</w:t>
      </w:r>
    </w:p>
    <w:p w:rsidR="00452704" w:rsidRDefault="00716226" w:rsidP="00716226">
      <w:pPr>
        <w:jc w:val="center"/>
        <w:rPr>
          <w:rFonts w:asciiTheme="minorHAnsi" w:hAnsiTheme="minorHAnsi"/>
          <w:lang w:eastAsia="en-US"/>
        </w:rPr>
      </w:pPr>
      <w:r w:rsidRPr="00DC5FB4">
        <w:rPr>
          <w:rFonts w:asciiTheme="minorHAnsi" w:hAnsiTheme="minorHAnsi"/>
          <w:lang w:eastAsia="en-US"/>
        </w:rPr>
        <w:t>Warrington</w:t>
      </w:r>
      <w:r w:rsidR="004E2D6B">
        <w:rPr>
          <w:rFonts w:asciiTheme="minorHAnsi" w:hAnsiTheme="minorHAnsi"/>
          <w:lang w:eastAsia="en-US"/>
        </w:rPr>
        <w:t xml:space="preserve">, </w:t>
      </w:r>
      <w:r w:rsidRPr="00DC5FB4">
        <w:rPr>
          <w:rFonts w:asciiTheme="minorHAnsi" w:hAnsiTheme="minorHAnsi"/>
          <w:lang w:eastAsia="en-US"/>
        </w:rPr>
        <w:t xml:space="preserve">Cheshire </w:t>
      </w:r>
    </w:p>
    <w:p w:rsidR="00716226" w:rsidRPr="00452704" w:rsidRDefault="00716226" w:rsidP="00716226">
      <w:pPr>
        <w:jc w:val="center"/>
        <w:rPr>
          <w:rFonts w:asciiTheme="minorHAnsi" w:hAnsiTheme="minorHAnsi"/>
          <w:b/>
          <w:lang w:eastAsia="en-US"/>
        </w:rPr>
      </w:pPr>
      <w:r w:rsidRPr="00452704">
        <w:rPr>
          <w:rFonts w:asciiTheme="minorHAnsi" w:hAnsiTheme="minorHAnsi"/>
          <w:b/>
          <w:lang w:eastAsia="en-US"/>
        </w:rPr>
        <w:t>Tel: 01925 55</w:t>
      </w:r>
      <w:r w:rsidR="00AA54B3">
        <w:rPr>
          <w:rFonts w:asciiTheme="minorHAnsi" w:hAnsiTheme="minorHAnsi"/>
          <w:b/>
          <w:lang w:eastAsia="en-US"/>
        </w:rPr>
        <w:t>2986</w:t>
      </w:r>
      <w:r w:rsidRPr="00452704">
        <w:rPr>
          <w:rFonts w:asciiTheme="minorHAnsi" w:hAnsiTheme="minorHAnsi"/>
          <w:b/>
          <w:lang w:eastAsia="en-US"/>
        </w:rPr>
        <w:t xml:space="preserve">/ Mobile: </w:t>
      </w:r>
      <w:r w:rsidR="00AA54B3">
        <w:rPr>
          <w:rFonts w:asciiTheme="minorHAnsi" w:hAnsiTheme="minorHAnsi"/>
          <w:b/>
          <w:lang w:eastAsia="en-US"/>
        </w:rPr>
        <w:t>07971535468</w:t>
      </w:r>
    </w:p>
    <w:p w:rsidR="00716226" w:rsidRPr="00452704" w:rsidRDefault="00716226" w:rsidP="00716226">
      <w:pPr>
        <w:jc w:val="center"/>
        <w:rPr>
          <w:rFonts w:asciiTheme="minorHAnsi" w:hAnsiTheme="minorHAnsi"/>
          <w:b/>
          <w:lang w:eastAsia="en-US"/>
        </w:rPr>
      </w:pPr>
      <w:r w:rsidRPr="00452704">
        <w:rPr>
          <w:rFonts w:asciiTheme="minorHAnsi" w:hAnsiTheme="minorHAnsi"/>
          <w:b/>
          <w:lang w:eastAsia="en-US"/>
        </w:rPr>
        <w:t xml:space="preserve">Email: </w:t>
      </w:r>
      <w:hyperlink r:id="rId5" w:history="1">
        <w:r w:rsidR="00AA54B3" w:rsidRPr="00CA78B5">
          <w:rPr>
            <w:rStyle w:val="Hyperlink"/>
            <w:rFonts w:asciiTheme="minorHAnsi" w:hAnsiTheme="minorHAnsi"/>
            <w:b/>
            <w:lang w:eastAsia="en-US"/>
          </w:rPr>
          <w:t>tommo635@hotmail.co.uk</w:t>
        </w:r>
      </w:hyperlink>
    </w:p>
    <w:p w:rsidR="00716226" w:rsidRDefault="00716226" w:rsidP="00716226">
      <w:pPr>
        <w:jc w:val="center"/>
        <w:rPr>
          <w:rFonts w:asciiTheme="minorHAnsi" w:hAnsiTheme="minorHAnsi"/>
          <w:lang w:eastAsia="en-US"/>
        </w:rPr>
      </w:pPr>
    </w:p>
    <w:p w:rsidR="003738FF" w:rsidRDefault="00EF08CD" w:rsidP="00716226">
      <w:pPr>
        <w:rPr>
          <w:rFonts w:asciiTheme="minorHAnsi" w:hAnsiTheme="minorHAnsi"/>
          <w:b/>
          <w:lang w:eastAsia="en-US"/>
        </w:rPr>
      </w:pPr>
      <w:r w:rsidRPr="00EF08CD">
        <w:rPr>
          <w:rFonts w:asciiTheme="minorHAnsi" w:hAnsiTheme="minorHAnsi"/>
          <w:b/>
          <w:lang w:eastAsia="en-US"/>
        </w:rPr>
        <w:t>Personal Profile</w:t>
      </w:r>
    </w:p>
    <w:p w:rsidR="00112AB8" w:rsidRPr="00EF08CD" w:rsidRDefault="00112AB8" w:rsidP="00716226">
      <w:pPr>
        <w:rPr>
          <w:rFonts w:asciiTheme="minorHAnsi" w:hAnsiTheme="minorHAnsi"/>
          <w:b/>
          <w:lang w:eastAsia="en-US"/>
        </w:rPr>
      </w:pPr>
    </w:p>
    <w:p w:rsidR="00B0254F" w:rsidRDefault="00B0254F" w:rsidP="00B0254F">
      <w:pPr>
        <w:rPr>
          <w:rFonts w:ascii="Verdana" w:hAnsi="Verdana"/>
          <w:sz w:val="18"/>
          <w:szCs w:val="18"/>
        </w:rPr>
      </w:pPr>
      <w:r w:rsidRPr="00376ABE">
        <w:rPr>
          <w:rFonts w:ascii="Verdana" w:hAnsi="Verdana"/>
          <w:sz w:val="18"/>
          <w:szCs w:val="18"/>
        </w:rPr>
        <w:t>A client fa</w:t>
      </w:r>
      <w:r>
        <w:rPr>
          <w:rFonts w:ascii="Verdana" w:hAnsi="Verdana"/>
          <w:sz w:val="18"/>
          <w:szCs w:val="18"/>
        </w:rPr>
        <w:t>cing IT professional with over 3</w:t>
      </w:r>
      <w:r w:rsidR="008746CA">
        <w:rPr>
          <w:rFonts w:ascii="Verdana" w:hAnsi="Verdana"/>
          <w:sz w:val="18"/>
          <w:szCs w:val="18"/>
        </w:rPr>
        <w:t>2</w:t>
      </w:r>
      <w:r w:rsidRPr="00376ABE">
        <w:rPr>
          <w:rFonts w:ascii="Verdana" w:hAnsi="Verdana"/>
          <w:sz w:val="18"/>
          <w:szCs w:val="18"/>
        </w:rPr>
        <w:t xml:space="preserve"> years experience in the IT and IT Service industry</w:t>
      </w:r>
      <w:r>
        <w:rPr>
          <w:rFonts w:ascii="Verdana" w:hAnsi="Verdana"/>
          <w:sz w:val="18"/>
          <w:szCs w:val="18"/>
        </w:rPr>
        <w:t>.</w:t>
      </w:r>
      <w:r w:rsidRPr="00376ABE">
        <w:rPr>
          <w:rFonts w:ascii="Verdana" w:hAnsi="Verdana"/>
          <w:sz w:val="18"/>
          <w:szCs w:val="18"/>
        </w:rPr>
        <w:t xml:space="preserve"> </w:t>
      </w:r>
    </w:p>
    <w:p w:rsidR="00B0254F" w:rsidRDefault="00B0254F" w:rsidP="00B0254F">
      <w:pPr>
        <w:rPr>
          <w:rFonts w:ascii="Verdana" w:hAnsi="Verdana"/>
          <w:sz w:val="18"/>
          <w:szCs w:val="18"/>
        </w:rPr>
      </w:pPr>
      <w:r w:rsidRPr="00376ABE">
        <w:rPr>
          <w:rFonts w:ascii="Verdana" w:hAnsi="Verdana"/>
          <w:sz w:val="18"/>
          <w:szCs w:val="18"/>
        </w:rPr>
        <w:t>I have acquired wide-ranging technical and none-techn</w:t>
      </w:r>
      <w:r>
        <w:rPr>
          <w:rFonts w:ascii="Verdana" w:hAnsi="Verdana"/>
          <w:sz w:val="18"/>
          <w:szCs w:val="18"/>
        </w:rPr>
        <w:t>ical trouble shooting expertise</w:t>
      </w:r>
      <w:r w:rsidRPr="00376AB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w</w:t>
      </w:r>
      <w:r w:rsidRPr="00376ABE">
        <w:rPr>
          <w:rFonts w:ascii="Verdana" w:hAnsi="Verdana"/>
          <w:sz w:val="18"/>
          <w:szCs w:val="18"/>
        </w:rPr>
        <w:t>ith proven interpersonal skills</w:t>
      </w:r>
      <w:r>
        <w:rPr>
          <w:rFonts w:ascii="Verdana" w:hAnsi="Verdana"/>
          <w:sz w:val="18"/>
          <w:szCs w:val="18"/>
        </w:rPr>
        <w:t>.</w:t>
      </w:r>
      <w:r w:rsidRPr="00376ABE">
        <w:rPr>
          <w:rFonts w:ascii="Verdana" w:hAnsi="Verdana"/>
          <w:sz w:val="18"/>
          <w:szCs w:val="18"/>
        </w:rPr>
        <w:t xml:space="preserve"> I can be relied upon to maintain and develop effective working relationships.</w:t>
      </w:r>
    </w:p>
    <w:p w:rsidR="00B0254F" w:rsidRPr="00376ABE" w:rsidRDefault="00B0254F" w:rsidP="00B0254F">
      <w:pPr>
        <w:rPr>
          <w:rFonts w:ascii="Verdana" w:hAnsi="Verdana"/>
          <w:sz w:val="18"/>
          <w:szCs w:val="18"/>
        </w:rPr>
      </w:pPr>
      <w:r w:rsidRPr="00376ABE">
        <w:rPr>
          <w:rFonts w:ascii="Verdana" w:hAnsi="Verdana"/>
          <w:sz w:val="18"/>
          <w:szCs w:val="18"/>
        </w:rPr>
        <w:t xml:space="preserve">I am accustomed to working under pressure and I have a strong sense of ownership and </w:t>
      </w:r>
      <w:r>
        <w:rPr>
          <w:rFonts w:ascii="Verdana" w:hAnsi="Verdana"/>
          <w:sz w:val="18"/>
          <w:szCs w:val="18"/>
        </w:rPr>
        <w:t>a</w:t>
      </w:r>
      <w:r w:rsidRPr="00376ABE">
        <w:rPr>
          <w:rFonts w:ascii="Verdana" w:hAnsi="Verdana"/>
          <w:sz w:val="18"/>
          <w:szCs w:val="18"/>
        </w:rPr>
        <w:t>ccountability</w:t>
      </w:r>
      <w:r>
        <w:rPr>
          <w:rFonts w:ascii="Verdana" w:hAnsi="Verdana"/>
          <w:sz w:val="18"/>
          <w:szCs w:val="18"/>
        </w:rPr>
        <w:t xml:space="preserve">. I have an </w:t>
      </w:r>
      <w:r w:rsidRPr="00376ABE">
        <w:rPr>
          <w:rFonts w:ascii="Verdana" w:hAnsi="Verdana"/>
          <w:sz w:val="18"/>
          <w:szCs w:val="18"/>
        </w:rPr>
        <w:t xml:space="preserve">energetic and enthusiastic </w:t>
      </w:r>
      <w:r>
        <w:rPr>
          <w:rFonts w:ascii="Verdana" w:hAnsi="Verdana"/>
          <w:sz w:val="18"/>
          <w:szCs w:val="18"/>
        </w:rPr>
        <w:t xml:space="preserve">outlook and </w:t>
      </w:r>
      <w:r w:rsidRPr="00376ABE">
        <w:rPr>
          <w:rFonts w:ascii="Verdana" w:hAnsi="Verdana"/>
          <w:sz w:val="18"/>
          <w:szCs w:val="18"/>
        </w:rPr>
        <w:t xml:space="preserve">enjoy a challenge and achieving personal goals. </w:t>
      </w:r>
    </w:p>
    <w:p w:rsidR="003738FF" w:rsidRPr="00DC5FB4" w:rsidRDefault="003738FF" w:rsidP="00716226">
      <w:pPr>
        <w:rPr>
          <w:rFonts w:asciiTheme="minorHAnsi" w:hAnsiTheme="minorHAnsi"/>
          <w:b/>
          <w:u w:val="single"/>
          <w:lang w:eastAsia="en-US"/>
        </w:rPr>
      </w:pPr>
    </w:p>
    <w:p w:rsidR="00B0254F" w:rsidRPr="000E38F3" w:rsidRDefault="00B0254F" w:rsidP="000E38F3">
      <w:pPr>
        <w:rPr>
          <w:rFonts w:asciiTheme="minorHAnsi" w:hAnsiTheme="minorHAnsi"/>
          <w:b/>
          <w:lang w:eastAsia="en-US"/>
        </w:rPr>
      </w:pPr>
      <w:r w:rsidRPr="000E38F3">
        <w:rPr>
          <w:rFonts w:asciiTheme="minorHAnsi" w:hAnsiTheme="minorHAnsi"/>
          <w:b/>
          <w:lang w:eastAsia="en-US"/>
        </w:rPr>
        <w:t xml:space="preserve">Product Knowledge </w:t>
      </w:r>
    </w:p>
    <w:p w:rsidR="00B0254F" w:rsidRPr="00376ABE" w:rsidRDefault="00B0254F" w:rsidP="00B0254F">
      <w:pPr>
        <w:jc w:val="center"/>
        <w:rPr>
          <w:rFonts w:ascii="Verdana" w:hAnsi="Verdana" w:cs="Tahoma"/>
          <w:sz w:val="18"/>
          <w:szCs w:val="18"/>
        </w:rPr>
      </w:pPr>
    </w:p>
    <w:p w:rsidR="00E215FB" w:rsidRDefault="00B0254F" w:rsidP="00B0254F">
      <w:pPr>
        <w:rPr>
          <w:rFonts w:ascii="Verdana" w:hAnsi="Verdana" w:cs="Tahoma"/>
          <w:sz w:val="18"/>
          <w:szCs w:val="18"/>
        </w:rPr>
      </w:pPr>
      <w:r w:rsidRPr="00376ABE">
        <w:rPr>
          <w:rFonts w:ascii="Verdana" w:hAnsi="Verdana" w:cs="Tahoma"/>
          <w:sz w:val="18"/>
          <w:szCs w:val="18"/>
        </w:rPr>
        <w:t>Outlook</w:t>
      </w:r>
      <w:r w:rsidR="00775312">
        <w:rPr>
          <w:rFonts w:ascii="Verdana" w:hAnsi="Verdana" w:cs="Tahoma"/>
          <w:sz w:val="18"/>
          <w:szCs w:val="18"/>
        </w:rPr>
        <w:t>, Lotus Notes</w:t>
      </w:r>
      <w:r w:rsidR="00E215FB">
        <w:rPr>
          <w:rFonts w:ascii="Verdana" w:hAnsi="Verdana" w:cs="Tahoma"/>
          <w:sz w:val="18"/>
          <w:szCs w:val="18"/>
        </w:rPr>
        <w:t xml:space="preserve"> &amp; </w:t>
      </w:r>
      <w:proofErr w:type="spellStart"/>
      <w:r w:rsidR="00E215FB">
        <w:rPr>
          <w:rFonts w:ascii="Verdana" w:hAnsi="Verdana" w:cs="Tahoma"/>
          <w:sz w:val="18"/>
          <w:szCs w:val="18"/>
        </w:rPr>
        <w:t>Sametime</w:t>
      </w:r>
      <w:proofErr w:type="spellEnd"/>
      <w:r w:rsidR="00E215FB">
        <w:rPr>
          <w:rFonts w:ascii="Verdana" w:hAnsi="Verdana" w:cs="Tahoma"/>
          <w:sz w:val="18"/>
          <w:szCs w:val="18"/>
        </w:rPr>
        <w:t>.</w:t>
      </w:r>
      <w:r w:rsidR="00A83E6A">
        <w:rPr>
          <w:rFonts w:ascii="Verdana" w:hAnsi="Verdana" w:cs="Tahoma"/>
          <w:sz w:val="18"/>
          <w:szCs w:val="18"/>
        </w:rPr>
        <w:t xml:space="preserve"> AT&amp;T, Zoom, </w:t>
      </w:r>
      <w:proofErr w:type="spellStart"/>
      <w:r w:rsidR="008746CA">
        <w:rPr>
          <w:rFonts w:ascii="Verdana" w:hAnsi="Verdana" w:cs="Tahoma"/>
          <w:sz w:val="18"/>
          <w:szCs w:val="18"/>
        </w:rPr>
        <w:t>Webex</w:t>
      </w:r>
      <w:proofErr w:type="spellEnd"/>
      <w:r w:rsidR="008746CA">
        <w:rPr>
          <w:rFonts w:ascii="Verdana" w:hAnsi="Verdana" w:cs="Tahoma"/>
          <w:sz w:val="18"/>
          <w:szCs w:val="18"/>
        </w:rPr>
        <w:t>,</w:t>
      </w:r>
      <w:r w:rsidR="00A83E6A">
        <w:rPr>
          <w:rFonts w:ascii="Verdana" w:hAnsi="Verdana" w:cs="Tahoma"/>
          <w:sz w:val="18"/>
          <w:szCs w:val="18"/>
        </w:rPr>
        <w:t xml:space="preserve"> </w:t>
      </w:r>
      <w:r w:rsidR="008746CA">
        <w:rPr>
          <w:rFonts w:ascii="Verdana" w:hAnsi="Verdana" w:cs="Tahoma"/>
          <w:sz w:val="18"/>
          <w:szCs w:val="18"/>
        </w:rPr>
        <w:t>Think40.</w:t>
      </w:r>
      <w:r w:rsidR="00E170CB">
        <w:rPr>
          <w:rFonts w:ascii="Verdana" w:hAnsi="Verdana" w:cs="Tahoma"/>
          <w:sz w:val="18"/>
          <w:szCs w:val="18"/>
        </w:rPr>
        <w:t xml:space="preserve"> Trello.</w:t>
      </w:r>
    </w:p>
    <w:p w:rsidR="00775312" w:rsidRDefault="00D21843" w:rsidP="00B0254F">
      <w:p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CA</w:t>
      </w:r>
      <w:r w:rsidR="00896B69">
        <w:rPr>
          <w:rFonts w:ascii="Verdana" w:hAnsi="Verdana" w:cs="Tahoma"/>
          <w:sz w:val="18"/>
          <w:szCs w:val="18"/>
        </w:rPr>
        <w:t>-</w:t>
      </w:r>
      <w:r w:rsidR="00E215FB">
        <w:rPr>
          <w:rFonts w:ascii="Verdana" w:hAnsi="Verdana" w:cs="Tahoma"/>
          <w:sz w:val="18"/>
          <w:szCs w:val="18"/>
        </w:rPr>
        <w:t>Advanced Helpdesk</w:t>
      </w:r>
      <w:r w:rsidR="00775312">
        <w:rPr>
          <w:rFonts w:ascii="Verdana" w:hAnsi="Verdana" w:cs="Tahoma"/>
          <w:sz w:val="18"/>
          <w:szCs w:val="18"/>
        </w:rPr>
        <w:t xml:space="preserve">, </w:t>
      </w:r>
      <w:proofErr w:type="spellStart"/>
      <w:r w:rsidR="00775312" w:rsidRPr="00376ABE">
        <w:rPr>
          <w:rFonts w:ascii="Verdana" w:hAnsi="Verdana" w:cs="Tahoma"/>
          <w:sz w:val="18"/>
          <w:szCs w:val="18"/>
        </w:rPr>
        <w:t>Axios</w:t>
      </w:r>
      <w:proofErr w:type="spellEnd"/>
      <w:r w:rsidR="00775312" w:rsidRPr="00376ABE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="00775312" w:rsidRPr="00376ABE">
        <w:rPr>
          <w:rFonts w:ascii="Verdana" w:hAnsi="Verdana" w:cs="Tahoma"/>
          <w:sz w:val="18"/>
          <w:szCs w:val="18"/>
        </w:rPr>
        <w:t>Assyst</w:t>
      </w:r>
      <w:proofErr w:type="spellEnd"/>
      <w:r w:rsidR="00775312" w:rsidRPr="00376ABE">
        <w:rPr>
          <w:rFonts w:ascii="Verdana" w:hAnsi="Verdana" w:cs="Tahoma"/>
          <w:sz w:val="18"/>
          <w:szCs w:val="18"/>
        </w:rPr>
        <w:t>,</w:t>
      </w:r>
      <w:r w:rsidR="00775312">
        <w:rPr>
          <w:rFonts w:ascii="Verdana" w:hAnsi="Verdana" w:cs="Tahoma"/>
          <w:sz w:val="18"/>
          <w:szCs w:val="18"/>
        </w:rPr>
        <w:t xml:space="preserve"> IBM Maximo, Service Now.</w:t>
      </w:r>
    </w:p>
    <w:p w:rsidR="00D21843" w:rsidRDefault="0071384D" w:rsidP="00B0254F">
      <w:pPr>
        <w:rPr>
          <w:rFonts w:ascii="Verdana" w:hAnsi="Verdana" w:cs="Tahoma"/>
          <w:sz w:val="18"/>
          <w:szCs w:val="18"/>
        </w:rPr>
      </w:pPr>
      <w:proofErr w:type="spellStart"/>
      <w:r w:rsidRPr="00376ABE">
        <w:rPr>
          <w:rFonts w:ascii="Verdana" w:hAnsi="Verdana" w:cs="Tahoma"/>
          <w:sz w:val="18"/>
          <w:szCs w:val="18"/>
        </w:rPr>
        <w:t>Radia</w:t>
      </w:r>
      <w:proofErr w:type="spellEnd"/>
      <w:r w:rsidRPr="00376ABE">
        <w:rPr>
          <w:rFonts w:ascii="Verdana" w:hAnsi="Verdana" w:cs="Tahoma"/>
          <w:sz w:val="18"/>
          <w:szCs w:val="18"/>
        </w:rPr>
        <w:t xml:space="preserve">, </w:t>
      </w:r>
      <w:r>
        <w:rPr>
          <w:rFonts w:ascii="Verdana" w:hAnsi="Verdana" w:cs="Tahoma"/>
          <w:sz w:val="18"/>
          <w:szCs w:val="18"/>
        </w:rPr>
        <w:t xml:space="preserve">SCCM, </w:t>
      </w:r>
      <w:r w:rsidR="00896B69">
        <w:rPr>
          <w:rFonts w:ascii="Verdana" w:hAnsi="Verdana" w:cs="Tahoma"/>
          <w:sz w:val="18"/>
          <w:szCs w:val="18"/>
        </w:rPr>
        <w:t>SESDR,</w:t>
      </w:r>
      <w:r w:rsidR="00D21843">
        <w:rPr>
          <w:rFonts w:ascii="Verdana" w:hAnsi="Verdana" w:cs="Tahoma"/>
          <w:sz w:val="18"/>
          <w:szCs w:val="18"/>
        </w:rPr>
        <w:t>TAD4D,</w:t>
      </w:r>
      <w:r w:rsidR="00D21843" w:rsidRPr="00D21843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="00D503CA" w:rsidRPr="00D503CA">
        <w:rPr>
          <w:rFonts w:ascii="Verdana" w:hAnsi="Verdana" w:cs="Tahoma"/>
          <w:sz w:val="20"/>
          <w:szCs w:val="18"/>
        </w:rPr>
        <w:t>Bigfix</w:t>
      </w:r>
      <w:proofErr w:type="spellEnd"/>
      <w:r w:rsidR="00F35BA0">
        <w:rPr>
          <w:rFonts w:ascii="Verdana" w:hAnsi="Verdana" w:cs="Tahoma"/>
          <w:sz w:val="20"/>
          <w:szCs w:val="18"/>
        </w:rPr>
        <w:t>,</w:t>
      </w:r>
      <w:r w:rsidR="008746CA">
        <w:rPr>
          <w:rFonts w:ascii="Verdana" w:hAnsi="Verdana" w:cs="Tahoma"/>
          <w:sz w:val="20"/>
          <w:szCs w:val="18"/>
        </w:rPr>
        <w:t xml:space="preserve"> </w:t>
      </w:r>
      <w:r w:rsidR="00F35BA0">
        <w:rPr>
          <w:rFonts w:ascii="Verdana" w:hAnsi="Verdana" w:cs="Tahoma"/>
          <w:sz w:val="20"/>
          <w:szCs w:val="18"/>
        </w:rPr>
        <w:t>Bravo</w:t>
      </w:r>
      <w:r w:rsidR="008746CA">
        <w:rPr>
          <w:rFonts w:ascii="Verdana" w:hAnsi="Verdana" w:cs="Tahoma"/>
          <w:sz w:val="20"/>
          <w:szCs w:val="18"/>
        </w:rPr>
        <w:t xml:space="preserve">/Trails, </w:t>
      </w:r>
      <w:r w:rsidR="008746CA" w:rsidRPr="00376ABE">
        <w:rPr>
          <w:rFonts w:ascii="Verdana" w:hAnsi="Verdana" w:cs="Tahoma"/>
          <w:sz w:val="18"/>
          <w:szCs w:val="18"/>
        </w:rPr>
        <w:t>Active Directory</w:t>
      </w:r>
      <w:r w:rsidR="008746CA">
        <w:rPr>
          <w:rFonts w:ascii="Verdana" w:hAnsi="Verdana" w:cs="Tahoma"/>
          <w:sz w:val="18"/>
          <w:szCs w:val="18"/>
        </w:rPr>
        <w:t>.</w:t>
      </w:r>
    </w:p>
    <w:p w:rsidR="00E215FB" w:rsidRDefault="00775312" w:rsidP="00B0254F">
      <w:pPr>
        <w:rPr>
          <w:rFonts w:ascii="Verdana" w:hAnsi="Verdana" w:cs="Tahoma"/>
          <w:sz w:val="18"/>
          <w:szCs w:val="18"/>
        </w:rPr>
      </w:pPr>
      <w:r w:rsidRPr="00376ABE">
        <w:rPr>
          <w:rFonts w:ascii="Verdana" w:hAnsi="Verdana" w:cs="Tahoma"/>
          <w:sz w:val="18"/>
          <w:szCs w:val="18"/>
        </w:rPr>
        <w:t xml:space="preserve">Microsoft Office </w:t>
      </w:r>
      <w:r w:rsidR="00F35BA0">
        <w:rPr>
          <w:rFonts w:ascii="Verdana" w:hAnsi="Verdana" w:cs="Tahoma"/>
          <w:sz w:val="18"/>
          <w:szCs w:val="18"/>
        </w:rPr>
        <w:t>Word</w:t>
      </w:r>
      <w:r w:rsidR="00D503CA">
        <w:rPr>
          <w:rFonts w:ascii="Verdana" w:hAnsi="Verdana" w:cs="Tahoma"/>
          <w:sz w:val="18"/>
          <w:szCs w:val="18"/>
        </w:rPr>
        <w:t>/</w:t>
      </w:r>
      <w:r w:rsidR="00F35BA0">
        <w:rPr>
          <w:rFonts w:ascii="Verdana" w:hAnsi="Verdana" w:cs="Tahoma"/>
          <w:sz w:val="18"/>
          <w:szCs w:val="18"/>
        </w:rPr>
        <w:t>Excel</w:t>
      </w:r>
      <w:r w:rsidR="00F35BA0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2013 / 2010 / 2007/ </w:t>
      </w:r>
      <w:r w:rsidR="008746CA">
        <w:rPr>
          <w:rFonts w:ascii="Arial" w:hAnsi="Arial" w:cs="Arial"/>
          <w:color w:val="222222"/>
          <w:sz w:val="16"/>
          <w:szCs w:val="16"/>
          <w:shd w:val="clear" w:color="auto" w:fill="FFFFFF"/>
        </w:rPr>
        <w:t>2003.</w:t>
      </w:r>
      <w:r w:rsidR="00D503CA">
        <w:rPr>
          <w:rFonts w:ascii="Verdana" w:hAnsi="Verdana" w:cs="Tahoma"/>
          <w:sz w:val="18"/>
          <w:szCs w:val="18"/>
        </w:rPr>
        <w:t xml:space="preserve"> </w:t>
      </w:r>
      <w:r w:rsidR="00D21843">
        <w:rPr>
          <w:rFonts w:ascii="Verdana" w:hAnsi="Verdana" w:cs="Tahoma"/>
          <w:sz w:val="18"/>
          <w:szCs w:val="18"/>
        </w:rPr>
        <w:t xml:space="preserve">Adobe </w:t>
      </w:r>
      <w:r w:rsidR="00D21843" w:rsidRPr="00376ABE">
        <w:rPr>
          <w:rFonts w:ascii="Verdana" w:hAnsi="Verdana" w:cs="Tahoma"/>
          <w:sz w:val="18"/>
          <w:szCs w:val="18"/>
        </w:rPr>
        <w:t>Acrobat</w:t>
      </w:r>
      <w:r w:rsidR="00D21843">
        <w:rPr>
          <w:rFonts w:ascii="Verdana" w:hAnsi="Verdana" w:cs="Tahoma"/>
          <w:sz w:val="18"/>
          <w:szCs w:val="18"/>
        </w:rPr>
        <w:t>,</w:t>
      </w:r>
      <w:r w:rsidR="00D21843" w:rsidRPr="00376ABE">
        <w:rPr>
          <w:rFonts w:ascii="Verdana" w:hAnsi="Verdana" w:cs="Tahoma"/>
          <w:sz w:val="18"/>
          <w:szCs w:val="18"/>
        </w:rPr>
        <w:t xml:space="preserve"> </w:t>
      </w:r>
      <w:r w:rsidRPr="00376ABE">
        <w:rPr>
          <w:rFonts w:ascii="Verdana" w:hAnsi="Verdana" w:cs="Tahoma"/>
          <w:sz w:val="18"/>
          <w:szCs w:val="18"/>
        </w:rPr>
        <w:t>Crystal reports,</w:t>
      </w:r>
      <w:r w:rsidR="00D21843">
        <w:rPr>
          <w:rFonts w:ascii="Verdana" w:hAnsi="Verdana" w:cs="Tahoma"/>
          <w:sz w:val="18"/>
          <w:szCs w:val="18"/>
        </w:rPr>
        <w:t xml:space="preserve"> Oracle</w:t>
      </w:r>
      <w:r w:rsidRPr="00376ABE">
        <w:rPr>
          <w:rFonts w:ascii="Verdana" w:hAnsi="Verdana" w:cs="Tahoma"/>
          <w:sz w:val="18"/>
          <w:szCs w:val="18"/>
        </w:rPr>
        <w:t xml:space="preserve"> </w:t>
      </w:r>
    </w:p>
    <w:p w:rsidR="00775312" w:rsidRDefault="00775312" w:rsidP="00B0254F">
      <w:pPr>
        <w:rPr>
          <w:rFonts w:ascii="Verdana" w:hAnsi="Verdana" w:cs="Tahoma"/>
          <w:sz w:val="18"/>
          <w:szCs w:val="18"/>
        </w:rPr>
      </w:pPr>
      <w:r w:rsidRPr="00376ABE">
        <w:rPr>
          <w:rFonts w:ascii="Verdana" w:hAnsi="Verdana" w:cs="Tahoma"/>
          <w:sz w:val="18"/>
          <w:szCs w:val="18"/>
        </w:rPr>
        <w:t>PC Duo, Windows</w:t>
      </w:r>
      <w:r w:rsidR="00F35BA0">
        <w:rPr>
          <w:rFonts w:ascii="Verdana" w:hAnsi="Verdana" w:cs="Tahoma"/>
          <w:sz w:val="18"/>
          <w:szCs w:val="18"/>
        </w:rPr>
        <w:t xml:space="preserve"> 7/2000/10</w:t>
      </w:r>
      <w:r w:rsidRPr="00376ABE">
        <w:rPr>
          <w:rFonts w:ascii="Verdana" w:hAnsi="Verdana" w:cs="Tahoma"/>
          <w:sz w:val="18"/>
          <w:szCs w:val="18"/>
        </w:rPr>
        <w:t xml:space="preserve">, </w:t>
      </w:r>
      <w:r>
        <w:rPr>
          <w:rFonts w:ascii="Verdana" w:hAnsi="Verdana" w:cs="Tahoma"/>
          <w:sz w:val="18"/>
          <w:szCs w:val="18"/>
        </w:rPr>
        <w:t>B</w:t>
      </w:r>
      <w:r w:rsidRPr="00376ABE">
        <w:rPr>
          <w:rFonts w:ascii="Verdana" w:hAnsi="Verdana" w:cs="Tahoma"/>
          <w:sz w:val="18"/>
          <w:szCs w:val="18"/>
        </w:rPr>
        <w:t>usiness obj</w:t>
      </w:r>
      <w:r>
        <w:rPr>
          <w:rFonts w:ascii="Verdana" w:hAnsi="Verdana" w:cs="Tahoma"/>
          <w:sz w:val="18"/>
          <w:szCs w:val="18"/>
        </w:rPr>
        <w:t xml:space="preserve">ects, Citrix, Internet Explorer, </w:t>
      </w:r>
      <w:r w:rsidR="00B0254F" w:rsidRPr="00376ABE">
        <w:rPr>
          <w:rFonts w:ascii="Verdana" w:hAnsi="Verdana" w:cs="Tahoma"/>
          <w:sz w:val="18"/>
          <w:szCs w:val="18"/>
        </w:rPr>
        <w:t xml:space="preserve">Novell, Windows </w:t>
      </w:r>
      <w:r w:rsidR="000E38F3">
        <w:rPr>
          <w:rFonts w:ascii="Verdana" w:hAnsi="Verdana" w:cs="Tahoma"/>
          <w:sz w:val="18"/>
          <w:szCs w:val="18"/>
        </w:rPr>
        <w:t xml:space="preserve">7 desktops </w:t>
      </w:r>
      <w:r w:rsidR="00B0254F" w:rsidRPr="00376ABE">
        <w:rPr>
          <w:rFonts w:ascii="Verdana" w:hAnsi="Verdana" w:cs="Tahoma"/>
          <w:sz w:val="18"/>
          <w:szCs w:val="18"/>
        </w:rPr>
        <w:t xml:space="preserve">98/2K, </w:t>
      </w:r>
      <w:r w:rsidR="00E215FB">
        <w:rPr>
          <w:rFonts w:ascii="Verdana" w:hAnsi="Verdana" w:cs="Tahoma"/>
          <w:sz w:val="18"/>
          <w:szCs w:val="18"/>
        </w:rPr>
        <w:t xml:space="preserve">Windows, </w:t>
      </w:r>
      <w:r>
        <w:rPr>
          <w:rFonts w:ascii="Verdana" w:hAnsi="Verdana" w:cs="Tahoma"/>
          <w:sz w:val="18"/>
          <w:szCs w:val="18"/>
        </w:rPr>
        <w:t>NT4 Workstation</w:t>
      </w:r>
      <w:r w:rsidRPr="00376ABE">
        <w:rPr>
          <w:rFonts w:ascii="Verdana" w:hAnsi="Verdana" w:cs="Tahoma"/>
          <w:sz w:val="18"/>
          <w:szCs w:val="18"/>
        </w:rPr>
        <w:t>,</w:t>
      </w:r>
      <w:r>
        <w:rPr>
          <w:rFonts w:ascii="Verdana" w:hAnsi="Verdana" w:cs="Tahoma"/>
          <w:sz w:val="18"/>
          <w:szCs w:val="18"/>
        </w:rPr>
        <w:t xml:space="preserve"> </w:t>
      </w:r>
      <w:r w:rsidR="00B0254F" w:rsidRPr="00376ABE">
        <w:rPr>
          <w:rFonts w:ascii="Verdana" w:hAnsi="Verdana" w:cs="Tahoma"/>
          <w:sz w:val="18"/>
          <w:szCs w:val="18"/>
        </w:rPr>
        <w:t xml:space="preserve">Mainframe, </w:t>
      </w:r>
      <w:r w:rsidR="00D21843" w:rsidRPr="00376ABE">
        <w:rPr>
          <w:rFonts w:ascii="Verdana" w:hAnsi="Verdana" w:cs="Tahoma"/>
          <w:sz w:val="18"/>
          <w:szCs w:val="18"/>
        </w:rPr>
        <w:t>Unix</w:t>
      </w:r>
      <w:r w:rsidR="00A83E6A">
        <w:rPr>
          <w:rFonts w:ascii="Verdana" w:hAnsi="Verdana" w:cs="Tahoma"/>
          <w:sz w:val="18"/>
          <w:szCs w:val="18"/>
        </w:rPr>
        <w:t>.</w:t>
      </w:r>
    </w:p>
    <w:p w:rsidR="004D1EF3" w:rsidRDefault="004D1EF3" w:rsidP="00716226">
      <w:pPr>
        <w:rPr>
          <w:rFonts w:asciiTheme="minorHAnsi" w:hAnsiTheme="minorHAnsi"/>
          <w:b/>
          <w:lang w:eastAsia="en-US"/>
        </w:rPr>
      </w:pPr>
    </w:p>
    <w:p w:rsidR="003738FF" w:rsidRDefault="003738FF" w:rsidP="00716226">
      <w:pPr>
        <w:rPr>
          <w:rFonts w:asciiTheme="minorHAnsi" w:hAnsiTheme="minorHAnsi"/>
          <w:b/>
          <w:lang w:eastAsia="en-US"/>
        </w:rPr>
      </w:pPr>
      <w:r w:rsidRPr="00EF08CD">
        <w:rPr>
          <w:rFonts w:asciiTheme="minorHAnsi" w:hAnsiTheme="minorHAnsi"/>
          <w:b/>
          <w:lang w:eastAsia="en-US"/>
        </w:rPr>
        <w:t>Car</w:t>
      </w:r>
      <w:r w:rsidR="00EF08CD">
        <w:rPr>
          <w:rFonts w:asciiTheme="minorHAnsi" w:hAnsiTheme="minorHAnsi"/>
          <w:b/>
          <w:lang w:eastAsia="en-US"/>
        </w:rPr>
        <w:t>eer History</w:t>
      </w:r>
    </w:p>
    <w:p w:rsidR="00896B69" w:rsidRDefault="00896B69" w:rsidP="00716226">
      <w:pPr>
        <w:rPr>
          <w:rFonts w:asciiTheme="minorHAnsi" w:hAnsiTheme="minorHAnsi"/>
          <w:b/>
          <w:lang w:eastAsia="en-US"/>
        </w:rPr>
      </w:pPr>
    </w:p>
    <w:p w:rsidR="00896B69" w:rsidRDefault="00896B69" w:rsidP="00896B69">
      <w:pPr>
        <w:spacing w:after="120"/>
        <w:rPr>
          <w:rFonts w:ascii="Verdana" w:hAnsi="Verdana" w:cs="Tahoma"/>
          <w:b/>
          <w:color w:val="000000"/>
          <w:sz w:val="18"/>
          <w:szCs w:val="18"/>
        </w:rPr>
      </w:pPr>
      <w:r w:rsidRPr="00DE433F">
        <w:rPr>
          <w:rFonts w:ascii="Verdana" w:hAnsi="Verdana" w:cs="Tahoma"/>
          <w:b/>
          <w:sz w:val="18"/>
          <w:szCs w:val="18"/>
        </w:rPr>
        <w:t xml:space="preserve">IBM </w:t>
      </w:r>
      <w:r>
        <w:rPr>
          <w:rFonts w:ascii="Verdana" w:hAnsi="Verdana" w:cs="Tahoma"/>
          <w:b/>
          <w:sz w:val="18"/>
          <w:szCs w:val="18"/>
        </w:rPr>
        <w:t>(DEFRA Account)</w:t>
      </w:r>
      <w:r>
        <w:rPr>
          <w:rFonts w:ascii="Verdana" w:hAnsi="Verdana" w:cs="Tahoma"/>
          <w:b/>
          <w:color w:val="000000"/>
          <w:sz w:val="18"/>
          <w:szCs w:val="18"/>
        </w:rPr>
        <w:t xml:space="preserve"> </w:t>
      </w:r>
      <w:r w:rsidR="008746CA">
        <w:rPr>
          <w:rFonts w:ascii="Verdana" w:hAnsi="Verdana" w:cs="Tahoma"/>
          <w:b/>
          <w:color w:val="000000"/>
          <w:sz w:val="18"/>
          <w:szCs w:val="18"/>
        </w:rPr>
        <w:t xml:space="preserve">Dec </w:t>
      </w:r>
      <w:r>
        <w:rPr>
          <w:rFonts w:ascii="Verdana" w:hAnsi="Verdana" w:cs="Tahoma"/>
          <w:b/>
          <w:color w:val="000000"/>
          <w:sz w:val="18"/>
          <w:szCs w:val="18"/>
        </w:rPr>
        <w:t>2012</w:t>
      </w:r>
      <w:r w:rsidRPr="00376ABE">
        <w:rPr>
          <w:rFonts w:ascii="Verdana" w:hAnsi="Verdana" w:cs="Tahoma"/>
          <w:b/>
          <w:color w:val="000000"/>
          <w:sz w:val="18"/>
          <w:szCs w:val="18"/>
        </w:rPr>
        <w:t xml:space="preserve"> – </w:t>
      </w:r>
      <w:r>
        <w:rPr>
          <w:rFonts w:ascii="Verdana" w:hAnsi="Verdana" w:cs="Tahoma"/>
          <w:b/>
          <w:color w:val="000000"/>
          <w:sz w:val="18"/>
          <w:szCs w:val="18"/>
        </w:rPr>
        <w:t>March 2019</w:t>
      </w:r>
      <w:r w:rsidRPr="00376ABE">
        <w:rPr>
          <w:rFonts w:ascii="Verdana" w:hAnsi="Verdana" w:cs="Tahoma"/>
          <w:b/>
          <w:color w:val="000000"/>
          <w:sz w:val="18"/>
          <w:szCs w:val="18"/>
        </w:rPr>
        <w:t xml:space="preserve"> - I</w:t>
      </w:r>
      <w:r>
        <w:rPr>
          <w:rFonts w:ascii="Verdana" w:hAnsi="Verdana" w:cs="Tahoma"/>
          <w:b/>
          <w:color w:val="000000"/>
          <w:sz w:val="18"/>
          <w:szCs w:val="18"/>
        </w:rPr>
        <w:t>T</w:t>
      </w:r>
      <w:r w:rsidRPr="00376ABE">
        <w:rPr>
          <w:rFonts w:ascii="Verdana" w:hAnsi="Verdana" w:cs="Tahoma"/>
          <w:b/>
          <w:color w:val="000000"/>
          <w:sz w:val="18"/>
          <w:szCs w:val="18"/>
        </w:rPr>
        <w:t xml:space="preserve"> Installations and Asset Manager</w:t>
      </w:r>
    </w:p>
    <w:p w:rsidR="00BC7E2C" w:rsidRPr="00D17E82" w:rsidRDefault="00BC7E2C" w:rsidP="00BC7E2C">
      <w:pPr>
        <w:rPr>
          <w:rFonts w:ascii="Verdana" w:hAnsi="Verdana" w:cs="Tahoma"/>
          <w:color w:val="000000"/>
          <w:sz w:val="18"/>
          <w:szCs w:val="18"/>
        </w:rPr>
      </w:pPr>
      <w:r w:rsidRPr="00F6497B">
        <w:rPr>
          <w:rFonts w:ascii="Verdana" w:hAnsi="Verdana" w:cs="Tahoma"/>
          <w:b/>
          <w:sz w:val="18"/>
          <w:szCs w:val="18"/>
        </w:rPr>
        <w:t>Responsibilities</w:t>
      </w:r>
    </w:p>
    <w:p w:rsidR="00BC7E2C" w:rsidRDefault="0071384D" w:rsidP="0071384D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BC7E2C">
        <w:rPr>
          <w:rFonts w:ascii="Verdana" w:hAnsi="Verdana" w:cs="Tahoma"/>
          <w:color w:val="000000"/>
          <w:sz w:val="18"/>
          <w:szCs w:val="18"/>
        </w:rPr>
        <w:t xml:space="preserve">Managed Requests/Incidents </w:t>
      </w:r>
      <w:r w:rsidR="00AE10F9">
        <w:rPr>
          <w:rFonts w:ascii="Verdana" w:hAnsi="Verdana" w:cs="Tahoma"/>
          <w:color w:val="000000"/>
          <w:sz w:val="18"/>
          <w:szCs w:val="18"/>
        </w:rPr>
        <w:t xml:space="preserve">stack </w:t>
      </w:r>
      <w:r w:rsidR="00BC7E2C" w:rsidRPr="00BC7E2C">
        <w:rPr>
          <w:rFonts w:ascii="Verdana" w:hAnsi="Verdana" w:cs="Tahoma"/>
          <w:color w:val="000000"/>
          <w:sz w:val="18"/>
          <w:szCs w:val="18"/>
        </w:rPr>
        <w:t>for the 5 main business area</w:t>
      </w:r>
      <w:r w:rsidR="00BC7E2C">
        <w:rPr>
          <w:rFonts w:ascii="Verdana" w:hAnsi="Verdana" w:cs="Tahoma"/>
          <w:color w:val="000000"/>
          <w:sz w:val="18"/>
          <w:szCs w:val="18"/>
        </w:rPr>
        <w:t>s on the Defra Account.</w:t>
      </w:r>
      <w:r w:rsidR="00BC7E2C" w:rsidRPr="00BC7E2C">
        <w:rPr>
          <w:rFonts w:ascii="Verdana" w:hAnsi="Verdana" w:cs="Tahoma"/>
          <w:color w:val="000000"/>
          <w:sz w:val="18"/>
          <w:szCs w:val="18"/>
        </w:rPr>
        <w:t xml:space="preserve"> </w:t>
      </w:r>
    </w:p>
    <w:p w:rsidR="006615BB" w:rsidRDefault="006615BB" w:rsidP="0071384D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Managed Assets Make/models, Locations, Business areas, and users in 2 data bases.</w:t>
      </w:r>
    </w:p>
    <w:p w:rsidR="0071384D" w:rsidRPr="00BC7E2C" w:rsidRDefault="00BC7E2C" w:rsidP="0071384D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Updated </w:t>
      </w:r>
      <w:r w:rsidRPr="00BC7E2C">
        <w:rPr>
          <w:rFonts w:ascii="Verdana" w:hAnsi="Verdana" w:cs="Tahoma"/>
          <w:color w:val="000000"/>
          <w:sz w:val="18"/>
          <w:szCs w:val="18"/>
        </w:rPr>
        <w:t>Maximo/Service Now</w:t>
      </w:r>
      <w:r>
        <w:rPr>
          <w:rFonts w:ascii="Verdana" w:hAnsi="Verdana" w:cs="Tahoma"/>
          <w:color w:val="000000"/>
          <w:sz w:val="18"/>
          <w:szCs w:val="18"/>
        </w:rPr>
        <w:t xml:space="preserve"> databases via </w:t>
      </w:r>
      <w:r w:rsidR="0071384D" w:rsidRPr="00BC7E2C">
        <w:rPr>
          <w:rFonts w:ascii="Verdana" w:hAnsi="Verdana" w:cs="Tahoma"/>
          <w:color w:val="000000"/>
          <w:sz w:val="18"/>
          <w:szCs w:val="18"/>
        </w:rPr>
        <w:t>Manual Updates and Bulk Uploads</w:t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AE10F9" w:rsidRPr="00E215FB" w:rsidRDefault="00AE10F9" w:rsidP="00AE10F9">
      <w:pPr>
        <w:numPr>
          <w:ilvl w:val="0"/>
          <w:numId w:val="13"/>
        </w:numPr>
        <w:shd w:val="clear" w:color="auto" w:fill="FFFFFF"/>
        <w:textAlignment w:val="baseline"/>
        <w:rPr>
          <w:rFonts w:ascii="Verdana" w:hAnsi="Verdana" w:cs="Tahoma"/>
          <w:color w:val="000000"/>
          <w:sz w:val="18"/>
          <w:szCs w:val="18"/>
        </w:rPr>
      </w:pPr>
      <w:r w:rsidRPr="00E215FB">
        <w:rPr>
          <w:rFonts w:ascii="Verdana" w:hAnsi="Verdana" w:cs="Tahoma"/>
          <w:color w:val="000000"/>
          <w:sz w:val="18"/>
          <w:szCs w:val="18"/>
        </w:rPr>
        <w:t>Manage assets throughout their lifecycle, from requirements through retirement</w:t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BC7E2C" w:rsidRDefault="00BC7E2C" w:rsidP="0071384D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Managed </w:t>
      </w:r>
      <w:r w:rsidR="00D21843">
        <w:rPr>
          <w:rFonts w:ascii="Verdana" w:hAnsi="Verdana" w:cs="Tahoma"/>
          <w:color w:val="000000"/>
          <w:sz w:val="18"/>
          <w:szCs w:val="18"/>
        </w:rPr>
        <w:t>the d</w:t>
      </w:r>
      <w:r>
        <w:rPr>
          <w:rFonts w:ascii="Verdana" w:hAnsi="Verdana" w:cs="Tahoma"/>
          <w:color w:val="000000"/>
          <w:sz w:val="18"/>
          <w:szCs w:val="18"/>
        </w:rPr>
        <w:t>isposal of redundant assets</w:t>
      </w:r>
      <w:r w:rsidR="00D21843">
        <w:rPr>
          <w:rFonts w:ascii="Verdana" w:hAnsi="Verdana" w:cs="Tahoma"/>
          <w:color w:val="000000"/>
          <w:sz w:val="18"/>
          <w:szCs w:val="18"/>
        </w:rPr>
        <w:t xml:space="preserve"> with Desk side support and outside contractors.</w:t>
      </w:r>
    </w:p>
    <w:p w:rsidR="00BC7E2C" w:rsidRDefault="00BC7E2C" w:rsidP="0071384D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Managed </w:t>
      </w:r>
      <w:r w:rsidR="00D21843">
        <w:rPr>
          <w:rFonts w:ascii="Verdana" w:hAnsi="Verdana" w:cs="Tahoma"/>
          <w:color w:val="000000"/>
          <w:sz w:val="18"/>
          <w:szCs w:val="18"/>
        </w:rPr>
        <w:t xml:space="preserve">any assets </w:t>
      </w:r>
      <w:r>
        <w:rPr>
          <w:rFonts w:ascii="Verdana" w:hAnsi="Verdana" w:cs="Tahoma"/>
          <w:color w:val="000000"/>
          <w:sz w:val="18"/>
          <w:szCs w:val="18"/>
        </w:rPr>
        <w:t>for Projects and Office Moves</w:t>
      </w:r>
      <w:r w:rsidR="00D21843">
        <w:rPr>
          <w:rFonts w:ascii="Verdana" w:hAnsi="Verdana" w:cs="Tahoma"/>
          <w:color w:val="000000"/>
          <w:sz w:val="18"/>
          <w:szCs w:val="18"/>
        </w:rPr>
        <w:t>.</w:t>
      </w:r>
    </w:p>
    <w:p w:rsidR="00E215FB" w:rsidRDefault="00E215FB" w:rsidP="00E215FB">
      <w:pPr>
        <w:numPr>
          <w:ilvl w:val="0"/>
          <w:numId w:val="13"/>
        </w:numPr>
        <w:shd w:val="clear" w:color="auto" w:fill="FFFFFF"/>
        <w:textAlignment w:val="baseline"/>
        <w:rPr>
          <w:rFonts w:ascii="Verdana" w:hAnsi="Verdana" w:cs="Tahoma"/>
          <w:color w:val="000000"/>
          <w:sz w:val="18"/>
          <w:szCs w:val="18"/>
        </w:rPr>
      </w:pPr>
      <w:r w:rsidRPr="00E215FB">
        <w:rPr>
          <w:rFonts w:ascii="Verdana" w:hAnsi="Verdana" w:cs="Tahoma"/>
          <w:color w:val="000000"/>
          <w:sz w:val="18"/>
          <w:szCs w:val="18"/>
        </w:rPr>
        <w:t xml:space="preserve">Monitor the overall health of </w:t>
      </w:r>
      <w:r w:rsidR="00AE10F9">
        <w:rPr>
          <w:rFonts w:ascii="Verdana" w:hAnsi="Verdana" w:cs="Tahoma"/>
          <w:color w:val="000000"/>
          <w:sz w:val="18"/>
          <w:szCs w:val="18"/>
        </w:rPr>
        <w:t>the</w:t>
      </w:r>
      <w:r w:rsidRPr="00E215FB">
        <w:rPr>
          <w:rFonts w:ascii="Verdana" w:hAnsi="Verdana" w:cs="Tahoma"/>
          <w:color w:val="000000"/>
          <w:sz w:val="18"/>
          <w:szCs w:val="18"/>
        </w:rPr>
        <w:t xml:space="preserve"> database environment</w:t>
      </w:r>
      <w:r w:rsidR="00AE10F9">
        <w:rPr>
          <w:rFonts w:ascii="Verdana" w:hAnsi="Verdana" w:cs="Tahoma"/>
          <w:color w:val="000000"/>
          <w:sz w:val="18"/>
          <w:szCs w:val="18"/>
        </w:rPr>
        <w:t>.</w:t>
      </w:r>
    </w:p>
    <w:p w:rsidR="00AE10F9" w:rsidRDefault="00AE10F9" w:rsidP="00AE10F9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Performed Periodic Audits of Desktops and Notebooks</w:t>
      </w:r>
    </w:p>
    <w:p w:rsidR="00AE10F9" w:rsidRDefault="00AE10F9" w:rsidP="00AE10F9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Produced weekly/Monthly/Quarterly/Annual Management reports.</w:t>
      </w:r>
    </w:p>
    <w:p w:rsidR="00AE10F9" w:rsidRDefault="00AE10F9" w:rsidP="00AE10F9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Was highly involved in SW Asset Management audits and compliance checks/tasks.</w:t>
      </w:r>
    </w:p>
    <w:p w:rsidR="00AE10F9" w:rsidRPr="00E215FB" w:rsidRDefault="00AE10F9" w:rsidP="00AE10F9">
      <w:pPr>
        <w:shd w:val="clear" w:color="auto" w:fill="FFFFFF"/>
        <w:ind w:left="720"/>
        <w:textAlignment w:val="baseline"/>
        <w:rPr>
          <w:rFonts w:ascii="Verdana" w:hAnsi="Verdana" w:cs="Tahoma"/>
          <w:color w:val="000000"/>
          <w:sz w:val="18"/>
          <w:szCs w:val="18"/>
        </w:rPr>
      </w:pPr>
    </w:p>
    <w:p w:rsidR="000E38F3" w:rsidRDefault="000E38F3" w:rsidP="000E38F3">
      <w:pPr>
        <w:spacing w:after="120"/>
        <w:rPr>
          <w:rFonts w:ascii="Verdana" w:hAnsi="Verdana" w:cs="Tahoma"/>
          <w:b/>
          <w:color w:val="000000"/>
          <w:sz w:val="18"/>
          <w:szCs w:val="18"/>
        </w:rPr>
      </w:pPr>
      <w:r w:rsidRPr="00DE433F">
        <w:rPr>
          <w:rFonts w:ascii="Verdana" w:hAnsi="Verdana" w:cs="Tahoma"/>
          <w:b/>
          <w:sz w:val="18"/>
          <w:szCs w:val="18"/>
        </w:rPr>
        <w:t xml:space="preserve">IBM </w:t>
      </w:r>
      <w:r w:rsidR="00896B69">
        <w:rPr>
          <w:rFonts w:ascii="Verdana" w:hAnsi="Verdana" w:cs="Tahoma"/>
          <w:b/>
          <w:sz w:val="18"/>
          <w:szCs w:val="18"/>
        </w:rPr>
        <w:t>(SDG account)</w:t>
      </w:r>
      <w:r w:rsidRPr="00376ABE">
        <w:rPr>
          <w:rFonts w:ascii="Verdana" w:hAnsi="Verdana" w:cs="Tahoma"/>
          <w:b/>
          <w:color w:val="000000"/>
          <w:sz w:val="18"/>
          <w:szCs w:val="18"/>
        </w:rPr>
        <w:t xml:space="preserve"> July 2010 – </w:t>
      </w:r>
      <w:r>
        <w:rPr>
          <w:rFonts w:ascii="Verdana" w:hAnsi="Verdana" w:cs="Tahoma"/>
          <w:b/>
          <w:color w:val="000000"/>
          <w:sz w:val="18"/>
          <w:szCs w:val="18"/>
        </w:rPr>
        <w:t>Nov 2012</w:t>
      </w:r>
      <w:r w:rsidRPr="00376ABE">
        <w:rPr>
          <w:rFonts w:ascii="Verdana" w:hAnsi="Verdana" w:cs="Tahoma"/>
          <w:b/>
          <w:color w:val="000000"/>
          <w:sz w:val="18"/>
          <w:szCs w:val="18"/>
        </w:rPr>
        <w:t xml:space="preserve"> - I</w:t>
      </w:r>
      <w:r>
        <w:rPr>
          <w:rFonts w:ascii="Verdana" w:hAnsi="Verdana" w:cs="Tahoma"/>
          <w:b/>
          <w:color w:val="000000"/>
          <w:sz w:val="18"/>
          <w:szCs w:val="18"/>
        </w:rPr>
        <w:t>T</w:t>
      </w:r>
      <w:r w:rsidRPr="00376ABE">
        <w:rPr>
          <w:rFonts w:ascii="Verdana" w:hAnsi="Verdana" w:cs="Tahoma"/>
          <w:b/>
          <w:color w:val="000000"/>
          <w:sz w:val="18"/>
          <w:szCs w:val="18"/>
        </w:rPr>
        <w:t xml:space="preserve"> Installations and Asset Manager</w:t>
      </w:r>
    </w:p>
    <w:p w:rsidR="000E38F3" w:rsidRPr="00D17E82" w:rsidRDefault="000E38F3" w:rsidP="000E38F3">
      <w:pPr>
        <w:rPr>
          <w:rFonts w:ascii="Verdana" w:hAnsi="Verdana" w:cs="Tahoma"/>
          <w:color w:val="000000"/>
          <w:sz w:val="18"/>
          <w:szCs w:val="18"/>
        </w:rPr>
      </w:pPr>
      <w:r w:rsidRPr="00F6497B">
        <w:rPr>
          <w:rFonts w:ascii="Verdana" w:hAnsi="Verdana" w:cs="Tahoma"/>
          <w:b/>
          <w:sz w:val="18"/>
          <w:szCs w:val="18"/>
        </w:rPr>
        <w:t>Responsibilities</w:t>
      </w:r>
    </w:p>
    <w:p w:rsidR="000E38F3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proofErr w:type="spellStart"/>
      <w:r w:rsidRPr="002E4175">
        <w:rPr>
          <w:rFonts w:ascii="Verdana" w:hAnsi="Verdana" w:cs="Tahoma"/>
          <w:color w:val="000000"/>
          <w:sz w:val="18"/>
          <w:szCs w:val="18"/>
        </w:rPr>
        <w:t>T</w:t>
      </w:r>
      <w:r>
        <w:rPr>
          <w:rFonts w:ascii="Verdana" w:hAnsi="Verdana" w:cs="Tahoma"/>
          <w:color w:val="000000"/>
          <w:sz w:val="18"/>
          <w:szCs w:val="18"/>
        </w:rPr>
        <w:t>UPEd</w:t>
      </w:r>
      <w:proofErr w:type="spellEnd"/>
      <w:r w:rsidRPr="002E4175">
        <w:rPr>
          <w:rFonts w:ascii="Verdana" w:hAnsi="Verdana" w:cs="Tahoma"/>
          <w:color w:val="000000"/>
          <w:sz w:val="18"/>
          <w:szCs w:val="18"/>
        </w:rPr>
        <w:t xml:space="preserve"> from S</w:t>
      </w:r>
      <w:r>
        <w:rPr>
          <w:rFonts w:ascii="Verdana" w:hAnsi="Verdana" w:cs="Tahoma"/>
          <w:color w:val="000000"/>
          <w:sz w:val="18"/>
          <w:szCs w:val="18"/>
        </w:rPr>
        <w:t xml:space="preserve">hop </w:t>
      </w:r>
      <w:r w:rsidRPr="002E4175">
        <w:rPr>
          <w:rFonts w:ascii="Verdana" w:hAnsi="Verdana" w:cs="Tahoma"/>
          <w:color w:val="000000"/>
          <w:sz w:val="18"/>
          <w:szCs w:val="18"/>
        </w:rPr>
        <w:t>D</w:t>
      </w:r>
      <w:r>
        <w:rPr>
          <w:rFonts w:ascii="Verdana" w:hAnsi="Verdana" w:cs="Tahoma"/>
          <w:color w:val="000000"/>
          <w:sz w:val="18"/>
          <w:szCs w:val="18"/>
        </w:rPr>
        <w:t xml:space="preserve">irect </w:t>
      </w:r>
      <w:r w:rsidRPr="002E4175">
        <w:rPr>
          <w:rFonts w:ascii="Verdana" w:hAnsi="Verdana" w:cs="Tahoma"/>
          <w:color w:val="000000"/>
          <w:sz w:val="18"/>
          <w:szCs w:val="18"/>
        </w:rPr>
        <w:t>G</w:t>
      </w:r>
      <w:r>
        <w:rPr>
          <w:rFonts w:ascii="Verdana" w:hAnsi="Verdana" w:cs="Tahoma"/>
          <w:color w:val="000000"/>
          <w:sz w:val="18"/>
          <w:szCs w:val="18"/>
        </w:rPr>
        <w:t>roup</w:t>
      </w:r>
      <w:r w:rsidRPr="002E4175">
        <w:rPr>
          <w:rFonts w:ascii="Verdana" w:hAnsi="Verdana" w:cs="Tahoma"/>
          <w:color w:val="000000"/>
          <w:sz w:val="18"/>
          <w:szCs w:val="18"/>
        </w:rPr>
        <w:t xml:space="preserve"> continuing previous role</w:t>
      </w:r>
      <w:r>
        <w:rPr>
          <w:rFonts w:ascii="Verdana" w:hAnsi="Verdana" w:cs="Tahoma"/>
          <w:color w:val="000000"/>
          <w:sz w:val="18"/>
          <w:szCs w:val="18"/>
        </w:rPr>
        <w:t xml:space="preserve"> as BAU</w:t>
      </w:r>
      <w:r w:rsidRPr="002E4175">
        <w:rPr>
          <w:rFonts w:ascii="Verdana" w:hAnsi="Verdana" w:cs="Tahoma"/>
          <w:color w:val="000000"/>
          <w:sz w:val="18"/>
          <w:szCs w:val="18"/>
        </w:rPr>
        <w:t>.</w:t>
      </w:r>
    </w:p>
    <w:p w:rsidR="00896B69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Significantly contributing to Transition and Transformation stages in the IBM contract</w:t>
      </w:r>
      <w:r w:rsidR="00896B69">
        <w:rPr>
          <w:rFonts w:ascii="Verdana" w:hAnsi="Verdana" w:cs="Tahoma"/>
          <w:color w:val="000000"/>
          <w:sz w:val="18"/>
          <w:szCs w:val="18"/>
        </w:rPr>
        <w:t>.</w:t>
      </w:r>
    </w:p>
    <w:p w:rsidR="000E38F3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8737F5">
        <w:rPr>
          <w:rFonts w:ascii="Verdana" w:hAnsi="Verdana" w:cs="Tahoma"/>
          <w:sz w:val="18"/>
          <w:szCs w:val="18"/>
        </w:rPr>
        <w:t>Collected, collated and analysed</w:t>
      </w:r>
      <w:r w:rsidR="00896B69"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data for the Server environment for the SESDR baselines.</w:t>
      </w:r>
    </w:p>
    <w:p w:rsidR="0071384D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71384D">
        <w:rPr>
          <w:rFonts w:ascii="Verdana" w:hAnsi="Verdana" w:cs="Tahoma"/>
          <w:color w:val="000000"/>
          <w:sz w:val="18"/>
          <w:szCs w:val="18"/>
        </w:rPr>
        <w:t>Managed 3 Wall to Wall audits for</w:t>
      </w:r>
      <w:r w:rsidR="00896B69" w:rsidRPr="0071384D">
        <w:rPr>
          <w:rFonts w:ascii="Verdana" w:hAnsi="Verdana" w:cs="Tahoma"/>
          <w:color w:val="000000"/>
          <w:sz w:val="18"/>
          <w:szCs w:val="18"/>
        </w:rPr>
        <w:t xml:space="preserve"> </w:t>
      </w:r>
      <w:r w:rsidRPr="0071384D">
        <w:rPr>
          <w:rFonts w:ascii="Verdana" w:hAnsi="Verdana" w:cs="Tahoma"/>
          <w:color w:val="000000"/>
          <w:sz w:val="18"/>
          <w:szCs w:val="18"/>
        </w:rPr>
        <w:t>business areas to establish the accuracy of the database and for the Baselines</w:t>
      </w:r>
      <w:r w:rsidR="0071384D">
        <w:rPr>
          <w:rFonts w:ascii="Verdana" w:hAnsi="Verdana" w:cs="Tahoma"/>
          <w:color w:val="000000"/>
          <w:sz w:val="18"/>
          <w:szCs w:val="18"/>
        </w:rPr>
        <w:t>.</w:t>
      </w:r>
      <w:r w:rsidRPr="0071384D">
        <w:rPr>
          <w:rFonts w:ascii="Verdana" w:hAnsi="Verdana" w:cs="Tahoma"/>
          <w:color w:val="000000"/>
          <w:sz w:val="18"/>
          <w:szCs w:val="18"/>
        </w:rPr>
        <w:t xml:space="preserve"> </w:t>
      </w:r>
    </w:p>
    <w:p w:rsidR="000E38F3" w:rsidRPr="0071384D" w:rsidRDefault="0071384D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Performed</w:t>
      </w:r>
      <w:r w:rsidR="000E38F3" w:rsidRPr="0071384D">
        <w:rPr>
          <w:rFonts w:ascii="Verdana" w:hAnsi="Verdana" w:cs="Tahoma"/>
          <w:color w:val="000000"/>
          <w:sz w:val="18"/>
          <w:szCs w:val="18"/>
        </w:rPr>
        <w:t xml:space="preserve"> analysis and comparison of the data from the W2W audits </w:t>
      </w:r>
      <w:r>
        <w:rPr>
          <w:rFonts w:ascii="Verdana" w:hAnsi="Verdana" w:cs="Tahoma"/>
          <w:color w:val="000000"/>
          <w:sz w:val="18"/>
          <w:szCs w:val="18"/>
        </w:rPr>
        <w:t xml:space="preserve">with the databases  </w:t>
      </w:r>
      <w:proofErr w:type="spellStart"/>
      <w:r w:rsidR="000E38F3" w:rsidRPr="0071384D">
        <w:rPr>
          <w:rFonts w:ascii="Verdana" w:hAnsi="Verdana" w:cs="Tahoma"/>
          <w:color w:val="000000"/>
          <w:sz w:val="18"/>
          <w:szCs w:val="18"/>
        </w:rPr>
        <w:t>Radia</w:t>
      </w:r>
      <w:proofErr w:type="spellEnd"/>
      <w:r w:rsidR="000E38F3" w:rsidRPr="0071384D">
        <w:rPr>
          <w:rFonts w:ascii="Verdana" w:hAnsi="Verdana" w:cs="Tahoma"/>
          <w:color w:val="000000"/>
          <w:sz w:val="18"/>
          <w:szCs w:val="18"/>
        </w:rPr>
        <w:t xml:space="preserve"> and SCCM</w:t>
      </w:r>
      <w:r w:rsidRPr="0071384D">
        <w:rPr>
          <w:rFonts w:ascii="Verdana" w:hAnsi="Verdana" w:cs="Tahoma"/>
          <w:color w:val="000000"/>
          <w:sz w:val="18"/>
          <w:szCs w:val="18"/>
        </w:rPr>
        <w:t xml:space="preserve"> </w:t>
      </w:r>
      <w:r w:rsidR="000E38F3" w:rsidRPr="0071384D">
        <w:rPr>
          <w:rFonts w:ascii="Verdana" w:hAnsi="Verdana" w:cs="Tahoma"/>
          <w:color w:val="000000"/>
          <w:sz w:val="18"/>
          <w:szCs w:val="18"/>
        </w:rPr>
        <w:t>Updating the</w:t>
      </w:r>
      <w:r w:rsidRPr="0071384D">
        <w:rPr>
          <w:rFonts w:ascii="Verdana" w:hAnsi="Verdana" w:cs="Tahoma"/>
          <w:color w:val="000000"/>
          <w:sz w:val="18"/>
          <w:szCs w:val="18"/>
        </w:rPr>
        <w:t xml:space="preserve"> </w:t>
      </w:r>
      <w:r w:rsidR="000E38F3" w:rsidRPr="0071384D">
        <w:rPr>
          <w:rFonts w:ascii="Verdana" w:hAnsi="Verdana" w:cs="Tahoma"/>
          <w:color w:val="000000"/>
          <w:sz w:val="18"/>
          <w:szCs w:val="18"/>
        </w:rPr>
        <w:t>database</w:t>
      </w:r>
      <w:r w:rsidRPr="0071384D">
        <w:rPr>
          <w:rFonts w:ascii="Verdana" w:hAnsi="Verdana" w:cs="Tahoma"/>
          <w:color w:val="000000"/>
          <w:sz w:val="18"/>
          <w:szCs w:val="18"/>
        </w:rPr>
        <w:t xml:space="preserve"> </w:t>
      </w:r>
      <w:r w:rsidR="000E38F3" w:rsidRPr="0071384D">
        <w:rPr>
          <w:rFonts w:ascii="Verdana" w:hAnsi="Verdana" w:cs="Tahoma"/>
          <w:color w:val="000000"/>
          <w:sz w:val="18"/>
          <w:szCs w:val="18"/>
        </w:rPr>
        <w:t xml:space="preserve">with findings in order to provide an accurate baseline dataset to be transferred into the new </w:t>
      </w:r>
      <w:r>
        <w:rPr>
          <w:rFonts w:ascii="Verdana" w:hAnsi="Verdana" w:cs="Tahoma"/>
          <w:color w:val="000000"/>
          <w:sz w:val="18"/>
          <w:szCs w:val="18"/>
        </w:rPr>
        <w:t xml:space="preserve">IBM </w:t>
      </w:r>
      <w:r w:rsidR="000E38F3" w:rsidRPr="0071384D">
        <w:rPr>
          <w:rFonts w:ascii="Verdana" w:hAnsi="Verdana" w:cs="Tahoma"/>
          <w:color w:val="000000"/>
          <w:sz w:val="18"/>
          <w:szCs w:val="18"/>
        </w:rPr>
        <w:t>toolset.</w:t>
      </w:r>
    </w:p>
    <w:p w:rsidR="000E38F3" w:rsidRPr="002E4175" w:rsidRDefault="000E38F3" w:rsidP="000E38F3">
      <w:pPr>
        <w:ind w:left="360"/>
        <w:rPr>
          <w:rFonts w:ascii="Verdana" w:hAnsi="Verdana" w:cs="Tahoma"/>
          <w:color w:val="000000"/>
          <w:sz w:val="18"/>
          <w:szCs w:val="18"/>
        </w:rPr>
      </w:pPr>
    </w:p>
    <w:p w:rsidR="000E38F3" w:rsidRPr="00F6497B" w:rsidRDefault="000E38F3" w:rsidP="000E38F3">
      <w:pPr>
        <w:rPr>
          <w:rFonts w:ascii="Verdana" w:hAnsi="Verdana" w:cs="Tahoma"/>
          <w:b/>
          <w:sz w:val="18"/>
          <w:szCs w:val="18"/>
        </w:rPr>
      </w:pPr>
      <w:r w:rsidRPr="00F6497B">
        <w:rPr>
          <w:rFonts w:ascii="Verdana" w:hAnsi="Verdana" w:cs="Tahoma"/>
          <w:b/>
          <w:sz w:val="18"/>
          <w:szCs w:val="18"/>
        </w:rPr>
        <w:t xml:space="preserve">SDG - May 2005 – July 2010 - IT Installations and Asset Manager </w:t>
      </w:r>
    </w:p>
    <w:p w:rsidR="000E38F3" w:rsidRDefault="000E38F3" w:rsidP="000E38F3">
      <w:pPr>
        <w:rPr>
          <w:rFonts w:ascii="Verdana" w:hAnsi="Verdana" w:cs="Tahoma"/>
          <w:b/>
          <w:sz w:val="18"/>
          <w:szCs w:val="18"/>
        </w:rPr>
      </w:pPr>
    </w:p>
    <w:p w:rsidR="000E38F3" w:rsidRPr="00F6497B" w:rsidRDefault="000E38F3" w:rsidP="000E38F3">
      <w:pPr>
        <w:rPr>
          <w:rFonts w:ascii="Verdana" w:hAnsi="Verdana" w:cs="Tahoma"/>
          <w:b/>
          <w:sz w:val="18"/>
          <w:szCs w:val="18"/>
        </w:rPr>
      </w:pPr>
      <w:r w:rsidRPr="00F6497B">
        <w:rPr>
          <w:rFonts w:ascii="Verdana" w:hAnsi="Verdana" w:cs="Tahoma"/>
          <w:b/>
          <w:sz w:val="18"/>
          <w:szCs w:val="18"/>
        </w:rPr>
        <w:t>Responsibilities</w:t>
      </w:r>
    </w:p>
    <w:p w:rsidR="000E38F3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Interrogate </w:t>
      </w:r>
      <w:r w:rsidRPr="00875D33">
        <w:rPr>
          <w:rFonts w:ascii="Verdana" w:hAnsi="Verdana" w:cs="Tahoma"/>
          <w:color w:val="000000"/>
          <w:sz w:val="18"/>
          <w:szCs w:val="18"/>
        </w:rPr>
        <w:t>Procurement</w:t>
      </w:r>
      <w:r>
        <w:rPr>
          <w:rFonts w:ascii="Verdana" w:hAnsi="Verdana" w:cs="Tahoma"/>
          <w:color w:val="000000"/>
          <w:sz w:val="18"/>
          <w:szCs w:val="18"/>
        </w:rPr>
        <w:t xml:space="preserve"> and Supplier systems for </w:t>
      </w:r>
      <w:r w:rsidRPr="00875D33">
        <w:rPr>
          <w:rFonts w:ascii="Verdana" w:hAnsi="Verdana" w:cs="Tahoma"/>
          <w:color w:val="000000"/>
          <w:sz w:val="18"/>
          <w:szCs w:val="18"/>
        </w:rPr>
        <w:t>new asset</w:t>
      </w:r>
      <w:r>
        <w:rPr>
          <w:rFonts w:ascii="Verdana" w:hAnsi="Verdana" w:cs="Tahoma"/>
          <w:color w:val="000000"/>
          <w:sz w:val="18"/>
          <w:szCs w:val="18"/>
        </w:rPr>
        <w:t>s</w:t>
      </w:r>
      <w:r w:rsidRPr="00875D33">
        <w:rPr>
          <w:rFonts w:ascii="Verdana" w:hAnsi="Verdana" w:cs="Tahoma"/>
          <w:color w:val="000000"/>
          <w:sz w:val="18"/>
          <w:szCs w:val="18"/>
        </w:rPr>
        <w:t xml:space="preserve"> purchased.  </w:t>
      </w:r>
    </w:p>
    <w:p w:rsidR="000E38F3" w:rsidRPr="00875D33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Add </w:t>
      </w:r>
      <w:r w:rsidRPr="00875D33">
        <w:rPr>
          <w:rFonts w:ascii="Verdana" w:hAnsi="Verdana" w:cs="Tahoma"/>
          <w:color w:val="000000"/>
          <w:sz w:val="18"/>
          <w:szCs w:val="18"/>
        </w:rPr>
        <w:t xml:space="preserve">assets to database </w:t>
      </w:r>
      <w:r>
        <w:rPr>
          <w:rFonts w:ascii="Verdana" w:hAnsi="Verdana" w:cs="Tahoma"/>
          <w:color w:val="000000"/>
          <w:sz w:val="18"/>
          <w:szCs w:val="18"/>
        </w:rPr>
        <w:t xml:space="preserve">ensuring </w:t>
      </w:r>
      <w:r w:rsidRPr="00875D33">
        <w:rPr>
          <w:rFonts w:ascii="Verdana" w:hAnsi="Verdana" w:cs="Tahoma"/>
          <w:color w:val="000000"/>
          <w:sz w:val="18"/>
          <w:szCs w:val="18"/>
        </w:rPr>
        <w:t>PO numbers are recorded against them.</w:t>
      </w:r>
    </w:p>
    <w:p w:rsidR="000E38F3" w:rsidRPr="008C7501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8C7501">
        <w:rPr>
          <w:rFonts w:ascii="Verdana" w:hAnsi="Verdana" w:cs="Tahoma"/>
          <w:color w:val="000000"/>
          <w:sz w:val="18"/>
          <w:szCs w:val="18"/>
        </w:rPr>
        <w:t xml:space="preserve">Issue an Add </w:t>
      </w:r>
      <w:r>
        <w:rPr>
          <w:rFonts w:ascii="Verdana" w:hAnsi="Verdana" w:cs="Tahoma"/>
          <w:color w:val="000000"/>
          <w:sz w:val="18"/>
          <w:szCs w:val="18"/>
        </w:rPr>
        <w:t xml:space="preserve">and deletes </w:t>
      </w:r>
      <w:r w:rsidRPr="008C7501">
        <w:rPr>
          <w:rFonts w:ascii="Verdana" w:hAnsi="Verdana" w:cs="Tahoma"/>
          <w:color w:val="000000"/>
          <w:sz w:val="18"/>
          <w:szCs w:val="18"/>
        </w:rPr>
        <w:t xml:space="preserve">to maintenance </w:t>
      </w:r>
      <w:r>
        <w:rPr>
          <w:rFonts w:ascii="Verdana" w:hAnsi="Verdana" w:cs="Tahoma"/>
          <w:color w:val="000000"/>
          <w:sz w:val="18"/>
          <w:szCs w:val="18"/>
        </w:rPr>
        <w:t xml:space="preserve">as </w:t>
      </w:r>
      <w:r w:rsidRPr="008C7501">
        <w:rPr>
          <w:rFonts w:ascii="Verdana" w:hAnsi="Verdana" w:cs="Tahoma"/>
          <w:color w:val="000000"/>
          <w:sz w:val="18"/>
          <w:szCs w:val="18"/>
        </w:rPr>
        <w:t xml:space="preserve">required.  </w:t>
      </w:r>
    </w:p>
    <w:p w:rsidR="000E38F3" w:rsidRPr="00875D33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875D33">
        <w:rPr>
          <w:rFonts w:ascii="Verdana" w:hAnsi="Verdana" w:cs="Tahoma"/>
          <w:color w:val="000000"/>
          <w:sz w:val="18"/>
          <w:szCs w:val="18"/>
        </w:rPr>
        <w:t xml:space="preserve">Establish from audit </w:t>
      </w:r>
      <w:r>
        <w:rPr>
          <w:rFonts w:ascii="Verdana" w:hAnsi="Verdana" w:cs="Tahoma"/>
          <w:color w:val="000000"/>
          <w:sz w:val="18"/>
          <w:szCs w:val="18"/>
        </w:rPr>
        <w:t xml:space="preserve">and Service Request </w:t>
      </w:r>
      <w:r w:rsidRPr="00875D33">
        <w:rPr>
          <w:rFonts w:ascii="Verdana" w:hAnsi="Verdana" w:cs="Tahoma"/>
          <w:color w:val="000000"/>
          <w:sz w:val="18"/>
          <w:szCs w:val="18"/>
        </w:rPr>
        <w:t xml:space="preserve">Redundant </w:t>
      </w:r>
      <w:proofErr w:type="spellStart"/>
      <w:r w:rsidRPr="00875D33">
        <w:rPr>
          <w:rFonts w:ascii="Verdana" w:hAnsi="Verdana" w:cs="Tahoma"/>
          <w:color w:val="000000"/>
          <w:sz w:val="18"/>
          <w:szCs w:val="18"/>
        </w:rPr>
        <w:t>Assets</w:t>
      </w:r>
      <w:r>
        <w:rPr>
          <w:rFonts w:ascii="Verdana" w:hAnsi="Verdana" w:cs="Tahoma"/>
          <w:color w:val="000000"/>
          <w:sz w:val="18"/>
          <w:szCs w:val="18"/>
        </w:rPr>
        <w:t>that</w:t>
      </w:r>
      <w:proofErr w:type="spellEnd"/>
      <w:r>
        <w:rPr>
          <w:rFonts w:ascii="Verdana" w:hAnsi="Verdana" w:cs="Tahoma"/>
          <w:color w:val="000000"/>
          <w:sz w:val="18"/>
          <w:szCs w:val="18"/>
        </w:rPr>
        <w:t xml:space="preserve"> </w:t>
      </w:r>
      <w:r w:rsidRPr="00875D33">
        <w:rPr>
          <w:rFonts w:ascii="Verdana" w:hAnsi="Verdana" w:cs="Tahoma"/>
          <w:color w:val="000000"/>
          <w:sz w:val="18"/>
          <w:szCs w:val="18"/>
        </w:rPr>
        <w:t>surplus to requirements</w:t>
      </w:r>
      <w:r>
        <w:rPr>
          <w:rFonts w:ascii="Verdana" w:hAnsi="Verdana" w:cs="Tahoma"/>
          <w:color w:val="000000"/>
          <w:sz w:val="18"/>
          <w:szCs w:val="18"/>
        </w:rPr>
        <w:t xml:space="preserve"> or not within Specification</w:t>
      </w:r>
      <w:r w:rsidRPr="00875D33">
        <w:rPr>
          <w:rFonts w:ascii="Verdana" w:hAnsi="Verdana" w:cs="Tahoma"/>
          <w:color w:val="000000"/>
          <w:sz w:val="18"/>
          <w:szCs w:val="18"/>
        </w:rPr>
        <w:t xml:space="preserve">. </w:t>
      </w:r>
    </w:p>
    <w:p w:rsidR="000E38F3" w:rsidRPr="008C7501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8C7501">
        <w:rPr>
          <w:rFonts w:ascii="Verdana" w:hAnsi="Verdana" w:cs="Tahoma"/>
          <w:color w:val="000000"/>
          <w:sz w:val="18"/>
          <w:szCs w:val="18"/>
        </w:rPr>
        <w:t xml:space="preserve">Return to stock </w:t>
      </w:r>
      <w:r>
        <w:rPr>
          <w:rFonts w:ascii="Verdana" w:hAnsi="Verdana" w:cs="Tahoma"/>
          <w:color w:val="000000"/>
          <w:sz w:val="18"/>
          <w:szCs w:val="18"/>
        </w:rPr>
        <w:t>any assets that are unused</w:t>
      </w:r>
      <w:r w:rsidRPr="008C7501">
        <w:rPr>
          <w:rFonts w:ascii="Verdana" w:hAnsi="Verdana" w:cs="Tahoma"/>
          <w:color w:val="000000"/>
          <w:sz w:val="18"/>
          <w:szCs w:val="18"/>
        </w:rPr>
        <w:t>.</w:t>
      </w:r>
    </w:p>
    <w:p w:rsidR="000E38F3" w:rsidRPr="008C7501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lastRenderedPageBreak/>
        <w:t xml:space="preserve">Arrange disposal of assets with </w:t>
      </w:r>
      <w:r w:rsidRPr="008C7501">
        <w:rPr>
          <w:rFonts w:ascii="Verdana" w:hAnsi="Verdana" w:cs="Tahoma"/>
          <w:color w:val="000000"/>
          <w:sz w:val="18"/>
          <w:szCs w:val="18"/>
        </w:rPr>
        <w:t xml:space="preserve">Disposal Company </w:t>
      </w:r>
      <w:r>
        <w:rPr>
          <w:rFonts w:ascii="Verdana" w:hAnsi="Verdana" w:cs="Tahoma"/>
          <w:color w:val="000000"/>
          <w:sz w:val="18"/>
          <w:szCs w:val="18"/>
        </w:rPr>
        <w:t xml:space="preserve">arranging </w:t>
      </w:r>
      <w:r w:rsidRPr="008C7501">
        <w:rPr>
          <w:rFonts w:ascii="Verdana" w:hAnsi="Verdana" w:cs="Tahoma"/>
          <w:color w:val="000000"/>
          <w:sz w:val="18"/>
          <w:szCs w:val="18"/>
        </w:rPr>
        <w:t>date</w:t>
      </w:r>
      <w:r>
        <w:rPr>
          <w:rFonts w:ascii="Verdana" w:hAnsi="Verdana" w:cs="Tahoma"/>
          <w:color w:val="000000"/>
          <w:sz w:val="18"/>
          <w:szCs w:val="18"/>
        </w:rPr>
        <w:t>s</w:t>
      </w:r>
      <w:r w:rsidRPr="008C7501">
        <w:rPr>
          <w:rFonts w:ascii="Verdana" w:hAnsi="Verdana" w:cs="Tahoma"/>
          <w:color w:val="000000"/>
          <w:sz w:val="18"/>
          <w:szCs w:val="18"/>
        </w:rPr>
        <w:t xml:space="preserve"> and time</w:t>
      </w:r>
      <w:r>
        <w:rPr>
          <w:rFonts w:ascii="Verdana" w:hAnsi="Verdana" w:cs="Tahoma"/>
          <w:color w:val="000000"/>
          <w:sz w:val="18"/>
          <w:szCs w:val="18"/>
        </w:rPr>
        <w:t>s.</w:t>
      </w:r>
    </w:p>
    <w:p w:rsidR="000E38F3" w:rsidRPr="00875D33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875D33">
        <w:rPr>
          <w:rFonts w:ascii="Verdana" w:hAnsi="Verdana" w:cs="Tahoma"/>
          <w:color w:val="000000"/>
          <w:sz w:val="18"/>
          <w:szCs w:val="18"/>
        </w:rPr>
        <w:t xml:space="preserve">Process the disposal manifest </w:t>
      </w:r>
      <w:r>
        <w:rPr>
          <w:rFonts w:ascii="Verdana" w:hAnsi="Verdana" w:cs="Tahoma"/>
          <w:color w:val="000000"/>
          <w:sz w:val="18"/>
          <w:szCs w:val="18"/>
        </w:rPr>
        <w:t xml:space="preserve">– </w:t>
      </w:r>
      <w:r w:rsidR="00505DF8" w:rsidRPr="00875D33">
        <w:rPr>
          <w:rFonts w:ascii="Verdana" w:hAnsi="Verdana" w:cs="Tahoma"/>
          <w:color w:val="000000"/>
          <w:sz w:val="18"/>
          <w:szCs w:val="18"/>
        </w:rPr>
        <w:t>Updat</w:t>
      </w:r>
      <w:r w:rsidR="00505DF8">
        <w:rPr>
          <w:rFonts w:ascii="Verdana" w:hAnsi="Verdana" w:cs="Tahoma"/>
          <w:color w:val="000000"/>
          <w:sz w:val="18"/>
          <w:szCs w:val="18"/>
        </w:rPr>
        <w:t>ing accordingly</w:t>
      </w:r>
      <w:r>
        <w:rPr>
          <w:rFonts w:ascii="Verdana" w:hAnsi="Verdana" w:cs="Tahoma"/>
          <w:color w:val="000000"/>
          <w:sz w:val="18"/>
          <w:szCs w:val="18"/>
        </w:rPr>
        <w:t xml:space="preserve"> on the database</w:t>
      </w:r>
      <w:r w:rsidRPr="00875D33">
        <w:rPr>
          <w:rFonts w:ascii="Verdana" w:hAnsi="Verdana" w:cs="Tahoma"/>
          <w:color w:val="000000"/>
          <w:sz w:val="18"/>
          <w:szCs w:val="18"/>
        </w:rPr>
        <w:t xml:space="preserve">. </w:t>
      </w:r>
    </w:p>
    <w:p w:rsidR="000E38F3" w:rsidRPr="008C7501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8C7501">
        <w:rPr>
          <w:rFonts w:ascii="Verdana" w:hAnsi="Verdana" w:cs="Tahoma"/>
          <w:color w:val="000000"/>
          <w:sz w:val="18"/>
          <w:szCs w:val="18"/>
        </w:rPr>
        <w:t xml:space="preserve">Submit a Delete from maintenance on </w:t>
      </w:r>
      <w:proofErr w:type="spellStart"/>
      <w:r w:rsidRPr="008C7501">
        <w:rPr>
          <w:rFonts w:ascii="Verdana" w:hAnsi="Verdana" w:cs="Tahoma"/>
          <w:color w:val="000000"/>
          <w:sz w:val="18"/>
          <w:szCs w:val="18"/>
        </w:rPr>
        <w:t>Assyst</w:t>
      </w:r>
      <w:proofErr w:type="spellEnd"/>
      <w:r w:rsidRPr="008C7501">
        <w:rPr>
          <w:rFonts w:ascii="Verdana" w:hAnsi="Verdana" w:cs="Tahoma"/>
          <w:color w:val="000000"/>
          <w:sz w:val="18"/>
          <w:szCs w:val="18"/>
        </w:rPr>
        <w:t>.</w:t>
      </w:r>
    </w:p>
    <w:p w:rsidR="000E38F3" w:rsidRPr="00D51D54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D51D54">
        <w:rPr>
          <w:rFonts w:ascii="Verdana" w:hAnsi="Verdana" w:cs="Tahoma"/>
          <w:color w:val="000000"/>
          <w:sz w:val="18"/>
          <w:szCs w:val="18"/>
        </w:rPr>
        <w:t xml:space="preserve">Change Requests manage workflow for asset changes generated from the Change Requests process and review Change request and update database.  </w:t>
      </w:r>
    </w:p>
    <w:p w:rsidR="000E38F3" w:rsidRPr="00D51D54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D51D54">
        <w:rPr>
          <w:rFonts w:ascii="Verdana" w:hAnsi="Verdana" w:cs="Tahoma"/>
          <w:color w:val="000000"/>
          <w:sz w:val="18"/>
          <w:szCs w:val="18"/>
        </w:rPr>
        <w:t xml:space="preserve">Manage Leavers process received in XL format from Computer Security, </w:t>
      </w:r>
      <w:r>
        <w:rPr>
          <w:rFonts w:ascii="Verdana" w:hAnsi="Verdana" w:cs="Tahoma"/>
          <w:color w:val="000000"/>
          <w:sz w:val="18"/>
          <w:szCs w:val="18"/>
        </w:rPr>
        <w:t>s</w:t>
      </w:r>
      <w:r w:rsidRPr="00D51D54">
        <w:rPr>
          <w:rFonts w:ascii="Verdana" w:hAnsi="Verdana" w:cs="Tahoma"/>
          <w:color w:val="000000"/>
          <w:sz w:val="18"/>
          <w:szCs w:val="18"/>
        </w:rPr>
        <w:t xml:space="preserve">tore spreadsheet for </w:t>
      </w:r>
      <w:r>
        <w:rPr>
          <w:rFonts w:ascii="Verdana" w:hAnsi="Verdana" w:cs="Tahoma"/>
          <w:color w:val="000000"/>
          <w:sz w:val="18"/>
          <w:szCs w:val="18"/>
        </w:rPr>
        <w:t xml:space="preserve">MI </w:t>
      </w:r>
      <w:r w:rsidRPr="00D51D54">
        <w:rPr>
          <w:rFonts w:ascii="Verdana" w:hAnsi="Verdana" w:cs="Tahoma"/>
          <w:color w:val="000000"/>
          <w:sz w:val="18"/>
          <w:szCs w:val="18"/>
        </w:rPr>
        <w:t>records.</w:t>
      </w:r>
    </w:p>
    <w:p w:rsidR="000E38F3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D51D54">
        <w:rPr>
          <w:rFonts w:ascii="Verdana" w:hAnsi="Verdana" w:cs="Tahoma"/>
          <w:color w:val="000000"/>
          <w:sz w:val="18"/>
          <w:szCs w:val="18"/>
        </w:rPr>
        <w:t>Monitor discrepancies raised by the Service desk for Assets that cannot be found on the Database and action</w:t>
      </w:r>
      <w:r>
        <w:rPr>
          <w:rFonts w:ascii="Verdana" w:hAnsi="Verdana" w:cs="Tahoma"/>
          <w:color w:val="000000"/>
          <w:sz w:val="18"/>
          <w:szCs w:val="18"/>
        </w:rPr>
        <w:t xml:space="preserve"> by </w:t>
      </w:r>
      <w:r w:rsidR="00505DF8">
        <w:rPr>
          <w:rFonts w:ascii="Verdana" w:hAnsi="Verdana" w:cs="Tahoma"/>
          <w:color w:val="000000"/>
          <w:sz w:val="18"/>
          <w:szCs w:val="18"/>
        </w:rPr>
        <w:t>a</w:t>
      </w:r>
      <w:r w:rsidR="00505DF8" w:rsidRPr="00D51D54">
        <w:rPr>
          <w:rFonts w:ascii="Verdana" w:hAnsi="Verdana" w:cs="Tahoma"/>
          <w:color w:val="000000"/>
          <w:sz w:val="18"/>
          <w:szCs w:val="18"/>
        </w:rPr>
        <w:t>dd</w:t>
      </w:r>
      <w:r w:rsidR="00505DF8">
        <w:rPr>
          <w:rFonts w:ascii="Verdana" w:hAnsi="Verdana" w:cs="Tahoma"/>
          <w:color w:val="000000"/>
          <w:sz w:val="18"/>
          <w:szCs w:val="18"/>
        </w:rPr>
        <w:t>ing or</w:t>
      </w:r>
      <w:r>
        <w:rPr>
          <w:rFonts w:ascii="Verdana" w:hAnsi="Verdana" w:cs="Tahoma"/>
          <w:color w:val="000000"/>
          <w:sz w:val="18"/>
          <w:szCs w:val="18"/>
        </w:rPr>
        <w:t xml:space="preserve"> deleting from the </w:t>
      </w:r>
      <w:r w:rsidRPr="00D51D54">
        <w:rPr>
          <w:rFonts w:ascii="Verdana" w:hAnsi="Verdana" w:cs="Tahoma"/>
          <w:color w:val="000000"/>
          <w:sz w:val="18"/>
          <w:szCs w:val="18"/>
        </w:rPr>
        <w:t>base</w:t>
      </w:r>
      <w:r>
        <w:rPr>
          <w:rFonts w:ascii="Verdana" w:hAnsi="Verdana" w:cs="Tahoma"/>
          <w:color w:val="000000"/>
          <w:sz w:val="18"/>
          <w:szCs w:val="18"/>
        </w:rPr>
        <w:t>line</w:t>
      </w:r>
    </w:p>
    <w:p w:rsidR="000E38F3" w:rsidRPr="008C7501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Manage </w:t>
      </w:r>
      <w:r w:rsidRPr="008C7501">
        <w:rPr>
          <w:rFonts w:ascii="Verdana" w:hAnsi="Verdana" w:cs="Tahoma"/>
          <w:color w:val="000000"/>
          <w:sz w:val="18"/>
          <w:szCs w:val="18"/>
        </w:rPr>
        <w:t xml:space="preserve">Asset Sales </w:t>
      </w:r>
      <w:r>
        <w:rPr>
          <w:rFonts w:ascii="Verdana" w:hAnsi="Verdana" w:cs="Tahoma"/>
          <w:color w:val="000000"/>
          <w:sz w:val="18"/>
          <w:szCs w:val="18"/>
        </w:rPr>
        <w:t xml:space="preserve">on an </w:t>
      </w:r>
      <w:proofErr w:type="spellStart"/>
      <w:r w:rsidRPr="008C7501">
        <w:rPr>
          <w:rFonts w:ascii="Verdana" w:hAnsi="Verdana" w:cs="Tahoma"/>
          <w:color w:val="000000"/>
          <w:sz w:val="18"/>
          <w:szCs w:val="18"/>
        </w:rPr>
        <w:t>Adhoc</w:t>
      </w:r>
      <w:proofErr w:type="spellEnd"/>
      <w:r>
        <w:rPr>
          <w:rFonts w:ascii="Verdana" w:hAnsi="Verdana" w:cs="Tahoma"/>
          <w:color w:val="000000"/>
          <w:sz w:val="18"/>
          <w:szCs w:val="18"/>
        </w:rPr>
        <w:t xml:space="preserve"> basis. </w:t>
      </w:r>
    </w:p>
    <w:p w:rsidR="000E38F3" w:rsidRPr="008C7501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Covers with </w:t>
      </w:r>
      <w:r w:rsidRPr="008C7501">
        <w:rPr>
          <w:rFonts w:ascii="Verdana" w:hAnsi="Verdana" w:cs="Tahoma"/>
          <w:color w:val="000000"/>
          <w:sz w:val="18"/>
          <w:szCs w:val="18"/>
        </w:rPr>
        <w:t>Projects</w:t>
      </w:r>
      <w:r>
        <w:rPr>
          <w:rFonts w:ascii="Verdana" w:hAnsi="Verdana" w:cs="Tahoma"/>
          <w:color w:val="000000"/>
          <w:sz w:val="18"/>
          <w:szCs w:val="18"/>
        </w:rPr>
        <w:t xml:space="preserve"> for 10 or more assets requests evaluating Specifications and software requirements.</w:t>
      </w:r>
    </w:p>
    <w:p w:rsidR="000E38F3" w:rsidRPr="008C7501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Manage </w:t>
      </w:r>
      <w:r w:rsidRPr="008C7501">
        <w:rPr>
          <w:rFonts w:ascii="Verdana" w:hAnsi="Verdana" w:cs="Tahoma"/>
          <w:color w:val="000000"/>
          <w:sz w:val="18"/>
          <w:szCs w:val="18"/>
        </w:rPr>
        <w:t>Installations through the Service Request process</w:t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0E38F3" w:rsidRPr="008C7501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Manage </w:t>
      </w:r>
      <w:r w:rsidRPr="008C7501">
        <w:rPr>
          <w:rFonts w:ascii="Verdana" w:hAnsi="Verdana" w:cs="Tahoma"/>
          <w:color w:val="000000"/>
          <w:sz w:val="18"/>
          <w:szCs w:val="18"/>
        </w:rPr>
        <w:t>Disposals</w:t>
      </w:r>
      <w:r>
        <w:rPr>
          <w:rFonts w:ascii="Verdana" w:hAnsi="Verdana" w:cs="Tahoma"/>
          <w:color w:val="000000"/>
          <w:sz w:val="18"/>
          <w:szCs w:val="18"/>
        </w:rPr>
        <w:t xml:space="preserve"> t</w:t>
      </w:r>
      <w:r w:rsidRPr="008C7501">
        <w:rPr>
          <w:rFonts w:ascii="Verdana" w:hAnsi="Verdana" w:cs="Tahoma"/>
          <w:color w:val="000000"/>
          <w:sz w:val="18"/>
          <w:szCs w:val="18"/>
        </w:rPr>
        <w:t xml:space="preserve">hrough the Service Request process </w:t>
      </w:r>
    </w:p>
    <w:p w:rsidR="000E38F3" w:rsidRPr="00D51D54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D51D54">
        <w:rPr>
          <w:rFonts w:ascii="Verdana" w:hAnsi="Verdana" w:cs="Tahoma"/>
          <w:color w:val="000000"/>
          <w:sz w:val="18"/>
          <w:szCs w:val="18"/>
        </w:rPr>
        <w:t>Control Moves managed through the Service Request, Project and Audit</w:t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0E38F3" w:rsidRPr="00D51D54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D51D54">
        <w:rPr>
          <w:rFonts w:ascii="Verdana" w:hAnsi="Verdana" w:cs="Tahoma"/>
          <w:color w:val="000000"/>
          <w:sz w:val="18"/>
          <w:szCs w:val="18"/>
        </w:rPr>
        <w:t xml:space="preserve">Regular database reconciliation from the </w:t>
      </w:r>
      <w:proofErr w:type="spellStart"/>
      <w:r w:rsidRPr="00D51D54">
        <w:rPr>
          <w:rFonts w:ascii="Verdana" w:hAnsi="Verdana" w:cs="Tahoma"/>
          <w:color w:val="000000"/>
          <w:sz w:val="18"/>
          <w:szCs w:val="18"/>
        </w:rPr>
        <w:t>Radia</w:t>
      </w:r>
      <w:proofErr w:type="spellEnd"/>
      <w:r>
        <w:rPr>
          <w:rFonts w:ascii="Verdana" w:hAnsi="Verdana" w:cs="Tahoma"/>
          <w:color w:val="000000"/>
          <w:sz w:val="18"/>
          <w:szCs w:val="18"/>
        </w:rPr>
        <w:t xml:space="preserve"> and SCCM and </w:t>
      </w:r>
      <w:r w:rsidRPr="00D51D54">
        <w:rPr>
          <w:rFonts w:ascii="Verdana" w:hAnsi="Verdana" w:cs="Tahoma"/>
          <w:color w:val="000000"/>
          <w:sz w:val="18"/>
          <w:szCs w:val="18"/>
        </w:rPr>
        <w:t xml:space="preserve">perform corrective actions </w:t>
      </w:r>
    </w:p>
    <w:p w:rsidR="000E38F3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Assist in the New WIN7 environment roll out </w:t>
      </w:r>
    </w:p>
    <w:p w:rsidR="000E38F3" w:rsidRPr="00F6497B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 w:themeColor="text1"/>
          <w:sz w:val="18"/>
          <w:szCs w:val="18"/>
        </w:rPr>
      </w:pPr>
      <w:r w:rsidRPr="00F6497B">
        <w:rPr>
          <w:rFonts w:ascii="Verdana" w:hAnsi="Verdana" w:cs="Tahoma"/>
          <w:color w:val="000000" w:themeColor="text1"/>
          <w:sz w:val="18"/>
          <w:szCs w:val="18"/>
        </w:rPr>
        <w:t xml:space="preserve">Perform periodic Audits after site closures or departmental move. </w:t>
      </w:r>
    </w:p>
    <w:p w:rsidR="000E38F3" w:rsidRPr="00F6497B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 w:themeColor="text1"/>
          <w:sz w:val="18"/>
          <w:szCs w:val="18"/>
        </w:rPr>
      </w:pPr>
      <w:r w:rsidRPr="00F6497B">
        <w:rPr>
          <w:rFonts w:ascii="Verdana" w:hAnsi="Verdana" w:cs="Tahoma"/>
          <w:color w:val="000000" w:themeColor="text1"/>
          <w:sz w:val="18"/>
          <w:szCs w:val="18"/>
        </w:rPr>
        <w:t>Manage lease agreements records on the database monitoring Start/ End dates.</w:t>
      </w:r>
    </w:p>
    <w:p w:rsidR="000E38F3" w:rsidRPr="00F6497B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 w:themeColor="text1"/>
          <w:sz w:val="18"/>
          <w:szCs w:val="18"/>
        </w:rPr>
      </w:pPr>
      <w:r w:rsidRPr="00F6497B">
        <w:rPr>
          <w:rFonts w:ascii="Verdana" w:hAnsi="Verdana" w:cs="Tahoma"/>
          <w:color w:val="000000" w:themeColor="text1"/>
          <w:sz w:val="18"/>
          <w:szCs w:val="18"/>
        </w:rPr>
        <w:t>Monitor and correct</w:t>
      </w:r>
      <w:r w:rsidR="00505DF8">
        <w:rPr>
          <w:rFonts w:ascii="Verdana" w:hAnsi="Verdana" w:cs="Tahoma"/>
          <w:color w:val="000000" w:themeColor="text1"/>
          <w:sz w:val="18"/>
          <w:szCs w:val="18"/>
        </w:rPr>
        <w:t>ing</w:t>
      </w:r>
      <w:r w:rsidRPr="00F6497B">
        <w:rPr>
          <w:rFonts w:ascii="Verdana" w:hAnsi="Verdana" w:cs="Tahoma"/>
          <w:color w:val="000000" w:themeColor="text1"/>
          <w:sz w:val="18"/>
          <w:szCs w:val="18"/>
        </w:rPr>
        <w:t xml:space="preserve"> any maintenance issues that arise. </w:t>
      </w:r>
    </w:p>
    <w:p w:rsidR="000E38F3" w:rsidRDefault="000E38F3" w:rsidP="000E38F3">
      <w:pPr>
        <w:rPr>
          <w:rFonts w:ascii="Verdana" w:hAnsi="Verdana" w:cs="Tahoma"/>
          <w:b/>
          <w:sz w:val="18"/>
          <w:szCs w:val="18"/>
        </w:rPr>
      </w:pPr>
    </w:p>
    <w:p w:rsidR="000E38F3" w:rsidRPr="00376ABE" w:rsidRDefault="000E38F3" w:rsidP="000E38F3">
      <w:pPr>
        <w:rPr>
          <w:rFonts w:ascii="Verdana" w:hAnsi="Verdana" w:cs="Tahoma"/>
          <w:b/>
          <w:sz w:val="18"/>
          <w:szCs w:val="18"/>
        </w:rPr>
      </w:pPr>
      <w:r w:rsidRPr="00376ABE">
        <w:rPr>
          <w:rFonts w:ascii="Verdana" w:hAnsi="Verdana" w:cs="Tahoma"/>
          <w:b/>
          <w:sz w:val="18"/>
          <w:szCs w:val="18"/>
        </w:rPr>
        <w:t>SDG – Nov 1999 – April 2005 - IT Service Desk - Team Leader</w:t>
      </w:r>
    </w:p>
    <w:p w:rsidR="000E38F3" w:rsidRDefault="000E38F3" w:rsidP="000E38F3">
      <w:pPr>
        <w:rPr>
          <w:rFonts w:ascii="Verdana" w:hAnsi="Verdana" w:cs="Tahoma"/>
          <w:b/>
          <w:sz w:val="18"/>
          <w:szCs w:val="18"/>
        </w:rPr>
      </w:pPr>
    </w:p>
    <w:p w:rsidR="000E38F3" w:rsidRDefault="000E38F3" w:rsidP="000E38F3">
      <w:pPr>
        <w:rPr>
          <w:rFonts w:ascii="Verdana" w:hAnsi="Verdana" w:cs="Tahoma"/>
          <w:b/>
          <w:sz w:val="18"/>
          <w:szCs w:val="18"/>
        </w:rPr>
      </w:pPr>
      <w:r w:rsidRPr="00376ABE">
        <w:rPr>
          <w:rFonts w:ascii="Verdana" w:hAnsi="Verdana" w:cs="Tahoma"/>
          <w:b/>
          <w:sz w:val="18"/>
          <w:szCs w:val="18"/>
        </w:rPr>
        <w:t>Responsibilities</w:t>
      </w:r>
    </w:p>
    <w:p w:rsidR="000E38F3" w:rsidRPr="00376ABE" w:rsidRDefault="00505DF8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>Manage</w:t>
      </w:r>
      <w:r>
        <w:rPr>
          <w:rFonts w:ascii="Verdana" w:hAnsi="Verdana" w:cs="Tahoma"/>
          <w:color w:val="000000"/>
          <w:sz w:val="18"/>
          <w:szCs w:val="18"/>
        </w:rPr>
        <w:t>d the</w:t>
      </w:r>
      <w:r w:rsidR="000E38F3">
        <w:rPr>
          <w:rFonts w:ascii="Verdana" w:hAnsi="Verdana" w:cs="Tahoma"/>
          <w:color w:val="000000"/>
          <w:sz w:val="18"/>
          <w:szCs w:val="18"/>
        </w:rPr>
        <w:t xml:space="preserve"> </w:t>
      </w:r>
      <w:r w:rsidR="000E38F3" w:rsidRPr="00376ABE">
        <w:rPr>
          <w:rFonts w:ascii="Verdana" w:hAnsi="Verdana" w:cs="Tahoma"/>
          <w:color w:val="000000"/>
          <w:sz w:val="18"/>
          <w:szCs w:val="18"/>
        </w:rPr>
        <w:t>continuing development of a consistently high performing Service Desk &amp; Incident management team.</w:t>
      </w:r>
    </w:p>
    <w:p w:rsidR="000E38F3" w:rsidRPr="00376ABE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>The design and delivery of continuous improvement programs, including process re-engineering, in support of the company’s changing infrastructure and its rapid drive for online achievement.</w:t>
      </w:r>
    </w:p>
    <w:p w:rsidR="000E38F3" w:rsidRPr="00376ABE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>Maintain</w:t>
      </w:r>
      <w:r>
        <w:rPr>
          <w:rFonts w:ascii="Verdana" w:hAnsi="Verdana" w:cs="Tahoma"/>
          <w:color w:val="000000"/>
          <w:sz w:val="18"/>
          <w:szCs w:val="18"/>
        </w:rPr>
        <w:t>ed</w:t>
      </w:r>
      <w:r w:rsidRPr="00376ABE">
        <w:rPr>
          <w:rFonts w:ascii="Verdana" w:hAnsi="Verdana" w:cs="Tahoma"/>
          <w:color w:val="000000"/>
          <w:sz w:val="18"/>
          <w:szCs w:val="18"/>
        </w:rPr>
        <w:t xml:space="preserve"> a proficient technical knowledge of IS infrastructure, application development and desktop enhancements to support the present and future needs of the business.</w:t>
      </w:r>
    </w:p>
    <w:p w:rsidR="000E38F3" w:rsidRPr="00376ABE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Assisted in the </w:t>
      </w:r>
      <w:r w:rsidRPr="00376ABE">
        <w:rPr>
          <w:rFonts w:ascii="Verdana" w:hAnsi="Verdana" w:cs="Tahoma"/>
          <w:color w:val="000000"/>
          <w:sz w:val="18"/>
          <w:szCs w:val="18"/>
        </w:rPr>
        <w:t xml:space="preserve">merge </w:t>
      </w:r>
      <w:r>
        <w:rPr>
          <w:rFonts w:ascii="Verdana" w:hAnsi="Verdana" w:cs="Tahoma"/>
          <w:color w:val="000000"/>
          <w:sz w:val="18"/>
          <w:szCs w:val="18"/>
        </w:rPr>
        <w:t xml:space="preserve">of the </w:t>
      </w:r>
      <w:r w:rsidRPr="00376ABE">
        <w:rPr>
          <w:rFonts w:ascii="Verdana" w:hAnsi="Verdana" w:cs="Tahoma"/>
          <w:color w:val="000000"/>
          <w:sz w:val="18"/>
          <w:szCs w:val="18"/>
        </w:rPr>
        <w:t>former Littlewoods and Shop Direct IT Service Desks.</w:t>
      </w:r>
    </w:p>
    <w:p w:rsidR="000E38F3" w:rsidRPr="00376ABE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>Create, successfully implement &amp; regularly review both balanced staff objectives and sustainable department objectives in line with company targets.</w:t>
      </w:r>
    </w:p>
    <w:p w:rsidR="000E38F3" w:rsidRPr="00376ABE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>Regularly engage customers at all levels to build and maintain effective relationships within the company ethos of ‘putting the customer 1</w:t>
      </w:r>
      <w:r w:rsidRPr="00376ABE">
        <w:rPr>
          <w:rFonts w:ascii="Verdana" w:hAnsi="Verdana" w:cs="Tahoma"/>
          <w:color w:val="000000"/>
          <w:sz w:val="18"/>
          <w:szCs w:val="18"/>
          <w:vertAlign w:val="superscript"/>
        </w:rPr>
        <w:t>st</w:t>
      </w:r>
      <w:r w:rsidRPr="00376ABE">
        <w:rPr>
          <w:rFonts w:ascii="Verdana" w:hAnsi="Verdana" w:cs="Tahoma"/>
          <w:color w:val="000000"/>
          <w:sz w:val="18"/>
          <w:szCs w:val="18"/>
        </w:rPr>
        <w:t xml:space="preserve">’. </w:t>
      </w:r>
    </w:p>
    <w:p w:rsidR="000E38F3" w:rsidRPr="00376ABE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>Service acceptance reviews and the facilitation of project meetings to ensure a comprehensive knowledge transfer of new support arrangements.</w:t>
      </w:r>
    </w:p>
    <w:p w:rsidR="000E38F3" w:rsidRPr="00376ABE" w:rsidRDefault="000E38F3" w:rsidP="000E38F3">
      <w:pPr>
        <w:numPr>
          <w:ilvl w:val="0"/>
          <w:numId w:val="13"/>
        </w:numPr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>Periodic generation of Management Information report ongoing achievements and service levels.</w:t>
      </w:r>
    </w:p>
    <w:p w:rsidR="000E38F3" w:rsidRPr="00EB6AAD" w:rsidRDefault="000E38F3" w:rsidP="000E38F3">
      <w:pPr>
        <w:numPr>
          <w:ilvl w:val="0"/>
          <w:numId w:val="13"/>
        </w:numPr>
        <w:rPr>
          <w:rFonts w:ascii="Verdana" w:hAnsi="Verdana" w:cs="Tahoma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 xml:space="preserve">Succession planning of subordinate team members and their subsequent team leads.  Including staff coaching and tailored development of all staff to support </w:t>
      </w:r>
      <w:r w:rsidRPr="00EB6AAD">
        <w:rPr>
          <w:rFonts w:ascii="Verdana" w:hAnsi="Verdana" w:cs="Tahoma"/>
          <w:sz w:val="18"/>
          <w:szCs w:val="18"/>
        </w:rPr>
        <w:t xml:space="preserve">their personal growth and enhance employee contributions. </w:t>
      </w:r>
    </w:p>
    <w:p w:rsidR="000E38F3" w:rsidRPr="00EB6AAD" w:rsidRDefault="000E38F3" w:rsidP="000E38F3">
      <w:pPr>
        <w:numPr>
          <w:ilvl w:val="0"/>
          <w:numId w:val="13"/>
        </w:numPr>
        <w:rPr>
          <w:rFonts w:ascii="Verdana" w:hAnsi="Verdana" w:cs="Tahoma"/>
          <w:sz w:val="18"/>
          <w:szCs w:val="18"/>
        </w:rPr>
      </w:pPr>
      <w:r w:rsidRPr="00EB6AAD">
        <w:rPr>
          <w:rFonts w:ascii="Verdana" w:hAnsi="Verdana" w:cs="Tahoma"/>
          <w:sz w:val="18"/>
          <w:szCs w:val="18"/>
        </w:rPr>
        <w:t>Provide</w:t>
      </w:r>
      <w:r>
        <w:rPr>
          <w:rFonts w:ascii="Verdana" w:hAnsi="Verdana" w:cs="Tahoma"/>
          <w:sz w:val="18"/>
          <w:szCs w:val="18"/>
        </w:rPr>
        <w:t>d</w:t>
      </w:r>
      <w:r w:rsidRPr="00EB6AAD">
        <w:rPr>
          <w:rFonts w:ascii="Verdana" w:hAnsi="Verdana" w:cs="Tahoma"/>
          <w:sz w:val="18"/>
          <w:szCs w:val="18"/>
        </w:rPr>
        <w:t xml:space="preserve"> the correct feeds into Problem Management, Change Management &amp; Client Services enabling a completely integrated approach to IT Management Services.   </w:t>
      </w:r>
    </w:p>
    <w:p w:rsidR="000E38F3" w:rsidRPr="00A21C37" w:rsidRDefault="000E38F3" w:rsidP="000E38F3">
      <w:pPr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EB6AAD">
        <w:rPr>
          <w:rFonts w:ascii="Verdana" w:hAnsi="Verdana" w:cs="Tahoma"/>
          <w:sz w:val="18"/>
          <w:szCs w:val="18"/>
        </w:rPr>
        <w:t>Day-to-day supervision of the IT Service Desk.  Including effective call management, SLA compliance and a high standard of incident management</w:t>
      </w:r>
    </w:p>
    <w:p w:rsidR="000E38F3" w:rsidRPr="00EB6AAD" w:rsidRDefault="000E38F3" w:rsidP="000E38F3">
      <w:pPr>
        <w:numPr>
          <w:ilvl w:val="0"/>
          <w:numId w:val="13"/>
        </w:numPr>
        <w:rPr>
          <w:rFonts w:ascii="Verdana" w:hAnsi="Verdan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Introduced the Appraisal system to the Service desk and wrote the objectives and Role Profiles.   </w:t>
      </w:r>
    </w:p>
    <w:p w:rsidR="000E38F3" w:rsidRPr="00EB6AAD" w:rsidRDefault="000E38F3" w:rsidP="000E38F3">
      <w:pPr>
        <w:rPr>
          <w:rFonts w:ascii="Verdana" w:hAnsi="Verdana" w:cs="Tahoma"/>
          <w:b/>
          <w:sz w:val="18"/>
          <w:szCs w:val="18"/>
        </w:rPr>
      </w:pPr>
    </w:p>
    <w:p w:rsidR="000E38F3" w:rsidRPr="00376ABE" w:rsidRDefault="00075F6C" w:rsidP="000E38F3">
      <w:pPr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>GUS</w:t>
      </w:r>
      <w:r w:rsidR="000E38F3" w:rsidRPr="00376ABE">
        <w:rPr>
          <w:rFonts w:ascii="Verdana" w:hAnsi="Verdana" w:cs="Tahoma"/>
          <w:b/>
          <w:sz w:val="18"/>
          <w:szCs w:val="18"/>
        </w:rPr>
        <w:t xml:space="preserve"> – Ju</w:t>
      </w:r>
      <w:r w:rsidR="008746CA">
        <w:rPr>
          <w:rFonts w:ascii="Verdana" w:hAnsi="Verdana" w:cs="Tahoma"/>
          <w:b/>
          <w:sz w:val="18"/>
          <w:szCs w:val="18"/>
        </w:rPr>
        <w:t>ly</w:t>
      </w:r>
      <w:r w:rsidR="000E38F3" w:rsidRPr="00376ABE">
        <w:rPr>
          <w:rFonts w:ascii="Verdana" w:hAnsi="Verdana" w:cs="Tahoma"/>
          <w:b/>
          <w:sz w:val="18"/>
          <w:szCs w:val="18"/>
        </w:rPr>
        <w:t xml:space="preserve"> 1996 – Oct 1999 - IT Service Desk Analyst – Senior Analyst</w:t>
      </w:r>
    </w:p>
    <w:p w:rsidR="000E38F3" w:rsidRDefault="000E38F3" w:rsidP="000E38F3">
      <w:pPr>
        <w:rPr>
          <w:rFonts w:ascii="Verdana" w:hAnsi="Verdana" w:cs="Tahoma"/>
          <w:b/>
          <w:color w:val="000000"/>
          <w:sz w:val="18"/>
          <w:szCs w:val="18"/>
          <w:u w:val="single"/>
        </w:rPr>
      </w:pPr>
    </w:p>
    <w:p w:rsidR="000E38F3" w:rsidRPr="00EB6AAD" w:rsidRDefault="000E38F3" w:rsidP="000E38F3">
      <w:pPr>
        <w:rPr>
          <w:rFonts w:ascii="Verdana" w:hAnsi="Verdana" w:cs="Tahoma"/>
          <w:b/>
          <w:color w:val="000000"/>
          <w:sz w:val="18"/>
          <w:szCs w:val="18"/>
        </w:rPr>
      </w:pPr>
      <w:r w:rsidRPr="00EB6AAD">
        <w:rPr>
          <w:rFonts w:ascii="Verdana" w:hAnsi="Verdana" w:cs="Tahoma"/>
          <w:b/>
          <w:color w:val="000000"/>
          <w:sz w:val="18"/>
          <w:szCs w:val="18"/>
        </w:rPr>
        <w:t>Responsibilities</w:t>
      </w:r>
    </w:p>
    <w:p w:rsidR="000E38F3" w:rsidRPr="00EB6AAD" w:rsidRDefault="000E38F3" w:rsidP="000E38F3">
      <w:pPr>
        <w:numPr>
          <w:ilvl w:val="0"/>
          <w:numId w:val="13"/>
        </w:numPr>
        <w:tabs>
          <w:tab w:val="num" w:pos="360"/>
        </w:tabs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 xml:space="preserve">Major Incident Management.  In a small dedicated team of senior analysts, high impacting incidents were provided with immediate focus and escalation, both in and out of hours.  </w:t>
      </w:r>
    </w:p>
    <w:p w:rsidR="000E38F3" w:rsidRPr="00EB6AAD" w:rsidRDefault="000E38F3" w:rsidP="000E38F3">
      <w:pPr>
        <w:numPr>
          <w:ilvl w:val="0"/>
          <w:numId w:val="13"/>
        </w:numPr>
        <w:tabs>
          <w:tab w:val="num" w:pos="360"/>
        </w:tabs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Gave s</w:t>
      </w:r>
      <w:r w:rsidRPr="00376ABE">
        <w:rPr>
          <w:rFonts w:ascii="Verdana" w:hAnsi="Verdana" w:cs="Tahoma"/>
          <w:color w:val="000000"/>
          <w:sz w:val="18"/>
          <w:szCs w:val="18"/>
        </w:rPr>
        <w:t>upport</w:t>
      </w:r>
      <w:r>
        <w:rPr>
          <w:rFonts w:ascii="Verdana" w:hAnsi="Verdana" w:cs="Tahoma"/>
          <w:color w:val="000000"/>
          <w:sz w:val="18"/>
          <w:szCs w:val="18"/>
        </w:rPr>
        <w:t xml:space="preserve"> and </w:t>
      </w:r>
      <w:r w:rsidRPr="00376ABE">
        <w:rPr>
          <w:rFonts w:ascii="Verdana" w:hAnsi="Verdana" w:cs="Tahoma"/>
          <w:color w:val="000000"/>
          <w:sz w:val="18"/>
          <w:szCs w:val="18"/>
        </w:rPr>
        <w:t xml:space="preserve">technical advice to the Service Desk analysts and trainees.  </w:t>
      </w:r>
    </w:p>
    <w:p w:rsidR="000E38F3" w:rsidRPr="00EB6AAD" w:rsidRDefault="000E38F3" w:rsidP="000E38F3">
      <w:pPr>
        <w:numPr>
          <w:ilvl w:val="0"/>
          <w:numId w:val="13"/>
        </w:numPr>
        <w:tabs>
          <w:tab w:val="num" w:pos="360"/>
        </w:tabs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Acted as e</w:t>
      </w:r>
      <w:r w:rsidRPr="00376ABE">
        <w:rPr>
          <w:rFonts w:ascii="Verdana" w:hAnsi="Verdana" w:cs="Tahoma"/>
          <w:color w:val="000000"/>
          <w:sz w:val="18"/>
          <w:szCs w:val="18"/>
        </w:rPr>
        <w:t>scalation point to take ownership and manage through to resolution, any issues which cannot be resolved 1</w:t>
      </w:r>
      <w:r w:rsidRPr="00EB6AAD">
        <w:rPr>
          <w:rFonts w:ascii="Verdana" w:hAnsi="Verdana" w:cs="Tahoma"/>
          <w:color w:val="000000"/>
          <w:sz w:val="18"/>
          <w:szCs w:val="18"/>
        </w:rPr>
        <w:t>st</w:t>
      </w:r>
      <w:r w:rsidRPr="00376ABE">
        <w:rPr>
          <w:rFonts w:ascii="Verdana" w:hAnsi="Verdana" w:cs="Tahoma"/>
          <w:color w:val="000000"/>
          <w:sz w:val="18"/>
          <w:szCs w:val="18"/>
        </w:rPr>
        <w:t xml:space="preserve"> point of contact, ensuring SLA is achieved.</w:t>
      </w:r>
    </w:p>
    <w:p w:rsidR="000E38F3" w:rsidRPr="00EB6AAD" w:rsidRDefault="000E38F3" w:rsidP="000E38F3">
      <w:pPr>
        <w:numPr>
          <w:ilvl w:val="0"/>
          <w:numId w:val="13"/>
        </w:numPr>
        <w:tabs>
          <w:tab w:val="num" w:pos="360"/>
        </w:tabs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>Communicate</w:t>
      </w:r>
      <w:r>
        <w:rPr>
          <w:rFonts w:ascii="Verdana" w:hAnsi="Verdana" w:cs="Tahoma"/>
          <w:color w:val="000000"/>
          <w:sz w:val="18"/>
          <w:szCs w:val="18"/>
        </w:rPr>
        <w:t>d</w:t>
      </w:r>
      <w:r w:rsidRPr="00376ABE">
        <w:rPr>
          <w:rFonts w:ascii="Verdana" w:hAnsi="Verdana" w:cs="Tahoma"/>
          <w:color w:val="000000"/>
          <w:sz w:val="18"/>
          <w:szCs w:val="18"/>
        </w:rPr>
        <w:t xml:space="preserve"> significant IT failures to director level, providing timely updates and resolve estimates. </w:t>
      </w:r>
    </w:p>
    <w:p w:rsidR="000E38F3" w:rsidRPr="00EB6AAD" w:rsidRDefault="000E38F3" w:rsidP="000E38F3">
      <w:pPr>
        <w:numPr>
          <w:ilvl w:val="0"/>
          <w:numId w:val="13"/>
        </w:numPr>
        <w:tabs>
          <w:tab w:val="num" w:pos="360"/>
        </w:tabs>
        <w:rPr>
          <w:rFonts w:ascii="Verdana" w:hAnsi="Verdana" w:cs="Tahoma"/>
          <w:color w:val="000000"/>
          <w:sz w:val="18"/>
          <w:szCs w:val="18"/>
        </w:rPr>
      </w:pPr>
      <w:r w:rsidRPr="00376ABE">
        <w:rPr>
          <w:rFonts w:ascii="Verdana" w:hAnsi="Verdana" w:cs="Tahoma"/>
          <w:color w:val="000000"/>
          <w:sz w:val="18"/>
          <w:szCs w:val="18"/>
        </w:rPr>
        <w:t>Issue</w:t>
      </w:r>
      <w:r>
        <w:rPr>
          <w:rFonts w:ascii="Verdana" w:hAnsi="Verdana" w:cs="Tahoma"/>
          <w:color w:val="000000"/>
          <w:sz w:val="18"/>
          <w:szCs w:val="18"/>
        </w:rPr>
        <w:t>d</w:t>
      </w:r>
      <w:r w:rsidRPr="00376ABE">
        <w:rPr>
          <w:rFonts w:ascii="Verdana" w:hAnsi="Verdana" w:cs="Tahoma"/>
          <w:color w:val="000000"/>
          <w:sz w:val="18"/>
          <w:szCs w:val="18"/>
        </w:rPr>
        <w:t xml:space="preserve"> regular email updates on significant IT failures to the relevant business areas throughout the company.  </w:t>
      </w:r>
    </w:p>
    <w:p w:rsidR="000E38F3" w:rsidRPr="00376ABE" w:rsidRDefault="000E38F3" w:rsidP="000E38F3">
      <w:pPr>
        <w:rPr>
          <w:rFonts w:ascii="Verdana" w:hAnsi="Verdana" w:cs="Tahoma"/>
          <w:b/>
          <w:sz w:val="18"/>
          <w:szCs w:val="18"/>
        </w:rPr>
      </w:pPr>
    </w:p>
    <w:p w:rsidR="000E38F3" w:rsidRDefault="00075F6C" w:rsidP="000E38F3">
      <w:pPr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lastRenderedPageBreak/>
        <w:t>GUS</w:t>
      </w:r>
      <w:r w:rsidR="000E38F3" w:rsidRPr="00376ABE">
        <w:rPr>
          <w:rFonts w:ascii="Verdana" w:hAnsi="Verdana" w:cs="Tahoma"/>
          <w:b/>
          <w:sz w:val="18"/>
          <w:szCs w:val="18"/>
        </w:rPr>
        <w:t xml:space="preserve"> – </w:t>
      </w:r>
      <w:r w:rsidR="008746CA">
        <w:rPr>
          <w:rFonts w:ascii="Verdana" w:hAnsi="Verdana" w:cs="Tahoma"/>
          <w:b/>
          <w:sz w:val="18"/>
          <w:szCs w:val="18"/>
        </w:rPr>
        <w:t>Apr</w:t>
      </w:r>
      <w:r w:rsidR="000E38F3" w:rsidRPr="00376ABE">
        <w:rPr>
          <w:rFonts w:ascii="Verdana" w:hAnsi="Verdana" w:cs="Tahoma"/>
          <w:b/>
          <w:sz w:val="18"/>
          <w:szCs w:val="18"/>
        </w:rPr>
        <w:t xml:space="preserve"> 1990 – June 1996 - IT Service Desk Analyst – Analyst</w:t>
      </w:r>
    </w:p>
    <w:p w:rsidR="000E38F3" w:rsidRDefault="000E38F3" w:rsidP="000E38F3">
      <w:pPr>
        <w:rPr>
          <w:rFonts w:ascii="Verdana" w:hAnsi="Verdana" w:cs="Tahoma"/>
          <w:b/>
          <w:sz w:val="18"/>
          <w:szCs w:val="18"/>
        </w:rPr>
      </w:pPr>
    </w:p>
    <w:p w:rsidR="000E38F3" w:rsidRPr="00EB6AAD" w:rsidRDefault="000E38F3" w:rsidP="000E38F3">
      <w:pPr>
        <w:rPr>
          <w:rFonts w:ascii="Verdana" w:hAnsi="Verdana" w:cs="Tahoma"/>
          <w:b/>
          <w:color w:val="000000"/>
          <w:sz w:val="18"/>
          <w:szCs w:val="18"/>
        </w:rPr>
      </w:pPr>
      <w:r w:rsidRPr="00EB6AAD">
        <w:rPr>
          <w:rFonts w:ascii="Verdana" w:hAnsi="Verdana" w:cs="Tahoma"/>
          <w:b/>
          <w:color w:val="000000"/>
          <w:sz w:val="18"/>
          <w:szCs w:val="18"/>
        </w:rPr>
        <w:t>Responsibilities</w:t>
      </w:r>
    </w:p>
    <w:p w:rsidR="000E38F3" w:rsidRPr="0090469D" w:rsidRDefault="000E38F3" w:rsidP="000E38F3">
      <w:pPr>
        <w:pStyle w:val="Achievement"/>
        <w:numPr>
          <w:ilvl w:val="0"/>
          <w:numId w:val="14"/>
        </w:numPr>
        <w:spacing w:after="0"/>
        <w:rPr>
          <w:rFonts w:ascii="Verdana" w:hAnsi="Verdana" w:cs="Tahoma"/>
          <w:spacing w:val="0"/>
          <w:sz w:val="18"/>
          <w:szCs w:val="18"/>
        </w:rPr>
      </w:pPr>
      <w:r w:rsidRPr="00376ABE">
        <w:rPr>
          <w:rFonts w:ascii="Verdana" w:hAnsi="Verdana" w:cs="Tahoma"/>
          <w:sz w:val="18"/>
          <w:szCs w:val="18"/>
        </w:rPr>
        <w:t xml:space="preserve">Supported a 5000+ user base at over 200 locations. </w:t>
      </w:r>
    </w:p>
    <w:p w:rsidR="000E38F3" w:rsidRPr="00376ABE" w:rsidRDefault="000E38F3" w:rsidP="000E38F3">
      <w:pPr>
        <w:pStyle w:val="Achievement"/>
        <w:numPr>
          <w:ilvl w:val="0"/>
          <w:numId w:val="14"/>
        </w:numPr>
        <w:spacing w:after="0"/>
        <w:rPr>
          <w:rFonts w:ascii="Verdana" w:hAnsi="Verdana" w:cs="Tahoma"/>
          <w:spacing w:val="0"/>
          <w:sz w:val="18"/>
          <w:szCs w:val="18"/>
        </w:rPr>
      </w:pPr>
      <w:r w:rsidRPr="00376ABE">
        <w:rPr>
          <w:rFonts w:ascii="Verdana" w:hAnsi="Verdana" w:cs="Tahoma"/>
          <w:spacing w:val="0"/>
          <w:sz w:val="18"/>
          <w:szCs w:val="18"/>
        </w:rPr>
        <w:t>Manag</w:t>
      </w:r>
      <w:r>
        <w:rPr>
          <w:rFonts w:ascii="Verdana" w:hAnsi="Verdana" w:cs="Tahoma"/>
          <w:spacing w:val="0"/>
          <w:sz w:val="18"/>
          <w:szCs w:val="18"/>
        </w:rPr>
        <w:t xml:space="preserve">ed </w:t>
      </w:r>
      <w:r w:rsidRPr="00376ABE">
        <w:rPr>
          <w:rFonts w:ascii="Verdana" w:hAnsi="Verdana" w:cs="Tahoma"/>
          <w:spacing w:val="0"/>
          <w:sz w:val="18"/>
          <w:szCs w:val="18"/>
        </w:rPr>
        <w:t xml:space="preserve">as a team in excess of 1000 </w:t>
      </w:r>
      <w:r w:rsidRPr="00376ABE">
        <w:rPr>
          <w:rFonts w:ascii="Verdana" w:hAnsi="Verdana" w:cs="Tahoma"/>
          <w:sz w:val="18"/>
          <w:szCs w:val="18"/>
        </w:rPr>
        <w:t xml:space="preserve">hardware, software and infrastructure related </w:t>
      </w:r>
      <w:r w:rsidRPr="00376ABE">
        <w:rPr>
          <w:rFonts w:ascii="Verdana" w:hAnsi="Verdana" w:cs="Tahoma"/>
          <w:spacing w:val="0"/>
          <w:sz w:val="18"/>
          <w:szCs w:val="18"/>
        </w:rPr>
        <w:t xml:space="preserve">incidents a day from all areas of the business.  </w:t>
      </w:r>
    </w:p>
    <w:p w:rsidR="000E38F3" w:rsidRPr="00376ABE" w:rsidRDefault="000E38F3" w:rsidP="000E38F3">
      <w:pPr>
        <w:pStyle w:val="Achievement"/>
        <w:numPr>
          <w:ilvl w:val="0"/>
          <w:numId w:val="14"/>
        </w:numPr>
        <w:spacing w:after="0"/>
        <w:rPr>
          <w:rFonts w:ascii="Verdana" w:hAnsi="Verdana" w:cs="Tahoma"/>
          <w:spacing w:val="0"/>
          <w:sz w:val="18"/>
          <w:szCs w:val="18"/>
        </w:rPr>
      </w:pPr>
      <w:r w:rsidRPr="00376ABE">
        <w:rPr>
          <w:rFonts w:ascii="Verdana" w:hAnsi="Verdana" w:cs="Tahoma"/>
          <w:spacing w:val="0"/>
          <w:sz w:val="18"/>
          <w:szCs w:val="18"/>
        </w:rPr>
        <w:t>Achiev</w:t>
      </w:r>
      <w:r>
        <w:rPr>
          <w:rFonts w:ascii="Verdana" w:hAnsi="Verdana" w:cs="Tahoma"/>
          <w:spacing w:val="0"/>
          <w:sz w:val="18"/>
          <w:szCs w:val="18"/>
        </w:rPr>
        <w:t xml:space="preserve">ed </w:t>
      </w:r>
      <w:r w:rsidRPr="00376ABE">
        <w:rPr>
          <w:rFonts w:ascii="Verdana" w:hAnsi="Verdana" w:cs="Tahoma"/>
          <w:spacing w:val="0"/>
          <w:sz w:val="18"/>
          <w:szCs w:val="18"/>
        </w:rPr>
        <w:t xml:space="preserve">outstanding FTF rate whilst maintaining a high level of customer support. </w:t>
      </w:r>
    </w:p>
    <w:p w:rsidR="000E38F3" w:rsidRPr="00376ABE" w:rsidRDefault="000E38F3" w:rsidP="000E38F3">
      <w:pPr>
        <w:pStyle w:val="Achievement"/>
        <w:numPr>
          <w:ilvl w:val="0"/>
          <w:numId w:val="0"/>
        </w:numPr>
        <w:spacing w:after="0"/>
        <w:ind w:left="245" w:hanging="245"/>
        <w:rPr>
          <w:rFonts w:ascii="Verdana" w:hAnsi="Verdana" w:cs="Tahoma"/>
          <w:spacing w:val="0"/>
          <w:sz w:val="18"/>
          <w:szCs w:val="18"/>
        </w:rPr>
      </w:pPr>
    </w:p>
    <w:p w:rsidR="000E38F3" w:rsidRDefault="000E38F3" w:rsidP="000E38F3">
      <w:pPr>
        <w:rPr>
          <w:rFonts w:ascii="Verdana" w:hAnsi="Verdana" w:cs="Tahoma"/>
          <w:b/>
          <w:sz w:val="18"/>
          <w:szCs w:val="18"/>
        </w:rPr>
      </w:pPr>
      <w:r w:rsidRPr="00376ABE">
        <w:rPr>
          <w:rFonts w:ascii="Verdana" w:hAnsi="Verdana" w:cs="Tahoma"/>
          <w:b/>
          <w:sz w:val="18"/>
          <w:szCs w:val="18"/>
        </w:rPr>
        <w:t xml:space="preserve">WAE </w:t>
      </w:r>
      <w:r w:rsidR="00505DF8">
        <w:rPr>
          <w:rFonts w:ascii="Verdana" w:hAnsi="Verdana" w:cs="Tahoma"/>
          <w:b/>
          <w:sz w:val="18"/>
          <w:szCs w:val="18"/>
        </w:rPr>
        <w:t>(Great Universal Stores)</w:t>
      </w:r>
      <w:r w:rsidR="008746CA">
        <w:rPr>
          <w:rFonts w:ascii="Verdana" w:hAnsi="Verdana" w:cs="Tahoma"/>
          <w:b/>
          <w:sz w:val="18"/>
          <w:szCs w:val="18"/>
        </w:rPr>
        <w:t xml:space="preserve"> </w:t>
      </w:r>
      <w:r w:rsidRPr="00376ABE">
        <w:rPr>
          <w:rFonts w:ascii="Verdana" w:hAnsi="Verdana" w:cs="Tahoma"/>
          <w:b/>
          <w:sz w:val="18"/>
          <w:szCs w:val="18"/>
        </w:rPr>
        <w:t>Apr 1987 – March 1990 – WAE Logistics Analyst</w:t>
      </w:r>
    </w:p>
    <w:p w:rsidR="00505DF8" w:rsidRDefault="00505DF8" w:rsidP="000E38F3">
      <w:pPr>
        <w:rPr>
          <w:rFonts w:ascii="Verdana" w:hAnsi="Verdana" w:cs="Tahoma"/>
          <w:b/>
          <w:sz w:val="18"/>
          <w:szCs w:val="18"/>
        </w:rPr>
      </w:pPr>
    </w:p>
    <w:p w:rsidR="00DC5FB4" w:rsidRPr="00505DF8" w:rsidRDefault="00505DF8" w:rsidP="00505DF8">
      <w:pPr>
        <w:pStyle w:val="achievement0"/>
        <w:numPr>
          <w:ilvl w:val="0"/>
          <w:numId w:val="15"/>
        </w:numPr>
        <w:spacing w:before="0" w:beforeAutospacing="0" w:after="60" w:afterAutospacing="0"/>
        <w:ind w:right="245"/>
        <w:rPr>
          <w:rFonts w:ascii="Tahoma" w:hAnsi="Tahoma" w:cs="Tahoma"/>
          <w:sz w:val="18"/>
          <w:szCs w:val="18"/>
        </w:rPr>
      </w:pPr>
      <w:r w:rsidRPr="00505DF8">
        <w:rPr>
          <w:rFonts w:ascii="Tahoma" w:hAnsi="Tahoma" w:cs="Tahoma"/>
          <w:sz w:val="18"/>
          <w:szCs w:val="18"/>
        </w:rPr>
        <w:t xml:space="preserve">Delivery </w:t>
      </w:r>
      <w:r>
        <w:rPr>
          <w:rFonts w:ascii="Tahoma" w:hAnsi="Tahoma" w:cs="Tahoma"/>
          <w:sz w:val="18"/>
          <w:szCs w:val="18"/>
        </w:rPr>
        <w:t xml:space="preserve">Route </w:t>
      </w:r>
      <w:r w:rsidRPr="00505DF8">
        <w:rPr>
          <w:rFonts w:ascii="Tahoma" w:hAnsi="Tahoma" w:cs="Tahoma"/>
          <w:sz w:val="18"/>
          <w:szCs w:val="18"/>
        </w:rPr>
        <w:t>Planning</w:t>
      </w:r>
    </w:p>
    <w:p w:rsidR="00505DF8" w:rsidRPr="00505DF8" w:rsidRDefault="00505DF8" w:rsidP="00505DF8">
      <w:pPr>
        <w:pStyle w:val="achievement0"/>
        <w:numPr>
          <w:ilvl w:val="0"/>
          <w:numId w:val="15"/>
        </w:numPr>
        <w:spacing w:before="0" w:beforeAutospacing="0" w:after="60" w:afterAutospacing="0"/>
        <w:ind w:right="245"/>
        <w:rPr>
          <w:rFonts w:ascii="Tahoma" w:hAnsi="Tahoma" w:cs="Tahoma"/>
          <w:sz w:val="18"/>
          <w:szCs w:val="18"/>
        </w:rPr>
      </w:pPr>
      <w:r w:rsidRPr="00505DF8">
        <w:rPr>
          <w:rFonts w:ascii="Tahoma" w:hAnsi="Tahoma" w:cs="Tahoma"/>
          <w:sz w:val="18"/>
          <w:szCs w:val="18"/>
        </w:rPr>
        <w:t>Returns</w:t>
      </w:r>
    </w:p>
    <w:p w:rsidR="00716226" w:rsidRPr="00DC5FB4" w:rsidRDefault="00716226" w:rsidP="00DC5FB4">
      <w:pPr>
        <w:rPr>
          <w:rFonts w:asciiTheme="minorHAnsi" w:hAnsiTheme="minorHAnsi"/>
          <w:b/>
          <w:u w:val="single"/>
          <w:lang w:eastAsia="en-US"/>
        </w:rPr>
      </w:pPr>
    </w:p>
    <w:p w:rsidR="00716226" w:rsidRDefault="00716226" w:rsidP="00716226">
      <w:pPr>
        <w:rPr>
          <w:rFonts w:asciiTheme="minorHAnsi" w:hAnsiTheme="minorHAnsi"/>
          <w:b/>
          <w:lang w:eastAsia="en-US"/>
        </w:rPr>
      </w:pPr>
      <w:r w:rsidRPr="00EF08CD">
        <w:rPr>
          <w:rFonts w:asciiTheme="minorHAnsi" w:hAnsiTheme="minorHAnsi"/>
          <w:b/>
          <w:lang w:eastAsia="en-US"/>
        </w:rPr>
        <w:t>Education and Training</w:t>
      </w:r>
    </w:p>
    <w:p w:rsidR="00505DF8" w:rsidRDefault="00505DF8" w:rsidP="00716226">
      <w:pPr>
        <w:rPr>
          <w:rFonts w:asciiTheme="minorHAnsi" w:hAnsiTheme="minorHAnsi"/>
          <w:b/>
          <w:lang w:eastAsia="en-US"/>
        </w:rPr>
      </w:pPr>
    </w:p>
    <w:p w:rsidR="00505DF8" w:rsidRPr="00505DF8" w:rsidRDefault="00505DF8" w:rsidP="00505DF8">
      <w:pPr>
        <w:pStyle w:val="ListParagraph"/>
        <w:numPr>
          <w:ilvl w:val="0"/>
          <w:numId w:val="15"/>
        </w:numPr>
        <w:rPr>
          <w:rFonts w:ascii="Verdana" w:hAnsi="Verdana" w:cs="Tahoma"/>
          <w:b/>
          <w:sz w:val="18"/>
          <w:szCs w:val="18"/>
        </w:rPr>
      </w:pPr>
      <w:r w:rsidRPr="00505DF8">
        <w:rPr>
          <w:rFonts w:ascii="Verdana" w:hAnsi="Verdana" w:cs="Tahoma"/>
          <w:sz w:val="18"/>
          <w:szCs w:val="18"/>
        </w:rPr>
        <w:t>GCSE’s: English, Math’s, Geography, History and Commerce/Business studies.</w:t>
      </w:r>
    </w:p>
    <w:p w:rsidR="00505DF8" w:rsidRPr="00505DF8" w:rsidRDefault="00505DF8" w:rsidP="00505DF8">
      <w:pPr>
        <w:pStyle w:val="achievement0"/>
        <w:numPr>
          <w:ilvl w:val="0"/>
          <w:numId w:val="15"/>
        </w:numPr>
        <w:spacing w:before="0" w:beforeAutospacing="0" w:after="60" w:afterAutospacing="0"/>
        <w:ind w:right="245"/>
        <w:rPr>
          <w:rFonts w:ascii="Tahoma" w:hAnsi="Tahoma" w:cs="Tahoma"/>
          <w:sz w:val="18"/>
          <w:szCs w:val="18"/>
        </w:rPr>
      </w:pPr>
      <w:r w:rsidRPr="00505DF8">
        <w:rPr>
          <w:rFonts w:ascii="Tahoma" w:hAnsi="Tahoma" w:cs="Tahoma"/>
          <w:sz w:val="18"/>
          <w:szCs w:val="18"/>
        </w:rPr>
        <w:t>ISEB/EXIN Foundation certification in IT Service Management (ITIL)</w:t>
      </w:r>
    </w:p>
    <w:p w:rsidR="00505DF8" w:rsidRDefault="00505DF8" w:rsidP="00505DF8">
      <w:pPr>
        <w:pStyle w:val="achievement0"/>
        <w:numPr>
          <w:ilvl w:val="0"/>
          <w:numId w:val="15"/>
        </w:numPr>
        <w:spacing w:before="0" w:beforeAutospacing="0" w:after="60" w:afterAutospacing="0"/>
        <w:ind w:right="245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Management training (Coaching for Performance) </w:t>
      </w:r>
    </w:p>
    <w:p w:rsidR="00505DF8" w:rsidRDefault="00505DF8" w:rsidP="00505DF8">
      <w:pPr>
        <w:pStyle w:val="achievement0"/>
        <w:numPr>
          <w:ilvl w:val="0"/>
          <w:numId w:val="15"/>
        </w:numPr>
        <w:spacing w:before="0" w:beforeAutospacing="0" w:after="60" w:afterAutospacing="0"/>
        <w:ind w:right="245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Management training (Managing Change)</w:t>
      </w:r>
    </w:p>
    <w:p w:rsidR="00505DF8" w:rsidRDefault="00505DF8" w:rsidP="00505DF8">
      <w:pPr>
        <w:pStyle w:val="achievement0"/>
        <w:numPr>
          <w:ilvl w:val="0"/>
          <w:numId w:val="15"/>
        </w:numPr>
        <w:spacing w:before="0" w:beforeAutospacing="0" w:after="60" w:afterAutospacing="0"/>
        <w:ind w:right="245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Management training (Managing in stressful times)</w:t>
      </w:r>
    </w:p>
    <w:p w:rsidR="00505DF8" w:rsidRDefault="00505DF8" w:rsidP="00505DF8">
      <w:pPr>
        <w:numPr>
          <w:ilvl w:val="0"/>
          <w:numId w:val="15"/>
        </w:numPr>
        <w:adjustRightInd w:val="0"/>
        <w:rPr>
          <w:rFonts w:ascii="Tahoma" w:hAnsi="Tahoma" w:cs="Tahoma"/>
          <w:sz w:val="18"/>
          <w:szCs w:val="18"/>
        </w:rPr>
      </w:pPr>
      <w:r w:rsidRPr="00505DF8">
        <w:rPr>
          <w:rFonts w:ascii="Tahoma" w:hAnsi="Tahoma" w:cs="Tahoma"/>
          <w:sz w:val="18"/>
          <w:szCs w:val="18"/>
        </w:rPr>
        <w:t>Management training (Performance Management)</w:t>
      </w:r>
    </w:p>
    <w:p w:rsidR="00505DF8" w:rsidRPr="00505DF8" w:rsidRDefault="00505DF8" w:rsidP="00505DF8">
      <w:pPr>
        <w:numPr>
          <w:ilvl w:val="0"/>
          <w:numId w:val="15"/>
        </w:numPr>
        <w:adjustRightInd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Agile </w:t>
      </w:r>
      <w:r w:rsidR="00912BCE" w:rsidRPr="00912BCE">
        <w:rPr>
          <w:rFonts w:ascii="Tahoma" w:hAnsi="Tahoma" w:cs="Tahoma"/>
          <w:sz w:val="18"/>
          <w:szCs w:val="18"/>
        </w:rPr>
        <w:t>Fundamentals</w:t>
      </w:r>
      <w:r w:rsidR="00912BCE">
        <w:rPr>
          <w:rFonts w:ascii="Tahoma" w:hAnsi="Tahoma" w:cs="Tahoma"/>
          <w:sz w:val="18"/>
          <w:szCs w:val="18"/>
        </w:rPr>
        <w:t>.</w:t>
      </w:r>
    </w:p>
    <w:p w:rsidR="00716226" w:rsidRPr="007213D7" w:rsidRDefault="00716226" w:rsidP="00505DF8">
      <w:pPr>
        <w:pStyle w:val="ListParagraph"/>
        <w:rPr>
          <w:rFonts w:asciiTheme="minorHAnsi" w:hAnsiTheme="minorHAnsi"/>
          <w:lang w:eastAsia="en-US"/>
        </w:rPr>
      </w:pPr>
    </w:p>
    <w:p w:rsidR="00716226" w:rsidRPr="00EF08CD" w:rsidRDefault="00EF08CD" w:rsidP="00716226">
      <w:pPr>
        <w:rPr>
          <w:rFonts w:asciiTheme="minorHAnsi" w:hAnsiTheme="minorHAnsi"/>
          <w:b/>
          <w:lang w:eastAsia="en-US"/>
        </w:rPr>
      </w:pPr>
      <w:r>
        <w:rPr>
          <w:rFonts w:asciiTheme="minorHAnsi" w:hAnsiTheme="minorHAnsi"/>
          <w:b/>
          <w:lang w:eastAsia="en-US"/>
        </w:rPr>
        <w:t>Additional Information</w:t>
      </w:r>
    </w:p>
    <w:p w:rsidR="00716226" w:rsidRPr="00DC5FB4" w:rsidRDefault="00716226" w:rsidP="00716226">
      <w:pPr>
        <w:rPr>
          <w:rFonts w:asciiTheme="minorHAnsi" w:hAnsiTheme="minorHAnsi"/>
          <w:b/>
          <w:u w:val="single"/>
          <w:lang w:eastAsia="en-US"/>
        </w:rPr>
      </w:pPr>
    </w:p>
    <w:p w:rsidR="004D1EF3" w:rsidRDefault="00505DF8" w:rsidP="004D1EF3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Enjoy</w:t>
      </w:r>
      <w:r w:rsidR="004D1EF3">
        <w:rPr>
          <w:rFonts w:asciiTheme="minorHAnsi" w:hAnsiTheme="minorHAnsi"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time</w:t>
      </w:r>
      <w:r w:rsidR="004D1EF3">
        <w:rPr>
          <w:rFonts w:asciiTheme="minorHAnsi" w:hAnsiTheme="minorHAnsi"/>
          <w:lang w:eastAsia="en-US"/>
        </w:rPr>
        <w:t xml:space="preserve"> with friends and family</w:t>
      </w:r>
      <w:r>
        <w:rPr>
          <w:rFonts w:asciiTheme="minorHAnsi" w:hAnsiTheme="minorHAnsi"/>
          <w:lang w:eastAsia="en-US"/>
        </w:rPr>
        <w:t xml:space="preserve"> especially my new </w:t>
      </w:r>
      <w:r w:rsidR="00666700">
        <w:rPr>
          <w:rFonts w:asciiTheme="minorHAnsi" w:hAnsiTheme="minorHAnsi"/>
          <w:lang w:eastAsia="en-US"/>
        </w:rPr>
        <w:t>Granddaughter</w:t>
      </w:r>
      <w:r w:rsidR="004D1EF3">
        <w:rPr>
          <w:rFonts w:asciiTheme="minorHAnsi" w:hAnsiTheme="minorHAnsi"/>
          <w:lang w:eastAsia="en-US"/>
        </w:rPr>
        <w:t>.</w:t>
      </w:r>
    </w:p>
    <w:p w:rsidR="004D1EF3" w:rsidRPr="004D1EF3" w:rsidRDefault="004D1EF3" w:rsidP="004D1EF3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Walking activities and travelling in UK and abroad.</w:t>
      </w:r>
    </w:p>
    <w:p w:rsidR="00716226" w:rsidRPr="00DC5FB4" w:rsidRDefault="00716226" w:rsidP="00716226">
      <w:pPr>
        <w:rPr>
          <w:rFonts w:asciiTheme="minorHAnsi" w:hAnsiTheme="minorHAnsi"/>
          <w:b/>
          <w:u w:val="single"/>
          <w:lang w:eastAsia="en-US"/>
        </w:rPr>
      </w:pPr>
    </w:p>
    <w:p w:rsidR="00716226" w:rsidRPr="00EF08CD" w:rsidRDefault="00EF08CD" w:rsidP="00716226">
      <w:pPr>
        <w:rPr>
          <w:rFonts w:asciiTheme="minorHAnsi" w:hAnsiTheme="minorHAnsi"/>
          <w:b/>
          <w:lang w:eastAsia="en-US"/>
        </w:rPr>
      </w:pPr>
      <w:r>
        <w:rPr>
          <w:rFonts w:asciiTheme="minorHAnsi" w:hAnsiTheme="minorHAnsi"/>
          <w:b/>
          <w:lang w:eastAsia="en-US"/>
        </w:rPr>
        <w:t>References</w:t>
      </w:r>
    </w:p>
    <w:p w:rsidR="00716226" w:rsidRPr="00EF08CD" w:rsidRDefault="00716226" w:rsidP="00716226">
      <w:pPr>
        <w:rPr>
          <w:rFonts w:asciiTheme="minorHAnsi" w:hAnsiTheme="minorHAnsi"/>
          <w:b/>
          <w:lang w:eastAsia="en-US"/>
        </w:rPr>
      </w:pPr>
    </w:p>
    <w:p w:rsidR="00716226" w:rsidRPr="00DC5FB4" w:rsidRDefault="00716226" w:rsidP="00716226">
      <w:pPr>
        <w:rPr>
          <w:rFonts w:asciiTheme="minorHAnsi" w:hAnsiTheme="minorHAnsi"/>
          <w:lang w:eastAsia="en-US"/>
        </w:rPr>
      </w:pPr>
      <w:r w:rsidRPr="00DC5FB4">
        <w:rPr>
          <w:rFonts w:asciiTheme="minorHAnsi" w:hAnsiTheme="minorHAnsi"/>
          <w:lang w:eastAsia="en-US"/>
        </w:rPr>
        <w:t>Available on request.</w:t>
      </w:r>
    </w:p>
    <w:p w:rsidR="00716226" w:rsidRPr="00716226" w:rsidRDefault="00716226" w:rsidP="00716226">
      <w:pPr>
        <w:rPr>
          <w:rFonts w:asciiTheme="minorHAnsi" w:hAnsiTheme="minorHAnsi"/>
          <w:b/>
          <w:sz w:val="22"/>
          <w:szCs w:val="22"/>
          <w:u w:val="single"/>
          <w:lang w:eastAsia="en-US"/>
        </w:rPr>
      </w:pPr>
    </w:p>
    <w:sectPr w:rsidR="00716226" w:rsidRPr="00716226" w:rsidSect="00CA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0648"/>
    <w:multiLevelType w:val="hybridMultilevel"/>
    <w:tmpl w:val="44C25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2F6E"/>
    <w:multiLevelType w:val="hybridMultilevel"/>
    <w:tmpl w:val="A5B484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0475"/>
    <w:multiLevelType w:val="hybridMultilevel"/>
    <w:tmpl w:val="489AA2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669FA"/>
    <w:multiLevelType w:val="hybridMultilevel"/>
    <w:tmpl w:val="DEE8F7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7796"/>
    <w:multiLevelType w:val="hybridMultilevel"/>
    <w:tmpl w:val="1D849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39A3"/>
    <w:multiLevelType w:val="hybridMultilevel"/>
    <w:tmpl w:val="AEF230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B5907"/>
    <w:multiLevelType w:val="hybridMultilevel"/>
    <w:tmpl w:val="5A0C1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51B5"/>
    <w:multiLevelType w:val="hybridMultilevel"/>
    <w:tmpl w:val="A3822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D0684"/>
    <w:multiLevelType w:val="hybridMultilevel"/>
    <w:tmpl w:val="3FCCF2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83C25"/>
    <w:multiLevelType w:val="hybridMultilevel"/>
    <w:tmpl w:val="4FFE5A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543F9"/>
    <w:multiLevelType w:val="hybridMultilevel"/>
    <w:tmpl w:val="D1BA7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5565C"/>
    <w:multiLevelType w:val="hybridMultilevel"/>
    <w:tmpl w:val="C52E19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768C"/>
    <w:multiLevelType w:val="hybridMultilevel"/>
    <w:tmpl w:val="315600B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C075E72"/>
    <w:multiLevelType w:val="hybridMultilevel"/>
    <w:tmpl w:val="FAAEB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1402C"/>
    <w:multiLevelType w:val="multilevel"/>
    <w:tmpl w:val="211C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4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1"/>
  </w:num>
  <w:num w:numId="12">
    <w:abstractNumId w:val="13"/>
  </w:num>
  <w:num w:numId="13">
    <w:abstractNumId w:val="11"/>
  </w:num>
  <w:num w:numId="14">
    <w:abstractNumId w:val="5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3"/>
    <w:rsid w:val="00075F6C"/>
    <w:rsid w:val="00076CC0"/>
    <w:rsid w:val="000E38F3"/>
    <w:rsid w:val="00112AB8"/>
    <w:rsid w:val="001269C2"/>
    <w:rsid w:val="001C6DB8"/>
    <w:rsid w:val="0021751A"/>
    <w:rsid w:val="00231B66"/>
    <w:rsid w:val="002471DC"/>
    <w:rsid w:val="00272906"/>
    <w:rsid w:val="00287824"/>
    <w:rsid w:val="002C7088"/>
    <w:rsid w:val="003738FF"/>
    <w:rsid w:val="003A62E9"/>
    <w:rsid w:val="0040285A"/>
    <w:rsid w:val="00435B23"/>
    <w:rsid w:val="00452704"/>
    <w:rsid w:val="00480A9C"/>
    <w:rsid w:val="00483CA1"/>
    <w:rsid w:val="004D1EF3"/>
    <w:rsid w:val="004E2D6B"/>
    <w:rsid w:val="00504DFD"/>
    <w:rsid w:val="00505DF8"/>
    <w:rsid w:val="005324A0"/>
    <w:rsid w:val="00544C76"/>
    <w:rsid w:val="00577105"/>
    <w:rsid w:val="005A1630"/>
    <w:rsid w:val="005D32C8"/>
    <w:rsid w:val="006059A4"/>
    <w:rsid w:val="00624F31"/>
    <w:rsid w:val="006615BB"/>
    <w:rsid w:val="00666700"/>
    <w:rsid w:val="0071384D"/>
    <w:rsid w:val="00716226"/>
    <w:rsid w:val="007213D7"/>
    <w:rsid w:val="00775312"/>
    <w:rsid w:val="008328C7"/>
    <w:rsid w:val="00867F6E"/>
    <w:rsid w:val="008746CA"/>
    <w:rsid w:val="00896B69"/>
    <w:rsid w:val="00912BCE"/>
    <w:rsid w:val="0093215C"/>
    <w:rsid w:val="0096370D"/>
    <w:rsid w:val="009B775A"/>
    <w:rsid w:val="00A834C2"/>
    <w:rsid w:val="00A83E6A"/>
    <w:rsid w:val="00AA54B3"/>
    <w:rsid w:val="00AB1F6B"/>
    <w:rsid w:val="00AE10F9"/>
    <w:rsid w:val="00B0254F"/>
    <w:rsid w:val="00B66B69"/>
    <w:rsid w:val="00BB42A2"/>
    <w:rsid w:val="00BC7E2C"/>
    <w:rsid w:val="00C065A6"/>
    <w:rsid w:val="00C54A39"/>
    <w:rsid w:val="00CD1D79"/>
    <w:rsid w:val="00CE72D1"/>
    <w:rsid w:val="00D21843"/>
    <w:rsid w:val="00D503CA"/>
    <w:rsid w:val="00D738A5"/>
    <w:rsid w:val="00DC5FB4"/>
    <w:rsid w:val="00E170CB"/>
    <w:rsid w:val="00E215FB"/>
    <w:rsid w:val="00E30496"/>
    <w:rsid w:val="00E938F3"/>
    <w:rsid w:val="00EB7E0B"/>
    <w:rsid w:val="00EF08CD"/>
    <w:rsid w:val="00F02D96"/>
    <w:rsid w:val="00F03757"/>
    <w:rsid w:val="00F35BA0"/>
    <w:rsid w:val="00F82A9F"/>
    <w:rsid w:val="00FE75FF"/>
    <w:rsid w:val="00FF3E7D"/>
    <w:rsid w:val="00FF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753E03-BAFC-4345-8242-E575F623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35B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906"/>
    <w:pPr>
      <w:ind w:left="720"/>
      <w:contextualSpacing/>
    </w:pPr>
  </w:style>
  <w:style w:type="paragraph" w:customStyle="1" w:styleId="Achievement">
    <w:name w:val="Achievement"/>
    <w:next w:val="ListParagraph"/>
    <w:uiPriority w:val="99"/>
    <w:rsid w:val="000E38F3"/>
    <w:pPr>
      <w:numPr>
        <w:numId w:val="12"/>
      </w:numPr>
      <w:spacing w:after="60" w:line="220" w:lineRule="atLeast"/>
      <w:jc w:val="both"/>
    </w:pPr>
    <w:rPr>
      <w:rFonts w:ascii="Arial" w:hAnsi="Arial"/>
      <w:spacing w:val="-5"/>
      <w:lang w:val="en-US" w:eastAsia="en-US"/>
    </w:rPr>
  </w:style>
  <w:style w:type="paragraph" w:styleId="BodyText">
    <w:name w:val="Body Text"/>
    <w:basedOn w:val="Normal"/>
    <w:link w:val="BodyTextChar"/>
    <w:rsid w:val="000E38F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E38F3"/>
    <w:rPr>
      <w:sz w:val="24"/>
      <w:szCs w:val="24"/>
    </w:rPr>
  </w:style>
  <w:style w:type="paragraph" w:customStyle="1" w:styleId="achievement0">
    <w:name w:val="achievement"/>
    <w:basedOn w:val="Normal"/>
    <w:uiPriority w:val="99"/>
    <w:rsid w:val="00505D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ommo635@hotmail.co.u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1096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Merseyside Connexions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Tezza t</cp:lastModifiedBy>
  <cp:revision>2</cp:revision>
  <cp:lastPrinted>2018-09-10T08:29:00Z</cp:lastPrinted>
  <dcterms:created xsi:type="dcterms:W3CDTF">2019-10-11T17:50:00Z</dcterms:created>
  <dcterms:modified xsi:type="dcterms:W3CDTF">2019-10-11T17:50:00Z</dcterms:modified>
</cp:coreProperties>
</file>