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F67" w:rsidRDefault="00A24B4E">
      <w:pPr>
        <w:spacing w:after="0"/>
        <w:rPr>
          <w:rFonts w:ascii="Bahnschrift SemiCondensed" w:hAnsi="Bahnschrift SemiCondensed"/>
          <w:color w:val="002060"/>
          <w:sz w:val="28"/>
          <w:szCs w:val="28"/>
          <w:u w:val="single"/>
        </w:rPr>
      </w:pPr>
      <w:r>
        <w:rPr>
          <w:rFonts w:ascii="Bahnschrift SemiCondensed" w:hAnsi="Bahnschrift SemiCondensed"/>
          <w:color w:val="002060"/>
          <w:sz w:val="28"/>
          <w:szCs w:val="28"/>
          <w:u w:val="single"/>
        </w:rPr>
        <w:t>Stephen James Walsh | Project / Site Manager</w:t>
      </w:r>
    </w:p>
    <w:p w:rsidR="00635F67" w:rsidRDefault="00635F67">
      <w:pPr>
        <w:spacing w:after="0"/>
        <w:rPr>
          <w:rFonts w:ascii="Bahnschrift SemiCondensed" w:hAnsi="Bahnschrift SemiCondensed"/>
          <w:color w:val="7030A0"/>
          <w:sz w:val="28"/>
          <w:szCs w:val="28"/>
          <w:u w:val="single"/>
        </w:rPr>
      </w:pPr>
    </w:p>
    <w:p w:rsidR="00635F67" w:rsidRDefault="00A24B4E">
      <w:pPr>
        <w:spacing w:after="0"/>
        <w:rPr>
          <w:rFonts w:cs="Calibri"/>
          <w:sz w:val="28"/>
          <w:szCs w:val="28"/>
        </w:rPr>
      </w:pPr>
      <w:r>
        <w:rPr>
          <w:rFonts w:cs="Calibri"/>
          <w:sz w:val="28"/>
          <w:szCs w:val="28"/>
        </w:rPr>
        <w:t>The Willows</w:t>
      </w:r>
    </w:p>
    <w:p w:rsidR="00635F67" w:rsidRDefault="00A24B4E">
      <w:pPr>
        <w:spacing w:after="0"/>
        <w:rPr>
          <w:rFonts w:cs="Calibri"/>
          <w:sz w:val="28"/>
          <w:szCs w:val="28"/>
        </w:rPr>
      </w:pPr>
      <w:r>
        <w:rPr>
          <w:rFonts w:cs="Calibri"/>
          <w:sz w:val="28"/>
          <w:szCs w:val="28"/>
        </w:rPr>
        <w:t>Station Road</w:t>
      </w:r>
    </w:p>
    <w:p w:rsidR="00635F67" w:rsidRDefault="00A24B4E">
      <w:pPr>
        <w:spacing w:after="0"/>
        <w:rPr>
          <w:rFonts w:cs="Calibri"/>
          <w:sz w:val="28"/>
          <w:szCs w:val="28"/>
        </w:rPr>
      </w:pPr>
      <w:r>
        <w:rPr>
          <w:rFonts w:cs="Calibri"/>
          <w:sz w:val="28"/>
          <w:szCs w:val="28"/>
        </w:rPr>
        <w:t>Barton</w:t>
      </w:r>
    </w:p>
    <w:p w:rsidR="00635F67" w:rsidRDefault="00A24B4E">
      <w:pPr>
        <w:spacing w:after="0"/>
        <w:rPr>
          <w:rFonts w:cs="Calibri"/>
          <w:sz w:val="28"/>
          <w:szCs w:val="28"/>
        </w:rPr>
      </w:pPr>
      <w:r>
        <w:rPr>
          <w:rFonts w:cs="Calibri"/>
          <w:sz w:val="28"/>
          <w:szCs w:val="28"/>
        </w:rPr>
        <w:t>Ormskirk</w:t>
      </w:r>
    </w:p>
    <w:p w:rsidR="00635F67" w:rsidRDefault="00A24B4E">
      <w:pPr>
        <w:spacing w:after="0"/>
        <w:rPr>
          <w:rFonts w:cs="Calibri"/>
          <w:sz w:val="28"/>
          <w:szCs w:val="28"/>
        </w:rPr>
      </w:pPr>
      <w:r>
        <w:rPr>
          <w:rFonts w:cs="Calibri"/>
          <w:sz w:val="28"/>
          <w:szCs w:val="28"/>
        </w:rPr>
        <w:t>L39 7JN</w:t>
      </w:r>
    </w:p>
    <w:p w:rsidR="00635F67" w:rsidRDefault="00635F67">
      <w:pPr>
        <w:spacing w:after="0"/>
        <w:rPr>
          <w:rFonts w:cs="Calibri"/>
          <w:sz w:val="28"/>
          <w:szCs w:val="28"/>
        </w:rPr>
      </w:pPr>
    </w:p>
    <w:p w:rsidR="00635F67" w:rsidRDefault="00A24B4E">
      <w:pPr>
        <w:spacing w:after="0"/>
        <w:rPr>
          <w:rFonts w:cs="Calibri"/>
          <w:sz w:val="28"/>
          <w:szCs w:val="28"/>
        </w:rPr>
      </w:pPr>
      <w:r>
        <w:rPr>
          <w:rFonts w:cs="Calibri"/>
          <w:sz w:val="28"/>
          <w:szCs w:val="28"/>
        </w:rPr>
        <w:t>Mob: 07496460210</w:t>
      </w:r>
    </w:p>
    <w:p w:rsidR="00635F67" w:rsidRDefault="00A24B4E">
      <w:pPr>
        <w:spacing w:after="0"/>
      </w:pPr>
      <w:r>
        <w:rPr>
          <w:rFonts w:cs="Calibri"/>
          <w:sz w:val="28"/>
          <w:szCs w:val="28"/>
        </w:rPr>
        <w:t xml:space="preserve">Email: </w:t>
      </w:r>
      <w:hyperlink r:id="rId6" w:history="1">
        <w:r>
          <w:rPr>
            <w:rStyle w:val="Hyperlink"/>
            <w:rFonts w:cs="Calibri"/>
            <w:sz w:val="28"/>
            <w:szCs w:val="28"/>
          </w:rPr>
          <w:t>steve@altosconstruction.org</w:t>
        </w:r>
      </w:hyperlink>
    </w:p>
    <w:p w:rsidR="00635F67" w:rsidRDefault="00635F67">
      <w:pPr>
        <w:spacing w:after="0"/>
        <w:rPr>
          <w:rFonts w:cs="Calibri"/>
          <w:sz w:val="28"/>
          <w:szCs w:val="28"/>
        </w:rPr>
      </w:pPr>
    </w:p>
    <w:p w:rsidR="00635F67" w:rsidRDefault="00635F67">
      <w:pPr>
        <w:spacing w:after="0"/>
        <w:rPr>
          <w:rFonts w:cs="Calibri"/>
          <w:sz w:val="28"/>
          <w:szCs w:val="28"/>
        </w:rPr>
      </w:pPr>
    </w:p>
    <w:p w:rsidR="00635F67" w:rsidRDefault="00635F67">
      <w:pPr>
        <w:spacing w:after="0"/>
        <w:rPr>
          <w:rFonts w:cs="Calibri"/>
          <w:sz w:val="28"/>
          <w:szCs w:val="28"/>
        </w:rPr>
      </w:pPr>
    </w:p>
    <w:p w:rsidR="00635F67" w:rsidRDefault="00A24B4E">
      <w:pPr>
        <w:spacing w:after="0"/>
        <w:jc w:val="center"/>
        <w:rPr>
          <w:rFonts w:ascii="Bell MT" w:hAnsi="Bell MT" w:cs="Calibri"/>
          <w:b/>
          <w:sz w:val="32"/>
          <w:szCs w:val="32"/>
          <w:u w:val="single"/>
        </w:rPr>
      </w:pPr>
      <w:r>
        <w:rPr>
          <w:rFonts w:ascii="Bell MT" w:hAnsi="Bell MT" w:cs="Calibri"/>
          <w:b/>
          <w:sz w:val="32"/>
          <w:szCs w:val="32"/>
          <w:u w:val="single"/>
        </w:rPr>
        <w:t>Curriculum Vitae</w:t>
      </w:r>
    </w:p>
    <w:p w:rsidR="00635F67" w:rsidRDefault="00635F67">
      <w:pPr>
        <w:spacing w:after="0"/>
        <w:jc w:val="center"/>
        <w:rPr>
          <w:rFonts w:ascii="Bell MT" w:hAnsi="Bell MT" w:cs="Calibri"/>
          <w:b/>
          <w:color w:val="7030A0"/>
          <w:sz w:val="32"/>
          <w:szCs w:val="32"/>
          <w:u w:val="single"/>
        </w:rPr>
      </w:pPr>
    </w:p>
    <w:p w:rsidR="00635F67" w:rsidRDefault="00635F67">
      <w:pPr>
        <w:spacing w:after="0"/>
        <w:jc w:val="center"/>
        <w:rPr>
          <w:rFonts w:ascii="Bell MT" w:hAnsi="Bell MT" w:cs="Calibri"/>
          <w:b/>
          <w:color w:val="7030A0"/>
          <w:sz w:val="32"/>
          <w:szCs w:val="32"/>
          <w:u w:val="single"/>
        </w:rPr>
      </w:pPr>
    </w:p>
    <w:p w:rsidR="00635F67" w:rsidRDefault="00A24B4E">
      <w:pPr>
        <w:pBdr>
          <w:bottom w:val="single" w:sz="12" w:space="1" w:color="000000"/>
        </w:pBdr>
        <w:spacing w:after="0"/>
        <w:rPr>
          <w:rFonts w:cs="Calibri"/>
          <w:b/>
          <w:sz w:val="28"/>
          <w:szCs w:val="28"/>
        </w:rPr>
      </w:pPr>
      <w:r>
        <w:rPr>
          <w:rFonts w:cs="Calibri"/>
          <w:b/>
          <w:sz w:val="28"/>
          <w:szCs w:val="28"/>
        </w:rPr>
        <w:t>Professional Profile</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I have worked for 32 years within construction management full filling rolls from site foreman, site manager, projects manager to contracts manager working for various sized companies with extensive experience of supporting directors and managers within the construction industry; I am highly organised, efficient, personable and able to deliver consistently high results in challenging and pressurised work environments. Well versed in the creation of internal communications and external professional documents with the ability to liaise at all levels of staff and clients.</w:t>
      </w:r>
    </w:p>
    <w:p w:rsidR="00635F67" w:rsidRDefault="00635F67">
      <w:pPr>
        <w:spacing w:after="0"/>
        <w:rPr>
          <w:rFonts w:cs="Calibri"/>
          <w:sz w:val="28"/>
          <w:szCs w:val="28"/>
        </w:rPr>
      </w:pPr>
    </w:p>
    <w:p w:rsidR="00635F67" w:rsidRDefault="00635F67">
      <w:pPr>
        <w:spacing w:after="0"/>
        <w:rPr>
          <w:rFonts w:cs="Calibri"/>
          <w:sz w:val="28"/>
          <w:szCs w:val="28"/>
        </w:rPr>
      </w:pPr>
    </w:p>
    <w:p w:rsidR="00635F67" w:rsidRDefault="00A24B4E">
      <w:pPr>
        <w:pBdr>
          <w:bottom w:val="single" w:sz="12" w:space="1" w:color="000000"/>
        </w:pBdr>
        <w:spacing w:after="0"/>
        <w:rPr>
          <w:rFonts w:cs="Calibri"/>
          <w:b/>
          <w:sz w:val="28"/>
          <w:szCs w:val="28"/>
        </w:rPr>
      </w:pPr>
      <w:r>
        <w:rPr>
          <w:rFonts w:cs="Calibri"/>
          <w:b/>
          <w:sz w:val="28"/>
          <w:szCs w:val="28"/>
        </w:rPr>
        <w:t>Core Skills</w:t>
      </w:r>
    </w:p>
    <w:p w:rsidR="00635F67" w:rsidRDefault="00635F67">
      <w:pPr>
        <w:spacing w:after="0"/>
        <w:rPr>
          <w:rFonts w:cs="Calibri"/>
          <w:sz w:val="28"/>
          <w:szCs w:val="28"/>
        </w:rPr>
      </w:pPr>
    </w:p>
    <w:p w:rsidR="00635F67" w:rsidRDefault="00635F67">
      <w:pPr>
        <w:spacing w:after="0"/>
        <w:rPr>
          <w:rFonts w:cs="Calibri"/>
          <w:sz w:val="28"/>
          <w:szCs w:val="28"/>
        </w:rPr>
      </w:pPr>
    </w:p>
    <w:p w:rsidR="00635F67" w:rsidRDefault="00A24B4E">
      <w:pPr>
        <w:spacing w:after="0"/>
        <w:rPr>
          <w:rFonts w:cs="Calibri"/>
          <w:sz w:val="24"/>
          <w:szCs w:val="24"/>
        </w:rPr>
      </w:pPr>
      <w:r>
        <w:rPr>
          <w:rFonts w:cs="Calibri"/>
          <w:sz w:val="24"/>
          <w:szCs w:val="24"/>
        </w:rPr>
        <w:t>.</w:t>
      </w:r>
      <w:r>
        <w:rPr>
          <w:rFonts w:cs="Calibri"/>
          <w:sz w:val="24"/>
          <w:szCs w:val="24"/>
        </w:rPr>
        <w:tab/>
        <w:t>Site Management</w:t>
      </w:r>
      <w:r>
        <w:rPr>
          <w:rFonts w:cs="Calibri"/>
          <w:sz w:val="24"/>
          <w:szCs w:val="24"/>
        </w:rPr>
        <w:tab/>
      </w:r>
      <w:r>
        <w:rPr>
          <w:rFonts w:cs="Calibri"/>
          <w:sz w:val="24"/>
          <w:szCs w:val="24"/>
        </w:rPr>
        <w:tab/>
      </w:r>
      <w:r>
        <w:rPr>
          <w:rFonts w:cs="Calibri"/>
          <w:sz w:val="24"/>
          <w:szCs w:val="24"/>
        </w:rPr>
        <w:tab/>
      </w:r>
      <w:r>
        <w:rPr>
          <w:rFonts w:cs="Calibri"/>
          <w:sz w:val="24"/>
          <w:szCs w:val="24"/>
        </w:rPr>
        <w:tab/>
        <w:t>.</w:t>
      </w:r>
      <w:r>
        <w:rPr>
          <w:rFonts w:cs="Calibri"/>
          <w:sz w:val="24"/>
          <w:szCs w:val="24"/>
        </w:rPr>
        <w:tab/>
        <w:t>Trades Knowledge</w:t>
      </w:r>
    </w:p>
    <w:p w:rsidR="00635F67" w:rsidRDefault="00A24B4E">
      <w:pPr>
        <w:spacing w:after="0"/>
        <w:rPr>
          <w:rFonts w:cs="Calibri"/>
          <w:sz w:val="24"/>
          <w:szCs w:val="24"/>
        </w:rPr>
      </w:pPr>
      <w:r>
        <w:rPr>
          <w:rFonts w:cs="Calibri"/>
          <w:sz w:val="24"/>
          <w:szCs w:val="24"/>
        </w:rPr>
        <w:t>.</w:t>
      </w:r>
      <w:r>
        <w:rPr>
          <w:rFonts w:cs="Calibri"/>
          <w:sz w:val="24"/>
          <w:szCs w:val="24"/>
        </w:rPr>
        <w:tab/>
        <w:t>Client Liaison</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w:t>
      </w:r>
      <w:r>
        <w:rPr>
          <w:rFonts w:cs="Calibri"/>
          <w:sz w:val="24"/>
          <w:szCs w:val="24"/>
        </w:rPr>
        <w:tab/>
        <w:t>M&amp;E Knowledge</w:t>
      </w:r>
      <w:bookmarkStart w:id="0" w:name="_GoBack"/>
      <w:bookmarkEnd w:id="0"/>
    </w:p>
    <w:p w:rsidR="00635F67" w:rsidRDefault="00A24B4E">
      <w:pPr>
        <w:spacing w:after="0"/>
        <w:rPr>
          <w:rFonts w:cs="Calibri"/>
          <w:sz w:val="24"/>
          <w:szCs w:val="24"/>
        </w:rPr>
      </w:pPr>
      <w:r>
        <w:rPr>
          <w:rFonts w:cs="Calibri"/>
          <w:sz w:val="24"/>
          <w:szCs w:val="24"/>
        </w:rPr>
        <w:t>.</w:t>
      </w:r>
      <w:r>
        <w:rPr>
          <w:rFonts w:cs="Calibri"/>
          <w:sz w:val="24"/>
          <w:szCs w:val="24"/>
        </w:rPr>
        <w:tab/>
        <w:t xml:space="preserve">Work Programming </w:t>
      </w:r>
      <w:r>
        <w:rPr>
          <w:rFonts w:cs="Calibri"/>
          <w:sz w:val="24"/>
          <w:szCs w:val="24"/>
        </w:rPr>
        <w:tab/>
      </w:r>
      <w:r>
        <w:rPr>
          <w:rFonts w:cs="Calibri"/>
          <w:sz w:val="24"/>
          <w:szCs w:val="24"/>
        </w:rPr>
        <w:tab/>
      </w:r>
      <w:r>
        <w:rPr>
          <w:rFonts w:cs="Calibri"/>
          <w:sz w:val="24"/>
          <w:szCs w:val="24"/>
        </w:rPr>
        <w:tab/>
      </w:r>
      <w:r>
        <w:rPr>
          <w:rFonts w:cs="Calibri"/>
          <w:sz w:val="24"/>
          <w:szCs w:val="24"/>
        </w:rPr>
        <w:tab/>
        <w:t>.</w:t>
      </w:r>
      <w:r>
        <w:rPr>
          <w:rFonts w:cs="Calibri"/>
          <w:sz w:val="24"/>
          <w:szCs w:val="24"/>
        </w:rPr>
        <w:tab/>
        <w:t>SMSTS</w:t>
      </w:r>
    </w:p>
    <w:p w:rsidR="00635F67" w:rsidRDefault="00A24B4E">
      <w:pPr>
        <w:pBdr>
          <w:bottom w:val="single" w:sz="12" w:space="1" w:color="000000"/>
        </w:pBdr>
        <w:spacing w:after="0"/>
        <w:rPr>
          <w:rFonts w:cs="Calibri"/>
          <w:sz w:val="24"/>
          <w:szCs w:val="24"/>
        </w:rPr>
      </w:pPr>
      <w:r>
        <w:rPr>
          <w:rFonts w:cs="Calibri"/>
          <w:sz w:val="24"/>
          <w:szCs w:val="24"/>
        </w:rPr>
        <w:t>.</w:t>
      </w:r>
      <w:r>
        <w:rPr>
          <w:rFonts w:cs="Calibri"/>
          <w:sz w:val="24"/>
          <w:szCs w:val="24"/>
        </w:rPr>
        <w:tab/>
        <w:t>Communication</w:t>
      </w:r>
    </w:p>
    <w:p w:rsidR="00635F67" w:rsidRDefault="00635F67">
      <w:pPr>
        <w:pBdr>
          <w:bottom w:val="single" w:sz="12" w:space="1" w:color="000000"/>
        </w:pBdr>
        <w:spacing w:after="0"/>
        <w:rPr>
          <w:rFonts w:cs="Calibri"/>
          <w:sz w:val="24"/>
          <w:szCs w:val="24"/>
        </w:rPr>
      </w:pP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635F67">
      <w:pPr>
        <w:spacing w:after="0"/>
        <w:jc w:val="center"/>
        <w:rPr>
          <w:rFonts w:cs="Calibri"/>
          <w:color w:val="7030A0"/>
          <w:sz w:val="28"/>
          <w:szCs w:val="28"/>
        </w:rPr>
      </w:pPr>
    </w:p>
    <w:p w:rsidR="00635F67" w:rsidRDefault="00A24B4E">
      <w:pPr>
        <w:spacing w:after="0"/>
        <w:jc w:val="center"/>
        <w:rPr>
          <w:rFonts w:cs="Calibri"/>
          <w:color w:val="7030A0"/>
          <w:sz w:val="28"/>
          <w:szCs w:val="28"/>
        </w:rPr>
      </w:pPr>
      <w:r>
        <w:rPr>
          <w:rFonts w:cs="Calibri"/>
          <w:color w:val="7030A0"/>
          <w:sz w:val="28"/>
          <w:szCs w:val="28"/>
        </w:rPr>
        <w:t>P1</w:t>
      </w:r>
    </w:p>
    <w:p w:rsidR="00635F67" w:rsidRDefault="00A24B4E">
      <w:pPr>
        <w:pBdr>
          <w:bottom w:val="single" w:sz="12" w:space="1" w:color="000000"/>
        </w:pBdr>
        <w:spacing w:after="0"/>
        <w:rPr>
          <w:rFonts w:cs="Calibri"/>
          <w:b/>
          <w:sz w:val="28"/>
          <w:szCs w:val="28"/>
        </w:rPr>
      </w:pPr>
      <w:r>
        <w:rPr>
          <w:rFonts w:cs="Calibri"/>
          <w:b/>
          <w:sz w:val="28"/>
          <w:szCs w:val="28"/>
        </w:rPr>
        <w:t>Career Summary</w:t>
      </w:r>
    </w:p>
    <w:p w:rsidR="00635F67" w:rsidRDefault="00635F67">
      <w:pPr>
        <w:spacing w:after="0"/>
        <w:rPr>
          <w:rFonts w:cs="Calibri"/>
          <w:b/>
          <w:sz w:val="28"/>
          <w:szCs w:val="28"/>
        </w:rPr>
      </w:pPr>
    </w:p>
    <w:p w:rsidR="00AE0BA8" w:rsidRPr="00AE0BA8" w:rsidRDefault="00AE0BA8">
      <w:pPr>
        <w:spacing w:after="0"/>
        <w:rPr>
          <w:rFonts w:cs="Calibri"/>
          <w:b/>
          <w:sz w:val="24"/>
          <w:szCs w:val="24"/>
        </w:rPr>
      </w:pPr>
      <w:r>
        <w:rPr>
          <w:rFonts w:cs="Calibri"/>
          <w:b/>
          <w:sz w:val="28"/>
          <w:szCs w:val="28"/>
        </w:rPr>
        <w:t>2019 – Present</w:t>
      </w:r>
      <w:r>
        <w:rPr>
          <w:rFonts w:cs="Calibri"/>
          <w:b/>
          <w:sz w:val="28"/>
          <w:szCs w:val="28"/>
        </w:rPr>
        <w:tab/>
      </w:r>
      <w:r>
        <w:rPr>
          <w:rFonts w:cs="Calibri"/>
          <w:b/>
          <w:sz w:val="28"/>
          <w:szCs w:val="28"/>
        </w:rPr>
        <w:tab/>
      </w:r>
      <w:r>
        <w:rPr>
          <w:rFonts w:cs="Calibri"/>
          <w:sz w:val="24"/>
          <w:szCs w:val="24"/>
        </w:rPr>
        <w:t xml:space="preserve">Company: </w:t>
      </w:r>
      <w:r>
        <w:rPr>
          <w:rFonts w:cs="Calibri"/>
          <w:b/>
          <w:sz w:val="24"/>
          <w:szCs w:val="24"/>
        </w:rPr>
        <w:t>GMI Construction Ltd</w:t>
      </w:r>
    </w:p>
    <w:p w:rsidR="00635F67" w:rsidRDefault="00AE0BA8">
      <w:pPr>
        <w:spacing w:after="0"/>
        <w:rPr>
          <w:rFonts w:cs="Calibri"/>
          <w:sz w:val="24"/>
          <w:szCs w:val="24"/>
        </w:rPr>
      </w:pPr>
      <w:r>
        <w:rPr>
          <w:rFonts w:cs="Calibri"/>
          <w:sz w:val="28"/>
          <w:szCs w:val="28"/>
        </w:rPr>
        <w:tab/>
      </w:r>
      <w:r>
        <w:rPr>
          <w:rFonts w:cs="Calibri"/>
          <w:sz w:val="28"/>
          <w:szCs w:val="28"/>
        </w:rPr>
        <w:tab/>
      </w:r>
      <w:r>
        <w:rPr>
          <w:rFonts w:cs="Calibri"/>
          <w:sz w:val="28"/>
          <w:szCs w:val="28"/>
        </w:rPr>
        <w:tab/>
      </w:r>
      <w:r>
        <w:rPr>
          <w:rFonts w:cs="Calibri"/>
          <w:sz w:val="28"/>
          <w:szCs w:val="28"/>
        </w:rPr>
        <w:tab/>
      </w:r>
      <w:r>
        <w:rPr>
          <w:rFonts w:cs="Calibri"/>
          <w:sz w:val="24"/>
          <w:szCs w:val="24"/>
        </w:rPr>
        <w:t>Position:  Projects Manager</w:t>
      </w:r>
    </w:p>
    <w:p w:rsidR="00AE0BA8" w:rsidRDefault="00AE0BA8">
      <w:pPr>
        <w:spacing w:after="0"/>
        <w:rPr>
          <w:rFonts w:cs="Calibri"/>
          <w:sz w:val="24"/>
          <w:szCs w:val="24"/>
        </w:rPr>
      </w:pPr>
      <w:r>
        <w:rPr>
          <w:rFonts w:cs="Calibri"/>
          <w:sz w:val="24"/>
          <w:szCs w:val="24"/>
        </w:rPr>
        <w:t>New build sports leisure centre incorporating tennis and football pitches due for completion on 4</w:t>
      </w:r>
      <w:r w:rsidRPr="00AE0BA8">
        <w:rPr>
          <w:rFonts w:cs="Calibri"/>
          <w:sz w:val="24"/>
          <w:szCs w:val="24"/>
          <w:vertAlign w:val="superscript"/>
        </w:rPr>
        <w:t>th</w:t>
      </w:r>
      <w:r>
        <w:rPr>
          <w:rFonts w:cs="Calibri"/>
          <w:sz w:val="24"/>
          <w:szCs w:val="24"/>
        </w:rPr>
        <w:t xml:space="preserve"> September 2019</w:t>
      </w:r>
    </w:p>
    <w:p w:rsidR="002A2728" w:rsidRDefault="002A2728">
      <w:pPr>
        <w:spacing w:after="0"/>
        <w:rPr>
          <w:rFonts w:cs="Calibri"/>
          <w:sz w:val="24"/>
          <w:szCs w:val="24"/>
        </w:rPr>
      </w:pPr>
      <w:r>
        <w:rPr>
          <w:rFonts w:cs="Calibri"/>
          <w:sz w:val="24"/>
          <w:szCs w:val="24"/>
        </w:rPr>
        <w:t>Total Value £6 million</w:t>
      </w:r>
    </w:p>
    <w:p w:rsidR="002A2728" w:rsidRPr="00AE0BA8" w:rsidRDefault="002A2728">
      <w:pPr>
        <w:spacing w:after="0"/>
        <w:rPr>
          <w:rFonts w:cs="Calibri"/>
          <w:sz w:val="24"/>
          <w:szCs w:val="24"/>
        </w:rPr>
      </w:pPr>
    </w:p>
    <w:p w:rsidR="00635F67" w:rsidRDefault="00A24B4E">
      <w:pPr>
        <w:spacing w:after="0"/>
      </w:pPr>
      <w:r>
        <w:rPr>
          <w:rFonts w:cs="Calibri"/>
          <w:b/>
          <w:sz w:val="28"/>
          <w:szCs w:val="28"/>
        </w:rPr>
        <w:t xml:space="preserve">2013 – </w:t>
      </w:r>
      <w:r w:rsidR="00862815">
        <w:rPr>
          <w:rFonts w:cs="Calibri"/>
          <w:b/>
          <w:sz w:val="28"/>
          <w:szCs w:val="28"/>
        </w:rPr>
        <w:t xml:space="preserve">2019 </w:t>
      </w:r>
      <w:r>
        <w:rPr>
          <w:rFonts w:cs="Calibri"/>
          <w:sz w:val="28"/>
          <w:szCs w:val="28"/>
        </w:rPr>
        <w:tab/>
      </w:r>
      <w:r>
        <w:rPr>
          <w:rFonts w:cs="Calibri"/>
          <w:sz w:val="28"/>
          <w:szCs w:val="28"/>
        </w:rPr>
        <w:tab/>
      </w:r>
      <w:r>
        <w:rPr>
          <w:rFonts w:cs="Calibri"/>
          <w:sz w:val="24"/>
          <w:szCs w:val="24"/>
        </w:rPr>
        <w:t>Company</w:t>
      </w:r>
      <w:r w:rsidRPr="00AC330C">
        <w:rPr>
          <w:rFonts w:cs="Calibri"/>
          <w:b/>
          <w:sz w:val="24"/>
          <w:szCs w:val="24"/>
          <w:u w:val="single"/>
        </w:rPr>
        <w:t>: Elements Construction Ltd</w:t>
      </w:r>
    </w:p>
    <w:p w:rsidR="00635F67" w:rsidRDefault="00A24B4E">
      <w:pPr>
        <w:spacing w:after="0"/>
      </w:pPr>
      <w:r>
        <w:rPr>
          <w:rFonts w:cs="Calibri"/>
          <w:sz w:val="24"/>
          <w:szCs w:val="24"/>
        </w:rPr>
        <w:tab/>
      </w:r>
      <w:r>
        <w:rPr>
          <w:rFonts w:cs="Calibri"/>
          <w:sz w:val="24"/>
          <w:szCs w:val="24"/>
        </w:rPr>
        <w:tab/>
      </w:r>
      <w:r>
        <w:rPr>
          <w:rFonts w:cs="Calibri"/>
          <w:sz w:val="24"/>
          <w:szCs w:val="24"/>
        </w:rPr>
        <w:tab/>
      </w:r>
      <w:r>
        <w:rPr>
          <w:rFonts w:cs="Calibri"/>
          <w:sz w:val="24"/>
          <w:szCs w:val="24"/>
        </w:rPr>
        <w:tab/>
        <w:t>Position:  Site Manager</w:t>
      </w:r>
    </w:p>
    <w:p w:rsidR="00635F67" w:rsidRDefault="00635F67">
      <w:pPr>
        <w:spacing w:after="0"/>
        <w:rPr>
          <w:rFonts w:cs="Calibri"/>
          <w:sz w:val="28"/>
          <w:szCs w:val="28"/>
        </w:rPr>
      </w:pPr>
    </w:p>
    <w:p w:rsidR="00635F67" w:rsidRDefault="00A24B4E">
      <w:pPr>
        <w:spacing w:after="0"/>
      </w:pPr>
      <w:r>
        <w:rPr>
          <w:rFonts w:cs="Calibri"/>
          <w:b/>
          <w:sz w:val="24"/>
          <w:szCs w:val="24"/>
        </w:rPr>
        <w:t>2013 – 2014</w:t>
      </w:r>
      <w:r>
        <w:rPr>
          <w:rFonts w:cs="Calibri"/>
          <w:sz w:val="24"/>
          <w:szCs w:val="24"/>
        </w:rPr>
        <w:t xml:space="preserve"> </w:t>
      </w:r>
      <w:r>
        <w:rPr>
          <w:rFonts w:cs="Calibri"/>
          <w:sz w:val="24"/>
          <w:szCs w:val="24"/>
        </w:rPr>
        <w:tab/>
        <w:t xml:space="preserve">New build construction of a 65 bed Nursing home in Greenland’s Halifax, works involved major civil / groundworks consisting of extensive concrete retaining walls and ground beams supporting a timber framed and stone clad superstructure. </w:t>
      </w:r>
    </w:p>
    <w:p w:rsidR="00635F67" w:rsidRDefault="00A24B4E">
      <w:pPr>
        <w:spacing w:after="0"/>
        <w:rPr>
          <w:rFonts w:cs="Calibri"/>
          <w:sz w:val="24"/>
          <w:szCs w:val="24"/>
        </w:rPr>
      </w:pPr>
      <w:r>
        <w:rPr>
          <w:rFonts w:cs="Calibri"/>
          <w:sz w:val="24"/>
          <w:szCs w:val="24"/>
        </w:rPr>
        <w:t xml:space="preserve">Total Value £3.7 million </w:t>
      </w:r>
    </w:p>
    <w:p w:rsidR="00635F67" w:rsidRDefault="00635F67">
      <w:pPr>
        <w:spacing w:after="0"/>
        <w:rPr>
          <w:rFonts w:cs="Calibri"/>
          <w:sz w:val="24"/>
          <w:szCs w:val="24"/>
        </w:rPr>
      </w:pPr>
    </w:p>
    <w:p w:rsidR="00635F67" w:rsidRDefault="00A24B4E">
      <w:pPr>
        <w:spacing w:after="0"/>
      </w:pPr>
      <w:r>
        <w:rPr>
          <w:rFonts w:cs="Calibri"/>
          <w:b/>
          <w:sz w:val="24"/>
          <w:szCs w:val="24"/>
        </w:rPr>
        <w:t>2014 – 2017</w:t>
      </w:r>
      <w:r>
        <w:rPr>
          <w:rFonts w:cs="Calibri"/>
          <w:sz w:val="24"/>
          <w:szCs w:val="24"/>
        </w:rPr>
        <w:t xml:space="preserve"> New build construction of 3No 11 story student accommodation blocks consisting of 630 bedrooms in Huddersfield. Steel framed structures with external King Span cladding. </w:t>
      </w:r>
    </w:p>
    <w:p w:rsidR="00635F67" w:rsidRDefault="00A24B4E">
      <w:pPr>
        <w:spacing w:after="0"/>
        <w:rPr>
          <w:rFonts w:cs="Calibri"/>
          <w:sz w:val="24"/>
          <w:szCs w:val="24"/>
        </w:rPr>
      </w:pPr>
      <w:r>
        <w:rPr>
          <w:rFonts w:cs="Calibri"/>
          <w:sz w:val="24"/>
          <w:szCs w:val="24"/>
        </w:rPr>
        <w:t>Total Value £21 million</w:t>
      </w:r>
    </w:p>
    <w:p w:rsidR="005F0BE7" w:rsidRDefault="005F0BE7">
      <w:pPr>
        <w:spacing w:after="0"/>
        <w:rPr>
          <w:rFonts w:cs="Calibri"/>
          <w:sz w:val="24"/>
          <w:szCs w:val="24"/>
        </w:rPr>
      </w:pPr>
      <w:r>
        <w:rPr>
          <w:rFonts w:cs="Calibri"/>
          <w:sz w:val="24"/>
          <w:szCs w:val="24"/>
        </w:rPr>
        <w:t>3No semi Industrial units (6 Units in total) 26 week programme value £1.8 million</w:t>
      </w:r>
    </w:p>
    <w:p w:rsidR="00635F67" w:rsidRDefault="00635F67">
      <w:pPr>
        <w:spacing w:after="0"/>
        <w:rPr>
          <w:rFonts w:cs="Calibri"/>
          <w:sz w:val="24"/>
          <w:szCs w:val="24"/>
        </w:rPr>
      </w:pPr>
    </w:p>
    <w:p w:rsidR="00635F67" w:rsidRDefault="00A24B4E">
      <w:pPr>
        <w:spacing w:after="0"/>
      </w:pPr>
      <w:r>
        <w:rPr>
          <w:rFonts w:cs="Calibri"/>
          <w:b/>
          <w:sz w:val="24"/>
          <w:szCs w:val="24"/>
        </w:rPr>
        <w:t>2017 - Present</w:t>
      </w:r>
      <w:r>
        <w:rPr>
          <w:rFonts w:cs="Calibri"/>
          <w:sz w:val="24"/>
          <w:szCs w:val="24"/>
        </w:rPr>
        <w:t xml:space="preserve"> New Build 85 bed Nursing home in Sissett Huddersfield. Works involved extensive groundworks muck shift to create a large basement area for the home, main structure steel framed with timber infills cladded externally in stone.</w:t>
      </w:r>
    </w:p>
    <w:p w:rsidR="00635F67" w:rsidRDefault="00A24B4E">
      <w:pPr>
        <w:spacing w:after="0"/>
        <w:rPr>
          <w:rFonts w:cs="Calibri"/>
          <w:sz w:val="24"/>
          <w:szCs w:val="24"/>
        </w:rPr>
      </w:pPr>
      <w:r>
        <w:rPr>
          <w:rFonts w:cs="Calibri"/>
          <w:sz w:val="24"/>
          <w:szCs w:val="24"/>
        </w:rPr>
        <w:t>Total Value £5 million</w:t>
      </w: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A24B4E">
      <w:pPr>
        <w:spacing w:after="0"/>
      </w:pPr>
      <w:r>
        <w:rPr>
          <w:rFonts w:cs="Calibri"/>
          <w:b/>
          <w:sz w:val="24"/>
          <w:szCs w:val="24"/>
        </w:rPr>
        <w:t>2011 – 2013</w:t>
      </w:r>
      <w:r>
        <w:rPr>
          <w:rFonts w:cs="Calibri"/>
          <w:sz w:val="24"/>
          <w:szCs w:val="24"/>
        </w:rPr>
        <w:t xml:space="preserve"> </w:t>
      </w:r>
      <w:r>
        <w:rPr>
          <w:rFonts w:cs="Calibri"/>
          <w:sz w:val="24"/>
          <w:szCs w:val="24"/>
        </w:rPr>
        <w:tab/>
      </w:r>
      <w:r>
        <w:rPr>
          <w:rFonts w:cs="Calibri"/>
          <w:sz w:val="24"/>
          <w:szCs w:val="24"/>
        </w:rPr>
        <w:tab/>
      </w:r>
      <w:r>
        <w:rPr>
          <w:rFonts w:cs="Calibri"/>
          <w:sz w:val="24"/>
          <w:szCs w:val="24"/>
        </w:rPr>
        <w:tab/>
        <w:t xml:space="preserve">Company:  </w:t>
      </w:r>
      <w:r w:rsidRPr="00AC330C">
        <w:rPr>
          <w:rFonts w:cs="Calibri"/>
          <w:b/>
          <w:sz w:val="24"/>
          <w:szCs w:val="24"/>
          <w:u w:val="single"/>
        </w:rPr>
        <w:t>Green Apple Developments Ltd</w:t>
      </w:r>
    </w:p>
    <w:p w:rsidR="00635F67" w:rsidRDefault="00A24B4E">
      <w:pPr>
        <w:spacing w:after="0"/>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t>Position: Site Manager</w:t>
      </w:r>
    </w:p>
    <w:p w:rsidR="00635F67" w:rsidRDefault="00635F67">
      <w:pPr>
        <w:spacing w:after="0"/>
        <w:rPr>
          <w:rFonts w:cs="Calibri"/>
          <w:sz w:val="24"/>
          <w:szCs w:val="24"/>
        </w:rPr>
      </w:pPr>
    </w:p>
    <w:p w:rsidR="00635F67" w:rsidRDefault="00A24B4E">
      <w:pPr>
        <w:spacing w:after="0"/>
      </w:pPr>
      <w:r>
        <w:rPr>
          <w:rFonts w:cs="Calibri"/>
          <w:b/>
          <w:sz w:val="24"/>
          <w:szCs w:val="24"/>
        </w:rPr>
        <w:t>2011 – 2012</w:t>
      </w:r>
      <w:r>
        <w:rPr>
          <w:rFonts w:cs="Calibri"/>
          <w:sz w:val="24"/>
          <w:szCs w:val="24"/>
        </w:rPr>
        <w:t xml:space="preserve"> New Build / Refurbishment 61 Bed Nursing Home traditional construction.</w:t>
      </w:r>
    </w:p>
    <w:p w:rsidR="00635F67" w:rsidRDefault="00A24B4E">
      <w:pPr>
        <w:spacing w:after="0"/>
        <w:rPr>
          <w:rFonts w:cs="Calibri"/>
          <w:sz w:val="24"/>
          <w:szCs w:val="24"/>
        </w:rPr>
      </w:pPr>
      <w:r>
        <w:rPr>
          <w:rFonts w:cs="Calibri"/>
          <w:sz w:val="24"/>
          <w:szCs w:val="24"/>
        </w:rPr>
        <w:t>Total Value £2.3 million</w:t>
      </w:r>
    </w:p>
    <w:p w:rsidR="00635F67" w:rsidRDefault="00635F67">
      <w:pPr>
        <w:spacing w:after="0"/>
        <w:rPr>
          <w:rFonts w:cs="Calibri"/>
          <w:sz w:val="24"/>
          <w:szCs w:val="24"/>
        </w:rPr>
      </w:pPr>
    </w:p>
    <w:p w:rsidR="00635F67" w:rsidRDefault="00A24B4E">
      <w:pPr>
        <w:spacing w:after="0"/>
      </w:pPr>
      <w:r>
        <w:rPr>
          <w:rFonts w:cs="Calibri"/>
          <w:b/>
          <w:sz w:val="24"/>
          <w:szCs w:val="24"/>
        </w:rPr>
        <w:t>2012 – 2013</w:t>
      </w:r>
      <w:r>
        <w:rPr>
          <w:rFonts w:cs="Calibri"/>
          <w:sz w:val="24"/>
          <w:szCs w:val="24"/>
        </w:rPr>
        <w:t xml:space="preserve"> Conversion of an existing 5 story building into 18 apartments inclusive of an extension to accommodate a 60 bed Nursing Home.</w:t>
      </w:r>
    </w:p>
    <w:p w:rsidR="00635F67" w:rsidRDefault="00A24B4E">
      <w:pPr>
        <w:spacing w:after="0"/>
        <w:rPr>
          <w:rFonts w:cs="Calibri"/>
          <w:sz w:val="24"/>
          <w:szCs w:val="24"/>
        </w:rPr>
      </w:pPr>
      <w:r>
        <w:rPr>
          <w:rFonts w:cs="Calibri"/>
          <w:sz w:val="24"/>
          <w:szCs w:val="24"/>
        </w:rPr>
        <w:t>Total Value £1.8 million</w:t>
      </w: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635F67" w:rsidRDefault="00A24B4E">
      <w:pPr>
        <w:spacing w:after="0"/>
      </w:pPr>
      <w:r>
        <w:rPr>
          <w:rFonts w:cs="Calibri"/>
          <w:b/>
          <w:sz w:val="24"/>
          <w:szCs w:val="24"/>
        </w:rPr>
        <w:lastRenderedPageBreak/>
        <w:t>2008 – 2011</w:t>
      </w:r>
      <w:r>
        <w:rPr>
          <w:rFonts w:cs="Calibri"/>
          <w:sz w:val="24"/>
          <w:szCs w:val="24"/>
        </w:rPr>
        <w:tab/>
      </w:r>
      <w:r>
        <w:rPr>
          <w:rFonts w:cs="Calibri"/>
          <w:sz w:val="24"/>
          <w:szCs w:val="24"/>
        </w:rPr>
        <w:tab/>
      </w:r>
      <w:r>
        <w:rPr>
          <w:rFonts w:cs="Calibri"/>
          <w:sz w:val="24"/>
          <w:szCs w:val="24"/>
        </w:rPr>
        <w:tab/>
        <w:t xml:space="preserve">Company: </w:t>
      </w:r>
      <w:r w:rsidRPr="00AC330C">
        <w:rPr>
          <w:rFonts w:cs="Calibri"/>
          <w:b/>
          <w:sz w:val="24"/>
          <w:szCs w:val="24"/>
          <w:u w:val="single"/>
        </w:rPr>
        <w:t>K Construction Ltd</w:t>
      </w:r>
    </w:p>
    <w:p w:rsidR="00635F67" w:rsidRDefault="00A24B4E">
      <w:pPr>
        <w:spacing w:after="0"/>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t>Position: Contracts Manager</w:t>
      </w:r>
    </w:p>
    <w:p w:rsidR="00635F67" w:rsidRDefault="00635F67">
      <w:pPr>
        <w:spacing w:after="0"/>
        <w:rPr>
          <w:rFonts w:cs="Calibri"/>
          <w:sz w:val="24"/>
          <w:szCs w:val="24"/>
        </w:rPr>
      </w:pPr>
    </w:p>
    <w:p w:rsidR="00635F67" w:rsidRDefault="000F4D28">
      <w:pPr>
        <w:spacing w:after="0"/>
        <w:rPr>
          <w:rFonts w:cs="Calibri"/>
          <w:sz w:val="24"/>
          <w:szCs w:val="24"/>
        </w:rPr>
      </w:pPr>
      <w:r>
        <w:rPr>
          <w:rFonts w:cs="Calibri"/>
          <w:sz w:val="24"/>
          <w:szCs w:val="24"/>
        </w:rPr>
        <w:t xml:space="preserve">Construction of 4No </w:t>
      </w:r>
      <w:r w:rsidR="005F0BE7">
        <w:rPr>
          <w:rFonts w:cs="Calibri"/>
          <w:sz w:val="24"/>
          <w:szCs w:val="24"/>
        </w:rPr>
        <w:t>luxury</w:t>
      </w:r>
      <w:r>
        <w:rPr>
          <w:rFonts w:cs="Calibri"/>
          <w:sz w:val="24"/>
          <w:szCs w:val="24"/>
        </w:rPr>
        <w:t xml:space="preserve"> apartment blocks </w:t>
      </w:r>
      <w:r w:rsidR="005F0BE7">
        <w:rPr>
          <w:rFonts w:cs="Calibri"/>
          <w:sz w:val="24"/>
          <w:szCs w:val="24"/>
        </w:rPr>
        <w:t>in Grappenhall Warrington value £2.8 million</w:t>
      </w:r>
      <w:r w:rsidR="00BD6360">
        <w:rPr>
          <w:rFonts w:cs="Calibri"/>
          <w:sz w:val="24"/>
          <w:szCs w:val="24"/>
        </w:rPr>
        <w:t>.</w:t>
      </w:r>
    </w:p>
    <w:p w:rsidR="00BD6360" w:rsidRDefault="00BD6360">
      <w:pPr>
        <w:spacing w:after="0"/>
        <w:rPr>
          <w:rFonts w:cs="Calibri"/>
          <w:sz w:val="24"/>
          <w:szCs w:val="24"/>
        </w:rPr>
      </w:pPr>
      <w:r>
        <w:rPr>
          <w:rFonts w:cs="Calibri"/>
          <w:sz w:val="24"/>
          <w:szCs w:val="24"/>
        </w:rPr>
        <w:t>Refurbishment of a former listed mansion into luxury apartments in Liverpool value £2 million. Various smaller projects with values up to £500,000.00</w:t>
      </w:r>
    </w:p>
    <w:p w:rsidR="005F0BE7" w:rsidRDefault="005F0BE7">
      <w:pPr>
        <w:spacing w:after="0"/>
        <w:rPr>
          <w:rFonts w:cs="Calibri"/>
          <w:sz w:val="24"/>
          <w:szCs w:val="24"/>
        </w:rPr>
      </w:pPr>
    </w:p>
    <w:p w:rsidR="00635F67" w:rsidRDefault="00635F67">
      <w:pPr>
        <w:spacing w:after="0"/>
        <w:rPr>
          <w:rFonts w:cs="Calibri"/>
          <w:sz w:val="24"/>
          <w:szCs w:val="24"/>
        </w:rPr>
      </w:pPr>
    </w:p>
    <w:p w:rsidR="00635F67" w:rsidRDefault="00A24B4E">
      <w:pPr>
        <w:spacing w:after="0"/>
        <w:jc w:val="center"/>
        <w:rPr>
          <w:rFonts w:cs="Calibri"/>
          <w:color w:val="7030A0"/>
          <w:sz w:val="24"/>
          <w:szCs w:val="24"/>
        </w:rPr>
      </w:pPr>
      <w:r>
        <w:rPr>
          <w:rFonts w:cs="Calibri"/>
          <w:color w:val="7030A0"/>
          <w:sz w:val="24"/>
          <w:szCs w:val="24"/>
        </w:rPr>
        <w:t>P2</w:t>
      </w:r>
    </w:p>
    <w:p w:rsidR="00635F67" w:rsidRDefault="00635F67">
      <w:pPr>
        <w:spacing w:after="0"/>
        <w:jc w:val="center"/>
        <w:rPr>
          <w:rFonts w:cs="Calibri"/>
          <w:color w:val="7030A0"/>
          <w:sz w:val="24"/>
          <w:szCs w:val="24"/>
        </w:rPr>
      </w:pPr>
    </w:p>
    <w:p w:rsidR="00635F67" w:rsidRDefault="00635F67">
      <w:pPr>
        <w:spacing w:after="0"/>
        <w:jc w:val="center"/>
        <w:rPr>
          <w:rFonts w:cs="Calibri"/>
          <w:color w:val="7030A0"/>
          <w:sz w:val="24"/>
          <w:szCs w:val="24"/>
        </w:rPr>
      </w:pPr>
    </w:p>
    <w:p w:rsidR="00635F67" w:rsidRDefault="00635F67">
      <w:pPr>
        <w:spacing w:after="0"/>
        <w:jc w:val="center"/>
        <w:rPr>
          <w:rFonts w:cs="Calibri"/>
          <w:color w:val="7030A0"/>
          <w:sz w:val="24"/>
          <w:szCs w:val="24"/>
        </w:rPr>
      </w:pPr>
    </w:p>
    <w:p w:rsidR="00635F67" w:rsidRDefault="00A24B4E">
      <w:pPr>
        <w:spacing w:after="0"/>
      </w:pPr>
      <w:r>
        <w:rPr>
          <w:rFonts w:cs="Calibri"/>
          <w:b/>
          <w:sz w:val="24"/>
          <w:szCs w:val="24"/>
        </w:rPr>
        <w:t>2005 – 2008</w:t>
      </w:r>
      <w:r>
        <w:rPr>
          <w:rFonts w:cs="Calibri"/>
          <w:sz w:val="24"/>
          <w:szCs w:val="24"/>
        </w:rPr>
        <w:tab/>
      </w:r>
      <w:r>
        <w:rPr>
          <w:rFonts w:cs="Calibri"/>
          <w:sz w:val="24"/>
          <w:szCs w:val="24"/>
        </w:rPr>
        <w:tab/>
      </w:r>
      <w:r>
        <w:rPr>
          <w:rFonts w:cs="Calibri"/>
          <w:sz w:val="24"/>
          <w:szCs w:val="24"/>
        </w:rPr>
        <w:tab/>
        <w:t xml:space="preserve">Company: </w:t>
      </w:r>
      <w:r w:rsidRPr="00AC330C">
        <w:rPr>
          <w:rFonts w:cs="Calibri"/>
          <w:b/>
          <w:sz w:val="24"/>
          <w:szCs w:val="24"/>
          <w:u w:val="single"/>
        </w:rPr>
        <w:t>Prestigious Living Group</w:t>
      </w:r>
    </w:p>
    <w:p w:rsidR="00635F67" w:rsidRDefault="00A24B4E">
      <w:pPr>
        <w:spacing w:after="0"/>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t>Position: Contracts Manager</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Prestigious Living Group were the developer and construction company who built their own developments in house; most of PLG developments where luxury apartments built both in the northwest and northeast with average build costs of £2 to £3 million in value.</w:t>
      </w:r>
    </w:p>
    <w:p w:rsidR="00635F67" w:rsidRDefault="00A24B4E">
      <w:pPr>
        <w:spacing w:after="0"/>
        <w:rPr>
          <w:rFonts w:cs="Calibri"/>
          <w:sz w:val="24"/>
          <w:szCs w:val="24"/>
        </w:rPr>
      </w:pPr>
      <w:r>
        <w:rPr>
          <w:rFonts w:cs="Calibri"/>
          <w:sz w:val="24"/>
          <w:szCs w:val="24"/>
        </w:rPr>
        <w:t>My role as contracts manager was to oversee all contracts inclusive of liaising, managing Architects and local authorities, compiling tender documents, programming works.</w:t>
      </w: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A24B4E">
      <w:pPr>
        <w:spacing w:after="0"/>
      </w:pPr>
      <w:r>
        <w:rPr>
          <w:rFonts w:cs="Calibri"/>
          <w:b/>
          <w:sz w:val="24"/>
          <w:szCs w:val="24"/>
        </w:rPr>
        <w:t>2001 – 2005</w:t>
      </w:r>
      <w:r>
        <w:rPr>
          <w:rFonts w:cs="Calibri"/>
          <w:sz w:val="24"/>
          <w:szCs w:val="24"/>
        </w:rPr>
        <w:tab/>
      </w:r>
      <w:r>
        <w:rPr>
          <w:rFonts w:cs="Calibri"/>
          <w:sz w:val="24"/>
          <w:szCs w:val="24"/>
        </w:rPr>
        <w:tab/>
      </w:r>
      <w:r>
        <w:rPr>
          <w:rFonts w:cs="Calibri"/>
          <w:sz w:val="24"/>
          <w:szCs w:val="24"/>
        </w:rPr>
        <w:tab/>
        <w:t xml:space="preserve">Company: </w:t>
      </w:r>
      <w:r w:rsidRPr="00AC330C">
        <w:rPr>
          <w:rFonts w:cs="Calibri"/>
          <w:b/>
          <w:sz w:val="24"/>
          <w:szCs w:val="24"/>
          <w:u w:val="single"/>
        </w:rPr>
        <w:t>Breewall Construction Ltd</w:t>
      </w:r>
    </w:p>
    <w:p w:rsidR="00635F67" w:rsidRDefault="00A24B4E">
      <w:pPr>
        <w:spacing w:after="0"/>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t>Position: Director</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I was joint founder member in forming Breewall Construction Ltd, the company was small however turned over £500,00.00 in its first year which increased progressively over the following 3 years, unfortunately we closed the company down due to a major client going into liquidation owing monies our company could not recover and continue from.</w:t>
      </w: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A24B4E">
      <w:pPr>
        <w:spacing w:after="0"/>
      </w:pPr>
      <w:r>
        <w:rPr>
          <w:rFonts w:cs="Calibri"/>
          <w:b/>
          <w:sz w:val="24"/>
          <w:szCs w:val="24"/>
        </w:rPr>
        <w:t>1998 – 2001</w:t>
      </w:r>
      <w:r>
        <w:rPr>
          <w:rFonts w:cs="Calibri"/>
          <w:sz w:val="24"/>
          <w:szCs w:val="24"/>
        </w:rPr>
        <w:tab/>
      </w:r>
      <w:r>
        <w:rPr>
          <w:rFonts w:cs="Calibri"/>
          <w:sz w:val="24"/>
          <w:szCs w:val="24"/>
        </w:rPr>
        <w:tab/>
      </w:r>
      <w:r>
        <w:rPr>
          <w:rFonts w:cs="Calibri"/>
          <w:sz w:val="24"/>
          <w:szCs w:val="24"/>
        </w:rPr>
        <w:tab/>
        <w:t xml:space="preserve">Company: </w:t>
      </w:r>
      <w:r w:rsidRPr="00AC330C">
        <w:rPr>
          <w:rFonts w:cs="Calibri"/>
          <w:b/>
          <w:sz w:val="24"/>
          <w:szCs w:val="24"/>
          <w:u w:val="single"/>
        </w:rPr>
        <w:t>Harry Fairclough Construction Ltd</w:t>
      </w:r>
    </w:p>
    <w:p w:rsidR="00635F67" w:rsidRDefault="00A24B4E">
      <w:pPr>
        <w:spacing w:after="0"/>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t>Position: Contracts Manager (Railway Division)</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Majority of the works involved varied packages associated with the Rail networks ranging from new build, refurbishment and civils platform re-gauging, train station refurbishing, replacing pedestrian bridges with an annual turnover for the rail division of circa £4 million</w:t>
      </w: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C21ECA" w:rsidRDefault="00C21ECA">
      <w:pPr>
        <w:spacing w:after="0"/>
        <w:rPr>
          <w:rFonts w:cs="Calibri"/>
          <w:sz w:val="24"/>
          <w:szCs w:val="24"/>
        </w:rPr>
      </w:pPr>
    </w:p>
    <w:p w:rsidR="00635F67" w:rsidRPr="00AC330C" w:rsidRDefault="00A24B4E">
      <w:pPr>
        <w:spacing w:after="0"/>
        <w:rPr>
          <w:b/>
          <w:u w:val="single"/>
        </w:rPr>
      </w:pPr>
      <w:r>
        <w:rPr>
          <w:rFonts w:cs="Calibri"/>
          <w:b/>
          <w:sz w:val="24"/>
          <w:szCs w:val="24"/>
        </w:rPr>
        <w:lastRenderedPageBreak/>
        <w:t>1994 – 1998</w:t>
      </w:r>
      <w:r>
        <w:rPr>
          <w:rFonts w:cs="Calibri"/>
          <w:sz w:val="24"/>
          <w:szCs w:val="24"/>
        </w:rPr>
        <w:tab/>
      </w:r>
      <w:r>
        <w:rPr>
          <w:rFonts w:cs="Calibri"/>
          <w:sz w:val="24"/>
          <w:szCs w:val="24"/>
        </w:rPr>
        <w:tab/>
      </w:r>
      <w:r>
        <w:rPr>
          <w:rFonts w:cs="Calibri"/>
          <w:sz w:val="24"/>
          <w:szCs w:val="24"/>
        </w:rPr>
        <w:tab/>
        <w:t xml:space="preserve">Company: </w:t>
      </w:r>
      <w:r w:rsidRPr="00AC330C">
        <w:rPr>
          <w:rFonts w:cs="Calibri"/>
          <w:b/>
          <w:sz w:val="24"/>
          <w:szCs w:val="24"/>
          <w:u w:val="single"/>
        </w:rPr>
        <w:t>Javis Rail</w:t>
      </w:r>
    </w:p>
    <w:p w:rsidR="00635F67" w:rsidRDefault="00A24B4E">
      <w:pPr>
        <w:spacing w:after="0"/>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t>Position: Projects Manager (Civils &amp; Construction)</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2 years project managing the Settle to New castle line re-signalling and disposal of signal boxes with the introduction of cctv systems to all level crossings.</w:t>
      </w:r>
    </w:p>
    <w:p w:rsidR="00635F67" w:rsidRDefault="00A24B4E">
      <w:pPr>
        <w:spacing w:after="0"/>
        <w:rPr>
          <w:rFonts w:cs="Calibri"/>
          <w:sz w:val="24"/>
          <w:szCs w:val="24"/>
        </w:rPr>
      </w:pPr>
      <w:r>
        <w:rPr>
          <w:rFonts w:cs="Calibri"/>
          <w:sz w:val="24"/>
          <w:szCs w:val="24"/>
        </w:rPr>
        <w:t>Total value £10 million</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2 years project managing the Manchester Piccadilly platform re-modelling</w:t>
      </w:r>
    </w:p>
    <w:p w:rsidR="00635F67" w:rsidRDefault="00A24B4E">
      <w:pPr>
        <w:spacing w:after="0"/>
        <w:rPr>
          <w:rFonts w:cs="Calibri"/>
          <w:sz w:val="24"/>
          <w:szCs w:val="24"/>
        </w:rPr>
      </w:pPr>
      <w:r>
        <w:rPr>
          <w:rFonts w:cs="Calibri"/>
          <w:sz w:val="24"/>
          <w:szCs w:val="24"/>
        </w:rPr>
        <w:t>Total Value £12 million</w:t>
      </w: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A24B4E">
      <w:pPr>
        <w:spacing w:after="0"/>
        <w:jc w:val="center"/>
        <w:rPr>
          <w:rFonts w:cs="Calibri"/>
          <w:color w:val="7030A0"/>
          <w:sz w:val="24"/>
          <w:szCs w:val="24"/>
        </w:rPr>
      </w:pPr>
      <w:r>
        <w:rPr>
          <w:rFonts w:cs="Calibri"/>
          <w:color w:val="7030A0"/>
          <w:sz w:val="24"/>
          <w:szCs w:val="24"/>
        </w:rPr>
        <w:t>P3</w:t>
      </w:r>
    </w:p>
    <w:p w:rsidR="00635F67" w:rsidRDefault="00635F67">
      <w:pPr>
        <w:spacing w:after="0"/>
        <w:jc w:val="center"/>
        <w:rPr>
          <w:rFonts w:cs="Calibri"/>
          <w:sz w:val="24"/>
          <w:szCs w:val="24"/>
        </w:rPr>
      </w:pPr>
    </w:p>
    <w:p w:rsidR="00635F67" w:rsidRDefault="00635F67">
      <w:pPr>
        <w:spacing w:after="0"/>
        <w:jc w:val="center"/>
        <w:rPr>
          <w:rFonts w:cs="Calibri"/>
          <w:sz w:val="24"/>
          <w:szCs w:val="24"/>
        </w:rPr>
      </w:pPr>
    </w:p>
    <w:p w:rsidR="00635F67" w:rsidRDefault="00635F67">
      <w:pPr>
        <w:spacing w:after="0"/>
        <w:rPr>
          <w:rFonts w:cs="Calibri"/>
          <w:sz w:val="24"/>
          <w:szCs w:val="24"/>
        </w:rPr>
      </w:pPr>
    </w:p>
    <w:p w:rsidR="00635F67" w:rsidRDefault="00A24B4E">
      <w:pPr>
        <w:spacing w:after="0"/>
      </w:pPr>
      <w:r>
        <w:rPr>
          <w:rFonts w:cs="Calibri"/>
          <w:b/>
          <w:sz w:val="24"/>
          <w:szCs w:val="24"/>
        </w:rPr>
        <w:t>1990 – 1994</w:t>
      </w:r>
      <w:r>
        <w:rPr>
          <w:rFonts w:cs="Calibri"/>
          <w:sz w:val="24"/>
          <w:szCs w:val="24"/>
        </w:rPr>
        <w:tab/>
      </w:r>
      <w:r>
        <w:rPr>
          <w:rFonts w:cs="Calibri"/>
          <w:sz w:val="24"/>
          <w:szCs w:val="24"/>
        </w:rPr>
        <w:tab/>
      </w:r>
      <w:r>
        <w:rPr>
          <w:rFonts w:cs="Calibri"/>
          <w:sz w:val="24"/>
          <w:szCs w:val="24"/>
        </w:rPr>
        <w:tab/>
        <w:t>Company</w:t>
      </w:r>
      <w:r w:rsidRPr="00AC330C">
        <w:rPr>
          <w:rFonts w:cs="Calibri"/>
          <w:sz w:val="24"/>
          <w:szCs w:val="24"/>
          <w:u w:val="single"/>
        </w:rPr>
        <w:t xml:space="preserve">: </w:t>
      </w:r>
      <w:r w:rsidRPr="00AC330C">
        <w:rPr>
          <w:rFonts w:cs="Calibri"/>
          <w:b/>
          <w:sz w:val="24"/>
          <w:szCs w:val="24"/>
          <w:u w:val="single"/>
        </w:rPr>
        <w:t>Birse Construction Ltd</w:t>
      </w:r>
    </w:p>
    <w:p w:rsidR="00635F67" w:rsidRDefault="00A24B4E">
      <w:pPr>
        <w:spacing w:after="0"/>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t>Position: General Foremen</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Construction of ASDA Supermarkets in Colne, Manchester, Tamworth, Queensferry and Bolton.</w:t>
      </w:r>
      <w:r w:rsidR="000F4D28">
        <w:rPr>
          <w:rFonts w:cs="Calibri"/>
          <w:sz w:val="24"/>
          <w:szCs w:val="24"/>
        </w:rPr>
        <w:t xml:space="preserve"> The Asda supermarkets programmed time scales where in the region of 35 to 40 weeks with construction costs approximately £12 to £15 million</w:t>
      </w:r>
    </w:p>
    <w:p w:rsidR="00635F67" w:rsidRDefault="00A24B4E">
      <w:pPr>
        <w:spacing w:after="0"/>
        <w:rPr>
          <w:rFonts w:cs="Calibri"/>
          <w:sz w:val="24"/>
          <w:szCs w:val="24"/>
        </w:rPr>
      </w:pPr>
      <w:r>
        <w:rPr>
          <w:rFonts w:cs="Calibri"/>
          <w:sz w:val="24"/>
          <w:szCs w:val="24"/>
        </w:rPr>
        <w:t>C</w:t>
      </w:r>
      <w:r w:rsidR="004A343D">
        <w:rPr>
          <w:rFonts w:cs="Calibri"/>
          <w:sz w:val="24"/>
          <w:szCs w:val="24"/>
        </w:rPr>
        <w:t>onstruction of a mental care unit</w:t>
      </w:r>
      <w:r>
        <w:rPr>
          <w:rFonts w:cs="Calibri"/>
          <w:sz w:val="24"/>
          <w:szCs w:val="24"/>
        </w:rPr>
        <w:t xml:space="preserve"> at Wrexham Maylor Hospital</w:t>
      </w:r>
      <w:r w:rsidR="004A343D">
        <w:rPr>
          <w:rFonts w:cs="Calibri"/>
          <w:sz w:val="24"/>
          <w:szCs w:val="24"/>
        </w:rPr>
        <w:t xml:space="preserve"> value £4 million. </w:t>
      </w:r>
    </w:p>
    <w:p w:rsidR="00635F67" w:rsidRDefault="00635F67">
      <w:pPr>
        <w:pBdr>
          <w:bottom w:val="single" w:sz="12" w:space="1" w:color="000000"/>
        </w:pBdr>
        <w:spacing w:after="0"/>
        <w:rPr>
          <w:rFonts w:cs="Calibri"/>
          <w:sz w:val="24"/>
          <w:szCs w:val="24"/>
        </w:rPr>
      </w:pP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Pr="00AC330C" w:rsidRDefault="00A24B4E">
      <w:pPr>
        <w:spacing w:after="0"/>
        <w:rPr>
          <w:u w:val="single"/>
        </w:rPr>
      </w:pPr>
      <w:r>
        <w:rPr>
          <w:rFonts w:cs="Calibri"/>
          <w:b/>
          <w:sz w:val="24"/>
          <w:szCs w:val="24"/>
        </w:rPr>
        <w:t>1987 – 1990</w:t>
      </w:r>
      <w:r>
        <w:rPr>
          <w:rFonts w:cs="Calibri"/>
          <w:sz w:val="24"/>
          <w:szCs w:val="24"/>
        </w:rPr>
        <w:tab/>
      </w:r>
      <w:r>
        <w:rPr>
          <w:rFonts w:cs="Calibri"/>
          <w:sz w:val="24"/>
          <w:szCs w:val="24"/>
        </w:rPr>
        <w:tab/>
      </w:r>
      <w:r>
        <w:rPr>
          <w:rFonts w:cs="Calibri"/>
          <w:sz w:val="24"/>
          <w:szCs w:val="24"/>
        </w:rPr>
        <w:tab/>
        <w:t xml:space="preserve">Company: </w:t>
      </w:r>
      <w:r w:rsidRPr="00AC330C">
        <w:rPr>
          <w:rFonts w:cs="Calibri"/>
          <w:b/>
          <w:sz w:val="24"/>
          <w:szCs w:val="24"/>
          <w:u w:val="single"/>
        </w:rPr>
        <w:t>Pickup &amp; Bradbury</w:t>
      </w:r>
    </w:p>
    <w:p w:rsidR="00635F67" w:rsidRDefault="00A24B4E">
      <w:pPr>
        <w:spacing w:after="0"/>
        <w:rPr>
          <w:rFonts w:cs="Calibri"/>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t>Position: Foreman – Site Agent</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Pickup &amp; Bradbury was the start of my career in construction management progressing from Foreman to Site Agent with this company which gave me my foundation blocks to kick start my coming off the tools entering a career in management.</w:t>
      </w:r>
    </w:p>
    <w:p w:rsidR="00635F67" w:rsidRDefault="00635F67">
      <w:pPr>
        <w:pBdr>
          <w:bottom w:val="single" w:sz="12" w:space="1" w:color="000000"/>
        </w:pBdr>
        <w:spacing w:after="0"/>
        <w:rPr>
          <w:rFonts w:cs="Calibri"/>
          <w:sz w:val="24"/>
          <w:szCs w:val="24"/>
        </w:rPr>
      </w:pP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A24B4E">
      <w:pPr>
        <w:spacing w:after="0"/>
      </w:pPr>
      <w:r>
        <w:rPr>
          <w:rFonts w:cs="Calibri"/>
          <w:b/>
          <w:sz w:val="24"/>
          <w:szCs w:val="24"/>
        </w:rPr>
        <w:t>1976 – 1987</w:t>
      </w:r>
      <w:r>
        <w:rPr>
          <w:rFonts w:cs="Calibri"/>
          <w:sz w:val="24"/>
          <w:szCs w:val="24"/>
        </w:rPr>
        <w:tab/>
      </w:r>
      <w:r>
        <w:rPr>
          <w:rFonts w:cs="Calibri"/>
          <w:sz w:val="24"/>
          <w:szCs w:val="24"/>
        </w:rPr>
        <w:tab/>
      </w:r>
      <w:r>
        <w:rPr>
          <w:rFonts w:cs="Calibri"/>
          <w:sz w:val="24"/>
          <w:szCs w:val="24"/>
        </w:rPr>
        <w:tab/>
        <w:t>Time served Bricklayer</w:t>
      </w:r>
    </w:p>
    <w:p w:rsidR="00635F67" w:rsidRDefault="00635F67">
      <w:pPr>
        <w:pBdr>
          <w:bottom w:val="single" w:sz="12" w:space="1" w:color="000000"/>
        </w:pBdr>
        <w:spacing w:after="0"/>
        <w:rPr>
          <w:rFonts w:cs="Calibri"/>
          <w:sz w:val="24"/>
          <w:szCs w:val="24"/>
        </w:rPr>
      </w:pP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A24B4E">
      <w:pPr>
        <w:spacing w:after="0"/>
      </w:pPr>
      <w:r>
        <w:rPr>
          <w:rFonts w:cs="Calibri"/>
          <w:b/>
          <w:sz w:val="24"/>
          <w:szCs w:val="24"/>
        </w:rPr>
        <w:t>1972 – 1976</w:t>
      </w:r>
      <w:r>
        <w:rPr>
          <w:rFonts w:cs="Calibri"/>
          <w:sz w:val="24"/>
          <w:szCs w:val="24"/>
        </w:rPr>
        <w:tab/>
      </w:r>
      <w:r>
        <w:rPr>
          <w:rFonts w:cs="Calibri"/>
          <w:sz w:val="24"/>
          <w:szCs w:val="24"/>
        </w:rPr>
        <w:tab/>
      </w:r>
      <w:r>
        <w:rPr>
          <w:rFonts w:cs="Calibri"/>
          <w:sz w:val="24"/>
          <w:szCs w:val="24"/>
        </w:rPr>
        <w:tab/>
        <w:t>Apprentice Bricklayer with Costains Ltd</w:t>
      </w:r>
    </w:p>
    <w:p w:rsidR="00635F67" w:rsidRDefault="00635F67">
      <w:pPr>
        <w:pBdr>
          <w:bottom w:val="single" w:sz="12" w:space="1" w:color="000000"/>
        </w:pBdr>
        <w:spacing w:after="0"/>
        <w:rPr>
          <w:rFonts w:cs="Calibri"/>
          <w:sz w:val="24"/>
          <w:szCs w:val="24"/>
        </w:rPr>
      </w:pP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A24B4E">
      <w:pPr>
        <w:pBdr>
          <w:bottom w:val="single" w:sz="12" w:space="1" w:color="000000"/>
        </w:pBdr>
        <w:spacing w:after="0"/>
        <w:rPr>
          <w:rFonts w:cs="Calibri"/>
          <w:b/>
          <w:sz w:val="28"/>
          <w:szCs w:val="28"/>
        </w:rPr>
      </w:pPr>
      <w:r>
        <w:rPr>
          <w:rFonts w:cs="Calibri"/>
          <w:b/>
          <w:sz w:val="28"/>
          <w:szCs w:val="28"/>
        </w:rPr>
        <w:t>Qualifications</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w:t>
      </w:r>
      <w:r>
        <w:rPr>
          <w:rFonts w:cs="Calibri"/>
          <w:sz w:val="24"/>
          <w:szCs w:val="24"/>
        </w:rPr>
        <w:tab/>
        <w:t>City &amp; Guilds</w:t>
      </w:r>
    </w:p>
    <w:p w:rsidR="00635F67" w:rsidRDefault="00A24B4E">
      <w:pPr>
        <w:spacing w:after="0"/>
        <w:rPr>
          <w:rFonts w:cs="Calibri"/>
          <w:sz w:val="24"/>
          <w:szCs w:val="24"/>
        </w:rPr>
      </w:pPr>
      <w:r>
        <w:rPr>
          <w:rFonts w:cs="Calibri"/>
          <w:sz w:val="24"/>
          <w:szCs w:val="24"/>
        </w:rPr>
        <w:t>.</w:t>
      </w:r>
      <w:r>
        <w:rPr>
          <w:rFonts w:cs="Calibri"/>
          <w:sz w:val="24"/>
          <w:szCs w:val="24"/>
        </w:rPr>
        <w:tab/>
        <w:t>City &amp; Guilds (Advanced)</w:t>
      </w:r>
    </w:p>
    <w:p w:rsidR="00635F67" w:rsidRDefault="00A24B4E">
      <w:pPr>
        <w:spacing w:after="0"/>
        <w:rPr>
          <w:rFonts w:cs="Calibri"/>
          <w:sz w:val="24"/>
          <w:szCs w:val="24"/>
        </w:rPr>
      </w:pPr>
      <w:r>
        <w:rPr>
          <w:rFonts w:cs="Calibri"/>
          <w:sz w:val="24"/>
          <w:szCs w:val="24"/>
        </w:rPr>
        <w:t>.</w:t>
      </w:r>
      <w:r>
        <w:rPr>
          <w:rFonts w:cs="Calibri"/>
          <w:sz w:val="24"/>
          <w:szCs w:val="24"/>
        </w:rPr>
        <w:tab/>
        <w:t xml:space="preserve">FTC 1,2&amp;3 </w:t>
      </w:r>
    </w:p>
    <w:p w:rsidR="00635F67" w:rsidRDefault="00A24B4E">
      <w:pPr>
        <w:spacing w:after="0"/>
        <w:rPr>
          <w:rFonts w:cs="Calibri"/>
          <w:sz w:val="24"/>
          <w:szCs w:val="24"/>
        </w:rPr>
      </w:pPr>
      <w:r>
        <w:rPr>
          <w:rFonts w:cs="Calibri"/>
          <w:sz w:val="24"/>
          <w:szCs w:val="24"/>
        </w:rPr>
        <w:t>.</w:t>
      </w:r>
      <w:r>
        <w:rPr>
          <w:rFonts w:cs="Calibri"/>
          <w:sz w:val="24"/>
          <w:szCs w:val="24"/>
        </w:rPr>
        <w:tab/>
        <w:t>Onc</w:t>
      </w:r>
    </w:p>
    <w:p w:rsidR="00635F67" w:rsidRDefault="00A24B4E">
      <w:pPr>
        <w:spacing w:after="0"/>
        <w:rPr>
          <w:rFonts w:cs="Calibri"/>
          <w:sz w:val="24"/>
          <w:szCs w:val="24"/>
        </w:rPr>
      </w:pPr>
      <w:r>
        <w:rPr>
          <w:rFonts w:cs="Calibri"/>
          <w:sz w:val="24"/>
          <w:szCs w:val="24"/>
        </w:rPr>
        <w:t>.</w:t>
      </w:r>
      <w:r>
        <w:rPr>
          <w:rFonts w:cs="Calibri"/>
          <w:sz w:val="24"/>
          <w:szCs w:val="24"/>
        </w:rPr>
        <w:tab/>
        <w:t>SMSTS</w:t>
      </w:r>
    </w:p>
    <w:p w:rsidR="00635F67" w:rsidRDefault="00A24B4E">
      <w:pPr>
        <w:spacing w:after="0"/>
        <w:rPr>
          <w:rFonts w:cs="Calibri"/>
          <w:sz w:val="24"/>
          <w:szCs w:val="24"/>
        </w:rPr>
      </w:pPr>
      <w:r>
        <w:rPr>
          <w:rFonts w:cs="Calibri"/>
          <w:sz w:val="24"/>
          <w:szCs w:val="24"/>
        </w:rPr>
        <w:t>.</w:t>
      </w:r>
      <w:r>
        <w:rPr>
          <w:rFonts w:cs="Calibri"/>
          <w:sz w:val="24"/>
          <w:szCs w:val="24"/>
        </w:rPr>
        <w:tab/>
        <w:t>IOSH</w:t>
      </w:r>
    </w:p>
    <w:p w:rsidR="00635F67" w:rsidRDefault="00635F67">
      <w:pPr>
        <w:pBdr>
          <w:bottom w:val="single" w:sz="12" w:space="1" w:color="000000"/>
        </w:pBd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Pr="00EB5C4C" w:rsidRDefault="00EB5C4C">
      <w:pPr>
        <w:spacing w:after="0"/>
        <w:rPr>
          <w:rFonts w:cs="Calibri"/>
          <w:color w:val="002060"/>
          <w:sz w:val="24"/>
          <w:szCs w:val="24"/>
        </w:rPr>
      </w:pP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Pr="00EB5C4C">
        <w:rPr>
          <w:rFonts w:cs="Calibri"/>
          <w:color w:val="002060"/>
          <w:sz w:val="24"/>
          <w:szCs w:val="24"/>
        </w:rPr>
        <w:t>P4</w:t>
      </w:r>
    </w:p>
    <w:p w:rsidR="00635F67" w:rsidRDefault="00A24B4E">
      <w:pPr>
        <w:spacing w:after="0"/>
      </w:pPr>
      <w:r>
        <w:rPr>
          <w:rFonts w:cs="Calibri"/>
          <w:sz w:val="24"/>
          <w:szCs w:val="24"/>
        </w:rPr>
        <w:t xml:space="preserve">                                                                                </w:t>
      </w:r>
    </w:p>
    <w:p w:rsidR="00635F67" w:rsidRDefault="00A24B4E">
      <w:pPr>
        <w:spacing w:after="0"/>
        <w:rPr>
          <w:rFonts w:cs="Calibri"/>
          <w:sz w:val="24"/>
          <w:szCs w:val="24"/>
        </w:rPr>
      </w:pPr>
      <w:r>
        <w:rPr>
          <w:rFonts w:cs="Calibri"/>
          <w:sz w:val="24"/>
          <w:szCs w:val="24"/>
        </w:rPr>
        <w:tab/>
      </w:r>
    </w:p>
    <w:p w:rsidR="00635F67" w:rsidRDefault="00A24B4E">
      <w:pPr>
        <w:pBdr>
          <w:bottom w:val="single" w:sz="12" w:space="1" w:color="000000"/>
        </w:pBdr>
        <w:spacing w:after="0"/>
        <w:rPr>
          <w:rFonts w:cs="Calibri"/>
          <w:sz w:val="24"/>
          <w:szCs w:val="24"/>
        </w:rPr>
      </w:pPr>
      <w:r>
        <w:rPr>
          <w:rFonts w:cs="Calibri"/>
          <w:sz w:val="24"/>
          <w:szCs w:val="24"/>
        </w:rPr>
        <w:t>Personal Details</w:t>
      </w: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 xml:space="preserve">D.O.B </w:t>
      </w:r>
      <w:r>
        <w:rPr>
          <w:rFonts w:cs="Calibri"/>
          <w:sz w:val="24"/>
          <w:szCs w:val="24"/>
        </w:rPr>
        <w:tab/>
      </w:r>
      <w:r>
        <w:rPr>
          <w:rFonts w:cs="Calibri"/>
          <w:sz w:val="24"/>
          <w:szCs w:val="24"/>
        </w:rPr>
        <w:tab/>
      </w:r>
      <w:r>
        <w:rPr>
          <w:rFonts w:cs="Calibri"/>
          <w:sz w:val="24"/>
          <w:szCs w:val="24"/>
        </w:rPr>
        <w:tab/>
        <w:t>11/04/56</w:t>
      </w:r>
    </w:p>
    <w:p w:rsidR="00635F67" w:rsidRDefault="00A24B4E">
      <w:pPr>
        <w:spacing w:after="0"/>
        <w:rPr>
          <w:rFonts w:cs="Calibri"/>
          <w:sz w:val="24"/>
          <w:szCs w:val="24"/>
        </w:rPr>
      </w:pPr>
      <w:r>
        <w:rPr>
          <w:rFonts w:cs="Calibri"/>
          <w:sz w:val="24"/>
          <w:szCs w:val="24"/>
        </w:rPr>
        <w:t>Marital Status</w:t>
      </w:r>
      <w:r>
        <w:rPr>
          <w:rFonts w:cs="Calibri"/>
          <w:sz w:val="24"/>
          <w:szCs w:val="24"/>
        </w:rPr>
        <w:tab/>
      </w:r>
      <w:r>
        <w:rPr>
          <w:rFonts w:cs="Calibri"/>
          <w:sz w:val="24"/>
          <w:szCs w:val="24"/>
        </w:rPr>
        <w:tab/>
        <w:t>Married</w:t>
      </w:r>
    </w:p>
    <w:p w:rsidR="00635F67" w:rsidRDefault="00A24B4E">
      <w:pPr>
        <w:spacing w:after="0"/>
        <w:rPr>
          <w:rFonts w:cs="Calibri"/>
          <w:sz w:val="24"/>
          <w:szCs w:val="24"/>
        </w:rPr>
      </w:pPr>
      <w:r>
        <w:rPr>
          <w:rFonts w:cs="Calibri"/>
          <w:sz w:val="24"/>
          <w:szCs w:val="24"/>
        </w:rPr>
        <w:t>Home owner</w:t>
      </w:r>
      <w:r>
        <w:rPr>
          <w:rFonts w:cs="Calibri"/>
          <w:sz w:val="24"/>
          <w:szCs w:val="24"/>
        </w:rPr>
        <w:tab/>
      </w:r>
      <w:r>
        <w:rPr>
          <w:rFonts w:cs="Calibri"/>
          <w:sz w:val="24"/>
          <w:szCs w:val="24"/>
        </w:rPr>
        <w:tab/>
        <w:t>Yes</w:t>
      </w:r>
    </w:p>
    <w:p w:rsidR="00635F67" w:rsidRDefault="00A24B4E">
      <w:pPr>
        <w:spacing w:after="0"/>
        <w:rPr>
          <w:rFonts w:cs="Calibri"/>
          <w:sz w:val="24"/>
          <w:szCs w:val="24"/>
        </w:rPr>
      </w:pPr>
      <w:r>
        <w:rPr>
          <w:rFonts w:cs="Calibri"/>
          <w:sz w:val="24"/>
          <w:szCs w:val="24"/>
        </w:rPr>
        <w:t>Children</w:t>
      </w:r>
      <w:r>
        <w:rPr>
          <w:rFonts w:cs="Calibri"/>
          <w:sz w:val="24"/>
          <w:szCs w:val="24"/>
        </w:rPr>
        <w:tab/>
      </w:r>
      <w:r>
        <w:rPr>
          <w:rFonts w:cs="Calibri"/>
          <w:sz w:val="24"/>
          <w:szCs w:val="24"/>
        </w:rPr>
        <w:tab/>
        <w:t>4</w:t>
      </w:r>
    </w:p>
    <w:p w:rsidR="00635F67" w:rsidRDefault="00A24B4E">
      <w:pPr>
        <w:spacing w:after="0"/>
        <w:rPr>
          <w:rFonts w:cs="Calibri"/>
          <w:sz w:val="24"/>
          <w:szCs w:val="24"/>
        </w:rPr>
      </w:pPr>
      <w:r>
        <w:rPr>
          <w:rFonts w:cs="Calibri"/>
          <w:sz w:val="24"/>
          <w:szCs w:val="24"/>
        </w:rPr>
        <w:t>Gran children</w:t>
      </w:r>
      <w:r>
        <w:rPr>
          <w:rFonts w:cs="Calibri"/>
          <w:sz w:val="24"/>
          <w:szCs w:val="24"/>
        </w:rPr>
        <w:tab/>
      </w:r>
      <w:r>
        <w:rPr>
          <w:rFonts w:cs="Calibri"/>
          <w:sz w:val="24"/>
          <w:szCs w:val="24"/>
        </w:rPr>
        <w:tab/>
        <w:t>12</w:t>
      </w:r>
    </w:p>
    <w:p w:rsidR="00635F67" w:rsidRDefault="00A24B4E">
      <w:pPr>
        <w:spacing w:after="0"/>
        <w:rPr>
          <w:rFonts w:cs="Calibri"/>
          <w:sz w:val="24"/>
          <w:szCs w:val="24"/>
        </w:rPr>
      </w:pPr>
      <w:r>
        <w:rPr>
          <w:rFonts w:cs="Calibri"/>
          <w:sz w:val="24"/>
          <w:szCs w:val="24"/>
        </w:rPr>
        <w:t>Hobbies</w:t>
      </w:r>
      <w:r>
        <w:rPr>
          <w:rFonts w:cs="Calibri"/>
          <w:sz w:val="24"/>
          <w:szCs w:val="24"/>
        </w:rPr>
        <w:tab/>
      </w:r>
      <w:r>
        <w:rPr>
          <w:rFonts w:cs="Calibri"/>
          <w:sz w:val="24"/>
          <w:szCs w:val="24"/>
        </w:rPr>
        <w:tab/>
        <w:t>Walking, Gardening, Home DIY</w:t>
      </w: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A24B4E">
      <w:pPr>
        <w:pBdr>
          <w:bottom w:val="single" w:sz="12" w:space="1" w:color="000000"/>
        </w:pBdr>
        <w:spacing w:after="0"/>
        <w:rPr>
          <w:rFonts w:cs="Calibri"/>
          <w:sz w:val="24"/>
          <w:szCs w:val="24"/>
        </w:rPr>
      </w:pPr>
      <w:r>
        <w:rPr>
          <w:rFonts w:cs="Calibri"/>
          <w:sz w:val="24"/>
          <w:szCs w:val="24"/>
        </w:rPr>
        <w:t>Personal Summary</w:t>
      </w:r>
    </w:p>
    <w:p w:rsidR="00635F67" w:rsidRDefault="00635F67">
      <w:pPr>
        <w:spacing w:after="0"/>
        <w:rPr>
          <w:rFonts w:cs="Calibri"/>
          <w:sz w:val="24"/>
          <w:szCs w:val="24"/>
        </w:rPr>
      </w:pPr>
    </w:p>
    <w:p w:rsidR="00635F67" w:rsidRDefault="002A301E">
      <w:pPr>
        <w:spacing w:after="0"/>
        <w:rPr>
          <w:rFonts w:cs="Calibri"/>
          <w:sz w:val="24"/>
          <w:szCs w:val="24"/>
        </w:rPr>
      </w:pPr>
      <w:r>
        <w:rPr>
          <w:rFonts w:cs="Calibri"/>
          <w:sz w:val="24"/>
          <w:szCs w:val="24"/>
        </w:rPr>
        <w:t>I Have</w:t>
      </w:r>
      <w:r w:rsidR="00A24B4E">
        <w:rPr>
          <w:rFonts w:cs="Calibri"/>
          <w:sz w:val="24"/>
          <w:szCs w:val="24"/>
        </w:rPr>
        <w:t xml:space="preserve"> worked in the construction industry from apprentice bricklayer through to contracts manager spanning 47 years to present, </w:t>
      </w:r>
      <w:r>
        <w:rPr>
          <w:rFonts w:cs="Calibri"/>
          <w:sz w:val="24"/>
          <w:szCs w:val="24"/>
        </w:rPr>
        <w:t xml:space="preserve">during that period </w:t>
      </w:r>
      <w:r w:rsidR="00A24B4E">
        <w:rPr>
          <w:rFonts w:cs="Calibri"/>
          <w:sz w:val="24"/>
          <w:szCs w:val="24"/>
        </w:rPr>
        <w:t xml:space="preserve">I have gain a wealth of knowledge plus extensive experience within most if not all aspects within the construction industry. </w:t>
      </w:r>
    </w:p>
    <w:p w:rsidR="00635F67" w:rsidRDefault="002A301E">
      <w:pPr>
        <w:spacing w:after="0"/>
        <w:rPr>
          <w:rFonts w:cs="Calibri"/>
          <w:sz w:val="24"/>
          <w:szCs w:val="24"/>
        </w:rPr>
      </w:pPr>
      <w:r>
        <w:rPr>
          <w:rFonts w:cs="Calibri"/>
          <w:sz w:val="24"/>
          <w:szCs w:val="24"/>
        </w:rPr>
        <w:t>I have 33</w:t>
      </w:r>
      <w:r w:rsidR="00A24B4E">
        <w:rPr>
          <w:rFonts w:cs="Calibri"/>
          <w:sz w:val="24"/>
          <w:szCs w:val="24"/>
        </w:rPr>
        <w:t xml:space="preserve"> years of construction management </w:t>
      </w:r>
      <w:r>
        <w:rPr>
          <w:rFonts w:cs="Calibri"/>
          <w:sz w:val="24"/>
          <w:szCs w:val="24"/>
        </w:rPr>
        <w:t xml:space="preserve">experience </w:t>
      </w:r>
      <w:r w:rsidR="00A24B4E">
        <w:rPr>
          <w:rFonts w:cs="Calibri"/>
          <w:sz w:val="24"/>
          <w:szCs w:val="24"/>
        </w:rPr>
        <w:t>to offer with total commitment, excellent communication skills, excellent motivation skills with a solid in depth knowledge of all associated c</w:t>
      </w:r>
      <w:r>
        <w:rPr>
          <w:rFonts w:cs="Calibri"/>
          <w:sz w:val="24"/>
          <w:szCs w:val="24"/>
        </w:rPr>
        <w:t>onstruction trades.</w:t>
      </w:r>
    </w:p>
    <w:p w:rsidR="00635F67" w:rsidRDefault="00A24B4E">
      <w:pPr>
        <w:spacing w:after="0"/>
        <w:rPr>
          <w:rFonts w:cs="Calibri"/>
          <w:sz w:val="24"/>
          <w:szCs w:val="24"/>
        </w:rPr>
      </w:pPr>
      <w:r>
        <w:rPr>
          <w:rFonts w:cs="Calibri"/>
          <w:sz w:val="24"/>
          <w:szCs w:val="24"/>
        </w:rPr>
        <w:t>I hope the information provided is satisfactory for your requirements, should you require any additional information please don’t hesitate to contact the writer.</w:t>
      </w: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A24B4E">
      <w:pPr>
        <w:spacing w:after="0"/>
        <w:rPr>
          <w:rFonts w:cs="Calibri"/>
          <w:sz w:val="24"/>
          <w:szCs w:val="24"/>
        </w:rPr>
      </w:pPr>
      <w:r>
        <w:rPr>
          <w:rFonts w:cs="Calibri"/>
          <w:sz w:val="24"/>
          <w:szCs w:val="24"/>
        </w:rPr>
        <w:t>MR S J Walsh</w:t>
      </w: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p w:rsidR="00635F67" w:rsidRDefault="00635F67">
      <w:pPr>
        <w:spacing w:after="0"/>
        <w:rPr>
          <w:rFonts w:cs="Calibri"/>
          <w:sz w:val="24"/>
          <w:szCs w:val="24"/>
        </w:rPr>
      </w:pPr>
    </w:p>
    <w:sectPr w:rsidR="00635F6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E1A" w:rsidRDefault="00EE0E1A">
      <w:pPr>
        <w:spacing w:after="0" w:line="240" w:lineRule="auto"/>
      </w:pPr>
      <w:r>
        <w:separator/>
      </w:r>
    </w:p>
  </w:endnote>
  <w:endnote w:type="continuationSeparator" w:id="0">
    <w:p w:rsidR="00EE0E1A" w:rsidRDefault="00EE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E1A" w:rsidRDefault="00EE0E1A">
      <w:pPr>
        <w:spacing w:after="0" w:line="240" w:lineRule="auto"/>
      </w:pPr>
      <w:r>
        <w:rPr>
          <w:color w:val="000000"/>
        </w:rPr>
        <w:separator/>
      </w:r>
    </w:p>
  </w:footnote>
  <w:footnote w:type="continuationSeparator" w:id="0">
    <w:p w:rsidR="00EE0E1A" w:rsidRDefault="00EE0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67"/>
    <w:rsid w:val="0003380A"/>
    <w:rsid w:val="000F4D28"/>
    <w:rsid w:val="002A2728"/>
    <w:rsid w:val="002A301E"/>
    <w:rsid w:val="004A343D"/>
    <w:rsid w:val="005F0BE7"/>
    <w:rsid w:val="00635F67"/>
    <w:rsid w:val="00862815"/>
    <w:rsid w:val="009A4DEB"/>
    <w:rsid w:val="00A24B4E"/>
    <w:rsid w:val="00A27390"/>
    <w:rsid w:val="00AC330C"/>
    <w:rsid w:val="00AE0BA8"/>
    <w:rsid w:val="00BD6360"/>
    <w:rsid w:val="00C21ECA"/>
    <w:rsid w:val="00EB5C4C"/>
    <w:rsid w:val="00EE0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25F15-1C11-4A09-B6BF-9991C706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eve@altosconstruction.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Walsh</dc:creator>
  <dc:description/>
  <cp:lastModifiedBy>Steve Walsh</cp:lastModifiedBy>
  <cp:revision>11</cp:revision>
  <dcterms:created xsi:type="dcterms:W3CDTF">2019-01-17T14:07:00Z</dcterms:created>
  <dcterms:modified xsi:type="dcterms:W3CDTF">2019-07-17T11:23:00Z</dcterms:modified>
</cp:coreProperties>
</file>