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2FF" w:rsidRPr="00214D9A" w:rsidRDefault="00512D83" w:rsidP="008C18D9">
      <w:pPr>
        <w:pStyle w:val="Heading1"/>
        <w:rPr>
          <w:rStyle w:val="IntenseReference"/>
        </w:rPr>
      </w:pPr>
      <w:r>
        <w:rPr>
          <w:rStyle w:val="IntenseReference"/>
        </w:rPr>
        <w:t xml:space="preserve">Craig Lowrey </w:t>
      </w:r>
    </w:p>
    <w:p w:rsidR="002E5717" w:rsidRDefault="002E5717" w:rsidP="00097A25">
      <w:pPr>
        <w:pStyle w:val="NoSpacing"/>
      </w:pPr>
    </w:p>
    <w:p w:rsidR="00027BA4" w:rsidRDefault="00027BA4" w:rsidP="00097A25">
      <w:pPr>
        <w:pStyle w:val="NoSpacing"/>
      </w:pPr>
      <w:r>
        <w:t xml:space="preserve">94 Northcote drive </w:t>
      </w:r>
    </w:p>
    <w:p w:rsidR="00097A25" w:rsidRPr="00652A39" w:rsidRDefault="00027BA4" w:rsidP="00097A25">
      <w:pPr>
        <w:pStyle w:val="NoSpacing"/>
      </w:pPr>
      <w:r>
        <w:t xml:space="preserve">Beeston </w:t>
      </w:r>
    </w:p>
    <w:p w:rsidR="00097A25" w:rsidRPr="00652A39" w:rsidRDefault="00097A25" w:rsidP="00097A25">
      <w:pPr>
        <w:pStyle w:val="NoSpacing"/>
      </w:pPr>
      <w:r w:rsidRPr="00652A39">
        <w:t>Leeds</w:t>
      </w:r>
    </w:p>
    <w:p w:rsidR="00097A25" w:rsidRPr="00652A39" w:rsidRDefault="00097A25" w:rsidP="00097A25">
      <w:pPr>
        <w:pStyle w:val="NoSpacing"/>
      </w:pPr>
      <w:r w:rsidRPr="00652A39">
        <w:t>LS</w:t>
      </w:r>
      <w:r w:rsidR="00027BA4">
        <w:t>11 6NH</w:t>
      </w:r>
    </w:p>
    <w:p w:rsidR="00097A25" w:rsidRPr="00652A39" w:rsidRDefault="00097A25" w:rsidP="00097A25">
      <w:pPr>
        <w:pStyle w:val="NoSpacing"/>
      </w:pPr>
      <w:r w:rsidRPr="00652A39">
        <w:t>Mobile: 0</w:t>
      </w:r>
      <w:r w:rsidR="00027BA4">
        <w:t>7758 156323</w:t>
      </w:r>
    </w:p>
    <w:p w:rsidR="00097A25" w:rsidRPr="000B45C7" w:rsidRDefault="00027BA4" w:rsidP="00097A25">
      <w:pPr>
        <w:pStyle w:val="NoSpacing"/>
      </w:pPr>
      <w:r w:rsidRPr="00731F32">
        <w:t>SC cleared</w:t>
      </w:r>
    </w:p>
    <w:p w:rsidR="00D27221" w:rsidRDefault="00D27221" w:rsidP="009B7D4C">
      <w:pPr>
        <w:pStyle w:val="Heading2"/>
        <w:rPr>
          <w:rStyle w:val="IntenseEmphasis"/>
          <w:i w:val="0"/>
        </w:rPr>
      </w:pPr>
    </w:p>
    <w:p w:rsidR="00214D9A" w:rsidRPr="009B7D4C" w:rsidRDefault="00214D9A" w:rsidP="009B7D4C">
      <w:pPr>
        <w:pStyle w:val="Heading2"/>
        <w:rPr>
          <w:rStyle w:val="IntenseEmphasis"/>
          <w:i w:val="0"/>
        </w:rPr>
      </w:pPr>
      <w:r w:rsidRPr="009B7D4C">
        <w:rPr>
          <w:rStyle w:val="IntenseEmphasis"/>
          <w:i w:val="0"/>
        </w:rPr>
        <w:t>Personal Summary</w:t>
      </w:r>
    </w:p>
    <w:p w:rsidR="00214D9A" w:rsidRPr="00652A39" w:rsidRDefault="00214D9A" w:rsidP="00097A25">
      <w:pPr>
        <w:pStyle w:val="NoSpacing"/>
      </w:pPr>
    </w:p>
    <w:p w:rsidR="00097A25" w:rsidRDefault="00F76AF1" w:rsidP="00097A25">
      <w:pPr>
        <w:pStyle w:val="NoSpacing"/>
      </w:pPr>
      <w:r>
        <w:t>I</w:t>
      </w:r>
      <w:r w:rsidR="000B45C7">
        <w:t xml:space="preserve"> a</w:t>
      </w:r>
      <w:r w:rsidR="003D175B">
        <w:t>m</w:t>
      </w:r>
      <w:r>
        <w:t xml:space="preserve"> a multi-skilled engineer with a vast amount of experience working </w:t>
      </w:r>
      <w:r w:rsidRPr="00731F32">
        <w:t>for a leading</w:t>
      </w:r>
      <w:r w:rsidR="00D27221" w:rsidRPr="00731F32">
        <w:t xml:space="preserve"> multinational</w:t>
      </w:r>
      <w:r w:rsidRPr="00731F32">
        <w:t xml:space="preserve"> FTSE 100 company. I have worked as an engineer in an Enterprise Cloud and Hosting</w:t>
      </w:r>
      <w:r>
        <w:t xml:space="preserve"> based environment since 20</w:t>
      </w:r>
      <w:r w:rsidR="00A767E4">
        <w:t>12</w:t>
      </w:r>
      <w:r>
        <w:t>.</w:t>
      </w:r>
    </w:p>
    <w:p w:rsidR="00F76AF1" w:rsidRDefault="00F76AF1" w:rsidP="00097A25">
      <w:pPr>
        <w:pStyle w:val="NoSpacing"/>
      </w:pPr>
    </w:p>
    <w:p w:rsidR="00F76AF1" w:rsidRDefault="00F76AF1" w:rsidP="00097A25">
      <w:pPr>
        <w:pStyle w:val="NoSpacing"/>
      </w:pPr>
      <w:r w:rsidRPr="00D077A1">
        <w:t>I</w:t>
      </w:r>
      <w:r w:rsidR="001A6167" w:rsidRPr="00D077A1">
        <w:t xml:space="preserve"> a</w:t>
      </w:r>
      <w:r w:rsidR="003D175B" w:rsidRPr="00D077A1">
        <w:t>m</w:t>
      </w:r>
      <w:r w:rsidRPr="00D077A1">
        <w:t xml:space="preserve"> professional</w:t>
      </w:r>
      <w:r w:rsidR="00D27221" w:rsidRPr="00D077A1">
        <w:t xml:space="preserve"> and self-driven</w:t>
      </w:r>
      <w:r w:rsidRPr="00D077A1">
        <w:t xml:space="preserve"> in my manner, </w:t>
      </w:r>
      <w:r w:rsidR="00D27221" w:rsidRPr="00D077A1">
        <w:t>diligent</w:t>
      </w:r>
      <w:r w:rsidR="001B6D9A" w:rsidRPr="00D077A1">
        <w:t xml:space="preserve"> in my work</w:t>
      </w:r>
      <w:r w:rsidR="00D27221">
        <w:t xml:space="preserve"> and </w:t>
      </w:r>
      <w:r>
        <w:t>able to articulate technical information in a way that can be</w:t>
      </w:r>
      <w:r w:rsidR="00D27221">
        <w:t xml:space="preserve"> easily understood by all stake</w:t>
      </w:r>
      <w:r>
        <w:t xml:space="preserve">holders. </w:t>
      </w:r>
    </w:p>
    <w:p w:rsidR="00E31D21" w:rsidRDefault="00E31D21" w:rsidP="00097A25">
      <w:pPr>
        <w:pStyle w:val="NoSpacing"/>
      </w:pPr>
    </w:p>
    <w:p w:rsidR="00E31D21" w:rsidRDefault="00E31D21" w:rsidP="00097A25">
      <w:pPr>
        <w:pStyle w:val="NoSpacing"/>
      </w:pPr>
      <w:r w:rsidRPr="00347EF2">
        <w:t>I am currently studying towards a VCP re-certification in VMware</w:t>
      </w:r>
      <w:r w:rsidR="00731F32" w:rsidRPr="00347EF2">
        <w:t xml:space="preserve">. I </w:t>
      </w:r>
      <w:r w:rsidR="0004424F" w:rsidRPr="00347EF2">
        <w:t xml:space="preserve">have also taken </w:t>
      </w:r>
      <w:proofErr w:type="spellStart"/>
      <w:r w:rsidRPr="00347EF2">
        <w:t>Pluralsight</w:t>
      </w:r>
      <w:proofErr w:type="spellEnd"/>
      <w:r w:rsidRPr="00347EF2">
        <w:t xml:space="preserve"> courses in </w:t>
      </w:r>
      <w:r w:rsidR="00731F32" w:rsidRPr="00347EF2">
        <w:t xml:space="preserve">Microsoft Hyper V, </w:t>
      </w:r>
      <w:r w:rsidRPr="00347EF2">
        <w:t>Office 365 and Amazon We</w:t>
      </w:r>
      <w:r w:rsidR="00C66558" w:rsidRPr="00347EF2">
        <w:t xml:space="preserve">b Services (AWS) in order to </w:t>
      </w:r>
      <w:r w:rsidR="00A010F6" w:rsidRPr="00347EF2">
        <w:t>increase</w:t>
      </w:r>
      <w:r w:rsidR="00C66558" w:rsidRPr="00347EF2">
        <w:t xml:space="preserve"> my skillset.</w:t>
      </w:r>
    </w:p>
    <w:p w:rsidR="00D27221" w:rsidRDefault="00D27221" w:rsidP="00097A25">
      <w:pPr>
        <w:pStyle w:val="NoSpacing"/>
      </w:pPr>
    </w:p>
    <w:p w:rsidR="00F76AF1" w:rsidRPr="009B7D4C" w:rsidRDefault="00F76AF1" w:rsidP="00214D9A">
      <w:pPr>
        <w:pStyle w:val="Heading2"/>
        <w:rPr>
          <w:rStyle w:val="IntenseEmphasis"/>
          <w:i w:val="0"/>
        </w:rPr>
      </w:pPr>
      <w:r w:rsidRPr="009B7D4C">
        <w:rPr>
          <w:rStyle w:val="IntenseEmphasis"/>
          <w:i w:val="0"/>
        </w:rPr>
        <w:t>Areas of Expertise</w:t>
      </w:r>
    </w:p>
    <w:p w:rsidR="00F76AF1" w:rsidRPr="00652A39" w:rsidRDefault="00F76AF1" w:rsidP="00097A25">
      <w:pPr>
        <w:pStyle w:val="NoSpacing"/>
      </w:pPr>
    </w:p>
    <w:p w:rsidR="00097A25" w:rsidRDefault="00214D9A" w:rsidP="009B7D4C">
      <w:pPr>
        <w:pStyle w:val="ListParagraph"/>
        <w:numPr>
          <w:ilvl w:val="0"/>
          <w:numId w:val="4"/>
        </w:numPr>
        <w:rPr>
          <w:rFonts w:asciiTheme="minorHAnsi" w:hAnsiTheme="minorHAnsi"/>
          <w:sz w:val="22"/>
          <w:szCs w:val="22"/>
        </w:rPr>
      </w:pPr>
      <w:r w:rsidRPr="009B7D4C">
        <w:rPr>
          <w:rFonts w:asciiTheme="minorHAnsi" w:hAnsiTheme="minorHAnsi"/>
          <w:sz w:val="22"/>
          <w:szCs w:val="22"/>
        </w:rPr>
        <w:t>Microsoft Technologies</w:t>
      </w:r>
    </w:p>
    <w:p w:rsidR="00CE7954" w:rsidRDefault="00CE7954" w:rsidP="00CE7954">
      <w:pPr>
        <w:pStyle w:val="ListParagraph"/>
        <w:numPr>
          <w:ilvl w:val="1"/>
          <w:numId w:val="4"/>
        </w:numPr>
        <w:rPr>
          <w:rFonts w:asciiTheme="minorHAnsi" w:hAnsiTheme="minorHAnsi"/>
          <w:sz w:val="22"/>
          <w:szCs w:val="22"/>
        </w:rPr>
      </w:pPr>
      <w:r>
        <w:rPr>
          <w:rFonts w:asciiTheme="minorHAnsi" w:hAnsiTheme="minorHAnsi"/>
          <w:sz w:val="22"/>
          <w:szCs w:val="22"/>
        </w:rPr>
        <w:t>Windows 2003, 2008, 2012 &amp; 2016</w:t>
      </w:r>
    </w:p>
    <w:p w:rsidR="00CE7954" w:rsidRDefault="00CE7954" w:rsidP="00CE7954">
      <w:pPr>
        <w:pStyle w:val="ListParagraph"/>
        <w:numPr>
          <w:ilvl w:val="1"/>
          <w:numId w:val="4"/>
        </w:numPr>
        <w:rPr>
          <w:rFonts w:asciiTheme="minorHAnsi" w:hAnsiTheme="minorHAnsi"/>
          <w:sz w:val="22"/>
          <w:szCs w:val="22"/>
        </w:rPr>
      </w:pPr>
      <w:r>
        <w:rPr>
          <w:rFonts w:asciiTheme="minorHAnsi" w:hAnsiTheme="minorHAnsi"/>
          <w:sz w:val="22"/>
          <w:szCs w:val="22"/>
        </w:rPr>
        <w:t>Active Directory</w:t>
      </w:r>
    </w:p>
    <w:p w:rsidR="00214D9A" w:rsidRDefault="00214D9A" w:rsidP="009B7D4C">
      <w:pPr>
        <w:pStyle w:val="ListParagraph"/>
        <w:numPr>
          <w:ilvl w:val="0"/>
          <w:numId w:val="4"/>
        </w:numPr>
        <w:rPr>
          <w:rFonts w:asciiTheme="minorHAnsi" w:hAnsiTheme="minorHAnsi"/>
          <w:sz w:val="22"/>
          <w:szCs w:val="22"/>
        </w:rPr>
      </w:pPr>
      <w:r w:rsidRPr="009B7D4C">
        <w:rPr>
          <w:rFonts w:asciiTheme="minorHAnsi" w:hAnsiTheme="minorHAnsi"/>
          <w:sz w:val="22"/>
          <w:szCs w:val="22"/>
        </w:rPr>
        <w:t>V</w:t>
      </w:r>
      <w:r w:rsidR="00731F32">
        <w:rPr>
          <w:rFonts w:asciiTheme="minorHAnsi" w:hAnsiTheme="minorHAnsi"/>
          <w:sz w:val="22"/>
          <w:szCs w:val="22"/>
        </w:rPr>
        <w:t xml:space="preserve">irtualisation </w:t>
      </w:r>
    </w:p>
    <w:p w:rsidR="00CE7954" w:rsidRDefault="00CE7954" w:rsidP="00CE7954">
      <w:pPr>
        <w:pStyle w:val="ListParagraph"/>
        <w:numPr>
          <w:ilvl w:val="1"/>
          <w:numId w:val="4"/>
        </w:numPr>
        <w:rPr>
          <w:rFonts w:asciiTheme="minorHAnsi" w:hAnsiTheme="minorHAnsi"/>
          <w:sz w:val="22"/>
          <w:szCs w:val="22"/>
        </w:rPr>
      </w:pPr>
      <w:r>
        <w:rPr>
          <w:rFonts w:asciiTheme="minorHAnsi" w:hAnsiTheme="minorHAnsi"/>
          <w:sz w:val="22"/>
          <w:szCs w:val="22"/>
        </w:rPr>
        <w:t>vSphere 4.0, 5.5, 6.0 &amp; 6.5</w:t>
      </w:r>
    </w:p>
    <w:p w:rsidR="00CE7954" w:rsidRDefault="00CE7954" w:rsidP="00CE7954">
      <w:pPr>
        <w:pStyle w:val="ListParagraph"/>
        <w:numPr>
          <w:ilvl w:val="0"/>
          <w:numId w:val="10"/>
        </w:numPr>
        <w:rPr>
          <w:rFonts w:asciiTheme="minorHAnsi" w:hAnsiTheme="minorHAnsi"/>
          <w:sz w:val="22"/>
          <w:szCs w:val="22"/>
        </w:rPr>
      </w:pPr>
      <w:r>
        <w:rPr>
          <w:rFonts w:asciiTheme="minorHAnsi" w:hAnsiTheme="minorHAnsi"/>
          <w:sz w:val="22"/>
          <w:szCs w:val="22"/>
        </w:rPr>
        <w:t xml:space="preserve">Enterprise </w:t>
      </w:r>
      <w:proofErr w:type="spellStart"/>
      <w:r>
        <w:rPr>
          <w:rFonts w:asciiTheme="minorHAnsi" w:hAnsiTheme="minorHAnsi"/>
          <w:sz w:val="22"/>
          <w:szCs w:val="22"/>
        </w:rPr>
        <w:t>AntiVirus</w:t>
      </w:r>
      <w:proofErr w:type="spellEnd"/>
    </w:p>
    <w:p w:rsidR="00CE7954" w:rsidRDefault="00CE7954" w:rsidP="00CE7954">
      <w:pPr>
        <w:pStyle w:val="ListParagraph"/>
        <w:numPr>
          <w:ilvl w:val="1"/>
          <w:numId w:val="10"/>
        </w:numPr>
        <w:rPr>
          <w:rFonts w:asciiTheme="minorHAnsi" w:hAnsiTheme="minorHAnsi"/>
          <w:sz w:val="22"/>
          <w:szCs w:val="22"/>
        </w:rPr>
      </w:pPr>
      <w:r>
        <w:rPr>
          <w:rFonts w:asciiTheme="minorHAnsi" w:hAnsiTheme="minorHAnsi"/>
          <w:sz w:val="22"/>
          <w:szCs w:val="22"/>
        </w:rPr>
        <w:t>Symantec Endpoint Protection</w:t>
      </w:r>
    </w:p>
    <w:p w:rsidR="00CE7954" w:rsidRDefault="00CE7954" w:rsidP="00CE7954">
      <w:pPr>
        <w:pStyle w:val="ListParagraph"/>
        <w:numPr>
          <w:ilvl w:val="1"/>
          <w:numId w:val="10"/>
        </w:numPr>
        <w:rPr>
          <w:rFonts w:asciiTheme="minorHAnsi" w:hAnsiTheme="minorHAnsi"/>
          <w:sz w:val="22"/>
          <w:szCs w:val="22"/>
        </w:rPr>
      </w:pPr>
      <w:r>
        <w:rPr>
          <w:rFonts w:asciiTheme="minorHAnsi" w:hAnsiTheme="minorHAnsi"/>
          <w:sz w:val="22"/>
          <w:szCs w:val="22"/>
        </w:rPr>
        <w:t>Sophos</w:t>
      </w:r>
    </w:p>
    <w:p w:rsidR="00A767E4" w:rsidRDefault="00A767E4" w:rsidP="00CE7954">
      <w:pPr>
        <w:pStyle w:val="ListParagraph"/>
        <w:numPr>
          <w:ilvl w:val="1"/>
          <w:numId w:val="10"/>
        </w:numPr>
        <w:rPr>
          <w:rFonts w:asciiTheme="minorHAnsi" w:hAnsiTheme="minorHAnsi"/>
          <w:sz w:val="22"/>
          <w:szCs w:val="22"/>
        </w:rPr>
      </w:pPr>
      <w:r>
        <w:rPr>
          <w:rFonts w:asciiTheme="minorHAnsi" w:hAnsiTheme="minorHAnsi"/>
          <w:sz w:val="22"/>
          <w:szCs w:val="22"/>
        </w:rPr>
        <w:t>Trend Micro</w:t>
      </w:r>
    </w:p>
    <w:p w:rsidR="00A767E4" w:rsidRDefault="00A767E4" w:rsidP="00A767E4">
      <w:pPr>
        <w:pStyle w:val="ListParagraph"/>
        <w:numPr>
          <w:ilvl w:val="0"/>
          <w:numId w:val="10"/>
        </w:numPr>
        <w:rPr>
          <w:rFonts w:asciiTheme="minorHAnsi" w:hAnsiTheme="minorHAnsi"/>
          <w:sz w:val="22"/>
          <w:szCs w:val="22"/>
        </w:rPr>
      </w:pPr>
      <w:r>
        <w:rPr>
          <w:rFonts w:asciiTheme="minorHAnsi" w:hAnsiTheme="minorHAnsi"/>
          <w:sz w:val="22"/>
          <w:szCs w:val="22"/>
        </w:rPr>
        <w:t xml:space="preserve">Enterprise Backup </w:t>
      </w:r>
    </w:p>
    <w:p w:rsidR="00A767E4" w:rsidRDefault="00A767E4" w:rsidP="00A767E4">
      <w:pPr>
        <w:pStyle w:val="ListParagraph"/>
        <w:numPr>
          <w:ilvl w:val="1"/>
          <w:numId w:val="10"/>
        </w:numPr>
        <w:rPr>
          <w:rFonts w:asciiTheme="minorHAnsi" w:hAnsiTheme="minorHAnsi"/>
          <w:sz w:val="22"/>
          <w:szCs w:val="22"/>
        </w:rPr>
      </w:pPr>
      <w:r>
        <w:rPr>
          <w:rFonts w:asciiTheme="minorHAnsi" w:hAnsiTheme="minorHAnsi"/>
          <w:sz w:val="22"/>
          <w:szCs w:val="22"/>
        </w:rPr>
        <w:t>Netbackup</w:t>
      </w:r>
    </w:p>
    <w:p w:rsidR="00A767E4" w:rsidRDefault="00A767E4" w:rsidP="00A767E4">
      <w:pPr>
        <w:pStyle w:val="ListParagraph"/>
        <w:numPr>
          <w:ilvl w:val="1"/>
          <w:numId w:val="10"/>
        </w:numPr>
        <w:rPr>
          <w:rFonts w:asciiTheme="minorHAnsi" w:hAnsiTheme="minorHAnsi"/>
          <w:sz w:val="22"/>
          <w:szCs w:val="22"/>
        </w:rPr>
      </w:pPr>
      <w:r>
        <w:rPr>
          <w:rFonts w:asciiTheme="minorHAnsi" w:hAnsiTheme="minorHAnsi"/>
          <w:sz w:val="22"/>
          <w:szCs w:val="22"/>
        </w:rPr>
        <w:t>Commvault</w:t>
      </w:r>
    </w:p>
    <w:p w:rsidR="00A767E4" w:rsidRDefault="00A767E4" w:rsidP="00A767E4">
      <w:pPr>
        <w:pStyle w:val="ListParagraph"/>
        <w:numPr>
          <w:ilvl w:val="1"/>
          <w:numId w:val="10"/>
        </w:numPr>
        <w:rPr>
          <w:rFonts w:asciiTheme="minorHAnsi" w:hAnsiTheme="minorHAnsi"/>
          <w:sz w:val="22"/>
          <w:szCs w:val="22"/>
        </w:rPr>
      </w:pPr>
      <w:r>
        <w:rPr>
          <w:rFonts w:asciiTheme="minorHAnsi" w:hAnsiTheme="minorHAnsi"/>
          <w:sz w:val="22"/>
          <w:szCs w:val="22"/>
        </w:rPr>
        <w:t xml:space="preserve">Backup Exec </w:t>
      </w:r>
    </w:p>
    <w:p w:rsidR="00CE7954" w:rsidRDefault="00CE7954" w:rsidP="00CE7954">
      <w:pPr>
        <w:pStyle w:val="ListParagraph"/>
        <w:numPr>
          <w:ilvl w:val="0"/>
          <w:numId w:val="10"/>
        </w:numPr>
        <w:rPr>
          <w:rFonts w:asciiTheme="minorHAnsi" w:hAnsiTheme="minorHAnsi"/>
          <w:sz w:val="22"/>
          <w:szCs w:val="22"/>
        </w:rPr>
      </w:pPr>
      <w:r>
        <w:rPr>
          <w:rFonts w:asciiTheme="minorHAnsi" w:hAnsiTheme="minorHAnsi"/>
          <w:sz w:val="22"/>
          <w:szCs w:val="22"/>
        </w:rPr>
        <w:t>Patch Management</w:t>
      </w:r>
    </w:p>
    <w:p w:rsidR="00CE7954" w:rsidRPr="00CE7954" w:rsidRDefault="00CE7954" w:rsidP="00CE7954">
      <w:pPr>
        <w:pStyle w:val="ListParagraph"/>
        <w:numPr>
          <w:ilvl w:val="1"/>
          <w:numId w:val="10"/>
        </w:numPr>
        <w:rPr>
          <w:rFonts w:asciiTheme="minorHAnsi" w:hAnsiTheme="minorHAnsi"/>
          <w:sz w:val="22"/>
          <w:szCs w:val="22"/>
        </w:rPr>
      </w:pPr>
      <w:proofErr w:type="spellStart"/>
      <w:r>
        <w:rPr>
          <w:rFonts w:asciiTheme="minorHAnsi" w:hAnsiTheme="minorHAnsi"/>
          <w:sz w:val="22"/>
          <w:szCs w:val="22"/>
        </w:rPr>
        <w:t>Ivanti</w:t>
      </w:r>
      <w:proofErr w:type="spellEnd"/>
      <w:r>
        <w:rPr>
          <w:rFonts w:asciiTheme="minorHAnsi" w:hAnsiTheme="minorHAnsi"/>
          <w:sz w:val="22"/>
          <w:szCs w:val="22"/>
        </w:rPr>
        <w:t xml:space="preserve"> (previously Heat &amp; Lumension)</w:t>
      </w:r>
    </w:p>
    <w:p w:rsidR="00E31D21" w:rsidRPr="00E31D21" w:rsidRDefault="00A767E4" w:rsidP="00E31D21">
      <w:pPr>
        <w:pStyle w:val="ListParagraph"/>
        <w:numPr>
          <w:ilvl w:val="0"/>
          <w:numId w:val="10"/>
        </w:numPr>
        <w:rPr>
          <w:rFonts w:asciiTheme="minorHAnsi" w:hAnsiTheme="minorHAnsi"/>
          <w:sz w:val="22"/>
          <w:szCs w:val="22"/>
        </w:rPr>
      </w:pPr>
      <w:r w:rsidRPr="00A767E4">
        <w:rPr>
          <w:rFonts w:asciiTheme="minorHAnsi" w:hAnsiTheme="minorHAnsi" w:cstheme="minorHAnsi"/>
          <w:sz w:val="22"/>
          <w:szCs w:val="22"/>
        </w:rPr>
        <w:t>File Transfer software</w:t>
      </w:r>
    </w:p>
    <w:p w:rsidR="00A767E4" w:rsidRDefault="00A767E4" w:rsidP="00A767E4">
      <w:pPr>
        <w:pStyle w:val="ListParagraph"/>
        <w:numPr>
          <w:ilvl w:val="1"/>
          <w:numId w:val="4"/>
        </w:numPr>
        <w:rPr>
          <w:rFonts w:asciiTheme="minorHAnsi" w:hAnsiTheme="minorHAnsi"/>
          <w:sz w:val="22"/>
          <w:szCs w:val="22"/>
        </w:rPr>
      </w:pPr>
      <w:r>
        <w:rPr>
          <w:rFonts w:asciiTheme="minorHAnsi" w:hAnsiTheme="minorHAnsi"/>
          <w:sz w:val="22"/>
          <w:szCs w:val="22"/>
        </w:rPr>
        <w:t>Connect Direct</w:t>
      </w:r>
    </w:p>
    <w:p w:rsidR="00A767E4" w:rsidRDefault="00A767E4" w:rsidP="00A767E4">
      <w:pPr>
        <w:pStyle w:val="ListParagraph"/>
        <w:numPr>
          <w:ilvl w:val="1"/>
          <w:numId w:val="4"/>
        </w:numPr>
        <w:rPr>
          <w:rFonts w:asciiTheme="minorHAnsi" w:hAnsiTheme="minorHAnsi"/>
          <w:sz w:val="22"/>
          <w:szCs w:val="22"/>
        </w:rPr>
      </w:pPr>
      <w:proofErr w:type="spellStart"/>
      <w:r>
        <w:rPr>
          <w:rFonts w:asciiTheme="minorHAnsi" w:hAnsiTheme="minorHAnsi"/>
          <w:sz w:val="22"/>
          <w:szCs w:val="22"/>
        </w:rPr>
        <w:t>GlobalSCAPE</w:t>
      </w:r>
      <w:proofErr w:type="spellEnd"/>
    </w:p>
    <w:p w:rsidR="00A767E4" w:rsidRPr="00CE7954" w:rsidRDefault="00A767E4" w:rsidP="00A767E4">
      <w:pPr>
        <w:pStyle w:val="ListParagraph"/>
        <w:numPr>
          <w:ilvl w:val="0"/>
          <w:numId w:val="4"/>
        </w:numPr>
        <w:rPr>
          <w:rFonts w:asciiTheme="minorHAnsi" w:hAnsiTheme="minorHAnsi"/>
          <w:sz w:val="22"/>
          <w:szCs w:val="22"/>
        </w:rPr>
      </w:pPr>
      <w:r w:rsidRPr="009B7D4C">
        <w:rPr>
          <w:rFonts w:asciiTheme="minorHAnsi" w:hAnsiTheme="minorHAnsi"/>
          <w:sz w:val="22"/>
          <w:szCs w:val="22"/>
        </w:rPr>
        <w:t>HP Blade Frames</w:t>
      </w:r>
      <w:r>
        <w:rPr>
          <w:rFonts w:asciiTheme="minorHAnsi" w:hAnsiTheme="minorHAnsi"/>
          <w:sz w:val="22"/>
          <w:szCs w:val="22"/>
        </w:rPr>
        <w:t xml:space="preserve"> and </w:t>
      </w:r>
      <w:proofErr w:type="spellStart"/>
      <w:r>
        <w:rPr>
          <w:rFonts w:asciiTheme="minorHAnsi" w:hAnsiTheme="minorHAnsi"/>
          <w:sz w:val="22"/>
          <w:szCs w:val="22"/>
        </w:rPr>
        <w:t>Proliant</w:t>
      </w:r>
      <w:proofErr w:type="spellEnd"/>
      <w:r>
        <w:rPr>
          <w:rFonts w:asciiTheme="minorHAnsi" w:hAnsiTheme="minorHAnsi"/>
          <w:sz w:val="22"/>
          <w:szCs w:val="22"/>
        </w:rPr>
        <w:t xml:space="preserve"> servers</w:t>
      </w:r>
    </w:p>
    <w:p w:rsidR="00214D9A" w:rsidRDefault="00214D9A" w:rsidP="00097A25">
      <w:pPr>
        <w:rPr>
          <w:rFonts w:asciiTheme="minorHAnsi" w:hAnsiTheme="minorHAnsi"/>
          <w:sz w:val="22"/>
          <w:szCs w:val="22"/>
        </w:rPr>
      </w:pPr>
    </w:p>
    <w:p w:rsidR="00214D9A" w:rsidRDefault="00214D9A" w:rsidP="00097A25">
      <w:pPr>
        <w:rPr>
          <w:rFonts w:asciiTheme="minorHAnsi" w:hAnsiTheme="minorHAnsi"/>
          <w:sz w:val="22"/>
          <w:szCs w:val="22"/>
        </w:rPr>
      </w:pPr>
      <w:r>
        <w:rPr>
          <w:rFonts w:asciiTheme="minorHAnsi" w:hAnsiTheme="minorHAnsi"/>
          <w:sz w:val="22"/>
          <w:szCs w:val="22"/>
        </w:rPr>
        <w:t>Knowledge</w:t>
      </w:r>
      <w:r w:rsidR="00CE7954">
        <w:rPr>
          <w:rFonts w:asciiTheme="minorHAnsi" w:hAnsiTheme="minorHAnsi"/>
          <w:sz w:val="22"/>
          <w:szCs w:val="22"/>
        </w:rPr>
        <w:t xml:space="preserve"> and experience</w:t>
      </w:r>
      <w:r>
        <w:rPr>
          <w:rFonts w:asciiTheme="minorHAnsi" w:hAnsiTheme="minorHAnsi"/>
          <w:sz w:val="22"/>
          <w:szCs w:val="22"/>
        </w:rPr>
        <w:t xml:space="preserve"> of </w:t>
      </w:r>
      <w:r w:rsidR="00A767E4">
        <w:rPr>
          <w:rFonts w:asciiTheme="minorHAnsi" w:hAnsiTheme="minorHAnsi"/>
          <w:sz w:val="22"/>
          <w:szCs w:val="22"/>
        </w:rPr>
        <w:t xml:space="preserve">Cisco UCS, </w:t>
      </w:r>
      <w:proofErr w:type="spellStart"/>
      <w:r w:rsidR="00A767E4" w:rsidRPr="00A767E4">
        <w:rPr>
          <w:rFonts w:asciiTheme="minorHAnsi" w:hAnsiTheme="minorHAnsi"/>
          <w:sz w:val="22"/>
          <w:szCs w:val="22"/>
        </w:rPr>
        <w:t>Safeboot</w:t>
      </w:r>
      <w:proofErr w:type="spellEnd"/>
      <w:r w:rsidR="00A767E4" w:rsidRPr="00A767E4">
        <w:rPr>
          <w:rFonts w:asciiTheme="minorHAnsi" w:hAnsiTheme="minorHAnsi"/>
          <w:sz w:val="22"/>
          <w:szCs w:val="22"/>
        </w:rPr>
        <w:t xml:space="preserve">, </w:t>
      </w:r>
      <w:proofErr w:type="spellStart"/>
      <w:r w:rsidR="00A767E4" w:rsidRPr="00A767E4">
        <w:rPr>
          <w:rFonts w:asciiTheme="minorHAnsi" w:hAnsiTheme="minorHAnsi"/>
          <w:sz w:val="22"/>
          <w:szCs w:val="22"/>
        </w:rPr>
        <w:t>Devicewall</w:t>
      </w:r>
      <w:proofErr w:type="spellEnd"/>
      <w:r w:rsidR="00A767E4" w:rsidRPr="00A767E4">
        <w:rPr>
          <w:rFonts w:asciiTheme="minorHAnsi" w:hAnsiTheme="minorHAnsi"/>
          <w:sz w:val="22"/>
          <w:szCs w:val="22"/>
        </w:rPr>
        <w:t xml:space="preserve">, </w:t>
      </w:r>
      <w:proofErr w:type="spellStart"/>
      <w:r w:rsidR="00A767E4" w:rsidRPr="00A767E4">
        <w:rPr>
          <w:rFonts w:asciiTheme="minorHAnsi" w:hAnsiTheme="minorHAnsi"/>
          <w:sz w:val="22"/>
          <w:szCs w:val="22"/>
        </w:rPr>
        <w:t>Cryoserver</w:t>
      </w:r>
      <w:proofErr w:type="spellEnd"/>
      <w:r w:rsidR="00A767E4" w:rsidRPr="00A767E4">
        <w:rPr>
          <w:rFonts w:asciiTheme="minorHAnsi" w:hAnsiTheme="minorHAnsi"/>
          <w:sz w:val="22"/>
          <w:szCs w:val="22"/>
        </w:rPr>
        <w:t>, Exclaimer and Websense Administration and Fault Diagnosis</w:t>
      </w:r>
    </w:p>
    <w:p w:rsidR="00F76AF1" w:rsidRDefault="00F76AF1" w:rsidP="00097A25">
      <w:pPr>
        <w:rPr>
          <w:rFonts w:asciiTheme="minorHAnsi" w:hAnsiTheme="minorHAnsi"/>
          <w:sz w:val="22"/>
          <w:szCs w:val="22"/>
        </w:rPr>
      </w:pPr>
    </w:p>
    <w:p w:rsidR="00EE62A8" w:rsidRPr="009B7D4C" w:rsidRDefault="00EE62A8" w:rsidP="00EE62A8">
      <w:pPr>
        <w:pStyle w:val="Heading2"/>
        <w:rPr>
          <w:rStyle w:val="IntenseEmphasis"/>
          <w:i w:val="0"/>
        </w:rPr>
      </w:pPr>
      <w:r>
        <w:rPr>
          <w:rStyle w:val="IntenseEmphasis"/>
          <w:i w:val="0"/>
        </w:rPr>
        <w:t>Certifications</w:t>
      </w:r>
    </w:p>
    <w:p w:rsidR="00B06D2D" w:rsidRPr="00B06D2D" w:rsidRDefault="00B06D2D" w:rsidP="00B06D2D">
      <w:pPr>
        <w:rPr>
          <w:rFonts w:asciiTheme="minorHAnsi" w:hAnsiTheme="minorHAnsi"/>
          <w:sz w:val="22"/>
          <w:szCs w:val="22"/>
        </w:rPr>
      </w:pPr>
      <w:r w:rsidRPr="00B06D2D">
        <w:rPr>
          <w:rFonts w:asciiTheme="minorHAnsi" w:hAnsiTheme="minorHAnsi"/>
          <w:sz w:val="22"/>
          <w:szCs w:val="22"/>
        </w:rPr>
        <w:t>VMware Certified Profes</w:t>
      </w:r>
      <w:r w:rsidR="00731F32">
        <w:rPr>
          <w:rFonts w:asciiTheme="minorHAnsi" w:hAnsiTheme="minorHAnsi"/>
          <w:sz w:val="22"/>
          <w:szCs w:val="22"/>
        </w:rPr>
        <w:t xml:space="preserve">sional 4 - Data </w:t>
      </w:r>
      <w:proofErr w:type="spellStart"/>
      <w:r w:rsidR="00731F32">
        <w:rPr>
          <w:rFonts w:asciiTheme="minorHAnsi" w:hAnsiTheme="minorHAnsi"/>
          <w:sz w:val="22"/>
          <w:szCs w:val="22"/>
        </w:rPr>
        <w:t>Center</w:t>
      </w:r>
      <w:proofErr w:type="spellEnd"/>
      <w:r w:rsidR="00731F32">
        <w:rPr>
          <w:rFonts w:asciiTheme="minorHAnsi" w:hAnsiTheme="minorHAnsi"/>
          <w:sz w:val="22"/>
          <w:szCs w:val="22"/>
        </w:rPr>
        <w:t xml:space="preserve"> Virtualis</w:t>
      </w:r>
      <w:r w:rsidRPr="00B06D2D">
        <w:rPr>
          <w:rFonts w:asciiTheme="minorHAnsi" w:hAnsiTheme="minorHAnsi"/>
          <w:sz w:val="22"/>
          <w:szCs w:val="22"/>
        </w:rPr>
        <w:t>ation (VCP4-DCV)</w:t>
      </w:r>
    </w:p>
    <w:p w:rsidR="00B06D2D" w:rsidRPr="00B06D2D" w:rsidRDefault="001B6D9A" w:rsidP="00B06D2D">
      <w:pPr>
        <w:rPr>
          <w:rFonts w:asciiTheme="minorHAnsi" w:hAnsiTheme="minorHAnsi"/>
          <w:sz w:val="22"/>
          <w:szCs w:val="22"/>
        </w:rPr>
      </w:pPr>
      <w:r>
        <w:rPr>
          <w:rFonts w:asciiTheme="minorHAnsi" w:hAnsiTheme="minorHAnsi"/>
          <w:sz w:val="22"/>
          <w:szCs w:val="22"/>
        </w:rPr>
        <w:t xml:space="preserve">Microsoft Exam 70-620 - </w:t>
      </w:r>
      <w:r w:rsidR="00B06D2D" w:rsidRPr="00B06D2D">
        <w:rPr>
          <w:rFonts w:asciiTheme="minorHAnsi" w:hAnsiTheme="minorHAnsi"/>
          <w:sz w:val="22"/>
          <w:szCs w:val="22"/>
        </w:rPr>
        <w:t>TS: Configuring Microsoft Windows Vista Client</w:t>
      </w:r>
    </w:p>
    <w:p w:rsidR="00B06D2D" w:rsidRPr="00B06D2D" w:rsidRDefault="00B06D2D" w:rsidP="00B06D2D">
      <w:pPr>
        <w:rPr>
          <w:rFonts w:asciiTheme="minorHAnsi" w:hAnsiTheme="minorHAnsi"/>
          <w:sz w:val="22"/>
          <w:szCs w:val="22"/>
        </w:rPr>
      </w:pPr>
    </w:p>
    <w:p w:rsidR="00B06D2D" w:rsidRPr="00B06D2D" w:rsidRDefault="00EE62A8" w:rsidP="00EE62A8">
      <w:pPr>
        <w:pStyle w:val="Heading2"/>
        <w:rPr>
          <w:rFonts w:asciiTheme="minorHAnsi" w:hAnsiTheme="minorHAnsi"/>
          <w:b/>
          <w:sz w:val="22"/>
          <w:szCs w:val="22"/>
        </w:rPr>
      </w:pPr>
      <w:r>
        <w:rPr>
          <w:rStyle w:val="IntenseEmphasis"/>
          <w:i w:val="0"/>
        </w:rPr>
        <w:t>Education</w:t>
      </w:r>
      <w:r w:rsidR="00B06D2D" w:rsidRPr="00B06D2D">
        <w:rPr>
          <w:rFonts w:asciiTheme="minorHAnsi" w:hAnsiTheme="minorHAnsi"/>
          <w:b/>
          <w:sz w:val="22"/>
          <w:szCs w:val="22"/>
        </w:rPr>
        <w:t xml:space="preserve"> </w:t>
      </w:r>
    </w:p>
    <w:p w:rsidR="00B06D2D" w:rsidRPr="00B06D2D" w:rsidRDefault="00B06D2D" w:rsidP="00B06D2D">
      <w:pPr>
        <w:rPr>
          <w:rFonts w:asciiTheme="minorHAnsi" w:hAnsiTheme="minorHAnsi"/>
          <w:sz w:val="22"/>
          <w:szCs w:val="22"/>
        </w:rPr>
      </w:pPr>
      <w:r w:rsidRPr="00B06D2D">
        <w:rPr>
          <w:rFonts w:asciiTheme="minorHAnsi" w:hAnsiTheme="minorHAnsi"/>
          <w:sz w:val="22"/>
          <w:szCs w:val="22"/>
        </w:rPr>
        <w:t>Lee</w:t>
      </w:r>
      <w:r w:rsidR="001B6D9A">
        <w:rPr>
          <w:rFonts w:asciiTheme="minorHAnsi" w:hAnsiTheme="minorHAnsi"/>
          <w:sz w:val="22"/>
          <w:szCs w:val="22"/>
        </w:rPr>
        <w:t xml:space="preserve">ds Metropolitan University 2001 - </w:t>
      </w:r>
      <w:r w:rsidRPr="00B06D2D">
        <w:rPr>
          <w:rFonts w:asciiTheme="minorHAnsi" w:hAnsiTheme="minorHAnsi"/>
          <w:sz w:val="22"/>
          <w:szCs w:val="22"/>
        </w:rPr>
        <w:t xml:space="preserve">Higher National Diploma in Computing </w:t>
      </w:r>
    </w:p>
    <w:p w:rsidR="00B06D2D" w:rsidRPr="00B06D2D" w:rsidRDefault="00D27221" w:rsidP="00B06D2D">
      <w:pPr>
        <w:rPr>
          <w:rFonts w:asciiTheme="minorHAnsi" w:hAnsiTheme="minorHAnsi"/>
          <w:sz w:val="22"/>
          <w:szCs w:val="22"/>
        </w:rPr>
      </w:pPr>
      <w:r>
        <w:rPr>
          <w:rFonts w:asciiTheme="minorHAnsi" w:hAnsiTheme="minorHAnsi"/>
          <w:sz w:val="22"/>
          <w:szCs w:val="22"/>
        </w:rPr>
        <w:t>Park Lane C</w:t>
      </w:r>
      <w:r w:rsidR="001B6D9A">
        <w:rPr>
          <w:rFonts w:asciiTheme="minorHAnsi" w:hAnsiTheme="minorHAnsi"/>
          <w:sz w:val="22"/>
          <w:szCs w:val="22"/>
        </w:rPr>
        <w:t xml:space="preserve">ollege 1999 - </w:t>
      </w:r>
      <w:r w:rsidR="00B06D2D" w:rsidRPr="00B06D2D">
        <w:rPr>
          <w:rFonts w:asciiTheme="minorHAnsi" w:hAnsiTheme="minorHAnsi"/>
          <w:sz w:val="22"/>
          <w:szCs w:val="22"/>
        </w:rPr>
        <w:t xml:space="preserve">GNVQ in Information Technology Advanced </w:t>
      </w:r>
    </w:p>
    <w:p w:rsidR="00D27221" w:rsidRDefault="00D27221" w:rsidP="00214D9A">
      <w:pPr>
        <w:pStyle w:val="Heading2"/>
      </w:pPr>
    </w:p>
    <w:p w:rsidR="00CD78FA" w:rsidRPr="00652A39" w:rsidRDefault="00CD78FA" w:rsidP="00214D9A">
      <w:pPr>
        <w:pStyle w:val="Heading2"/>
      </w:pPr>
      <w:r w:rsidRPr="00652A39">
        <w:t>Work Experience</w:t>
      </w:r>
    </w:p>
    <w:p w:rsidR="00097A25" w:rsidRPr="00652A39" w:rsidRDefault="00097A25" w:rsidP="00CD78FA">
      <w:pPr>
        <w:pStyle w:val="NoSpacing"/>
      </w:pPr>
    </w:p>
    <w:p w:rsidR="00E8763D" w:rsidRDefault="00F647CA" w:rsidP="00652A39">
      <w:pPr>
        <w:pStyle w:val="NoSpacing"/>
        <w:rPr>
          <w:b/>
        </w:rPr>
      </w:pPr>
      <w:r>
        <w:rPr>
          <w:b/>
        </w:rPr>
        <w:t>Vodafone</w:t>
      </w:r>
    </w:p>
    <w:p w:rsidR="00F647CA" w:rsidRDefault="00A64C94" w:rsidP="00652A39">
      <w:pPr>
        <w:pStyle w:val="NoSpacing"/>
      </w:pPr>
      <w:r>
        <w:t>Infrastructure Support Engineer</w:t>
      </w:r>
      <w:r>
        <w:tab/>
      </w:r>
      <w:r>
        <w:tab/>
        <w:t>September</w:t>
      </w:r>
      <w:r w:rsidR="00F647CA">
        <w:t xml:space="preserve"> 201</w:t>
      </w:r>
      <w:r>
        <w:t>2</w:t>
      </w:r>
      <w:r w:rsidR="00F647CA">
        <w:t xml:space="preserve"> – Present</w:t>
      </w:r>
    </w:p>
    <w:p w:rsidR="00A64C94" w:rsidRDefault="00A64C94" w:rsidP="00652A39">
      <w:pPr>
        <w:pStyle w:val="NoSpacing"/>
      </w:pPr>
    </w:p>
    <w:p w:rsidR="00A64C94" w:rsidRDefault="00A64C94" w:rsidP="00A64C94">
      <w:pPr>
        <w:pStyle w:val="NoSpacing"/>
      </w:pPr>
      <w:r w:rsidRPr="00347EF2">
        <w:t>A 2</w:t>
      </w:r>
      <w:r w:rsidRPr="00347EF2">
        <w:rPr>
          <w:vertAlign w:val="superscript"/>
        </w:rPr>
        <w:t>nd</w:t>
      </w:r>
      <w:r w:rsidRPr="00347EF2">
        <w:t xml:space="preserve"> line role with Microsoft </w:t>
      </w:r>
      <w:r w:rsidR="001B6D9A" w:rsidRPr="00347EF2">
        <w:t>and VMware specialties. This is an o</w:t>
      </w:r>
      <w:r w:rsidRPr="00347EF2">
        <w:t>perational</w:t>
      </w:r>
      <w:r w:rsidR="000B45C7" w:rsidRPr="00347EF2">
        <w:t xml:space="preserve"> support</w:t>
      </w:r>
      <w:r w:rsidRPr="00347EF2">
        <w:t xml:space="preserve"> role covering reactive and proactive fault resolution</w:t>
      </w:r>
      <w:r w:rsidR="000B45C7" w:rsidRPr="00347EF2">
        <w:t xml:space="preserve">, customer maintenance </w:t>
      </w:r>
      <w:r w:rsidR="00E71EBF" w:rsidRPr="00347EF2">
        <w:t>including</w:t>
      </w:r>
      <w:r w:rsidR="00C168B4" w:rsidRPr="00347EF2">
        <w:t xml:space="preserve"> patching,</w:t>
      </w:r>
      <w:r w:rsidR="000B45C7" w:rsidRPr="00347EF2">
        <w:t xml:space="preserve"> software/hardware upgrades</w:t>
      </w:r>
      <w:r w:rsidR="00C168B4" w:rsidRPr="00347EF2">
        <w:t xml:space="preserve"> and decommissioning</w:t>
      </w:r>
      <w:r w:rsidR="00E71EBF" w:rsidRPr="00347EF2">
        <w:t>,</w:t>
      </w:r>
      <w:r w:rsidRPr="00347EF2">
        <w:t xml:space="preserve"> as well as </w:t>
      </w:r>
      <w:r w:rsidR="000B45C7" w:rsidRPr="00347EF2">
        <w:t xml:space="preserve">internal and customer </w:t>
      </w:r>
      <w:r w:rsidRPr="00347EF2">
        <w:t>change planning and implementation.</w:t>
      </w:r>
      <w:r w:rsidR="00C168B4" w:rsidRPr="00347EF2">
        <w:t xml:space="preserve"> The role also includes on</w:t>
      </w:r>
      <w:r w:rsidR="00347EF2" w:rsidRPr="00347EF2">
        <w:t>-</w:t>
      </w:r>
      <w:r w:rsidR="00C168B4" w:rsidRPr="00347EF2">
        <w:t>call for high severity faults as well as out of hours change</w:t>
      </w:r>
      <w:r w:rsidR="005140D8">
        <w:t xml:space="preserve"> work</w:t>
      </w:r>
      <w:r w:rsidR="00C168B4" w:rsidRPr="00347EF2">
        <w:t>.</w:t>
      </w:r>
      <w:r w:rsidR="00C168B4">
        <w:t xml:space="preserve"> </w:t>
      </w:r>
    </w:p>
    <w:p w:rsidR="00A64C94" w:rsidRDefault="00A64C94" w:rsidP="00A64C94">
      <w:pPr>
        <w:pStyle w:val="NoSpacing"/>
      </w:pPr>
    </w:p>
    <w:p w:rsidR="00A64C94" w:rsidRDefault="00A64C94" w:rsidP="00A64C94">
      <w:pPr>
        <w:pStyle w:val="NoSpacing"/>
      </w:pPr>
      <w:r>
        <w:t>Duties:</w:t>
      </w:r>
    </w:p>
    <w:p w:rsidR="00A64C94" w:rsidRDefault="00A64C94" w:rsidP="00A64C94">
      <w:pPr>
        <w:pStyle w:val="NoSpacing"/>
        <w:numPr>
          <w:ilvl w:val="0"/>
          <w:numId w:val="5"/>
        </w:numPr>
        <w:rPr>
          <w:rStyle w:val="Strong"/>
          <w:b w:val="0"/>
        </w:rPr>
      </w:pPr>
      <w:r>
        <w:rPr>
          <w:rStyle w:val="Strong"/>
          <w:b w:val="0"/>
        </w:rPr>
        <w:t>Reactive and Proactive incident resolution.</w:t>
      </w:r>
    </w:p>
    <w:p w:rsidR="00A64C94" w:rsidRDefault="00A64C94" w:rsidP="00A64C94">
      <w:pPr>
        <w:pStyle w:val="ListParagraph"/>
        <w:numPr>
          <w:ilvl w:val="0"/>
          <w:numId w:val="5"/>
        </w:numPr>
        <w:rPr>
          <w:rFonts w:asciiTheme="minorHAnsi" w:eastAsia="Arial" w:hAnsiTheme="minorHAnsi" w:cs="Arial"/>
          <w:bCs/>
          <w:sz w:val="22"/>
          <w:szCs w:val="22"/>
        </w:rPr>
      </w:pPr>
      <w:r w:rsidRPr="00652A39">
        <w:rPr>
          <w:rFonts w:asciiTheme="minorHAnsi" w:eastAsia="Arial" w:hAnsiTheme="minorHAnsi" w:cs="Arial"/>
          <w:bCs/>
          <w:sz w:val="22"/>
          <w:szCs w:val="22"/>
        </w:rPr>
        <w:t xml:space="preserve">Plan customer requested changes, including </w:t>
      </w:r>
      <w:r>
        <w:rPr>
          <w:rFonts w:asciiTheme="minorHAnsi" w:eastAsia="Arial" w:hAnsiTheme="minorHAnsi" w:cs="Arial"/>
          <w:bCs/>
          <w:sz w:val="22"/>
          <w:szCs w:val="22"/>
        </w:rPr>
        <w:t>providing an assessment of risk.</w:t>
      </w:r>
    </w:p>
    <w:p w:rsidR="00A64C94" w:rsidRDefault="00A64C94" w:rsidP="00A64C94">
      <w:pPr>
        <w:pStyle w:val="NoSpacing"/>
        <w:numPr>
          <w:ilvl w:val="0"/>
          <w:numId w:val="5"/>
        </w:numPr>
        <w:rPr>
          <w:rStyle w:val="Strong"/>
          <w:b w:val="0"/>
        </w:rPr>
      </w:pPr>
      <w:r>
        <w:rPr>
          <w:rStyle w:val="Strong"/>
          <w:b w:val="0"/>
        </w:rPr>
        <w:t>Peer review 2</w:t>
      </w:r>
      <w:r w:rsidRPr="00F647CA">
        <w:rPr>
          <w:rStyle w:val="Strong"/>
          <w:b w:val="0"/>
          <w:vertAlign w:val="superscript"/>
        </w:rPr>
        <w:t>nd</w:t>
      </w:r>
      <w:r>
        <w:rPr>
          <w:rStyle w:val="Strong"/>
          <w:b w:val="0"/>
        </w:rPr>
        <w:t xml:space="preserve"> line change assessments.</w:t>
      </w:r>
      <w:bookmarkStart w:id="0" w:name="_GoBack"/>
      <w:bookmarkEnd w:id="0"/>
    </w:p>
    <w:p w:rsidR="00A64C94" w:rsidRPr="00652A39" w:rsidRDefault="00A64C94" w:rsidP="00A64C94">
      <w:pPr>
        <w:pStyle w:val="ListParagraph"/>
        <w:numPr>
          <w:ilvl w:val="0"/>
          <w:numId w:val="5"/>
        </w:numPr>
        <w:rPr>
          <w:rFonts w:asciiTheme="minorHAnsi" w:eastAsia="Arial" w:hAnsiTheme="minorHAnsi" w:cs="Arial"/>
          <w:bCs/>
          <w:sz w:val="22"/>
          <w:szCs w:val="22"/>
        </w:rPr>
      </w:pPr>
      <w:r w:rsidRPr="00652A39">
        <w:rPr>
          <w:rFonts w:asciiTheme="minorHAnsi" w:eastAsia="Arial" w:hAnsiTheme="minorHAnsi" w:cs="Arial"/>
          <w:bCs/>
          <w:sz w:val="22"/>
          <w:szCs w:val="22"/>
        </w:rPr>
        <w:t xml:space="preserve">Implement changes to solutions both in and out </w:t>
      </w:r>
      <w:r>
        <w:rPr>
          <w:rFonts w:asciiTheme="minorHAnsi" w:eastAsia="Arial" w:hAnsiTheme="minorHAnsi" w:cs="Arial"/>
          <w:bCs/>
          <w:sz w:val="22"/>
          <w:szCs w:val="22"/>
        </w:rPr>
        <w:t>of core business hours.</w:t>
      </w:r>
    </w:p>
    <w:p w:rsidR="00A64C94" w:rsidRPr="00652A39" w:rsidRDefault="00A64C94" w:rsidP="00A64C94">
      <w:pPr>
        <w:pStyle w:val="ListParagraph"/>
        <w:numPr>
          <w:ilvl w:val="0"/>
          <w:numId w:val="5"/>
        </w:numPr>
        <w:rPr>
          <w:rFonts w:asciiTheme="minorHAnsi" w:eastAsia="Arial" w:hAnsiTheme="minorHAnsi" w:cs="Arial"/>
          <w:bCs/>
          <w:sz w:val="22"/>
          <w:szCs w:val="22"/>
        </w:rPr>
      </w:pPr>
      <w:r w:rsidRPr="00652A39">
        <w:rPr>
          <w:rFonts w:asciiTheme="minorHAnsi" w:eastAsia="Arial" w:hAnsiTheme="minorHAnsi" w:cs="Arial"/>
          <w:bCs/>
          <w:sz w:val="22"/>
          <w:szCs w:val="22"/>
        </w:rPr>
        <w:t>Provide 2</w:t>
      </w:r>
      <w:r w:rsidRPr="00652A39">
        <w:rPr>
          <w:rFonts w:asciiTheme="minorHAnsi" w:eastAsia="Arial" w:hAnsiTheme="minorHAnsi" w:cs="Arial"/>
          <w:bCs/>
          <w:sz w:val="22"/>
          <w:szCs w:val="22"/>
          <w:vertAlign w:val="superscript"/>
        </w:rPr>
        <w:t>nd</w:t>
      </w:r>
      <w:r w:rsidRPr="00652A39">
        <w:rPr>
          <w:rFonts w:asciiTheme="minorHAnsi" w:eastAsia="Arial" w:hAnsiTheme="minorHAnsi" w:cs="Arial"/>
          <w:bCs/>
          <w:sz w:val="22"/>
          <w:szCs w:val="22"/>
        </w:rPr>
        <w:t xml:space="preserve"> line fixes to Microsoft technologies, VMware and ESX servers</w:t>
      </w:r>
      <w:r>
        <w:rPr>
          <w:rFonts w:asciiTheme="minorHAnsi" w:eastAsia="Arial" w:hAnsiTheme="minorHAnsi" w:cs="Arial"/>
          <w:bCs/>
          <w:sz w:val="22"/>
          <w:szCs w:val="22"/>
        </w:rPr>
        <w:t>.</w:t>
      </w:r>
    </w:p>
    <w:p w:rsidR="00A64C94" w:rsidRPr="00652A39" w:rsidRDefault="00A64C94" w:rsidP="00A64C94">
      <w:pPr>
        <w:pStyle w:val="ListParagraph"/>
        <w:numPr>
          <w:ilvl w:val="0"/>
          <w:numId w:val="5"/>
        </w:numPr>
        <w:rPr>
          <w:rFonts w:asciiTheme="minorHAnsi" w:eastAsia="Arial" w:hAnsiTheme="minorHAnsi" w:cs="Arial"/>
          <w:bCs/>
          <w:sz w:val="22"/>
          <w:szCs w:val="22"/>
        </w:rPr>
      </w:pPr>
      <w:r w:rsidRPr="00652A39">
        <w:rPr>
          <w:rFonts w:asciiTheme="minorHAnsi" w:eastAsia="Arial" w:hAnsiTheme="minorHAnsi" w:cs="Arial"/>
          <w:bCs/>
          <w:sz w:val="22"/>
          <w:szCs w:val="22"/>
        </w:rPr>
        <w:t xml:space="preserve">Investigate and follow up on problem tickets where </w:t>
      </w:r>
      <w:r>
        <w:rPr>
          <w:rFonts w:asciiTheme="minorHAnsi" w:eastAsia="Arial" w:hAnsiTheme="minorHAnsi" w:cs="Arial"/>
          <w:bCs/>
          <w:sz w:val="22"/>
          <w:szCs w:val="22"/>
        </w:rPr>
        <w:t>root cause analysis is required.</w:t>
      </w:r>
    </w:p>
    <w:p w:rsidR="00A64C94" w:rsidRDefault="00A64C94" w:rsidP="00A64C94">
      <w:pPr>
        <w:pStyle w:val="ListParagraph"/>
        <w:numPr>
          <w:ilvl w:val="0"/>
          <w:numId w:val="5"/>
        </w:numPr>
        <w:rPr>
          <w:rFonts w:asciiTheme="minorHAnsi" w:eastAsia="Arial" w:hAnsiTheme="minorHAnsi" w:cs="Arial"/>
          <w:bCs/>
          <w:sz w:val="22"/>
          <w:szCs w:val="22"/>
        </w:rPr>
      </w:pPr>
      <w:r w:rsidRPr="00652A39">
        <w:rPr>
          <w:rFonts w:asciiTheme="minorHAnsi" w:eastAsia="Arial" w:hAnsiTheme="minorHAnsi" w:cs="Arial"/>
          <w:bCs/>
          <w:sz w:val="22"/>
          <w:szCs w:val="22"/>
        </w:rPr>
        <w:t>Plan and perform remedial action as requi</w:t>
      </w:r>
      <w:r>
        <w:rPr>
          <w:rFonts w:asciiTheme="minorHAnsi" w:eastAsia="Arial" w:hAnsiTheme="minorHAnsi" w:cs="Arial"/>
          <w:bCs/>
          <w:sz w:val="22"/>
          <w:szCs w:val="22"/>
        </w:rPr>
        <w:t>red to resolve ongoing problems.</w:t>
      </w:r>
    </w:p>
    <w:p w:rsidR="00A64C94" w:rsidRDefault="00A64C94" w:rsidP="00A64C94">
      <w:pPr>
        <w:pStyle w:val="NoSpacing"/>
        <w:numPr>
          <w:ilvl w:val="0"/>
          <w:numId w:val="5"/>
        </w:numPr>
      </w:pPr>
      <w:r>
        <w:t>Quality Check newly delivered devices to ensure consistency and stability.</w:t>
      </w:r>
    </w:p>
    <w:p w:rsidR="00A64C94" w:rsidRDefault="00A64C94" w:rsidP="00A64C94">
      <w:pPr>
        <w:pStyle w:val="NoSpacing"/>
        <w:numPr>
          <w:ilvl w:val="0"/>
          <w:numId w:val="5"/>
        </w:numPr>
        <w:rPr>
          <w:rStyle w:val="Strong"/>
          <w:b w:val="0"/>
        </w:rPr>
      </w:pPr>
      <w:r>
        <w:rPr>
          <w:rStyle w:val="Strong"/>
          <w:b w:val="0"/>
        </w:rPr>
        <w:t>Share technical knowledge through local work instructions and a knowledge base.</w:t>
      </w:r>
    </w:p>
    <w:p w:rsidR="00E8763D" w:rsidRDefault="00E8763D" w:rsidP="00CD78FA">
      <w:pPr>
        <w:pStyle w:val="NoSpacing"/>
      </w:pPr>
    </w:p>
    <w:p w:rsidR="009B7D4C" w:rsidRDefault="00A64C94" w:rsidP="00CD78FA">
      <w:pPr>
        <w:pStyle w:val="NoSpacing"/>
        <w:rPr>
          <w:rStyle w:val="Strong"/>
        </w:rPr>
      </w:pPr>
      <w:r>
        <w:rPr>
          <w:rStyle w:val="Strong"/>
        </w:rPr>
        <w:t>Callcredit</w:t>
      </w:r>
    </w:p>
    <w:p w:rsidR="009B7D4C" w:rsidRPr="00A64C94" w:rsidRDefault="00A64C94" w:rsidP="00A64C94">
      <w:pPr>
        <w:pStyle w:val="NoSpacing"/>
        <w:rPr>
          <w:rStyle w:val="Strong"/>
          <w:b w:val="0"/>
        </w:rPr>
      </w:pPr>
      <w:r w:rsidRPr="00A64C94">
        <w:rPr>
          <w:rStyle w:val="Strong"/>
          <w:b w:val="0"/>
        </w:rPr>
        <w:t>Systems and Network Engineer</w:t>
      </w:r>
      <w:r>
        <w:rPr>
          <w:rStyle w:val="Strong"/>
          <w:b w:val="0"/>
        </w:rPr>
        <w:tab/>
      </w:r>
      <w:r>
        <w:rPr>
          <w:rStyle w:val="Strong"/>
          <w:b w:val="0"/>
        </w:rPr>
        <w:tab/>
      </w:r>
      <w:r w:rsidRPr="00A64C94">
        <w:rPr>
          <w:rStyle w:val="Strong"/>
          <w:b w:val="0"/>
        </w:rPr>
        <w:t>August 2005 – September 2012</w:t>
      </w:r>
    </w:p>
    <w:p w:rsidR="00A64C94" w:rsidRDefault="00A64C94" w:rsidP="00CD78FA">
      <w:pPr>
        <w:pStyle w:val="NoSpacing"/>
        <w:rPr>
          <w:rStyle w:val="Strong"/>
          <w:b w:val="0"/>
        </w:rPr>
      </w:pPr>
    </w:p>
    <w:p w:rsidR="00F647CA" w:rsidRDefault="00B06D2D" w:rsidP="00B06D2D">
      <w:pPr>
        <w:pStyle w:val="NoSpacing"/>
      </w:pPr>
      <w:r w:rsidRPr="00B06D2D">
        <w:t>Provide 2nd line support for the whole of the Callcredit Information Group network. My duties included installing, maintaining physical and virtual servers as well as monitoring network security to ITIL standards. The tools employed for fault resolution and administration include Windows Server 2003 and 2008, VMware Vsphere4, Active Directory, Exchange Administrator 2003 and 2007, RSA, Commvault Galaxy Backup and Cisco Firewall Administration. My duties also involved mentoring the junior IT Support technicians.</w:t>
      </w:r>
    </w:p>
    <w:p w:rsidR="00B06D2D" w:rsidRDefault="00B06D2D" w:rsidP="00B06D2D">
      <w:pPr>
        <w:pStyle w:val="NoSpacing"/>
      </w:pPr>
    </w:p>
    <w:p w:rsidR="00B06D2D" w:rsidRPr="00B06D2D" w:rsidRDefault="00B06D2D" w:rsidP="00B06D2D">
      <w:pPr>
        <w:pStyle w:val="NoSpacing"/>
        <w:rPr>
          <w:b/>
        </w:rPr>
      </w:pPr>
      <w:r w:rsidRPr="00B06D2D">
        <w:rPr>
          <w:b/>
        </w:rPr>
        <w:t>Thistle Hotels</w:t>
      </w:r>
    </w:p>
    <w:p w:rsidR="00B06D2D" w:rsidRPr="00B06D2D" w:rsidRDefault="00B06D2D" w:rsidP="00B06D2D">
      <w:pPr>
        <w:pStyle w:val="NoSpacing"/>
        <w:rPr>
          <w:rStyle w:val="Strong"/>
          <w:b w:val="0"/>
          <w:bCs w:val="0"/>
        </w:rPr>
      </w:pPr>
      <w:r>
        <w:rPr>
          <w:rStyle w:val="Strong"/>
          <w:b w:val="0"/>
          <w:bCs w:val="0"/>
        </w:rPr>
        <w:t>IT Support Analyst</w:t>
      </w:r>
      <w:r>
        <w:rPr>
          <w:rStyle w:val="Strong"/>
          <w:b w:val="0"/>
          <w:bCs w:val="0"/>
        </w:rPr>
        <w:tab/>
      </w:r>
      <w:r>
        <w:rPr>
          <w:rStyle w:val="Strong"/>
          <w:b w:val="0"/>
          <w:bCs w:val="0"/>
        </w:rPr>
        <w:tab/>
      </w:r>
      <w:r>
        <w:rPr>
          <w:rStyle w:val="Strong"/>
          <w:b w:val="0"/>
          <w:bCs w:val="0"/>
        </w:rPr>
        <w:tab/>
      </w:r>
      <w:r w:rsidRPr="00B06D2D">
        <w:rPr>
          <w:rStyle w:val="Strong"/>
          <w:b w:val="0"/>
          <w:bCs w:val="0"/>
        </w:rPr>
        <w:t>March 2004 – August 2005</w:t>
      </w:r>
    </w:p>
    <w:p w:rsidR="00B06D2D" w:rsidRDefault="00B06D2D" w:rsidP="00B06D2D">
      <w:pPr>
        <w:pStyle w:val="NoSpacing"/>
        <w:rPr>
          <w:rStyle w:val="Strong"/>
          <w:b w:val="0"/>
          <w:bCs w:val="0"/>
        </w:rPr>
      </w:pPr>
    </w:p>
    <w:p w:rsidR="00B06D2D" w:rsidRDefault="00B06D2D" w:rsidP="00B06D2D">
      <w:pPr>
        <w:pStyle w:val="NoSpacing"/>
        <w:rPr>
          <w:rStyle w:val="Strong"/>
          <w:b w:val="0"/>
          <w:bCs w:val="0"/>
        </w:rPr>
      </w:pPr>
      <w:r w:rsidRPr="00B06D2D">
        <w:rPr>
          <w:rStyle w:val="Strong"/>
          <w:b w:val="0"/>
          <w:bCs w:val="0"/>
        </w:rPr>
        <w:t xml:space="preserve">Provide 2nd line support and desktop support for 55 Thistle Hotels, head office sites and call centres across the UK by resolving software and hardware faults raised by the helpdesk. Users work on all Windows platforms and are connected by WAN technologies. The tools employed for fault resolution include every version of Microsoft Windows, all versions of Microsoft Office, Active Directory, PC Anywhere, Symantec Ghost and other in house applications. The role also involved being </w:t>
      </w:r>
      <w:proofErr w:type="spellStart"/>
      <w:r w:rsidRPr="00B06D2D">
        <w:rPr>
          <w:rStyle w:val="Strong"/>
          <w:b w:val="0"/>
          <w:bCs w:val="0"/>
        </w:rPr>
        <w:t>oncall</w:t>
      </w:r>
      <w:proofErr w:type="spellEnd"/>
      <w:r w:rsidRPr="00B06D2D">
        <w:rPr>
          <w:rStyle w:val="Strong"/>
          <w:b w:val="0"/>
          <w:bCs w:val="0"/>
        </w:rPr>
        <w:t xml:space="preserve"> on weekends and out of hours as well as working night shifts.</w:t>
      </w:r>
    </w:p>
    <w:p w:rsidR="00B06D2D" w:rsidRDefault="00B06D2D" w:rsidP="00B06D2D">
      <w:pPr>
        <w:pStyle w:val="NoSpacing"/>
        <w:rPr>
          <w:rStyle w:val="Strong"/>
          <w:b w:val="0"/>
          <w:bCs w:val="0"/>
        </w:rPr>
      </w:pPr>
    </w:p>
    <w:p w:rsidR="00B06D2D" w:rsidRPr="00B06D2D" w:rsidRDefault="00B06D2D" w:rsidP="00B06D2D">
      <w:pPr>
        <w:pStyle w:val="NoSpacing"/>
        <w:rPr>
          <w:rFonts w:cstheme="minorHAnsi"/>
          <w:b/>
        </w:rPr>
      </w:pPr>
      <w:r w:rsidRPr="00B06D2D">
        <w:rPr>
          <w:rFonts w:cstheme="minorHAnsi"/>
          <w:b/>
        </w:rPr>
        <w:t>HBOS plc</w:t>
      </w:r>
    </w:p>
    <w:p w:rsidR="00B06D2D" w:rsidRPr="00B06D2D" w:rsidRDefault="00B06D2D" w:rsidP="00B06D2D">
      <w:pPr>
        <w:pStyle w:val="NoSpacing"/>
        <w:rPr>
          <w:rFonts w:cstheme="minorHAnsi"/>
        </w:rPr>
      </w:pPr>
      <w:r w:rsidRPr="00B06D2D">
        <w:rPr>
          <w:rFonts w:cstheme="minorHAnsi"/>
        </w:rPr>
        <w:t xml:space="preserve">IT </w:t>
      </w:r>
      <w:smartTag w:uri="urn:schemas-microsoft-com:office:smarttags" w:element="PersonName">
        <w:r w:rsidRPr="00B06D2D">
          <w:rPr>
            <w:rFonts w:cstheme="minorHAnsi"/>
          </w:rPr>
          <w:t>Support</w:t>
        </w:r>
      </w:smartTag>
      <w:r w:rsidRPr="00B06D2D">
        <w:rPr>
          <w:rFonts w:cstheme="minorHAnsi"/>
        </w:rPr>
        <w:t xml:space="preserve"> Analyst</w:t>
      </w:r>
      <w:r w:rsidRPr="00B06D2D">
        <w:rPr>
          <w:rFonts w:cstheme="minorHAnsi"/>
        </w:rPr>
        <w:tab/>
      </w:r>
      <w:r w:rsidRPr="00B06D2D">
        <w:rPr>
          <w:rFonts w:cstheme="minorHAnsi"/>
        </w:rPr>
        <w:tab/>
      </w:r>
      <w:r w:rsidRPr="00B06D2D">
        <w:rPr>
          <w:rFonts w:cstheme="minorHAnsi"/>
        </w:rPr>
        <w:tab/>
        <w:t>August 2001 – March 2004</w:t>
      </w:r>
    </w:p>
    <w:p w:rsidR="00B06D2D" w:rsidRDefault="00B06D2D" w:rsidP="00B06D2D">
      <w:pPr>
        <w:pStyle w:val="NoSpacing"/>
      </w:pPr>
      <w:r w:rsidRPr="00B06D2D">
        <w:t xml:space="preserve">Provide 1st line support for the whole of the HBOS network by receiving and processing all faults for computing and communication equipment.  Users work on an NT4 platform connected via WAN technologies.  The tools employed for fault resolution include Microsoft Windows 9x/NT, Microsoft Office, Exchange Administrator 5.5, </w:t>
      </w:r>
      <w:proofErr w:type="spellStart"/>
      <w:r w:rsidRPr="00B06D2D">
        <w:t>Rightfax</w:t>
      </w:r>
      <w:proofErr w:type="spellEnd"/>
      <w:r w:rsidRPr="00B06D2D">
        <w:t>, Remote Printing, Remote Access and various bespoke applications.</w:t>
      </w:r>
    </w:p>
    <w:p w:rsidR="00B06D2D" w:rsidRDefault="00B06D2D" w:rsidP="00CD78FA">
      <w:pPr>
        <w:pStyle w:val="NoSpacing"/>
      </w:pPr>
    </w:p>
    <w:p w:rsidR="002220E3" w:rsidRDefault="002220E3" w:rsidP="00CD78FA">
      <w:pPr>
        <w:pStyle w:val="NoSpacing"/>
      </w:pPr>
    </w:p>
    <w:p w:rsidR="002220E3" w:rsidRDefault="002220E3" w:rsidP="002220E3">
      <w:pPr>
        <w:pStyle w:val="Heading2"/>
      </w:pPr>
      <w:r>
        <w:t>References</w:t>
      </w:r>
    </w:p>
    <w:p w:rsidR="002220E3" w:rsidRPr="00863473" w:rsidRDefault="002220E3" w:rsidP="002220E3">
      <w:pPr>
        <w:pStyle w:val="NoSpacing"/>
      </w:pPr>
      <w:r>
        <w:t>Available on request.</w:t>
      </w:r>
    </w:p>
    <w:p w:rsidR="002220E3" w:rsidRDefault="002220E3" w:rsidP="00CD78FA">
      <w:pPr>
        <w:pStyle w:val="NoSpacing"/>
      </w:pPr>
    </w:p>
    <w:sectPr w:rsidR="002220E3" w:rsidSect="00E31D21">
      <w:footerReference w:type="default" r:id="rId7"/>
      <w:pgSz w:w="11906" w:h="16838"/>
      <w:pgMar w:top="567"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383" w:rsidRDefault="00B21383" w:rsidP="007A4378">
      <w:r>
        <w:separator/>
      </w:r>
    </w:p>
  </w:endnote>
  <w:endnote w:type="continuationSeparator" w:id="0">
    <w:p w:rsidR="00B21383" w:rsidRDefault="00B21383" w:rsidP="007A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CL Frankli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78" w:rsidRDefault="007A437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33cc48618bf40b6fc9cb0fb5" descr="{&quot;HashCode&quot;:13986203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A4378" w:rsidRPr="007A4378" w:rsidRDefault="007A4378" w:rsidP="007A4378">
                          <w:pPr>
                            <w:rPr>
                              <w:rFonts w:ascii="Calibri" w:hAnsi="Calibri" w:cs="Calibri"/>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3cc48618bf40b6fc9cb0fb5" o:spid="_x0000_s1026" type="#_x0000_t202" alt="{&quot;HashCode&quot;:139862031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E9YggR4DAAA3BgAADgAAAAAA&#10;AAAAAAAAAAAuAgAAZHJzL2Uyb0RvYy54bWxQSwECLQAUAAYACAAAACEAfHYI4d8AAAALAQAADwAA&#10;AAAAAAAAAAAAAAB4BQAAZHJzL2Rvd25yZXYueG1sUEsFBgAAAAAEAAQA8wAAAIQGAAAAAA==&#10;" o:allowincell="f" filled="f" stroked="f" strokeweight=".5pt">
              <v:textbox inset="20pt,0,,0">
                <w:txbxContent>
                  <w:p w:rsidR="007A4378" w:rsidRPr="007A4378" w:rsidRDefault="007A4378" w:rsidP="007A4378">
                    <w:pPr>
                      <w:rPr>
                        <w:rFonts w:ascii="Calibri" w:hAnsi="Calibri" w:cs="Calibri"/>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383" w:rsidRDefault="00B21383" w:rsidP="007A4378">
      <w:r>
        <w:separator/>
      </w:r>
    </w:p>
  </w:footnote>
  <w:footnote w:type="continuationSeparator" w:id="0">
    <w:p w:rsidR="00B21383" w:rsidRDefault="00B21383" w:rsidP="007A4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11A80D71"/>
    <w:multiLevelType w:val="hybridMultilevel"/>
    <w:tmpl w:val="A4F6E02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DC40E5E"/>
    <w:multiLevelType w:val="hybridMultilevel"/>
    <w:tmpl w:val="B6B61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E3BB1"/>
    <w:multiLevelType w:val="hybridMultilevel"/>
    <w:tmpl w:val="0138274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E0399"/>
    <w:multiLevelType w:val="hybridMultilevel"/>
    <w:tmpl w:val="7FB84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0152EB9"/>
    <w:multiLevelType w:val="hybridMultilevel"/>
    <w:tmpl w:val="6A8C12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3E133B"/>
    <w:multiLevelType w:val="hybridMultilevel"/>
    <w:tmpl w:val="E794CD1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5A496215"/>
    <w:multiLevelType w:val="hybridMultilevel"/>
    <w:tmpl w:val="0C3A4F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5D139A"/>
    <w:multiLevelType w:val="hybridMultilevel"/>
    <w:tmpl w:val="C39A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E75C56"/>
    <w:multiLevelType w:val="hybridMultilevel"/>
    <w:tmpl w:val="36E2CA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CA4C17"/>
    <w:multiLevelType w:val="hybridMultilevel"/>
    <w:tmpl w:val="BEF668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0"/>
  </w:num>
  <w:num w:numId="6">
    <w:abstractNumId w:val="7"/>
  </w:num>
  <w:num w:numId="7">
    <w:abstractNumId w:val="9"/>
  </w:num>
  <w:num w:numId="8">
    <w:abstractNumId w:val="5"/>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25"/>
    <w:rsid w:val="00027BA4"/>
    <w:rsid w:val="00033CBA"/>
    <w:rsid w:val="0004424F"/>
    <w:rsid w:val="00067325"/>
    <w:rsid w:val="00097A25"/>
    <w:rsid w:val="000B45C7"/>
    <w:rsid w:val="001058D7"/>
    <w:rsid w:val="0013710C"/>
    <w:rsid w:val="00161787"/>
    <w:rsid w:val="001A6167"/>
    <w:rsid w:val="001B6D9A"/>
    <w:rsid w:val="00214D9A"/>
    <w:rsid w:val="002220E3"/>
    <w:rsid w:val="00237DD8"/>
    <w:rsid w:val="002E5717"/>
    <w:rsid w:val="00347EF2"/>
    <w:rsid w:val="003D175B"/>
    <w:rsid w:val="003D3552"/>
    <w:rsid w:val="003D7506"/>
    <w:rsid w:val="00512D83"/>
    <w:rsid w:val="005140D8"/>
    <w:rsid w:val="005D0558"/>
    <w:rsid w:val="00652A39"/>
    <w:rsid w:val="00697A02"/>
    <w:rsid w:val="00701746"/>
    <w:rsid w:val="00731F32"/>
    <w:rsid w:val="00765154"/>
    <w:rsid w:val="00782570"/>
    <w:rsid w:val="007A4378"/>
    <w:rsid w:val="00863473"/>
    <w:rsid w:val="008C18D9"/>
    <w:rsid w:val="008D14E6"/>
    <w:rsid w:val="00942673"/>
    <w:rsid w:val="00943ED5"/>
    <w:rsid w:val="009B46C5"/>
    <w:rsid w:val="009B7D4C"/>
    <w:rsid w:val="009E21B1"/>
    <w:rsid w:val="00A010F6"/>
    <w:rsid w:val="00A44AD2"/>
    <w:rsid w:val="00A64C94"/>
    <w:rsid w:val="00A767E4"/>
    <w:rsid w:val="00AE22FF"/>
    <w:rsid w:val="00B06D2D"/>
    <w:rsid w:val="00B21383"/>
    <w:rsid w:val="00B734EF"/>
    <w:rsid w:val="00C14E60"/>
    <w:rsid w:val="00C16167"/>
    <w:rsid w:val="00C168B4"/>
    <w:rsid w:val="00C66558"/>
    <w:rsid w:val="00C74D23"/>
    <w:rsid w:val="00C903B5"/>
    <w:rsid w:val="00CD78FA"/>
    <w:rsid w:val="00CE7954"/>
    <w:rsid w:val="00D077A1"/>
    <w:rsid w:val="00D27221"/>
    <w:rsid w:val="00E17E31"/>
    <w:rsid w:val="00E31D21"/>
    <w:rsid w:val="00E46EE3"/>
    <w:rsid w:val="00E71EBF"/>
    <w:rsid w:val="00E8763D"/>
    <w:rsid w:val="00E97B1D"/>
    <w:rsid w:val="00EE62A8"/>
    <w:rsid w:val="00F57AC8"/>
    <w:rsid w:val="00F647CA"/>
    <w:rsid w:val="00F67A42"/>
    <w:rsid w:val="00F74E8C"/>
    <w:rsid w:val="00F76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57D04861"/>
  <w15:docId w15:val="{618133BA-E5CC-4E3B-85B4-76A5BDC4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63D"/>
    <w:pPr>
      <w:shd w:val="solid" w:color="FFFFFF" w:fill="FFFFFF"/>
      <w:spacing w:after="0" w:line="240" w:lineRule="auto"/>
    </w:pPr>
    <w:rPr>
      <w:rFonts w:ascii="Times New Roman" w:eastAsia="Times New Roman" w:hAnsi="Times New Roman" w:cs="Times New Roman"/>
      <w:color w:val="000000"/>
      <w:sz w:val="24"/>
      <w:szCs w:val="24"/>
      <w:lang w:eastAsia="en-GB"/>
    </w:rPr>
  </w:style>
  <w:style w:type="paragraph" w:styleId="Heading1">
    <w:name w:val="heading 1"/>
    <w:basedOn w:val="Normal"/>
    <w:next w:val="Normal"/>
    <w:link w:val="Heading1Char"/>
    <w:uiPriority w:val="9"/>
    <w:qFormat/>
    <w:rsid w:val="009B7D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4D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A25"/>
    <w:pPr>
      <w:spacing w:after="0" w:line="240" w:lineRule="auto"/>
    </w:pPr>
  </w:style>
  <w:style w:type="character" w:styleId="Hyperlink">
    <w:name w:val="Hyperlink"/>
    <w:basedOn w:val="DefaultParagraphFont"/>
    <w:uiPriority w:val="99"/>
    <w:semiHidden/>
    <w:unhideWhenUsed/>
    <w:rsid w:val="00E8763D"/>
    <w:rPr>
      <w:color w:val="0000FF" w:themeColor="hyperlink"/>
      <w:u w:val="single"/>
    </w:rPr>
  </w:style>
  <w:style w:type="paragraph" w:styleId="ListParagraph">
    <w:name w:val="List Paragraph"/>
    <w:basedOn w:val="Normal"/>
    <w:uiPriority w:val="34"/>
    <w:qFormat/>
    <w:rsid w:val="00E8763D"/>
    <w:pPr>
      <w:ind w:left="720"/>
      <w:contextualSpacing/>
    </w:pPr>
  </w:style>
  <w:style w:type="character" w:styleId="IntenseEmphasis">
    <w:name w:val="Intense Emphasis"/>
    <w:basedOn w:val="DefaultParagraphFont"/>
    <w:uiPriority w:val="21"/>
    <w:qFormat/>
    <w:rsid w:val="00214D9A"/>
    <w:rPr>
      <w:i/>
      <w:iCs/>
      <w:color w:val="4F81BD" w:themeColor="accent1"/>
    </w:rPr>
  </w:style>
  <w:style w:type="character" w:styleId="IntenseReference">
    <w:name w:val="Intense Reference"/>
    <w:basedOn w:val="DefaultParagraphFont"/>
    <w:uiPriority w:val="32"/>
    <w:qFormat/>
    <w:rsid w:val="00214D9A"/>
    <w:rPr>
      <w:b/>
      <w:bCs/>
      <w:smallCaps/>
      <w:color w:val="4F81BD" w:themeColor="accent1"/>
      <w:spacing w:val="5"/>
    </w:rPr>
  </w:style>
  <w:style w:type="character" w:customStyle="1" w:styleId="Heading2Char">
    <w:name w:val="Heading 2 Char"/>
    <w:basedOn w:val="DefaultParagraphFont"/>
    <w:link w:val="Heading2"/>
    <w:uiPriority w:val="9"/>
    <w:rsid w:val="00214D9A"/>
    <w:rPr>
      <w:rFonts w:asciiTheme="majorHAnsi" w:eastAsiaTheme="majorEastAsia" w:hAnsiTheme="majorHAnsi" w:cstheme="majorBidi"/>
      <w:color w:val="365F91" w:themeColor="accent1" w:themeShade="BF"/>
      <w:sz w:val="26"/>
      <w:szCs w:val="26"/>
      <w:shd w:val="solid" w:color="FFFFFF" w:fill="FFFFFF"/>
      <w:lang w:eastAsia="en-GB"/>
    </w:rPr>
  </w:style>
  <w:style w:type="character" w:customStyle="1" w:styleId="Heading1Char">
    <w:name w:val="Heading 1 Char"/>
    <w:basedOn w:val="DefaultParagraphFont"/>
    <w:link w:val="Heading1"/>
    <w:uiPriority w:val="9"/>
    <w:rsid w:val="009B7D4C"/>
    <w:rPr>
      <w:rFonts w:asciiTheme="majorHAnsi" w:eastAsiaTheme="majorEastAsia" w:hAnsiTheme="majorHAnsi" w:cstheme="majorBidi"/>
      <w:color w:val="365F91" w:themeColor="accent1" w:themeShade="BF"/>
      <w:sz w:val="32"/>
      <w:szCs w:val="32"/>
      <w:shd w:val="solid" w:color="FFFFFF" w:fill="FFFFFF"/>
      <w:lang w:eastAsia="en-GB"/>
    </w:rPr>
  </w:style>
  <w:style w:type="character" w:styleId="Strong">
    <w:name w:val="Strong"/>
    <w:basedOn w:val="DefaultParagraphFont"/>
    <w:uiPriority w:val="22"/>
    <w:qFormat/>
    <w:rsid w:val="009B7D4C"/>
    <w:rPr>
      <w:b/>
      <w:bCs/>
    </w:rPr>
  </w:style>
  <w:style w:type="paragraph" w:styleId="Header">
    <w:name w:val="header"/>
    <w:basedOn w:val="Normal"/>
    <w:link w:val="HeaderChar"/>
    <w:uiPriority w:val="99"/>
    <w:unhideWhenUsed/>
    <w:rsid w:val="007A4378"/>
    <w:pPr>
      <w:tabs>
        <w:tab w:val="center" w:pos="4513"/>
        <w:tab w:val="right" w:pos="9026"/>
      </w:tabs>
    </w:pPr>
  </w:style>
  <w:style w:type="character" w:customStyle="1" w:styleId="HeaderChar">
    <w:name w:val="Header Char"/>
    <w:basedOn w:val="DefaultParagraphFont"/>
    <w:link w:val="Header"/>
    <w:uiPriority w:val="99"/>
    <w:rsid w:val="007A4378"/>
    <w:rPr>
      <w:rFonts w:ascii="Times New Roman" w:eastAsia="Times New Roman" w:hAnsi="Times New Roman" w:cs="Times New Roman"/>
      <w:color w:val="000000"/>
      <w:sz w:val="24"/>
      <w:szCs w:val="24"/>
      <w:shd w:val="solid" w:color="FFFFFF" w:fill="FFFFFF"/>
      <w:lang w:eastAsia="en-GB"/>
    </w:rPr>
  </w:style>
  <w:style w:type="paragraph" w:styleId="Footer">
    <w:name w:val="footer"/>
    <w:basedOn w:val="Normal"/>
    <w:link w:val="FooterChar"/>
    <w:uiPriority w:val="99"/>
    <w:unhideWhenUsed/>
    <w:rsid w:val="007A4378"/>
    <w:pPr>
      <w:tabs>
        <w:tab w:val="center" w:pos="4513"/>
        <w:tab w:val="right" w:pos="9026"/>
      </w:tabs>
    </w:pPr>
  </w:style>
  <w:style w:type="character" w:customStyle="1" w:styleId="FooterChar">
    <w:name w:val="Footer Char"/>
    <w:basedOn w:val="DefaultParagraphFont"/>
    <w:link w:val="Footer"/>
    <w:uiPriority w:val="99"/>
    <w:rsid w:val="007A4378"/>
    <w:rPr>
      <w:rFonts w:ascii="Times New Roman" w:eastAsia="Times New Roman" w:hAnsi="Times New Roman" w:cs="Times New Roman"/>
      <w:color w:val="000000"/>
      <w:sz w:val="24"/>
      <w:szCs w:val="24"/>
      <w:shd w:val="solid" w:color="FFFFFF" w:fill="FFFFFF"/>
      <w:lang w:eastAsia="en-GB"/>
    </w:rPr>
  </w:style>
  <w:style w:type="paragraph" w:customStyle="1" w:styleId="CV-text">
    <w:name w:val="CV-text"/>
    <w:rsid w:val="00A767E4"/>
    <w:pPr>
      <w:widowControl w:val="0"/>
      <w:overflowPunct w:val="0"/>
      <w:autoSpaceDE w:val="0"/>
      <w:autoSpaceDN w:val="0"/>
      <w:adjustRightInd w:val="0"/>
      <w:spacing w:after="120" w:line="240" w:lineRule="auto"/>
      <w:textAlignment w:val="baseline"/>
    </w:pPr>
    <w:rPr>
      <w:rFonts w:ascii="ICL Franklin" w:eastAsia="Times New Roman" w:hAnsi="ICL Frankli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3696</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Lowrey, Craig, Vodafone Group</cp:lastModifiedBy>
  <cp:revision>2</cp:revision>
  <dcterms:created xsi:type="dcterms:W3CDTF">2019-09-27T11:41:00Z</dcterms:created>
  <dcterms:modified xsi:type="dcterms:W3CDTF">2019-09-27T11:41:00Z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chris.buxton@vodafone.com</vt:lpwstr>
  </property>
  <property fmtid="{D5CDD505-2E9C-101B-9397-08002B2CF9AE}" pid="5" name="MSIP_Label_17da11e7-ad83-4459-98c6-12a88e2eac78_SetDate">
    <vt:lpwstr>2018-08-17T08:50:35.8249319Z</vt:lpwstr>
  </property>
  <property fmtid="{D5CDD505-2E9C-101B-9397-08002B2CF9AE}" pid="6" name="MSIP_Label_17da11e7-ad83-4459-98c6-12a88e2eac78_Name">
    <vt:lpwstr>Unclassified</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Unclassified</vt:lpwstr>
  </property>
</Properties>
</file>