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4AE4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Theme="majorHAnsi" w:eastAsia="Merriweather Sans" w:hAnsiTheme="majorHAnsi" w:cstheme="majorHAnsi"/>
          <w:color w:val="000000"/>
          <w:sz w:val="40"/>
          <w:szCs w:val="40"/>
        </w:rPr>
      </w:pPr>
      <w:bookmarkStart w:id="0" w:name="_GoBack"/>
      <w:bookmarkEnd w:id="0"/>
      <w:r w:rsidRPr="006E1BB0">
        <w:rPr>
          <w:rFonts w:asciiTheme="majorHAnsi" w:eastAsia="Merriweather Sans" w:hAnsiTheme="majorHAnsi" w:cstheme="majorHAnsi"/>
          <w:color w:val="000000"/>
          <w:sz w:val="40"/>
          <w:szCs w:val="40"/>
        </w:rPr>
        <w:t>Tom Ross</w:t>
      </w:r>
    </w:p>
    <w:p w14:paraId="600EE2FE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62 Mount Road</w:t>
      </w:r>
    </w:p>
    <w:p w14:paraId="36272621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Kirkby</w:t>
      </w:r>
    </w:p>
    <w:p w14:paraId="16EEA37F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Liverpool</w:t>
      </w:r>
    </w:p>
    <w:p w14:paraId="5C02FB01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L32 2AW</w:t>
      </w:r>
    </w:p>
    <w:p w14:paraId="79643438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0151 546 5430</w:t>
      </w:r>
    </w:p>
    <w:p w14:paraId="143446E7" w14:textId="52312322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0792</w:t>
      </w:r>
      <w:r w:rsidR="00FB6A67" w:rsidRPr="006E1BB0">
        <w:rPr>
          <w:rFonts w:asciiTheme="majorHAnsi" w:eastAsia="Merriweather Sans" w:hAnsiTheme="majorHAnsi" w:cstheme="majorHAnsi"/>
          <w:color w:val="000000"/>
        </w:rPr>
        <w:t xml:space="preserve"> </w:t>
      </w:r>
      <w:r w:rsidRPr="006E1BB0">
        <w:rPr>
          <w:rFonts w:asciiTheme="majorHAnsi" w:eastAsia="Merriweather Sans" w:hAnsiTheme="majorHAnsi" w:cstheme="majorHAnsi"/>
          <w:color w:val="000000"/>
        </w:rPr>
        <w:t>001</w:t>
      </w:r>
      <w:r w:rsidR="00FB6A67" w:rsidRPr="006E1BB0">
        <w:rPr>
          <w:rFonts w:asciiTheme="majorHAnsi" w:eastAsia="Merriweather Sans" w:hAnsiTheme="majorHAnsi" w:cstheme="majorHAnsi"/>
          <w:color w:val="000000"/>
        </w:rPr>
        <w:t xml:space="preserve"> </w:t>
      </w:r>
      <w:r w:rsidRPr="006E1BB0">
        <w:rPr>
          <w:rFonts w:asciiTheme="majorHAnsi" w:eastAsia="Merriweather Sans" w:hAnsiTheme="majorHAnsi" w:cstheme="majorHAnsi"/>
          <w:color w:val="000000"/>
        </w:rPr>
        <w:t>6471</w:t>
      </w:r>
    </w:p>
    <w:p w14:paraId="3490B774" w14:textId="34F3661B" w:rsidR="005549E2" w:rsidRPr="006E1BB0" w:rsidRDefault="00E670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hyperlink r:id="rId8" w:history="1">
        <w:r w:rsidR="0062355B" w:rsidRPr="006E1BB0">
          <w:rPr>
            <w:rStyle w:val="Hyperlink"/>
            <w:rFonts w:asciiTheme="majorHAnsi" w:eastAsia="Merriweather Sans" w:hAnsiTheme="majorHAnsi" w:cstheme="majorHAnsi"/>
          </w:rPr>
          <w:t>tomrosss@icloud.com</w:t>
        </w:r>
      </w:hyperlink>
    </w:p>
    <w:p w14:paraId="4E9F3C48" w14:textId="4DD87C22" w:rsidR="0062355B" w:rsidRPr="006E1BB0" w:rsidRDefault="006235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051F065D" w14:textId="10999955" w:rsidR="0062355B" w:rsidRPr="006E1BB0" w:rsidRDefault="006235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RCMA Group – September 2018 – Present</w:t>
      </w:r>
    </w:p>
    <w:p w14:paraId="6C9AE3FD" w14:textId="3D9ECE11" w:rsidR="00773B80" w:rsidRPr="006E1BB0" w:rsidRDefault="0062355B" w:rsidP="00773B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The RCMA Group is an international trading company active in the cotton</w:t>
      </w:r>
      <w:r w:rsidR="006F3499" w:rsidRPr="006E1BB0">
        <w:rPr>
          <w:rFonts w:asciiTheme="majorHAnsi" w:eastAsia="Merriweather Sans" w:hAnsiTheme="majorHAnsi" w:cstheme="majorHAnsi"/>
          <w:color w:val="000000"/>
        </w:rPr>
        <w:t xml:space="preserve">, 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coffee, and energy markets. </w:t>
      </w:r>
      <w:r w:rsidR="00773B80">
        <w:rPr>
          <w:rFonts w:asciiTheme="majorHAnsi" w:eastAsia="Merriweather Sans" w:hAnsiTheme="majorHAnsi" w:cstheme="majorHAnsi"/>
          <w:color w:val="000000"/>
        </w:rPr>
        <w:t>They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speciali</w:t>
      </w:r>
      <w:r w:rsidR="007A5550">
        <w:rPr>
          <w:rFonts w:asciiTheme="majorHAnsi" w:eastAsia="Merriweather Sans" w:hAnsiTheme="majorHAnsi" w:cstheme="majorHAnsi"/>
          <w:color w:val="000000"/>
        </w:rPr>
        <w:t>s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e in commodity supply chain management and </w:t>
      </w:r>
      <w:r w:rsidR="0018631B">
        <w:rPr>
          <w:rFonts w:asciiTheme="majorHAnsi" w:eastAsia="Merriweather Sans" w:hAnsiTheme="majorHAnsi" w:cstheme="majorHAnsi"/>
          <w:color w:val="000000"/>
        </w:rPr>
        <w:t xml:space="preserve">the </w:t>
      </w:r>
      <w:r w:rsidRPr="006E1BB0">
        <w:rPr>
          <w:rFonts w:asciiTheme="majorHAnsi" w:eastAsia="Merriweather Sans" w:hAnsiTheme="majorHAnsi" w:cstheme="majorHAnsi"/>
          <w:color w:val="000000"/>
        </w:rPr>
        <w:t>international trad</w:t>
      </w:r>
      <w:r w:rsidR="0018631B">
        <w:rPr>
          <w:rFonts w:asciiTheme="majorHAnsi" w:eastAsia="Merriweather Sans" w:hAnsiTheme="majorHAnsi" w:cstheme="majorHAnsi"/>
          <w:color w:val="000000"/>
        </w:rPr>
        <w:t xml:space="preserve">ing of commodities. </w:t>
      </w:r>
      <w:r w:rsidR="00773B80" w:rsidRPr="006E1BB0">
        <w:rPr>
          <w:rFonts w:asciiTheme="majorHAnsi" w:eastAsia="Merriweather Sans" w:hAnsiTheme="majorHAnsi" w:cstheme="majorHAnsi"/>
          <w:color w:val="000000"/>
        </w:rPr>
        <w:t>Headquartered in Singapore, the Group has offices in Vietnam, Thailand, the Netherlands, United Kingdom, Brazil and the United States.</w:t>
      </w:r>
    </w:p>
    <w:p w14:paraId="105DB1D3" w14:textId="77777777" w:rsidR="0018631B" w:rsidRDefault="001863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5A01A120" w14:textId="5758034C" w:rsidR="0062355B" w:rsidRPr="006E1BB0" w:rsidRDefault="00773B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>
        <w:rPr>
          <w:rFonts w:asciiTheme="majorHAnsi" w:eastAsia="Merriweather Sans" w:hAnsiTheme="majorHAnsi" w:cstheme="majorHAnsi"/>
          <w:color w:val="000000"/>
        </w:rPr>
        <w:t>RCMA</w:t>
      </w:r>
      <w:r w:rsidR="0018631B">
        <w:rPr>
          <w:rFonts w:asciiTheme="majorHAnsi" w:eastAsia="Merriweather Sans" w:hAnsiTheme="majorHAnsi" w:cstheme="majorHAnsi"/>
          <w:color w:val="000000"/>
        </w:rPr>
        <w:t xml:space="preserve"> have recently opened a new £25m manufacturing plant, processing rape seed into oil and</w:t>
      </w:r>
      <w:r w:rsidR="00DA16CB" w:rsidRPr="006E1BB0">
        <w:rPr>
          <w:rFonts w:asciiTheme="majorHAnsi" w:eastAsia="Merriweather Sans" w:hAnsiTheme="majorHAnsi" w:cstheme="majorHAnsi"/>
          <w:color w:val="000000"/>
        </w:rPr>
        <w:t xml:space="preserve"> </w:t>
      </w:r>
      <w:r w:rsidR="002D3B0E" w:rsidRPr="006E1BB0">
        <w:rPr>
          <w:rFonts w:asciiTheme="majorHAnsi" w:eastAsia="Merriweather Sans" w:hAnsiTheme="majorHAnsi" w:cstheme="majorHAnsi"/>
          <w:color w:val="000000"/>
        </w:rPr>
        <w:t>animal feed</w:t>
      </w:r>
      <w:r w:rsidR="0018631B">
        <w:rPr>
          <w:rFonts w:asciiTheme="majorHAnsi" w:eastAsia="Merriweather Sans" w:hAnsiTheme="majorHAnsi" w:cstheme="majorHAnsi"/>
          <w:color w:val="000000"/>
        </w:rPr>
        <w:t>.</w:t>
      </w:r>
      <w:r w:rsidR="0062355B" w:rsidRPr="006E1BB0">
        <w:rPr>
          <w:rFonts w:asciiTheme="majorHAnsi" w:eastAsia="Merriweather Sans" w:hAnsiTheme="majorHAnsi" w:cstheme="majorHAnsi"/>
          <w:color w:val="000000"/>
        </w:rPr>
        <w:t xml:space="preserve"> </w:t>
      </w:r>
      <w:r>
        <w:rPr>
          <w:rFonts w:asciiTheme="majorHAnsi" w:eastAsia="Merriweather Sans" w:hAnsiTheme="majorHAnsi" w:cstheme="majorHAnsi"/>
          <w:color w:val="000000"/>
        </w:rPr>
        <w:t>The plant operates under the name Yelo Enterprises.</w:t>
      </w:r>
    </w:p>
    <w:p w14:paraId="2B75A690" w14:textId="5B83B7F4" w:rsidR="00251AA2" w:rsidRPr="006E1BB0" w:rsidRDefault="00251A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6734FD14" w14:textId="59B31080" w:rsidR="00251AA2" w:rsidRPr="006E1BB0" w:rsidRDefault="00251A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 xml:space="preserve">UK IT </w:t>
      </w:r>
      <w:r w:rsidR="0072607E">
        <w:rPr>
          <w:rFonts w:asciiTheme="majorHAnsi" w:eastAsia="Merriweather Sans" w:hAnsiTheme="majorHAnsi" w:cstheme="majorHAnsi"/>
          <w:b/>
          <w:color w:val="000000"/>
        </w:rPr>
        <w:t>Technician</w:t>
      </w:r>
    </w:p>
    <w:p w14:paraId="5B950C50" w14:textId="4C04CD4C" w:rsidR="007E3880" w:rsidRPr="006E1BB0" w:rsidRDefault="00251A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 xml:space="preserve">As the UK IT </w:t>
      </w:r>
      <w:r w:rsidR="007E3880" w:rsidRPr="006E1BB0">
        <w:rPr>
          <w:rFonts w:asciiTheme="majorHAnsi" w:eastAsia="Merriweather Sans" w:hAnsiTheme="majorHAnsi" w:cstheme="majorHAnsi"/>
          <w:color w:val="000000"/>
        </w:rPr>
        <w:t>Technician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for the group, I am responsible for maintaining, updating and supporting all IT systems across </w:t>
      </w:r>
      <w:r w:rsidR="007A5550">
        <w:rPr>
          <w:rFonts w:asciiTheme="majorHAnsi" w:eastAsia="Merriweather Sans" w:hAnsiTheme="majorHAnsi" w:cstheme="majorHAnsi"/>
          <w:color w:val="000000"/>
        </w:rPr>
        <w:t>three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sites; Liverpool, </w:t>
      </w:r>
      <w:r w:rsidR="007E3880" w:rsidRPr="006E1BB0">
        <w:rPr>
          <w:rFonts w:asciiTheme="majorHAnsi" w:eastAsia="Merriweather Sans" w:hAnsiTheme="majorHAnsi" w:cstheme="majorHAnsi"/>
          <w:color w:val="000000"/>
        </w:rPr>
        <w:t xml:space="preserve">London and </w:t>
      </w:r>
      <w:r w:rsidR="002F0FF7">
        <w:rPr>
          <w:rFonts w:asciiTheme="majorHAnsi" w:eastAsia="Merriweather Sans" w:hAnsiTheme="majorHAnsi" w:cstheme="majorHAnsi"/>
          <w:color w:val="000000"/>
        </w:rPr>
        <w:t xml:space="preserve">the rape seed manufacturing plant in </w:t>
      </w:r>
      <w:r w:rsidR="007E3880" w:rsidRPr="006E1BB0">
        <w:rPr>
          <w:rFonts w:asciiTheme="majorHAnsi" w:eastAsia="Merriweather Sans" w:hAnsiTheme="majorHAnsi" w:cstheme="majorHAnsi"/>
          <w:color w:val="000000"/>
        </w:rPr>
        <w:t>Stratford upon Avon. RCMA employee over 60 staff within the UK.</w:t>
      </w:r>
    </w:p>
    <w:p w14:paraId="75DAA2BD" w14:textId="1F617409" w:rsidR="007E3880" w:rsidRPr="006E1BB0" w:rsidRDefault="007E38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78D2CE1E" w14:textId="77777777" w:rsidR="007E3880" w:rsidRPr="006E1BB0" w:rsidRDefault="007E3880" w:rsidP="007E38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Key Roles &amp; Responsibilities</w:t>
      </w:r>
    </w:p>
    <w:p w14:paraId="4A3A53FA" w14:textId="77777777" w:rsidR="007E3880" w:rsidRPr="006E1BB0" w:rsidRDefault="007E3880" w:rsidP="007E388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Providing first and second line support to Users, Managers and Senior Management</w:t>
      </w:r>
    </w:p>
    <w:p w14:paraId="3AB47A0F" w14:textId="77777777" w:rsidR="007E3880" w:rsidRPr="006E1BB0" w:rsidRDefault="007E3880" w:rsidP="007E388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Installing computers, printers, network systems and software systems upon request</w:t>
      </w:r>
    </w:p>
    <w:p w14:paraId="38BB5BEE" w14:textId="5D0D79ED" w:rsidR="007E3880" w:rsidRPr="006E1BB0" w:rsidRDefault="007E3880" w:rsidP="007E388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Upgrading current hardware and software</w:t>
      </w:r>
    </w:p>
    <w:p w14:paraId="06C28212" w14:textId="749BBA49" w:rsidR="007E3880" w:rsidRPr="006E1BB0" w:rsidRDefault="007E3880" w:rsidP="007E388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Assisting and implementing IT projects</w:t>
      </w:r>
    </w:p>
    <w:p w14:paraId="6F04A063" w14:textId="77777777" w:rsidR="007E3880" w:rsidRPr="006E1BB0" w:rsidRDefault="007E3880" w:rsidP="007E388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Administering and troubleshooting Group Policy Management</w:t>
      </w:r>
    </w:p>
    <w:p w14:paraId="1F89EA7B" w14:textId="6D9A6EE8" w:rsidR="007E3880" w:rsidRPr="006E1BB0" w:rsidRDefault="007E3880" w:rsidP="007E388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Providing support to Yealink telephones</w:t>
      </w:r>
    </w:p>
    <w:p w14:paraId="4213EC90" w14:textId="77777777" w:rsidR="007E3880" w:rsidRPr="006E1BB0" w:rsidRDefault="007E3880" w:rsidP="007E388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Controlling Active Directory accounts and groups</w:t>
      </w:r>
    </w:p>
    <w:p w14:paraId="3E2AA771" w14:textId="77777777" w:rsidR="007E3880" w:rsidRPr="006E1BB0" w:rsidRDefault="007E3880" w:rsidP="007E388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Providing support via email, telephone and remotely via laptop</w:t>
      </w:r>
    </w:p>
    <w:p w14:paraId="056680C8" w14:textId="77777777" w:rsidR="007E3880" w:rsidRPr="006E1BB0" w:rsidRDefault="007E3880" w:rsidP="007E388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Providing practical support</w:t>
      </w:r>
    </w:p>
    <w:p w14:paraId="48672D41" w14:textId="77777777" w:rsidR="007E3880" w:rsidRPr="006E1BB0" w:rsidRDefault="007E3880" w:rsidP="007E3880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Delivering effective Windows desktop support</w:t>
      </w:r>
    </w:p>
    <w:p w14:paraId="39400416" w14:textId="77777777" w:rsidR="007E3880" w:rsidRPr="006E1BB0" w:rsidRDefault="007E3880" w:rsidP="007E388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Supporting Microsoft Office</w:t>
      </w:r>
    </w:p>
    <w:p w14:paraId="67E981ED" w14:textId="77777777" w:rsidR="007E3880" w:rsidRPr="006E1BB0" w:rsidRDefault="007E3880" w:rsidP="007E388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Managing Office 365</w:t>
      </w:r>
    </w:p>
    <w:p w14:paraId="042A5B4F" w14:textId="77777777" w:rsidR="007E3880" w:rsidRPr="006E1BB0" w:rsidRDefault="007E3880" w:rsidP="007E3880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Logging and completing incident calls</w:t>
      </w:r>
    </w:p>
    <w:p w14:paraId="67FDA2FD" w14:textId="0B365492" w:rsidR="007E3880" w:rsidRPr="006E1BB0" w:rsidRDefault="007E3880" w:rsidP="007E3880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 xml:space="preserve">Device Management of </w:t>
      </w:r>
      <w:r w:rsidR="004D0BAA" w:rsidRPr="006E1BB0">
        <w:rPr>
          <w:rFonts w:asciiTheme="majorHAnsi" w:eastAsia="Merriweather Sans" w:hAnsiTheme="majorHAnsi" w:cstheme="majorHAnsi"/>
          <w:color w:val="000000"/>
        </w:rPr>
        <w:t>corporate mobiles</w:t>
      </w:r>
    </w:p>
    <w:p w14:paraId="0862B415" w14:textId="77777777" w:rsidR="007E3880" w:rsidRPr="006E1BB0" w:rsidRDefault="007E3880" w:rsidP="007E388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Adhering and improving set procedures</w:t>
      </w:r>
    </w:p>
    <w:p w14:paraId="4DA339E2" w14:textId="77777777" w:rsidR="007E3880" w:rsidRPr="006E1BB0" w:rsidRDefault="007E3880" w:rsidP="007E388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Working efficiently and effectively under pressure</w:t>
      </w:r>
    </w:p>
    <w:p w14:paraId="09F06C0C" w14:textId="77777777" w:rsidR="007E3880" w:rsidRPr="006E1BB0" w:rsidRDefault="007E3880" w:rsidP="007E388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lastRenderedPageBreak/>
        <w:t>Working both within a team and under own initiative</w:t>
      </w:r>
    </w:p>
    <w:p w14:paraId="2EDAA513" w14:textId="1D7AA26C" w:rsidR="00096F50" w:rsidRDefault="007E3880" w:rsidP="004D0B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6"/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Operating within flexible working hours</w:t>
      </w:r>
    </w:p>
    <w:p w14:paraId="04B5C40F" w14:textId="77777777" w:rsidR="0072607E" w:rsidRPr="006E1BB0" w:rsidRDefault="0072607E" w:rsidP="0072607E">
      <w:pPr>
        <w:pBdr>
          <w:top w:val="nil"/>
          <w:left w:val="nil"/>
          <w:bottom w:val="nil"/>
          <w:right w:val="nil"/>
          <w:between w:val="nil"/>
        </w:pBdr>
        <w:tabs>
          <w:tab w:val="left" w:pos="196"/>
          <w:tab w:val="left" w:pos="196"/>
        </w:tabs>
        <w:spacing w:line="276" w:lineRule="auto"/>
        <w:ind w:left="180"/>
        <w:rPr>
          <w:rFonts w:asciiTheme="majorHAnsi" w:eastAsia="Merriweather Sans" w:hAnsiTheme="majorHAnsi" w:cstheme="majorHAnsi"/>
          <w:color w:val="000000"/>
        </w:rPr>
      </w:pPr>
    </w:p>
    <w:p w14:paraId="14FB8BC4" w14:textId="6C204093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 xml:space="preserve">The Rowan Learning Trust – April 2015 – </w:t>
      </w:r>
      <w:r w:rsidR="0062355B" w:rsidRPr="006E1BB0">
        <w:rPr>
          <w:rFonts w:asciiTheme="majorHAnsi" w:eastAsia="Merriweather Sans" w:hAnsiTheme="majorHAnsi" w:cstheme="majorHAnsi"/>
          <w:b/>
          <w:color w:val="000000"/>
        </w:rPr>
        <w:t>September 2018</w:t>
      </w:r>
    </w:p>
    <w:p w14:paraId="112DAB15" w14:textId="54F245A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 xml:space="preserve">The Rowan Learning Trust (RLT) is a Multi-Academy Trust </w:t>
      </w:r>
      <w:r w:rsidR="007A5550">
        <w:rPr>
          <w:rFonts w:asciiTheme="majorHAnsi" w:eastAsia="Merriweather Sans" w:hAnsiTheme="majorHAnsi" w:cstheme="majorHAnsi"/>
          <w:color w:val="000000"/>
        </w:rPr>
        <w:t xml:space="preserve">consisting of four schools 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in </w:t>
      </w:r>
      <w:r w:rsidR="00BF4B00" w:rsidRPr="006E1BB0">
        <w:rPr>
          <w:rFonts w:asciiTheme="majorHAnsi" w:eastAsia="Merriweather Sans" w:hAnsiTheme="majorHAnsi" w:cstheme="majorHAnsi"/>
          <w:color w:val="000000"/>
        </w:rPr>
        <w:t>the North West</w:t>
      </w:r>
      <w:r w:rsidR="007A5550">
        <w:rPr>
          <w:rFonts w:asciiTheme="majorHAnsi" w:eastAsia="Merriweather Sans" w:hAnsiTheme="majorHAnsi" w:cstheme="majorHAnsi"/>
          <w:color w:val="000000"/>
        </w:rPr>
        <w:t>, providing education provision for over 2000 pupils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. </w:t>
      </w:r>
    </w:p>
    <w:p w14:paraId="2009060B" w14:textId="77777777" w:rsidR="00096F50" w:rsidRPr="006E1BB0" w:rsidRDefault="00096F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15399D6E" w14:textId="4E368AE0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 xml:space="preserve">IT </w:t>
      </w:r>
      <w:r w:rsidR="0072607E">
        <w:rPr>
          <w:rFonts w:asciiTheme="majorHAnsi" w:eastAsia="Merriweather Sans" w:hAnsiTheme="majorHAnsi" w:cstheme="majorHAnsi"/>
          <w:b/>
          <w:color w:val="000000"/>
        </w:rPr>
        <w:t>Technician</w:t>
      </w:r>
    </w:p>
    <w:p w14:paraId="5E5938BC" w14:textId="39575BCA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 xml:space="preserve">As </w:t>
      </w:r>
      <w:r w:rsidR="0033210E" w:rsidRPr="006E1BB0">
        <w:rPr>
          <w:rFonts w:asciiTheme="majorHAnsi" w:eastAsia="Merriweather Sans" w:hAnsiTheme="majorHAnsi" w:cstheme="majorHAnsi"/>
          <w:color w:val="000000"/>
        </w:rPr>
        <w:t>the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IT Technician</w:t>
      </w:r>
      <w:r w:rsidR="00C03FEE" w:rsidRPr="006E1BB0">
        <w:rPr>
          <w:rFonts w:asciiTheme="majorHAnsi" w:eastAsia="Merriweather Sans" w:hAnsiTheme="majorHAnsi" w:cstheme="majorHAnsi"/>
          <w:color w:val="000000"/>
        </w:rPr>
        <w:t>,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I </w:t>
      </w:r>
      <w:r w:rsidR="0033210E" w:rsidRPr="006E1BB0">
        <w:rPr>
          <w:rFonts w:asciiTheme="majorHAnsi" w:eastAsia="Merriweather Sans" w:hAnsiTheme="majorHAnsi" w:cstheme="majorHAnsi"/>
          <w:color w:val="000000"/>
        </w:rPr>
        <w:t>was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responsible for maintaining and updating IT Systems within </w:t>
      </w:r>
      <w:r w:rsidR="003E4120" w:rsidRPr="006E1BB0">
        <w:rPr>
          <w:rFonts w:asciiTheme="majorHAnsi" w:eastAsia="Merriweather Sans" w:hAnsiTheme="majorHAnsi" w:cstheme="majorHAnsi"/>
          <w:color w:val="000000"/>
        </w:rPr>
        <w:t>one of the Schools</w:t>
      </w:r>
      <w:r w:rsidR="00072BE5" w:rsidRPr="006E1BB0">
        <w:rPr>
          <w:rFonts w:asciiTheme="majorHAnsi" w:eastAsia="Merriweather Sans" w:hAnsiTheme="majorHAnsi" w:cstheme="majorHAnsi"/>
          <w:color w:val="000000"/>
        </w:rPr>
        <w:t>, Kirkby High School,</w:t>
      </w:r>
      <w:r w:rsidR="003E4120" w:rsidRPr="006E1BB0">
        <w:rPr>
          <w:rFonts w:asciiTheme="majorHAnsi" w:eastAsia="Merriweather Sans" w:hAnsiTheme="majorHAnsi" w:cstheme="majorHAnsi"/>
          <w:color w:val="000000"/>
        </w:rPr>
        <w:t xml:space="preserve"> in </w:t>
      </w:r>
      <w:r w:rsidR="0018631B">
        <w:rPr>
          <w:rFonts w:asciiTheme="majorHAnsi" w:eastAsia="Merriweather Sans" w:hAnsiTheme="majorHAnsi" w:cstheme="majorHAnsi"/>
          <w:color w:val="000000"/>
        </w:rPr>
        <w:t>the</w:t>
      </w:r>
      <w:r w:rsidR="003E4120" w:rsidRPr="006E1BB0">
        <w:rPr>
          <w:rFonts w:asciiTheme="majorHAnsi" w:eastAsia="Merriweather Sans" w:hAnsiTheme="majorHAnsi" w:cstheme="majorHAnsi"/>
          <w:color w:val="000000"/>
        </w:rPr>
        <w:t xml:space="preserve"> RLT. </w:t>
      </w:r>
      <w:r w:rsidR="00072BE5" w:rsidRPr="006E1BB0">
        <w:rPr>
          <w:rFonts w:asciiTheme="majorHAnsi" w:eastAsia="Merriweather Sans" w:hAnsiTheme="majorHAnsi" w:cstheme="majorHAnsi"/>
          <w:color w:val="000000"/>
        </w:rPr>
        <w:t xml:space="preserve">Kirkby High School has </w:t>
      </w:r>
      <w:r w:rsidR="00BF4B00" w:rsidRPr="006E1BB0">
        <w:rPr>
          <w:rFonts w:asciiTheme="majorHAnsi" w:eastAsia="Merriweather Sans" w:hAnsiTheme="majorHAnsi" w:cstheme="majorHAnsi"/>
          <w:color w:val="000000"/>
        </w:rPr>
        <w:t>800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students, </w:t>
      </w:r>
      <w:r w:rsidR="00BF4B00" w:rsidRPr="006E1BB0">
        <w:rPr>
          <w:rFonts w:asciiTheme="majorHAnsi" w:eastAsia="Merriweather Sans" w:hAnsiTheme="majorHAnsi" w:cstheme="majorHAnsi"/>
          <w:color w:val="000000"/>
        </w:rPr>
        <w:t xml:space="preserve">130 </w:t>
      </w:r>
      <w:r w:rsidRPr="006E1BB0">
        <w:rPr>
          <w:rFonts w:asciiTheme="majorHAnsi" w:eastAsia="Merriweather Sans" w:hAnsiTheme="majorHAnsi" w:cstheme="majorHAnsi"/>
          <w:color w:val="000000"/>
        </w:rPr>
        <w:t>teachers</w:t>
      </w:r>
      <w:r w:rsidR="00072BE5" w:rsidRPr="006E1BB0">
        <w:rPr>
          <w:rFonts w:asciiTheme="majorHAnsi" w:eastAsia="Merriweather Sans" w:hAnsiTheme="majorHAnsi" w:cstheme="majorHAnsi"/>
          <w:color w:val="000000"/>
        </w:rPr>
        <w:t>, including the Senior Leadership Team,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and </w:t>
      </w:r>
      <w:r w:rsidR="00072BE5" w:rsidRPr="006E1BB0">
        <w:rPr>
          <w:rFonts w:asciiTheme="majorHAnsi" w:eastAsia="Merriweather Sans" w:hAnsiTheme="majorHAnsi" w:cstheme="majorHAnsi"/>
          <w:color w:val="000000"/>
        </w:rPr>
        <w:t>over 30 administration staff</w:t>
      </w:r>
      <w:r w:rsidRPr="006E1BB0">
        <w:rPr>
          <w:rFonts w:asciiTheme="majorHAnsi" w:eastAsia="Merriweather Sans" w:hAnsiTheme="majorHAnsi" w:cstheme="majorHAnsi"/>
          <w:color w:val="000000"/>
        </w:rPr>
        <w:t>.</w:t>
      </w:r>
    </w:p>
    <w:p w14:paraId="1FE271D8" w14:textId="77777777" w:rsidR="00096F50" w:rsidRPr="006E1BB0" w:rsidRDefault="00096F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4D363460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Key Roles &amp; Responsibilities</w:t>
      </w:r>
    </w:p>
    <w:p w14:paraId="3384169A" w14:textId="19390D08" w:rsidR="00096F50" w:rsidRPr="006E1BB0" w:rsidRDefault="00B90DF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 xml:space="preserve">Providing </w:t>
      </w:r>
      <w:r w:rsidR="0033210E" w:rsidRPr="006E1BB0">
        <w:rPr>
          <w:rFonts w:asciiTheme="majorHAnsi" w:eastAsia="Merriweather Sans" w:hAnsiTheme="majorHAnsi" w:cstheme="majorHAnsi"/>
          <w:color w:val="000000"/>
        </w:rPr>
        <w:t>IT assistance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to </w:t>
      </w:r>
      <w:r w:rsidR="00C20AEC">
        <w:rPr>
          <w:rFonts w:asciiTheme="majorHAnsi" w:eastAsia="Merriweather Sans" w:hAnsiTheme="majorHAnsi" w:cstheme="majorHAnsi"/>
          <w:color w:val="000000"/>
        </w:rPr>
        <w:t>Pupils</w:t>
      </w:r>
      <w:r w:rsidRPr="006E1BB0">
        <w:rPr>
          <w:rFonts w:asciiTheme="majorHAnsi" w:eastAsia="Merriweather Sans" w:hAnsiTheme="majorHAnsi" w:cstheme="majorHAnsi"/>
          <w:color w:val="000000"/>
        </w:rPr>
        <w:t>,</w:t>
      </w:r>
      <w:r w:rsidR="00C20AEC">
        <w:rPr>
          <w:rFonts w:asciiTheme="majorHAnsi" w:eastAsia="Merriweather Sans" w:hAnsiTheme="majorHAnsi" w:cstheme="majorHAnsi"/>
          <w:color w:val="000000"/>
        </w:rPr>
        <w:t xml:space="preserve"> Teachers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and Senior Management</w:t>
      </w:r>
    </w:p>
    <w:p w14:paraId="6D63CF9C" w14:textId="72A9652A" w:rsidR="00096F50" w:rsidRPr="006E1BB0" w:rsidRDefault="0021434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Configuring</w:t>
      </w:r>
      <w:r w:rsidR="00B90DFC" w:rsidRPr="006E1BB0">
        <w:rPr>
          <w:rFonts w:asciiTheme="majorHAnsi" w:eastAsia="Merriweather Sans" w:hAnsiTheme="majorHAnsi" w:cstheme="majorHAnsi"/>
          <w:color w:val="000000"/>
        </w:rPr>
        <w:t xml:space="preserve"> computers, printers, network systems and software systems </w:t>
      </w:r>
      <w:r w:rsidRPr="006E1BB0">
        <w:rPr>
          <w:rFonts w:asciiTheme="majorHAnsi" w:eastAsia="Merriweather Sans" w:hAnsiTheme="majorHAnsi" w:cstheme="majorHAnsi"/>
          <w:color w:val="000000"/>
        </w:rPr>
        <w:t>for deployment</w:t>
      </w:r>
    </w:p>
    <w:p w14:paraId="29208052" w14:textId="700AEDF1" w:rsidR="00BF4B00" w:rsidRPr="006E1BB0" w:rsidRDefault="0021434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Maintaining and upgrading</w:t>
      </w:r>
      <w:r w:rsidR="00BF4B00" w:rsidRPr="006E1BB0">
        <w:rPr>
          <w:rFonts w:asciiTheme="majorHAnsi" w:eastAsia="Merriweather Sans" w:hAnsiTheme="majorHAnsi" w:cstheme="majorHAnsi"/>
          <w:color w:val="000000"/>
        </w:rPr>
        <w:t xml:space="preserve"> </w:t>
      </w:r>
      <w:r w:rsidRPr="006E1BB0">
        <w:rPr>
          <w:rFonts w:asciiTheme="majorHAnsi" w:eastAsia="Merriweather Sans" w:hAnsiTheme="majorHAnsi" w:cstheme="majorHAnsi"/>
          <w:color w:val="000000"/>
        </w:rPr>
        <w:t>computers, printers, network systems and software systems</w:t>
      </w:r>
      <w:r w:rsidR="00BF4B00" w:rsidRPr="006E1BB0">
        <w:rPr>
          <w:rFonts w:asciiTheme="majorHAnsi" w:eastAsia="Merriweather Sans" w:hAnsiTheme="majorHAnsi" w:cstheme="majorHAnsi"/>
          <w:color w:val="000000"/>
        </w:rPr>
        <w:t xml:space="preserve"> around the school</w:t>
      </w:r>
    </w:p>
    <w:p w14:paraId="73F0D206" w14:textId="58C64A82" w:rsidR="00096F50" w:rsidRPr="006E1BB0" w:rsidRDefault="00C12F2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Creating Group Policy Objects</w:t>
      </w:r>
    </w:p>
    <w:p w14:paraId="4A2546F3" w14:textId="636BC74F" w:rsidR="00C12F2D" w:rsidRPr="006E1BB0" w:rsidRDefault="00C12F2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hAnsiTheme="majorHAnsi" w:cstheme="majorHAnsi"/>
        </w:rPr>
        <w:t>Maintaining existing Group Policy Objects</w:t>
      </w:r>
    </w:p>
    <w:p w14:paraId="78B62DD5" w14:textId="77777777" w:rsidR="00096F50" w:rsidRPr="006E1BB0" w:rsidRDefault="00072BE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P</w:t>
      </w:r>
      <w:r w:rsidR="00B90DFC" w:rsidRPr="006E1BB0">
        <w:rPr>
          <w:rFonts w:asciiTheme="majorHAnsi" w:eastAsia="Merriweather Sans" w:hAnsiTheme="majorHAnsi" w:cstheme="majorHAnsi"/>
          <w:color w:val="000000"/>
        </w:rPr>
        <w:t>roviding support to NEC IP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and NEC VOIP</w:t>
      </w:r>
      <w:r w:rsidR="00B90DFC" w:rsidRPr="006E1BB0">
        <w:rPr>
          <w:rFonts w:asciiTheme="majorHAnsi" w:eastAsia="Merriweather Sans" w:hAnsiTheme="majorHAnsi" w:cstheme="majorHAnsi"/>
          <w:color w:val="000000"/>
        </w:rPr>
        <w:t xml:space="preserve"> Telephones</w:t>
      </w:r>
    </w:p>
    <w:p w14:paraId="7C5FB37B" w14:textId="2B4E4DF6" w:rsidR="00096F50" w:rsidRPr="006E1BB0" w:rsidRDefault="00602FF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Managing</w:t>
      </w:r>
      <w:r w:rsidR="00B90DFC" w:rsidRPr="006E1BB0">
        <w:rPr>
          <w:rFonts w:asciiTheme="majorHAnsi" w:eastAsia="Merriweather Sans" w:hAnsiTheme="majorHAnsi" w:cstheme="majorHAnsi"/>
          <w:color w:val="000000"/>
        </w:rPr>
        <w:t xml:space="preserve"> Active Directory accounts and groups</w:t>
      </w:r>
    </w:p>
    <w:p w14:paraId="7E756061" w14:textId="77777777" w:rsidR="00096F50" w:rsidRPr="006E1BB0" w:rsidRDefault="00B90DF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76" w:lineRule="auto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Deploying computer images and software installs via SCCM</w:t>
      </w:r>
    </w:p>
    <w:p w14:paraId="77FF6A09" w14:textId="77777777" w:rsidR="00096F50" w:rsidRPr="006E1BB0" w:rsidRDefault="00B90DF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Providing support via email</w:t>
      </w:r>
      <w:r w:rsidR="00072BE5" w:rsidRPr="006E1BB0">
        <w:rPr>
          <w:rFonts w:asciiTheme="majorHAnsi" w:eastAsia="Merriweather Sans" w:hAnsiTheme="majorHAnsi" w:cstheme="majorHAnsi"/>
          <w:color w:val="000000"/>
        </w:rPr>
        <w:t>,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telephone</w:t>
      </w:r>
      <w:r w:rsidR="00072BE5" w:rsidRPr="006E1BB0">
        <w:rPr>
          <w:rFonts w:asciiTheme="majorHAnsi" w:eastAsia="Merriweather Sans" w:hAnsiTheme="majorHAnsi" w:cstheme="majorHAnsi"/>
          <w:color w:val="000000"/>
        </w:rPr>
        <w:t xml:space="preserve"> and remotely via laptop</w:t>
      </w:r>
    </w:p>
    <w:p w14:paraId="2F328D42" w14:textId="77777777" w:rsidR="00096F50" w:rsidRPr="006E1BB0" w:rsidRDefault="00B90DFC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Logging and completing incident calls</w:t>
      </w:r>
    </w:p>
    <w:p w14:paraId="4161F372" w14:textId="77777777" w:rsidR="00096F50" w:rsidRPr="006E1BB0" w:rsidRDefault="00072BE5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bookmarkStart w:id="1" w:name="_gjdgxs" w:colFirst="0" w:colLast="0"/>
      <w:bookmarkEnd w:id="1"/>
      <w:r w:rsidRPr="006E1BB0">
        <w:rPr>
          <w:rFonts w:asciiTheme="majorHAnsi" w:eastAsia="Merriweather Sans" w:hAnsiTheme="majorHAnsi" w:cstheme="majorHAnsi"/>
          <w:color w:val="000000"/>
        </w:rPr>
        <w:t>Device Management of</w:t>
      </w:r>
      <w:r w:rsidR="00B90DFC" w:rsidRPr="006E1BB0">
        <w:rPr>
          <w:rFonts w:asciiTheme="majorHAnsi" w:eastAsia="Merriweather Sans" w:hAnsiTheme="majorHAnsi" w:cstheme="majorHAnsi"/>
          <w:color w:val="000000"/>
        </w:rPr>
        <w:t xml:space="preserve"> Apple products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(Apple Profile Manager and Configurator)</w:t>
      </w:r>
    </w:p>
    <w:p w14:paraId="65C532EB" w14:textId="77777777" w:rsidR="00096F50" w:rsidRPr="006E1BB0" w:rsidRDefault="00B90DFC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Adhering and improving set procedures</w:t>
      </w:r>
    </w:p>
    <w:p w14:paraId="593F4314" w14:textId="77777777" w:rsidR="00096F50" w:rsidRPr="006E1BB0" w:rsidRDefault="00B90DF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Working efficiently and effectively under pressure</w:t>
      </w:r>
    </w:p>
    <w:p w14:paraId="6AFD2AB5" w14:textId="77777777" w:rsidR="00096F50" w:rsidRPr="006E1BB0" w:rsidRDefault="00B90DFC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Working both within a team and under own initiative</w:t>
      </w:r>
    </w:p>
    <w:p w14:paraId="0D5C56CC" w14:textId="2C46494B" w:rsidR="00096F50" w:rsidRPr="006E1BB0" w:rsidRDefault="00B90DF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  <w:tab w:val="left" w:pos="196"/>
        </w:tabs>
        <w:spacing w:line="276" w:lineRule="auto"/>
        <w:ind w:left="180" w:hanging="180"/>
        <w:rPr>
          <w:rFonts w:asciiTheme="majorHAnsi" w:hAnsiTheme="majorHAnsi" w:cstheme="majorHAnsi"/>
        </w:rPr>
      </w:pPr>
      <w:r w:rsidRPr="006E1BB0">
        <w:rPr>
          <w:rFonts w:asciiTheme="majorHAnsi" w:eastAsia="Merriweather Sans" w:hAnsiTheme="majorHAnsi" w:cstheme="majorHAnsi"/>
          <w:color w:val="000000"/>
        </w:rPr>
        <w:t>Operating within flexible working hours</w:t>
      </w:r>
    </w:p>
    <w:p w14:paraId="1F768E87" w14:textId="77777777" w:rsidR="004D0BAA" w:rsidRPr="006E1BB0" w:rsidRDefault="004D0BAA" w:rsidP="004D0BA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  <w:tab w:val="left" w:pos="196"/>
        </w:tabs>
        <w:spacing w:line="276" w:lineRule="auto"/>
        <w:rPr>
          <w:rFonts w:asciiTheme="majorHAnsi" w:hAnsiTheme="majorHAnsi" w:cstheme="majorHAnsi"/>
        </w:rPr>
      </w:pPr>
    </w:p>
    <w:p w14:paraId="2A7A7919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AMEY – January 2015 – April 2015</w:t>
      </w:r>
    </w:p>
    <w:p w14:paraId="37847545" w14:textId="357A9B4F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 xml:space="preserve">Amey is one of the largest and most diverse companies working for the public and regulated sectors in the UK; road, rail, utilities, power, housing and defence, employing over 21000 </w:t>
      </w:r>
      <w:r w:rsidR="00B25B1E" w:rsidRPr="006E1BB0">
        <w:rPr>
          <w:rFonts w:asciiTheme="majorHAnsi" w:eastAsia="Merriweather Sans" w:hAnsiTheme="majorHAnsi" w:cstheme="majorHAnsi"/>
          <w:color w:val="000000"/>
        </w:rPr>
        <w:t>employees’</w:t>
      </w:r>
      <w:r w:rsidRPr="006E1BB0">
        <w:rPr>
          <w:rFonts w:asciiTheme="majorHAnsi" w:eastAsia="Merriweather Sans" w:hAnsiTheme="majorHAnsi" w:cstheme="majorHAnsi"/>
          <w:color w:val="000000"/>
        </w:rPr>
        <w:t>, with the ultimate aim of creating better places for people to live, work and travel.</w:t>
      </w:r>
    </w:p>
    <w:p w14:paraId="6F93B2F4" w14:textId="77777777" w:rsidR="00096F50" w:rsidRPr="006E1BB0" w:rsidRDefault="00096F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</w:p>
    <w:p w14:paraId="10452125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IT Service Desk Analyst</w:t>
      </w:r>
    </w:p>
    <w:p w14:paraId="47154E80" w14:textId="3B8F9AC5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 xml:space="preserve">As an IT Service Desk </w:t>
      </w:r>
      <w:r w:rsidR="00C03FEE" w:rsidRPr="006E1BB0">
        <w:rPr>
          <w:rFonts w:asciiTheme="majorHAnsi" w:eastAsia="Merriweather Sans" w:hAnsiTheme="majorHAnsi" w:cstheme="majorHAnsi"/>
          <w:color w:val="000000"/>
        </w:rPr>
        <w:t>Analyst,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I </w:t>
      </w:r>
      <w:r w:rsidR="006F0C10" w:rsidRPr="006E1BB0">
        <w:rPr>
          <w:rFonts w:asciiTheme="majorHAnsi" w:eastAsia="Merriweather Sans" w:hAnsiTheme="majorHAnsi" w:cstheme="majorHAnsi"/>
          <w:color w:val="000000"/>
        </w:rPr>
        <w:t>was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responsible for providing first line IT support to a variety of users via Telephone, Email and practical support.</w:t>
      </w:r>
    </w:p>
    <w:p w14:paraId="177157F9" w14:textId="77777777" w:rsidR="00096F50" w:rsidRPr="006E1BB0" w:rsidRDefault="00096F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525CB0B1" w14:textId="77777777" w:rsidR="00EF750B" w:rsidRPr="006E1BB0" w:rsidRDefault="00EF75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</w:p>
    <w:p w14:paraId="0C0E3552" w14:textId="72955B0A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lastRenderedPageBreak/>
        <w:t>QVC UK - September 2013 – December 2014</w:t>
      </w:r>
    </w:p>
    <w:p w14:paraId="18205532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QVC UK is a retail teleshopping channel based in Knowsley and London, they ship on average 14.4 million parcels a year to over 1 million customers. They employ over 2000 people across two sites in Knowsley and London.</w:t>
      </w:r>
    </w:p>
    <w:p w14:paraId="2B7120CE" w14:textId="77777777" w:rsidR="00096F50" w:rsidRPr="006E1BB0" w:rsidRDefault="00096F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</w:p>
    <w:p w14:paraId="2E0436CF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October 2014 – December 2014</w:t>
      </w:r>
    </w:p>
    <w:p w14:paraId="72B770F9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Inventory Support Officer</w:t>
      </w:r>
    </w:p>
    <w:p w14:paraId="0275EF21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I was responsible for ensuring the stock levels of all products are of the correct amount and all paperwork relating to the Inventory Operation is accurate and up to date.</w:t>
      </w:r>
    </w:p>
    <w:p w14:paraId="37F09C80" w14:textId="77777777" w:rsidR="00096F50" w:rsidRPr="006E1BB0" w:rsidRDefault="00096F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</w:p>
    <w:p w14:paraId="24B0B35E" w14:textId="769CC353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September 2013 - October 2014</w:t>
      </w:r>
    </w:p>
    <w:p w14:paraId="29DDE0F6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Associate Client Support Analyst</w:t>
      </w:r>
    </w:p>
    <w:p w14:paraId="400BFF9B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During my time as an Associate Client Support Analyst I was responsible for providing first line IT support to a variety of users including; call centre, warehouse and remote workers as well as managers and the senior management team.</w:t>
      </w:r>
    </w:p>
    <w:p w14:paraId="5544C46E" w14:textId="77777777" w:rsidR="00096F50" w:rsidRPr="006E1BB0" w:rsidRDefault="00096F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</w:p>
    <w:p w14:paraId="4A308B4C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September 2011 - 2013</w:t>
      </w:r>
    </w:p>
    <w:p w14:paraId="435CCC8F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Student - Carmel College - St. Helens</w:t>
      </w:r>
    </w:p>
    <w:p w14:paraId="5A205DA5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At Carmel College I achieved the equivalent of 3 A-Levels.</w:t>
      </w:r>
    </w:p>
    <w:p w14:paraId="26B558A9" w14:textId="77777777" w:rsidR="00096F50" w:rsidRPr="006E1BB0" w:rsidRDefault="00B90D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 xml:space="preserve"> </w:t>
      </w:r>
    </w:p>
    <w:tbl>
      <w:tblPr>
        <w:tblStyle w:val="a"/>
        <w:tblW w:w="90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096F50" w:rsidRPr="006E1BB0" w14:paraId="6BA7105A" w14:textId="77777777">
        <w:trPr>
          <w:trHeight w:val="300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71D72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Subject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14DEC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Grade</w:t>
            </w:r>
          </w:p>
        </w:tc>
      </w:tr>
      <w:tr w:rsidR="00096F50" w:rsidRPr="006E1BB0" w14:paraId="715E4F48" w14:textId="77777777">
        <w:trPr>
          <w:trHeight w:val="300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B40B0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A-Level Maths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5A4F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E</w:t>
            </w:r>
          </w:p>
        </w:tc>
      </w:tr>
      <w:tr w:rsidR="00096F50" w:rsidRPr="006E1BB0" w14:paraId="6893709E" w14:textId="77777777">
        <w:trPr>
          <w:trHeight w:val="300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4720B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A-Level Computing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7F7A0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D</w:t>
            </w:r>
          </w:p>
        </w:tc>
      </w:tr>
      <w:tr w:rsidR="00096F50" w:rsidRPr="006E1BB0" w14:paraId="5A9A1C4D" w14:textId="77777777">
        <w:trPr>
          <w:trHeight w:val="300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3FC7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BTEC Level 3 in Sport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FA216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PASS</w:t>
            </w:r>
          </w:p>
        </w:tc>
      </w:tr>
    </w:tbl>
    <w:p w14:paraId="60613C56" w14:textId="77777777" w:rsidR="002A4624" w:rsidRPr="006E1BB0" w:rsidRDefault="002A46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0D548689" w14:textId="564D98CF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September 2006 - June 2011</w:t>
      </w:r>
    </w:p>
    <w:p w14:paraId="7EBA00B2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b/>
          <w:color w:val="000000"/>
        </w:rPr>
        <w:t>Student - Kirkby Sports College</w:t>
      </w:r>
    </w:p>
    <w:p w14:paraId="40B99F14" w14:textId="77777777" w:rsidR="00096F50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I attended Kirkby Sports College as my secondary school; here I achieved 9 GCSE-s, these all being at A-C grade.</w:t>
      </w:r>
    </w:p>
    <w:p w14:paraId="2C18AA31" w14:textId="77777777" w:rsidR="00096F50" w:rsidRPr="006E1BB0" w:rsidRDefault="00096F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tbl>
      <w:tblPr>
        <w:tblStyle w:val="a0"/>
        <w:tblW w:w="860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2"/>
        <w:gridCol w:w="4302"/>
      </w:tblGrid>
      <w:tr w:rsidR="00096F50" w:rsidRPr="006E1BB0" w14:paraId="46E9463F" w14:textId="77777777" w:rsidTr="00FB6A67">
        <w:trPr>
          <w:trHeight w:val="28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F12B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Subject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1D085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rPr>
                <w:rFonts w:asciiTheme="majorHAnsi" w:eastAsia="Helvetica Neue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Grade</w:t>
            </w:r>
          </w:p>
        </w:tc>
      </w:tr>
      <w:tr w:rsidR="00096F50" w:rsidRPr="006E1BB0" w14:paraId="7A545411" w14:textId="77777777" w:rsidTr="00FB6A67">
        <w:trPr>
          <w:trHeight w:val="28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8C71C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Maths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B7069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B</w:t>
            </w:r>
          </w:p>
        </w:tc>
      </w:tr>
      <w:tr w:rsidR="00096F50" w:rsidRPr="006E1BB0" w14:paraId="7B441F61" w14:textId="77777777" w:rsidTr="00FB6A67">
        <w:trPr>
          <w:trHeight w:val="28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A0DE9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English Language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44F54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C</w:t>
            </w:r>
          </w:p>
        </w:tc>
      </w:tr>
      <w:tr w:rsidR="00096F50" w:rsidRPr="006E1BB0" w14:paraId="33584994" w14:textId="77777777" w:rsidTr="00FB6A67">
        <w:trPr>
          <w:trHeight w:val="28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D295" w14:textId="45CC48A1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 xml:space="preserve">First Diploma </w:t>
            </w:r>
            <w:r w:rsidR="00B15347"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in</w:t>
            </w: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 xml:space="preserve"> Sport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9231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C,C,C,C</w:t>
            </w:r>
          </w:p>
        </w:tc>
      </w:tr>
      <w:tr w:rsidR="00096F50" w:rsidRPr="006E1BB0" w14:paraId="031CCB86" w14:textId="77777777" w:rsidTr="00FB6A67">
        <w:trPr>
          <w:trHeight w:val="28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B7C32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ICT OCR National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8644E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A</w:t>
            </w:r>
          </w:p>
        </w:tc>
      </w:tr>
      <w:tr w:rsidR="00096F50" w:rsidRPr="006E1BB0" w14:paraId="792DCEFC" w14:textId="77777777" w:rsidTr="00FB6A67">
        <w:trPr>
          <w:trHeight w:val="28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8763A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Science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C386E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B</w:t>
            </w:r>
          </w:p>
        </w:tc>
      </w:tr>
      <w:tr w:rsidR="00096F50" w:rsidRPr="006E1BB0" w14:paraId="548D4D4A" w14:textId="77777777" w:rsidTr="00FB6A67">
        <w:trPr>
          <w:trHeight w:val="28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9BFF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Additional Science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F689E" w14:textId="77777777" w:rsidR="00096F50" w:rsidRPr="006E1BB0" w:rsidRDefault="00B9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Merriweather Sans" w:hAnsiTheme="majorHAnsi" w:cstheme="majorHAnsi"/>
                <w:color w:val="000000"/>
                <w:sz w:val="20"/>
                <w:szCs w:val="22"/>
              </w:rPr>
            </w:pPr>
            <w:r w:rsidRPr="006E1BB0">
              <w:rPr>
                <w:rFonts w:asciiTheme="majorHAnsi" w:eastAsia="Merriweather Sans" w:hAnsiTheme="majorHAnsi" w:cstheme="majorHAnsi"/>
                <w:color w:val="000000"/>
                <w:sz w:val="20"/>
              </w:rPr>
              <w:t>B</w:t>
            </w:r>
          </w:p>
        </w:tc>
      </w:tr>
    </w:tbl>
    <w:p w14:paraId="1D1C5F58" w14:textId="2BA0A9C6" w:rsidR="00EF750B" w:rsidRPr="006E1BB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b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lastRenderedPageBreak/>
        <w:t xml:space="preserve"> </w:t>
      </w:r>
      <w:r w:rsidR="00EF750B" w:rsidRPr="006E1BB0">
        <w:rPr>
          <w:rFonts w:asciiTheme="majorHAnsi" w:eastAsia="Merriweather Sans" w:hAnsiTheme="majorHAnsi" w:cstheme="majorHAnsi"/>
          <w:b/>
          <w:color w:val="000000"/>
        </w:rPr>
        <w:t>Technologies Used</w:t>
      </w:r>
    </w:p>
    <w:p w14:paraId="720CE5EF" w14:textId="5E4EB3CE" w:rsidR="00EF750B" w:rsidRPr="006E1BB0" w:rsidRDefault="00EF750B" w:rsidP="00EF750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Microsoft</w:t>
      </w:r>
      <w:r w:rsidR="00027916" w:rsidRPr="006E1BB0">
        <w:rPr>
          <w:rFonts w:asciiTheme="majorHAnsi" w:eastAsia="Merriweather Sans" w:hAnsiTheme="majorHAnsi" w:cstheme="majorHAnsi"/>
          <w:color w:val="000000"/>
        </w:rPr>
        <w:t xml:space="preserve"> Windows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Desktop OS</w:t>
      </w:r>
    </w:p>
    <w:p w14:paraId="455901D8" w14:textId="723948F4" w:rsidR="00EF750B" w:rsidRPr="006E1BB0" w:rsidRDefault="00027916" w:rsidP="00EF750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Microsoft Windows Server OS</w:t>
      </w:r>
    </w:p>
    <w:p w14:paraId="53C510F3" w14:textId="5E4CE01C" w:rsidR="00776DB8" w:rsidRPr="006E1BB0" w:rsidRDefault="00776DB8" w:rsidP="00776DB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Office 365</w:t>
      </w:r>
    </w:p>
    <w:p w14:paraId="463E7BF8" w14:textId="00E55BDC" w:rsidR="00776DB8" w:rsidRPr="006E1BB0" w:rsidRDefault="00776DB8" w:rsidP="00776DB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Active Directory</w:t>
      </w:r>
    </w:p>
    <w:p w14:paraId="7A01BD3E" w14:textId="1A83B27D" w:rsidR="00776DB8" w:rsidRPr="006E1BB0" w:rsidRDefault="00776DB8" w:rsidP="00776DB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Group Policy</w:t>
      </w:r>
    </w:p>
    <w:p w14:paraId="496330B6" w14:textId="56F593F8" w:rsidR="00785479" w:rsidRPr="006E1BB0" w:rsidRDefault="00785479" w:rsidP="00776DB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SCCM</w:t>
      </w:r>
    </w:p>
    <w:p w14:paraId="7FBC31EA" w14:textId="24BDA585" w:rsidR="00785479" w:rsidRPr="006E1BB0" w:rsidRDefault="00785479" w:rsidP="00776DB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Lotus Notes</w:t>
      </w:r>
    </w:p>
    <w:p w14:paraId="3D7E5728" w14:textId="5B0EA91C" w:rsidR="00027916" w:rsidRPr="006E1BB0" w:rsidRDefault="00027916" w:rsidP="00EF750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Apple Mac OS</w:t>
      </w:r>
    </w:p>
    <w:p w14:paraId="5C7A8624" w14:textId="263A6BAF" w:rsidR="00027916" w:rsidRPr="006E1BB0" w:rsidRDefault="00027916" w:rsidP="00EF750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Apple IOS</w:t>
      </w:r>
    </w:p>
    <w:p w14:paraId="608E9B3A" w14:textId="1430BE5B" w:rsidR="00475B6A" w:rsidRPr="006E1BB0" w:rsidRDefault="00785479" w:rsidP="00475B6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Apple Profile Manager &amp; Configurator</w:t>
      </w:r>
    </w:p>
    <w:p w14:paraId="2D036873" w14:textId="4EDDBB08" w:rsidR="00475B6A" w:rsidRPr="006E1BB0" w:rsidRDefault="00475B6A" w:rsidP="00475B6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Mimecast</w:t>
      </w:r>
    </w:p>
    <w:p w14:paraId="2B5CFC0C" w14:textId="0F08133A" w:rsidR="00475B6A" w:rsidRPr="006E1BB0" w:rsidRDefault="00475B6A" w:rsidP="00475B6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SolarWinds Mail Assure</w:t>
      </w:r>
    </w:p>
    <w:p w14:paraId="43D64B19" w14:textId="620A2C7D" w:rsidR="00475B6A" w:rsidRPr="006E1BB0" w:rsidRDefault="00FB6A67" w:rsidP="00475B6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Freshdesk Ticketing System</w:t>
      </w:r>
    </w:p>
    <w:p w14:paraId="54E33AC7" w14:textId="1E829D15" w:rsidR="00027916" w:rsidRPr="006E1BB0" w:rsidRDefault="00027916" w:rsidP="00EF750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NEC VOIP Telephones</w:t>
      </w:r>
    </w:p>
    <w:p w14:paraId="13D10387" w14:textId="38042638" w:rsidR="00027916" w:rsidRPr="006E1BB0" w:rsidRDefault="00027916" w:rsidP="00EF750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YeaLink VOIP Telephones</w:t>
      </w:r>
    </w:p>
    <w:p w14:paraId="7B1C6403" w14:textId="4997C913" w:rsidR="00EF750B" w:rsidRPr="006E1BB0" w:rsidRDefault="00027916" w:rsidP="006F0C1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 w:hanging="180"/>
        <w:rPr>
          <w:rFonts w:asciiTheme="majorHAnsi" w:eastAsia="Merriweather Sans" w:hAnsiTheme="majorHAnsi" w:cstheme="majorHAnsi"/>
          <w:b/>
          <w:color w:val="000000"/>
          <w:u w:val="single"/>
        </w:rPr>
      </w:pPr>
      <w:r w:rsidRPr="006E1BB0">
        <w:rPr>
          <w:rFonts w:asciiTheme="majorHAnsi" w:eastAsia="Merriweather Sans" w:hAnsiTheme="majorHAnsi" w:cstheme="majorHAnsi"/>
          <w:color w:val="000000"/>
        </w:rPr>
        <w:t>Avaya VOIP Telephones</w:t>
      </w:r>
    </w:p>
    <w:p w14:paraId="5F09BEEF" w14:textId="77777777" w:rsidR="006F0C10" w:rsidRPr="006E1BB0" w:rsidRDefault="006F0C10" w:rsidP="006F0C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196"/>
        </w:tabs>
        <w:spacing w:line="276" w:lineRule="auto"/>
        <w:ind w:left="180"/>
        <w:rPr>
          <w:rFonts w:asciiTheme="majorHAnsi" w:eastAsia="Merriweather Sans" w:hAnsiTheme="majorHAnsi" w:cstheme="majorHAnsi"/>
          <w:b/>
          <w:color w:val="000000"/>
          <w:u w:val="single"/>
        </w:rPr>
      </w:pPr>
    </w:p>
    <w:p w14:paraId="385E4A85" w14:textId="4D9DE200" w:rsidR="00096F50" w:rsidRDefault="00B90D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 w:rsidRPr="006E1BB0">
        <w:rPr>
          <w:rFonts w:asciiTheme="majorHAnsi" w:eastAsia="Merriweather Sans" w:hAnsiTheme="majorHAnsi" w:cstheme="majorHAnsi"/>
          <w:color w:val="000000"/>
        </w:rPr>
        <w:t>In my spare time I enjoy socialising with my friends, playing</w:t>
      </w:r>
      <w:r w:rsidR="004D0BAA" w:rsidRPr="006E1BB0">
        <w:rPr>
          <w:rFonts w:asciiTheme="majorHAnsi" w:eastAsia="Merriweather Sans" w:hAnsiTheme="majorHAnsi" w:cstheme="majorHAnsi"/>
          <w:color w:val="000000"/>
        </w:rPr>
        <w:t xml:space="preserve"> hockey and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football. I am a confident young man with good communication skills and able to interact with everyone I </w:t>
      </w:r>
      <w:r w:rsidR="002A4624" w:rsidRPr="006E1BB0">
        <w:rPr>
          <w:rFonts w:asciiTheme="majorHAnsi" w:eastAsia="Merriweather Sans" w:hAnsiTheme="majorHAnsi" w:cstheme="majorHAnsi"/>
          <w:color w:val="000000"/>
        </w:rPr>
        <w:t>meet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. I am also hard working with an excellent attendance and punctuality record. I </w:t>
      </w:r>
      <w:r w:rsidR="00B15347" w:rsidRPr="006E1BB0">
        <w:rPr>
          <w:rFonts w:asciiTheme="majorHAnsi" w:eastAsia="Merriweather Sans" w:hAnsiTheme="majorHAnsi" w:cstheme="majorHAnsi"/>
          <w:color w:val="000000"/>
        </w:rPr>
        <w:t>always strive to be presentable and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my core values </w:t>
      </w:r>
      <w:r w:rsidR="0018631B" w:rsidRPr="006E1BB0">
        <w:rPr>
          <w:rFonts w:asciiTheme="majorHAnsi" w:eastAsia="Merriweather Sans" w:hAnsiTheme="majorHAnsi" w:cstheme="majorHAnsi"/>
          <w:color w:val="000000"/>
        </w:rPr>
        <w:t>are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trying my best</w:t>
      </w:r>
      <w:r w:rsidR="0018631B">
        <w:rPr>
          <w:rFonts w:asciiTheme="majorHAnsi" w:eastAsia="Merriweather Sans" w:hAnsiTheme="majorHAnsi" w:cstheme="majorHAnsi"/>
          <w:color w:val="000000"/>
        </w:rPr>
        <w:t>,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striving to improve my performance</w:t>
      </w:r>
      <w:r w:rsidR="000A69E8">
        <w:rPr>
          <w:rFonts w:asciiTheme="majorHAnsi" w:eastAsia="Merriweather Sans" w:hAnsiTheme="majorHAnsi" w:cstheme="majorHAnsi"/>
          <w:color w:val="000000"/>
        </w:rPr>
        <w:t>,</w:t>
      </w:r>
      <w:r w:rsidRPr="006E1BB0">
        <w:rPr>
          <w:rFonts w:asciiTheme="majorHAnsi" w:eastAsia="Merriweather Sans" w:hAnsiTheme="majorHAnsi" w:cstheme="majorHAnsi"/>
          <w:color w:val="000000"/>
        </w:rPr>
        <w:t xml:space="preserve"> hard work, </w:t>
      </w:r>
      <w:r w:rsidR="0018631B" w:rsidRPr="006E1BB0">
        <w:rPr>
          <w:rFonts w:asciiTheme="majorHAnsi" w:eastAsia="Merriweather Sans" w:hAnsiTheme="majorHAnsi" w:cstheme="majorHAnsi"/>
          <w:color w:val="000000"/>
        </w:rPr>
        <w:t>teamwork</w:t>
      </w:r>
      <w:r w:rsidRPr="006E1BB0">
        <w:rPr>
          <w:rFonts w:asciiTheme="majorHAnsi" w:eastAsia="Merriweather Sans" w:hAnsiTheme="majorHAnsi" w:cstheme="majorHAnsi"/>
          <w:color w:val="000000"/>
        </w:rPr>
        <w:t>, taking responsibility, respect and honesty. I have a passion about technology and enjoy providing practical support.</w:t>
      </w:r>
    </w:p>
    <w:p w14:paraId="3CF4085F" w14:textId="78F1ED57" w:rsidR="0018631B" w:rsidRDefault="001863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</w:p>
    <w:p w14:paraId="742B11B9" w14:textId="672E0A50" w:rsidR="0018631B" w:rsidRPr="006E1BB0" w:rsidRDefault="001863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Merriweather Sans" w:hAnsiTheme="majorHAnsi" w:cstheme="majorHAnsi"/>
          <w:color w:val="000000"/>
        </w:rPr>
      </w:pPr>
      <w:r>
        <w:rPr>
          <w:rFonts w:asciiTheme="majorHAnsi" w:eastAsia="Merriweather Sans" w:hAnsiTheme="majorHAnsi" w:cstheme="majorHAnsi"/>
          <w:color w:val="000000"/>
        </w:rPr>
        <w:t xml:space="preserve">I have a full and clean driving licence with my own car and I am open to relocating. </w:t>
      </w:r>
    </w:p>
    <w:sectPr w:rsidR="0018631B" w:rsidRPr="006E1BB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 San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451D"/>
    <w:multiLevelType w:val="multilevel"/>
    <w:tmpl w:val="58F4EC96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1" w15:restartNumberingAfterBreak="0">
    <w:nsid w:val="11FF25FB"/>
    <w:multiLevelType w:val="multilevel"/>
    <w:tmpl w:val="7696F91A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2" w15:restartNumberingAfterBreak="0">
    <w:nsid w:val="146A5A7C"/>
    <w:multiLevelType w:val="multilevel"/>
    <w:tmpl w:val="38AC7E20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3" w15:restartNumberingAfterBreak="0">
    <w:nsid w:val="1A167698"/>
    <w:multiLevelType w:val="multilevel"/>
    <w:tmpl w:val="EA2050AC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4" w15:restartNumberingAfterBreak="0">
    <w:nsid w:val="26DB5446"/>
    <w:multiLevelType w:val="multilevel"/>
    <w:tmpl w:val="6D4A1794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5" w15:restartNumberingAfterBreak="0">
    <w:nsid w:val="5F463A3B"/>
    <w:multiLevelType w:val="multilevel"/>
    <w:tmpl w:val="4AEA56B2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6" w15:restartNumberingAfterBreak="0">
    <w:nsid w:val="6E947142"/>
    <w:multiLevelType w:val="multilevel"/>
    <w:tmpl w:val="9AB6B2FC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7" w15:restartNumberingAfterBreak="0">
    <w:nsid w:val="6EFD2308"/>
    <w:multiLevelType w:val="multilevel"/>
    <w:tmpl w:val="6B784338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8" w15:restartNumberingAfterBreak="0">
    <w:nsid w:val="77042A66"/>
    <w:multiLevelType w:val="multilevel"/>
    <w:tmpl w:val="7792B65A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9" w15:restartNumberingAfterBreak="0">
    <w:nsid w:val="78F775BA"/>
    <w:multiLevelType w:val="multilevel"/>
    <w:tmpl w:val="3ECC9FE8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10" w15:restartNumberingAfterBreak="0">
    <w:nsid w:val="7C4F3A24"/>
    <w:multiLevelType w:val="multilevel"/>
    <w:tmpl w:val="7B6A024A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11" w15:restartNumberingAfterBreak="0">
    <w:nsid w:val="7F1E7F94"/>
    <w:multiLevelType w:val="multilevel"/>
    <w:tmpl w:val="5C28E9E6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abstractNum w:abstractNumId="12" w15:restartNumberingAfterBreak="0">
    <w:nsid w:val="7F861629"/>
    <w:multiLevelType w:val="multilevel"/>
    <w:tmpl w:val="96DE28B4"/>
    <w:lvl w:ilvl="0">
      <w:start w:val="1"/>
      <w:numFmt w:val="bullet"/>
      <w:lvlText w:val="•"/>
      <w:lvlJc w:val="left"/>
      <w:pPr>
        <w:ind w:left="196" w:hanging="196"/>
      </w:pPr>
      <w:rPr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z w:val="24"/>
        <w:szCs w:val="24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z w:val="24"/>
        <w:szCs w:val="24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z w:val="24"/>
        <w:szCs w:val="24"/>
        <w:vertAlign w:val="baseli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1"/>
  </w:num>
  <w:num w:numId="9">
    <w:abstractNumId w:val="12"/>
  </w:num>
  <w:num w:numId="10">
    <w:abstractNumId w:val="11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50"/>
    <w:rsid w:val="00027916"/>
    <w:rsid w:val="000518EE"/>
    <w:rsid w:val="00072BE5"/>
    <w:rsid w:val="00094017"/>
    <w:rsid w:val="00096F50"/>
    <w:rsid w:val="000A69E8"/>
    <w:rsid w:val="000E6CA3"/>
    <w:rsid w:val="0011144A"/>
    <w:rsid w:val="001379FA"/>
    <w:rsid w:val="0016473A"/>
    <w:rsid w:val="0018631B"/>
    <w:rsid w:val="00214340"/>
    <w:rsid w:val="00251AA2"/>
    <w:rsid w:val="002A4624"/>
    <w:rsid w:val="002A5AAC"/>
    <w:rsid w:val="002C0CA4"/>
    <w:rsid w:val="002D02F5"/>
    <w:rsid w:val="002D3B0E"/>
    <w:rsid w:val="002F0FF7"/>
    <w:rsid w:val="0033210E"/>
    <w:rsid w:val="003E4120"/>
    <w:rsid w:val="00475B6A"/>
    <w:rsid w:val="004D0BAA"/>
    <w:rsid w:val="00500F43"/>
    <w:rsid w:val="00547B1C"/>
    <w:rsid w:val="005549E2"/>
    <w:rsid w:val="00581DA0"/>
    <w:rsid w:val="005B03FC"/>
    <w:rsid w:val="00602FFD"/>
    <w:rsid w:val="0062355B"/>
    <w:rsid w:val="006E1BB0"/>
    <w:rsid w:val="006F0C10"/>
    <w:rsid w:val="006F3499"/>
    <w:rsid w:val="0072607E"/>
    <w:rsid w:val="00773B80"/>
    <w:rsid w:val="00776DB8"/>
    <w:rsid w:val="00785479"/>
    <w:rsid w:val="007A5550"/>
    <w:rsid w:val="007E3880"/>
    <w:rsid w:val="007F7DAF"/>
    <w:rsid w:val="0083772D"/>
    <w:rsid w:val="008E36DE"/>
    <w:rsid w:val="00A234B3"/>
    <w:rsid w:val="00B15347"/>
    <w:rsid w:val="00B25B1E"/>
    <w:rsid w:val="00B90DFC"/>
    <w:rsid w:val="00BD6D03"/>
    <w:rsid w:val="00BF4B00"/>
    <w:rsid w:val="00C03FEE"/>
    <w:rsid w:val="00C12F2D"/>
    <w:rsid w:val="00C20AEC"/>
    <w:rsid w:val="00C463DB"/>
    <w:rsid w:val="00D8135A"/>
    <w:rsid w:val="00DA16CB"/>
    <w:rsid w:val="00E27C33"/>
    <w:rsid w:val="00E670AD"/>
    <w:rsid w:val="00EA0290"/>
    <w:rsid w:val="00EE3C7C"/>
    <w:rsid w:val="00EF750B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D131"/>
  <w15:docId w15:val="{DE4AE017-5674-4C56-AE4C-2AF57C2F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235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rosss@icloud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59506C4428F46B9930DD522008094" ma:contentTypeVersion="11" ma:contentTypeDescription="Create a new document." ma:contentTypeScope="" ma:versionID="1fc7b0e853717477767eaab3fbb1b003">
  <xsd:schema xmlns:xsd="http://www.w3.org/2001/XMLSchema" xmlns:xs="http://www.w3.org/2001/XMLSchema" xmlns:p="http://schemas.microsoft.com/office/2006/metadata/properties" xmlns:ns3="038cd4ab-037a-4d92-a718-263795f18ab5" xmlns:ns4="83e2659a-ad17-4408-80eb-68f091b9f26d" targetNamespace="http://schemas.microsoft.com/office/2006/metadata/properties" ma:root="true" ma:fieldsID="1eecccd5061eb85bf6646ef727230f52" ns3:_="" ns4:_="">
    <xsd:import namespace="038cd4ab-037a-4d92-a718-263795f18ab5"/>
    <xsd:import namespace="83e2659a-ad17-4408-80eb-68f091b9f2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cd4ab-037a-4d92-a718-263795f18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2659a-ad17-4408-80eb-68f091b9f26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5077C-B7E9-4506-A8FE-652FA5B2A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cd4ab-037a-4d92-a718-263795f18ab5"/>
    <ds:schemaRef ds:uri="83e2659a-ad17-4408-80eb-68f091b9f2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5ED4A-7293-4D49-8F54-F806608EA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482CE-E4EF-4A19-A2BB-1DEB8BE37BDD}">
  <ds:schemaRefs>
    <ds:schemaRef ds:uri="83e2659a-ad17-4408-80eb-68f091b9f26d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38cd4ab-037a-4d92-a718-263795f18ab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Rowan Learning Trust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Tom Ross</cp:lastModifiedBy>
  <cp:revision>4</cp:revision>
  <dcterms:created xsi:type="dcterms:W3CDTF">2019-08-27T12:57:00Z</dcterms:created>
  <dcterms:modified xsi:type="dcterms:W3CDTF">2019-09-24T09:27:00Z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0x0101005A159506C4428F46B9930DD522008094</vt:lpwstr>
  </property>
</Properties>
</file>