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uerpodetexto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Sevillano, Antonio     </w:t>
      </w:r>
      <w:hyperlink r:id="rId2">
        <w:r>
          <w:rPr>
            <w:rStyle w:val="EnlacedeInternet"/>
            <w:sz w:val="22"/>
            <w:szCs w:val="22"/>
          </w:rPr>
          <w:t>antsevi@gmail.com</w:t>
        </w:r>
      </w:hyperlink>
      <w:r>
        <w:rPr>
          <w:sz w:val="22"/>
          <w:szCs w:val="22"/>
        </w:rPr>
        <w:t xml:space="preserve">     </w:t>
        <w:tab/>
        <w:tab/>
        <w:tab/>
        <w:t xml:space="preserve">  </w:t>
      </w:r>
      <w:r>
        <w:rPr>
          <w:sz w:val="22"/>
          <w:szCs w:val="22"/>
          <w:lang w:val="es-ES"/>
        </w:rPr>
        <w:t xml:space="preserve">Cell:  +44(0)7425809023 </w:t>
      </w:r>
    </w:p>
    <w:p>
      <w:pPr>
        <w:pStyle w:val="Cuerpodetexto"/>
        <w:rPr>
          <w:sz w:val="22"/>
          <w:szCs w:val="22"/>
        </w:rPr>
      </w:pPr>
      <w:r>
        <w:rPr>
          <w:b/>
          <w:bCs/>
          <w:sz w:val="22"/>
          <w:szCs w:val="22"/>
        </w:rPr>
        <w:t>SUMMARY</w:t>
      </w:r>
    </w:p>
    <w:p>
      <w:pPr>
        <w:pStyle w:val="Cuerpodetexto"/>
        <w:rPr/>
      </w:pPr>
      <w:r>
        <w:rPr>
          <w:sz w:val="22"/>
          <w:szCs w:val="22"/>
        </w:rPr>
        <w:t xml:space="preserve">Electronics Engineer with 15+ </w:t>
      </w:r>
      <w:r>
        <w:rPr>
          <w:color w:val="000000"/>
          <w:sz w:val="22"/>
          <w:szCs w:val="22"/>
        </w:rPr>
        <w:t xml:space="preserve">years’ </w:t>
      </w:r>
      <w:r>
        <w:rPr>
          <w:sz w:val="22"/>
          <w:szCs w:val="22"/>
        </w:rPr>
        <w:t xml:space="preserve">blend of experience in designing, building and testing </w:t>
      </w:r>
      <w:r>
        <w:rPr>
          <w:color w:val="000000"/>
          <w:sz w:val="22"/>
          <w:szCs w:val="22"/>
        </w:rPr>
        <w:t>solutions for the wireless market, including associated transmissions and detection systems. I hold an M.Sc in Telecommunication Engineering from Universidad Politecnica de Madrid.</w:t>
      </w:r>
      <w:r>
        <w:rPr>
          <w:sz w:val="22"/>
          <w:szCs w:val="22"/>
        </w:rPr>
        <w:t xml:space="preserve"> 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 xml:space="preserve">Skilled at using network analysers, spectrum analysers and RF tools and devices 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 xml:space="preserve">Working knowledge of RADAR, RF concepts, Telecommunications RF Infrastructure and radio design theory </w:t>
      </w:r>
    </w:p>
    <w:p>
      <w:pPr>
        <w:pStyle w:val="Cuerpodetexto"/>
        <w:rPr/>
      </w:pPr>
      <w:r>
        <w:rPr>
          <w:sz w:val="22"/>
          <w:szCs w:val="22"/>
        </w:rPr>
        <w:t xml:space="preserve">Skilled in Micro-controller C programming, MATLAB/LabView programming, VEE environment software, Autocad, Visual C#, MATHCAD, LABWINDOWS,  Ansoft </w:t>
      </w:r>
      <w:r>
        <w:rPr>
          <w:sz w:val="22"/>
          <w:szCs w:val="22"/>
        </w:rPr>
        <w:t>Designer, HFSS and Serenade</w:t>
      </w:r>
      <w:r>
        <w:rPr>
          <w:sz w:val="22"/>
          <w:szCs w:val="22"/>
        </w:rPr>
        <w:t>, Agilent EEsof ADS, Altium, Tango, Orcad and Pspice.</w:t>
      </w:r>
    </w:p>
    <w:p>
      <w:pPr>
        <w:pStyle w:val="Cuerpodetexto"/>
        <w:rPr>
          <w:rStyle w:val="Hps"/>
          <w:sz w:val="22"/>
          <w:szCs w:val="22"/>
        </w:rPr>
      </w:pPr>
      <w:r>
        <w:rPr>
          <w:sz w:val="22"/>
          <w:szCs w:val="22"/>
        </w:rPr>
        <w:t xml:space="preserve">Troubleshooting hardware and software combined problems; defining the problems and the issues, then integrating their solutions. Integration of real-time Hardware/Software and instrumentation systems. </w:t>
      </w:r>
    </w:p>
    <w:p>
      <w:pPr>
        <w:pStyle w:val="Cuerpodetexto"/>
        <w:rPr/>
      </w:pPr>
      <w:r>
        <w:rPr>
          <w:sz w:val="22"/>
          <w:szCs w:val="22"/>
        </w:rPr>
        <w:t xml:space="preserve">Component level/System level - Design and integration of Acceptance Test Procedures (ATP). </w:t>
      </w:r>
    </w:p>
    <w:p>
      <w:pPr>
        <w:pStyle w:val="Cuerpodetexto"/>
        <w:rPr>
          <w:b/>
          <w:b/>
          <w:bCs/>
          <w:sz w:val="22"/>
          <w:szCs w:val="22"/>
        </w:rPr>
      </w:pPr>
      <w:r>
        <w:rPr>
          <w:rStyle w:val="Hps"/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>
        <w:rPr>
          <w:rStyle w:val="Hps"/>
          <w:sz w:val="22"/>
          <w:szCs w:val="22"/>
        </w:rPr>
        <w:t>finished an</w:t>
      </w:r>
      <w:r>
        <w:rPr>
          <w:sz w:val="22"/>
          <w:szCs w:val="22"/>
        </w:rPr>
        <w:t xml:space="preserve"> </w:t>
      </w:r>
      <w:r>
        <w:rPr>
          <w:rStyle w:val="Hps"/>
          <w:sz w:val="22"/>
          <w:szCs w:val="22"/>
        </w:rPr>
        <w:t>RF</w:t>
      </w:r>
      <w:r>
        <w:rPr>
          <w:sz w:val="22"/>
          <w:szCs w:val="22"/>
        </w:rPr>
        <w:t xml:space="preserve"> </w:t>
      </w:r>
      <w:r>
        <w:rPr>
          <w:rStyle w:val="Hps"/>
          <w:sz w:val="22"/>
          <w:szCs w:val="22"/>
        </w:rPr>
        <w:t>simulator</w:t>
      </w:r>
      <w:r>
        <w:rPr>
          <w:sz w:val="22"/>
          <w:szCs w:val="22"/>
        </w:rPr>
        <w:t xml:space="preserve">, with much less </w:t>
      </w:r>
      <w:r>
        <w:rPr>
          <w:rStyle w:val="Hpsaltedited"/>
          <w:sz w:val="22"/>
          <w:szCs w:val="22"/>
        </w:rPr>
        <w:t>cost than</w:t>
      </w:r>
      <w:r>
        <w:rPr>
          <w:sz w:val="22"/>
          <w:szCs w:val="22"/>
        </w:rPr>
        <w:t xml:space="preserve"> </w:t>
      </w:r>
      <w:r>
        <w:rPr>
          <w:rStyle w:val="Hpsaltedited"/>
          <w:sz w:val="22"/>
          <w:szCs w:val="22"/>
        </w:rPr>
        <w:t>bids</w:t>
      </w:r>
      <w:r>
        <w:rPr>
          <w:sz w:val="22"/>
          <w:szCs w:val="22"/>
        </w:rPr>
        <w:t xml:space="preserve"> </w:t>
      </w:r>
      <w:r>
        <w:rPr>
          <w:rStyle w:val="Hps"/>
          <w:sz w:val="22"/>
          <w:szCs w:val="22"/>
        </w:rPr>
        <w:t>from outside companies.</w:t>
      </w:r>
    </w:p>
    <w:p>
      <w:pPr>
        <w:pStyle w:val="Cuerpodetexto"/>
        <w:rPr>
          <w:bCs/>
          <w:sz w:val="22"/>
          <w:szCs w:val="22"/>
          <w:lang w:val="es-ES"/>
        </w:rPr>
      </w:pPr>
      <w:r>
        <w:rPr>
          <w:b/>
          <w:bCs/>
          <w:sz w:val="22"/>
          <w:szCs w:val="22"/>
        </w:rPr>
        <w:t>PROFESSIONAL EXPERIENCE</w:t>
      </w:r>
    </w:p>
    <w:p>
      <w:pPr>
        <w:pStyle w:val="Cuerpodetexto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2018 – 2019</w:t>
        <w:tab/>
        <w:tab/>
      </w:r>
      <w:r>
        <w:rPr>
          <w:b/>
          <w:bCs/>
          <w:sz w:val="22"/>
          <w:szCs w:val="22"/>
          <w:lang w:val="es-ES"/>
        </w:rPr>
        <w:t>Mass Consultants Ltd</w:t>
      </w:r>
    </w:p>
    <w:p>
      <w:pPr>
        <w:pStyle w:val="Cuerpodetexto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ab/>
        <w:tab/>
        <w:tab/>
        <w:t>NATO Joint Electronic Warfare Core Staff (JEWCS)</w:t>
      </w:r>
    </w:p>
    <w:p>
      <w:pPr>
        <w:pStyle w:val="Cuerpodetexto"/>
        <w:rPr>
          <w:sz w:val="22"/>
          <w:szCs w:val="22"/>
        </w:rPr>
      </w:pPr>
      <w:r>
        <w:rPr>
          <w:bCs/>
          <w:sz w:val="22"/>
          <w:szCs w:val="22"/>
          <w:lang w:val="es-ES"/>
        </w:rPr>
        <w:tab/>
        <w:tab/>
        <w:tab/>
        <w:t>EW Software Systems Principal Technician</w:t>
      </w:r>
    </w:p>
    <w:p>
      <w:pPr>
        <w:pStyle w:val="Cuerpodetexto"/>
        <w:rPr/>
      </w:pPr>
      <w:r>
        <w:rPr>
          <w:sz w:val="22"/>
          <w:szCs w:val="22"/>
        </w:rPr>
        <w:t>Software and hardware projects development:</w:t>
      </w:r>
    </w:p>
    <w:p>
      <w:pPr>
        <w:pStyle w:val="Cuerpodetexto"/>
        <w:rPr/>
      </w:pPr>
      <w:r>
        <w:rPr>
          <w:bCs/>
          <w:color w:val="auto"/>
          <w:sz w:val="22"/>
          <w:szCs w:val="22"/>
          <w:lang w:val="es-ES"/>
        </w:rPr>
        <w:t xml:space="preserve">Digital communications systems with NI-USRP units, RF amplifiers, RF switch and Arduino Leonardo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lang w:val="es-ES"/>
        </w:rPr>
        <w:t xml:space="preserve">microcontroller board to send and receive text messages in FSK, PSK, QPSK modulations,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lang w:val="es-ES"/>
        </w:rPr>
        <w:t>programmed with LabVIEW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lang w:val="es-ES"/>
        </w:rPr>
        <w:t>.</w:t>
      </w:r>
    </w:p>
    <w:p>
      <w:pPr>
        <w:pStyle w:val="Cuerpodetexto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lang w:val="es-ES"/>
        </w:rPr>
        <w:t>Remote control of a pedestal for antennas using Linear Actuators, Proximity Sensors and a PCB including a microcontroller.</w:t>
      </w:r>
    </w:p>
    <w:p>
      <w:pPr>
        <w:pStyle w:val="Cuerpodetexto"/>
        <w:rPr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2017 – 2018</w:t>
        <w:tab/>
        <w:tab/>
      </w:r>
      <w:r>
        <w:rPr>
          <w:b/>
          <w:bCs/>
          <w:sz w:val="22"/>
          <w:szCs w:val="22"/>
          <w:lang w:val="es-ES"/>
        </w:rPr>
        <w:t>Self-Employed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  <w:lang w:val="es-ES"/>
        </w:rPr>
        <w:tab/>
        <w:tab/>
        <w:tab/>
        <w:t xml:space="preserve">Electronics Engineer </w:t>
      </w:r>
    </w:p>
    <w:p>
      <w:pPr>
        <w:pStyle w:val="Cuerpodetexto"/>
        <w:rPr>
          <w:sz w:val="22"/>
          <w:szCs w:val="22"/>
          <w:lang w:val="es-ES"/>
        </w:rPr>
      </w:pPr>
      <w:r>
        <w:rPr>
          <w:sz w:val="22"/>
          <w:szCs w:val="22"/>
        </w:rPr>
        <w:t>Software and hardware IoT development for DIAM Ltd.</w:t>
      </w:r>
    </w:p>
    <w:p>
      <w:pPr>
        <w:pStyle w:val="Cuerpodetexto"/>
        <w:rPr>
          <w:bCs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PCB designed, with Altium, including an ATMEGA32 MCU.</w:t>
      </w:r>
    </w:p>
    <w:p>
      <w:pPr>
        <w:pStyle w:val="Cuerpodetexto"/>
        <w:rPr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2015 – 2017</w:t>
        <w:tab/>
        <w:tab/>
      </w:r>
      <w:r>
        <w:rPr>
          <w:b/>
          <w:bCs/>
          <w:sz w:val="22"/>
          <w:szCs w:val="22"/>
          <w:lang w:val="es-ES"/>
        </w:rPr>
        <w:t>European Thermodynamics Ltd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  <w:lang w:val="es-ES"/>
        </w:rPr>
        <w:tab/>
        <w:tab/>
        <w:tab/>
        <w:t xml:space="preserve">Electronics Engineer 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 xml:space="preserve">Software and hardware development for thermoelectric products. LabVIEW test programs with database interface (SQL). TI Bluetooth low energy Software Development Platform and TI RTOS. </w:t>
      </w:r>
    </w:p>
    <w:p>
      <w:pPr>
        <w:pStyle w:val="Cuerpodetexto"/>
        <w:rPr>
          <w:sz w:val="22"/>
          <w:szCs w:val="22"/>
          <w:lang w:val="es-ES"/>
        </w:rPr>
      </w:pPr>
      <w:r>
        <w:rPr>
          <w:sz w:val="22"/>
          <w:szCs w:val="22"/>
        </w:rPr>
        <w:t>PCB designed, with Altium, including CC2650 MCU (ARM Cortex-M0 and M3 processors), temperature and vibration sensors.</w:t>
      </w:r>
    </w:p>
    <w:p>
      <w:pPr>
        <w:pStyle w:val="Cuerpodetex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ENHANCED: Thermoelectric generator design for aeronautical and automotive applications for use with wireless sensors.</w:t>
        <w:br/>
        <w:t xml:space="preserve">INFISENSE: Self powering thermoelectric generator and sensor system. 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  <w:lang w:val="es-ES"/>
        </w:rPr>
        <w:t xml:space="preserve">2008 – 2015    </w:t>
        <w:tab/>
      </w:r>
      <w:r>
        <w:rPr>
          <w:b/>
          <w:sz w:val="22"/>
          <w:szCs w:val="22"/>
          <w:lang w:val="es-ES"/>
        </w:rPr>
        <w:t>Comunidad de Madrid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Electronic Systems Teacher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LabVIEW Core 1 and 2 Course (Jun 2012).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>2011 -2013 Freelance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Developed a robot controlled by an Arduino board programmed in C, with a module RFID reader, and a wireless module Zigbee in order to communicate with a PC program made with Visual Studio (C#) and a Mysql database.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Implemented a Surveillance system with GUI (Matlab).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 xml:space="preserve">2006 – 2008 </w:t>
        <w:tab/>
      </w:r>
      <w:r>
        <w:rPr>
          <w:b/>
          <w:sz w:val="22"/>
          <w:szCs w:val="22"/>
        </w:rPr>
        <w:t>GSR Sinérgica de Seguridad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>Head of Telecommunications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Telecommunications Manager for a security company. Central Station Alarms and CCTV.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Designed and implemented WiMAX networks for real-time video, using optical fibre cable and radio links.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Designed solutions in Security Projects, Logistics and Presence Control via satellite.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 xml:space="preserve">2002 – 2005 </w:t>
        <w:tab/>
      </w:r>
      <w:r>
        <w:rPr>
          <w:b/>
          <w:sz w:val="22"/>
          <w:szCs w:val="22"/>
        </w:rPr>
        <w:t>Comunidad de Madrid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>Electronic Systems Teacher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 xml:space="preserve">1997 – 2002 </w:t>
        <w:tab/>
      </w:r>
      <w:r>
        <w:rPr>
          <w:b/>
          <w:sz w:val="22"/>
          <w:szCs w:val="22"/>
        </w:rPr>
        <w:t>Indra Espacio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>Ground Stations Department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ab/>
        <w:tab/>
        <w:t>Systems Engineer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HELIOS Image Reception Centres. Development Senior Engineer. RF Measurements and test procedures definition(Antennas, LNA, Converters, ACU, Filters, Switches, Generators and Equalizers).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Preventive and Corrective Maintenance of synthesizers (X-band), PLO, converters and equalizers.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PSF (Polar Site Facility for EUMETSAT). HW Development Responsible and Design of subsystems for a TT&amp;C and Data Reception Ground Station in L-, S- and X-band.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TMS1-M (upgrade to Ka-band of a ground station in Redu, Belgium, for the European Space Agency). Support and testing of  RF subsystems of the station on-site.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Designed a 375 MHz amplified equalizer.</w:t>
      </w:r>
    </w:p>
    <w:p>
      <w:pPr>
        <w:pStyle w:val="Cuerpodetexto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>Designed a L-band equalizer for the RF front-end terminal for satellite (Ka-band).</w:t>
      </w:r>
    </w:p>
    <w:p>
      <w:pPr>
        <w:pStyle w:val="Cuerpodetexto"/>
        <w:rPr>
          <w:sz w:val="22"/>
          <w:szCs w:val="22"/>
        </w:rPr>
      </w:pPr>
      <w:r>
        <w:rPr>
          <w:b/>
          <w:bCs/>
          <w:sz w:val="22"/>
          <w:szCs w:val="22"/>
        </w:rPr>
        <w:t>Others: Alcatel, Indra...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Developed a GSM railway monitoring project with 68000 micro-controller using C.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Designed, using C and assembler, a PLL IC programming board with a Mitsubishi micro-controller.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Implemented a warfare airborne system (TARAN). Integrated and tested RF subsystems of the aircraft both in-plant and on-site.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Designed and implemented  a RF simulation system (DME, IFF and TACAN).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Designed of Labwindows programs for boards test. 4 months course on NEPTUNEL system (warfare ship system) at maintenance level.</w:t>
      </w:r>
    </w:p>
    <w:p>
      <w:pPr>
        <w:pStyle w:val="Cuerpodetexto"/>
        <w:rPr>
          <w:sz w:val="22"/>
          <w:szCs w:val="22"/>
          <w:lang w:val="es-ES"/>
        </w:rPr>
      </w:pPr>
      <w:r>
        <w:rPr>
          <w:sz w:val="22"/>
          <w:szCs w:val="22"/>
        </w:rPr>
        <w:t>Designed and developed a OMT in S Band using Mathcad and Matlab.</w:t>
      </w:r>
    </w:p>
    <w:p>
      <w:pPr>
        <w:pStyle w:val="Cuerpodetexto"/>
        <w:rPr>
          <w:b/>
          <w:b/>
          <w:bCs/>
          <w:sz w:val="22"/>
          <w:szCs w:val="22"/>
        </w:rPr>
      </w:pPr>
      <w:r>
        <w:rPr>
          <w:sz w:val="22"/>
          <w:szCs w:val="22"/>
          <w:lang w:val="es-ES"/>
        </w:rPr>
        <w:t>Designed antennas.</w:t>
      </w:r>
    </w:p>
    <w:p>
      <w:pPr>
        <w:pStyle w:val="Cuerpodetexto"/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Institution:</w:t>
        <w:tab/>
        <w:tab/>
        <w:tab/>
        <w:tab/>
        <w:t>Universidad Politécnica de Madrid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Degree(s) or Diploma(s) obtained:</w:t>
        <w:tab/>
        <w:t xml:space="preserve">Telecommunication Engineer ( </w:t>
      </w:r>
      <w:r>
        <w:rPr>
          <w:rFonts w:cs="Open Sans;Arial" w:ascii="Open Sans;Arial" w:hAnsi="Open Sans;Arial"/>
          <w:color w:val="000000"/>
          <w:sz w:val="22"/>
          <w:szCs w:val="22"/>
        </w:rPr>
        <w:t xml:space="preserve">M.Sc </w:t>
      </w:r>
      <w:r>
        <w:rPr>
          <w:rFonts w:cs="Calibri"/>
          <w:color w:val="000000"/>
          <w:sz w:val="22"/>
          <w:szCs w:val="22"/>
        </w:rPr>
        <w:t xml:space="preserve">) </w:t>
      </w:r>
    </w:p>
    <w:p>
      <w:pPr>
        <w:pStyle w:val="Cuerpodetexto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>Date and place of birth:</w:t>
        <w:tab/>
        <w:tab/>
        <w:tab/>
        <w:t>6/3/1964, Madrid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Spain</w:t>
      </w:r>
    </w:p>
    <w:p>
      <w:pPr>
        <w:pStyle w:val="Cuerpodetexto"/>
        <w:rPr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</w:p>
    <w:p>
      <w:pPr>
        <w:pStyle w:val="Cuerpodetexto"/>
        <w:rPr>
          <w:sz w:val="22"/>
          <w:szCs w:val="22"/>
        </w:rPr>
      </w:pPr>
      <w:r>
        <w:rPr>
          <w:sz w:val="22"/>
          <w:szCs w:val="22"/>
        </w:rPr>
        <w:t>English: Good. Working language.</w:t>
      </w:r>
    </w:p>
    <w:p>
      <w:pPr>
        <w:pStyle w:val="Cuerpodetexto"/>
        <w:spacing w:before="0" w:after="120"/>
        <w:rPr/>
      </w:pPr>
      <w:r>
        <w:rPr>
          <w:sz w:val="22"/>
          <w:szCs w:val="22"/>
        </w:rPr>
        <w:t>Spanish: Mother tongue.</w:t>
      </w:r>
    </w:p>
    <w:sectPr>
      <w:footerReference w:type="default" r:id="rId3"/>
      <w:type w:val="nextPage"/>
      <w:pgSz w:w="11906" w:h="16838"/>
      <w:pgMar w:left="1134" w:right="1134" w:header="0" w:top="1134" w:footer="1134" w:bottom="168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tLeast" w:line="10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en-GB" w:eastAsia="zh-CN" w:bidi="ar-SA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i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Wingdings" w:hAnsi="Wingdings" w:cs="Wingdings"/>
      <w:color w:val="000000"/>
      <w:spacing w:val="-3"/>
      <w:sz w:val="16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uentedeprrafopredeter1">
    <w:name w:val="Fuente de párrafo predeter.1"/>
    <w:qFormat/>
    <w:rPr/>
  </w:style>
  <w:style w:type="character" w:styleId="WWFuentedeprrafopredeter">
    <w:name w:val="WW-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Muydestacado">
    <w:name w:val="Muy destacado"/>
    <w:qFormat/>
    <w:rPr>
      <w:b/>
      <w:bCs/>
    </w:rPr>
  </w:style>
  <w:style w:type="character" w:styleId="Hps">
    <w:name w:val="hps"/>
    <w:basedOn w:val="Fuentedeprrafopredeter3"/>
    <w:qFormat/>
    <w:rPr/>
  </w:style>
  <w:style w:type="character" w:styleId="Hpsaltedited">
    <w:name w:val="hps alt-edited"/>
    <w:basedOn w:val="Fuentedeprrafopredeter3"/>
    <w:qFormat/>
    <w:rPr/>
  </w:style>
  <w:style w:type="character" w:styleId="ListLabel1">
    <w:name w:val="ListLabel 1"/>
    <w:qFormat/>
    <w:rPr>
      <w:sz w:val="22"/>
      <w:szCs w:val="22"/>
    </w:rPr>
  </w:style>
  <w:style w:type="character" w:styleId="ListLabel2">
    <w:name w:val="ListLabel 2"/>
    <w:qFormat/>
    <w:rPr>
      <w:sz w:val="22"/>
      <w:szCs w:val="22"/>
    </w:rPr>
  </w:style>
  <w:style w:type="character" w:styleId="ListLabel3">
    <w:name w:val="ListLabel 3"/>
    <w:qFormat/>
    <w:rPr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4">
    <w:name w:val="Encabezado4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Encabezado3">
    <w:name w:val="Encabezado3"/>
    <w:basedOn w:val="Normal"/>
    <w:qFormat/>
    <w:pPr>
      <w:keepNext w:val="true"/>
      <w:spacing w:before="240" w:after="120"/>
    </w:pPr>
    <w:rPr>
      <w:rFonts w:ascii="Liberation Sans;Arial" w:hAnsi="Liberation Sans;Arial" w:eastAsia="Droid Sans" w:cs="Lohit Hindi;Times New Roman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i/>
    </w:rPr>
  </w:style>
  <w:style w:type="paragraph" w:styleId="Encabezado2">
    <w:name w:val="Encabezado2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Encabezado1">
    <w:name w:val="Encabezado1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ormal1">
    <w:name w:val="Normal1"/>
    <w:qFormat/>
    <w:pPr>
      <w:widowControl w:val="false"/>
      <w:suppressAutoHyphens w:val="true"/>
      <w:overflowPunct w:val="true"/>
      <w:bidi w:val="0"/>
      <w:spacing w:lineRule="atLeast" w:line="100"/>
      <w:jc w:val="lef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en-GB" w:eastAsia="zh-CN" w:bidi="ar-SA"/>
    </w:rPr>
  </w:style>
  <w:style w:type="paragraph" w:styleId="Cabecera">
    <w:name w:val="Header"/>
    <w:basedOn w:val="Normal"/>
    <w:pPr>
      <w:keepNext w:val="true"/>
      <w:spacing w:before="240" w:after="120"/>
    </w:pPr>
    <w:rPr>
      <w:rFonts w:ascii="Arial" w:hAnsi="Arial" w:cs="Arial"/>
      <w:sz w:val="28"/>
    </w:rPr>
  </w:style>
  <w:style w:type="paragraph" w:styleId="NormalWeb">
    <w:name w:val="Normal (Web)"/>
    <w:basedOn w:val="Normal"/>
    <w:qFormat/>
    <w:pPr>
      <w:widowControl/>
      <w:suppressAutoHyphens w:val="false"/>
      <w:overflowPunct w:val="false"/>
      <w:spacing w:lineRule="auto" w:line="240" w:before="100" w:after="100"/>
      <w:textAlignment w:val="auto"/>
    </w:pPr>
    <w:rPr>
      <w:kern w:val="2"/>
      <w:szCs w:val="24"/>
    </w:rPr>
  </w:style>
  <w:style w:type="paragraph" w:styleId="WWPredeterminado">
    <w:name w:val="WW-Predeterminado"/>
    <w:qFormat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GB" w:eastAsia="zh-CN" w:bidi="ar-SA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angranormal1">
    <w:name w:val="Sangría normal1"/>
    <w:basedOn w:val="Normal"/>
    <w:qFormat/>
    <w:pPr>
      <w:ind w:left="708" w:right="0" w:hanging="0"/>
    </w:pPr>
    <w:rPr>
      <w:rFonts w:ascii="Arial" w:hAnsi="Arial" w:cs="Arial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tsevi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5274</TotalTime>
  <Application>LibreOffice/6.0.5.2$Windows_X86_64 LibreOffice_project/54c8cbb85f300ac59db32fe8a675ff7683cd5a16</Application>
  <Pages>2</Pages>
  <Words>655</Words>
  <Characters>4120</Characters>
  <CharactersWithSpaces>4796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2019-04-10T12:19:00Z</dcterms:created>
  <dc:creator>a s</dc:creator>
  <dc:description/>
  <dc:language>es-ES</dc:language>
  <cp:lastModifiedBy/>
  <dcterms:modified xsi:type="dcterms:W3CDTF">2019-10-15T09:44:09Z</dcterms:modified>
  <cp:revision>8</cp:revision>
  <dc:subject/>
  <dc:title>PERSONAL DATA</dc:title>
</cp:coreProperties>
</file>