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07" w:type="dxa"/>
        <w:tblInd w:w="-601" w:type="dxa"/>
        <w:tblLayout w:type="fixed"/>
        <w:tblLook w:val="0000" w:firstRow="0" w:lastRow="0" w:firstColumn="0" w:lastColumn="0" w:noHBand="0" w:noVBand="0"/>
      </w:tblPr>
      <w:tblGrid>
        <w:gridCol w:w="1949"/>
        <w:gridCol w:w="47"/>
        <w:gridCol w:w="3071"/>
        <w:gridCol w:w="1275"/>
        <w:gridCol w:w="3865"/>
      </w:tblGrid>
      <w:tr w:rsidR="00252B7C" w:rsidRPr="000F1F74" w:rsidTr="00684B18">
        <w:trPr>
          <w:cantSplit/>
        </w:trPr>
        <w:tc>
          <w:tcPr>
            <w:tcW w:w="10207" w:type="dxa"/>
            <w:gridSpan w:val="5"/>
          </w:tcPr>
          <w:p w:rsidR="00252B7C" w:rsidRPr="000F1F74" w:rsidRDefault="00252B7C" w:rsidP="0094593C">
            <w:pPr>
              <w:pStyle w:val="SectionHead"/>
              <w:rPr>
                <w:rFonts w:cs="Arial"/>
                <w:sz w:val="20"/>
              </w:rPr>
            </w:pPr>
            <w:r w:rsidRPr="000F1F74">
              <w:rPr>
                <w:rFonts w:cs="Arial"/>
                <w:sz w:val="20"/>
              </w:rPr>
              <w:t>Personal Information:</w:t>
            </w:r>
          </w:p>
        </w:tc>
      </w:tr>
      <w:tr w:rsidR="00252B7C" w:rsidRPr="000F1F74" w:rsidTr="00684B18">
        <w:trPr>
          <w:cantSplit/>
        </w:trPr>
        <w:tc>
          <w:tcPr>
            <w:tcW w:w="1949" w:type="dxa"/>
            <w:vAlign w:val="center"/>
          </w:tcPr>
          <w:p w:rsidR="00252B7C" w:rsidRPr="000F1F74" w:rsidRDefault="00252B7C" w:rsidP="0094593C">
            <w:pPr>
              <w:pStyle w:val="Emphasise"/>
              <w:rPr>
                <w:rFonts w:cs="Arial"/>
                <w:sz w:val="20"/>
              </w:rPr>
            </w:pPr>
            <w:r w:rsidRPr="000F1F74">
              <w:rPr>
                <w:rFonts w:cs="Arial"/>
                <w:sz w:val="20"/>
              </w:rPr>
              <w:t>Name:</w:t>
            </w:r>
          </w:p>
        </w:tc>
        <w:tc>
          <w:tcPr>
            <w:tcW w:w="3118" w:type="dxa"/>
            <w:gridSpan w:val="2"/>
            <w:vAlign w:val="center"/>
          </w:tcPr>
          <w:p w:rsidR="00252B7C" w:rsidRPr="000F1F74" w:rsidRDefault="00BC1BA2" w:rsidP="00BC1BA2">
            <w:pPr>
              <w:pStyle w:val="Achievement"/>
              <w:spacing w:before="120" w:after="120" w:line="240" w:lineRule="auto"/>
            </w:pPr>
            <w:r>
              <w:t>Paresh Katechia</w:t>
            </w:r>
          </w:p>
        </w:tc>
        <w:tc>
          <w:tcPr>
            <w:tcW w:w="1275" w:type="dxa"/>
            <w:vAlign w:val="center"/>
          </w:tcPr>
          <w:p w:rsidR="00252B7C" w:rsidRPr="000F1F74" w:rsidRDefault="00252B7C" w:rsidP="0094593C">
            <w:pPr>
              <w:pStyle w:val="Emphasise"/>
              <w:rPr>
                <w:rFonts w:cs="Arial"/>
                <w:sz w:val="20"/>
              </w:rPr>
            </w:pPr>
            <w:r w:rsidRPr="000F1F74">
              <w:rPr>
                <w:rFonts w:cs="Arial"/>
                <w:sz w:val="20"/>
              </w:rPr>
              <w:t>Job Title:</w:t>
            </w:r>
          </w:p>
        </w:tc>
        <w:tc>
          <w:tcPr>
            <w:tcW w:w="3865" w:type="dxa"/>
            <w:vAlign w:val="center"/>
          </w:tcPr>
          <w:p w:rsidR="00252B7C" w:rsidRPr="000F1F74" w:rsidRDefault="006E6BAD" w:rsidP="0079709B">
            <w:pPr>
              <w:pStyle w:val="Achievement"/>
              <w:spacing w:before="120" w:after="120" w:line="240" w:lineRule="auto"/>
            </w:pPr>
            <w:r>
              <w:t xml:space="preserve">Sr </w:t>
            </w:r>
            <w:r w:rsidR="00566301" w:rsidRPr="00566301">
              <w:t>Controls/Automation/MES Engineer</w:t>
            </w:r>
          </w:p>
        </w:tc>
      </w:tr>
      <w:tr w:rsidR="00252B7C" w:rsidRPr="000F1F74" w:rsidTr="00684B18">
        <w:trPr>
          <w:cantSplit/>
        </w:trPr>
        <w:tc>
          <w:tcPr>
            <w:tcW w:w="10207" w:type="dxa"/>
            <w:gridSpan w:val="5"/>
          </w:tcPr>
          <w:p w:rsidR="00252B7C" w:rsidRPr="000F1F74" w:rsidRDefault="00252B7C" w:rsidP="0094593C">
            <w:pPr>
              <w:pStyle w:val="SectionHead"/>
              <w:rPr>
                <w:rFonts w:cs="Arial"/>
                <w:sz w:val="20"/>
              </w:rPr>
            </w:pPr>
            <w:r w:rsidRPr="000F1F74">
              <w:rPr>
                <w:rFonts w:cs="Arial"/>
                <w:sz w:val="20"/>
              </w:rPr>
              <w:t>Qualifications:</w:t>
            </w:r>
          </w:p>
        </w:tc>
      </w:tr>
      <w:tr w:rsidR="00252B7C" w:rsidRPr="000F1F74" w:rsidTr="00684B18">
        <w:trPr>
          <w:cantSplit/>
          <w:trHeight w:val="149"/>
        </w:trPr>
        <w:tc>
          <w:tcPr>
            <w:tcW w:w="1949" w:type="dxa"/>
          </w:tcPr>
          <w:p w:rsidR="00252B7C" w:rsidRPr="00B35770" w:rsidRDefault="00252B7C" w:rsidP="00434F4A">
            <w:pPr>
              <w:pStyle w:val="Normal-CV"/>
            </w:pPr>
          </w:p>
        </w:tc>
        <w:tc>
          <w:tcPr>
            <w:tcW w:w="8258" w:type="dxa"/>
            <w:gridSpan w:val="4"/>
          </w:tcPr>
          <w:p w:rsidR="00BC1BA2" w:rsidRPr="00BC1BA2" w:rsidRDefault="00BC1BA2" w:rsidP="00852EAE">
            <w:pPr>
              <w:numPr>
                <w:ilvl w:val="0"/>
                <w:numId w:val="35"/>
              </w:numPr>
              <w:tabs>
                <w:tab w:val="clear" w:pos="990"/>
                <w:tab w:val="left" w:pos="740"/>
              </w:tabs>
              <w:spacing w:before="120"/>
              <w:ind w:left="720" w:hanging="312"/>
              <w:rPr>
                <w:rFonts w:cs="Arial"/>
                <w:sz w:val="20"/>
              </w:rPr>
            </w:pPr>
            <w:r>
              <w:rPr>
                <w:rFonts w:cs="Arial"/>
                <w:sz w:val="20"/>
              </w:rPr>
              <w:t>1995</w:t>
            </w:r>
            <w:r w:rsidR="00252B7C" w:rsidRPr="003B6E68">
              <w:rPr>
                <w:rFonts w:cs="Arial"/>
                <w:sz w:val="20"/>
              </w:rPr>
              <w:t xml:space="preserve">, </w:t>
            </w:r>
            <w:r w:rsidRPr="00BC1BA2">
              <w:rPr>
                <w:rFonts w:cs="Arial"/>
                <w:sz w:val="20"/>
              </w:rPr>
              <w:t xml:space="preserve">MSC </w:t>
            </w:r>
            <w:smartTag w:uri="urn:schemas-microsoft-com:office:smarttags" w:element="PersonName">
              <w:r w:rsidRPr="00BC1BA2">
                <w:rPr>
                  <w:rFonts w:cs="Arial"/>
                  <w:sz w:val="20"/>
                </w:rPr>
                <w:t>Info</w:t>
              </w:r>
            </w:smartTag>
            <w:r w:rsidRPr="00BC1BA2">
              <w:rPr>
                <w:rFonts w:cs="Arial"/>
                <w:sz w:val="20"/>
              </w:rPr>
              <w:t>rmation Technology, De Montfort University</w:t>
            </w:r>
          </w:p>
          <w:p w:rsidR="00BC1BA2" w:rsidRPr="0079709B" w:rsidRDefault="00BC1BA2" w:rsidP="00852EAE">
            <w:pPr>
              <w:numPr>
                <w:ilvl w:val="0"/>
                <w:numId w:val="35"/>
              </w:numPr>
              <w:tabs>
                <w:tab w:val="clear" w:pos="990"/>
                <w:tab w:val="left" w:pos="740"/>
              </w:tabs>
              <w:spacing w:after="120"/>
              <w:ind w:left="720" w:hanging="312"/>
              <w:rPr>
                <w:rFonts w:cs="Arial"/>
                <w:sz w:val="20"/>
              </w:rPr>
            </w:pPr>
            <w:r>
              <w:rPr>
                <w:rFonts w:cs="Arial"/>
                <w:sz w:val="20"/>
              </w:rPr>
              <w:t xml:space="preserve">1994, </w:t>
            </w:r>
            <w:r w:rsidRPr="00BC1BA2">
              <w:rPr>
                <w:rFonts w:cs="Arial"/>
                <w:sz w:val="20"/>
              </w:rPr>
              <w:t>BSc. (Hons) Environmental &amp; Industrial Chemistry, University of Essex</w:t>
            </w:r>
          </w:p>
        </w:tc>
      </w:tr>
      <w:tr w:rsidR="00252B7C" w:rsidRPr="000F1F74" w:rsidTr="00684B18">
        <w:trPr>
          <w:cantSplit/>
        </w:trPr>
        <w:tc>
          <w:tcPr>
            <w:tcW w:w="10207" w:type="dxa"/>
            <w:gridSpan w:val="5"/>
          </w:tcPr>
          <w:p w:rsidR="00252B7C" w:rsidRPr="000F1F74" w:rsidRDefault="00252B7C" w:rsidP="0094593C">
            <w:pPr>
              <w:pStyle w:val="SectionHead"/>
              <w:rPr>
                <w:rFonts w:cs="Arial"/>
                <w:sz w:val="20"/>
              </w:rPr>
            </w:pPr>
            <w:r>
              <w:rPr>
                <w:rFonts w:cs="Arial"/>
                <w:sz w:val="20"/>
              </w:rPr>
              <w:t>Automation Systems</w:t>
            </w:r>
            <w:r w:rsidRPr="000F1F74">
              <w:rPr>
                <w:rFonts w:cs="Arial"/>
                <w:sz w:val="20"/>
              </w:rPr>
              <w:t>:</w:t>
            </w:r>
          </w:p>
        </w:tc>
      </w:tr>
      <w:tr w:rsidR="00252B7C" w:rsidRPr="000F1F74" w:rsidTr="00684B18">
        <w:trPr>
          <w:cantSplit/>
        </w:trPr>
        <w:tc>
          <w:tcPr>
            <w:tcW w:w="1949" w:type="dxa"/>
          </w:tcPr>
          <w:p w:rsidR="00252B7C" w:rsidRDefault="00252B7C" w:rsidP="0094593C">
            <w:pPr>
              <w:pStyle w:val="NormalWeb"/>
            </w:pPr>
          </w:p>
        </w:tc>
        <w:tc>
          <w:tcPr>
            <w:tcW w:w="8258" w:type="dxa"/>
            <w:gridSpan w:val="4"/>
          </w:tcPr>
          <w:p w:rsidR="00527AD3" w:rsidRDefault="00527AD3" w:rsidP="00545841">
            <w:pPr>
              <w:numPr>
                <w:ilvl w:val="0"/>
                <w:numId w:val="35"/>
              </w:numPr>
              <w:tabs>
                <w:tab w:val="clear" w:pos="990"/>
                <w:tab w:val="clear" w:pos="1080"/>
                <w:tab w:val="left" w:pos="740"/>
              </w:tabs>
              <w:spacing w:before="120"/>
              <w:ind w:left="720" w:hanging="312"/>
              <w:rPr>
                <w:rFonts w:cs="Arial"/>
                <w:sz w:val="20"/>
              </w:rPr>
            </w:pPr>
            <w:r>
              <w:rPr>
                <w:rFonts w:cs="Arial"/>
                <w:sz w:val="20"/>
              </w:rPr>
              <w:t>Mettler Toledo: FreeWeigh.Net</w:t>
            </w:r>
          </w:p>
          <w:p w:rsidR="007B0033" w:rsidRDefault="007B0033" w:rsidP="00545841">
            <w:pPr>
              <w:numPr>
                <w:ilvl w:val="0"/>
                <w:numId w:val="35"/>
              </w:numPr>
              <w:tabs>
                <w:tab w:val="clear" w:pos="990"/>
                <w:tab w:val="clear" w:pos="1080"/>
                <w:tab w:val="left" w:pos="740"/>
              </w:tabs>
              <w:ind w:left="720" w:hanging="312"/>
              <w:rPr>
                <w:rFonts w:cs="Arial"/>
                <w:sz w:val="20"/>
              </w:rPr>
            </w:pPr>
            <w:proofErr w:type="spellStart"/>
            <w:r w:rsidRPr="007B0033">
              <w:rPr>
                <w:rFonts w:cs="Arial"/>
                <w:sz w:val="20"/>
              </w:rPr>
              <w:t>Werum</w:t>
            </w:r>
            <w:proofErr w:type="spellEnd"/>
            <w:r w:rsidRPr="007B0033">
              <w:rPr>
                <w:rFonts w:cs="Arial"/>
                <w:sz w:val="20"/>
              </w:rPr>
              <w:t xml:space="preserve"> : PAS –X</w:t>
            </w:r>
          </w:p>
          <w:p w:rsidR="007B0033" w:rsidRPr="007B0033" w:rsidRDefault="00566301" w:rsidP="007B0033">
            <w:pPr>
              <w:numPr>
                <w:ilvl w:val="0"/>
                <w:numId w:val="35"/>
              </w:numPr>
              <w:tabs>
                <w:tab w:val="clear" w:pos="990"/>
                <w:tab w:val="clear" w:pos="1080"/>
                <w:tab w:val="left" w:pos="740"/>
              </w:tabs>
              <w:ind w:left="720" w:hanging="312"/>
              <w:rPr>
                <w:rFonts w:cs="Arial"/>
                <w:sz w:val="20"/>
              </w:rPr>
            </w:pPr>
            <w:r w:rsidRPr="00566301">
              <w:rPr>
                <w:rFonts w:cs="Arial"/>
                <w:sz w:val="20"/>
              </w:rPr>
              <w:t>Emerson</w:t>
            </w:r>
            <w:r w:rsidR="00E45468">
              <w:rPr>
                <w:rFonts w:cs="Arial"/>
                <w:sz w:val="20"/>
              </w:rPr>
              <w:t xml:space="preserve"> : </w:t>
            </w:r>
            <w:proofErr w:type="spellStart"/>
            <w:r w:rsidR="00E45468" w:rsidRPr="00E45468">
              <w:rPr>
                <w:rFonts w:cs="Arial"/>
                <w:sz w:val="20"/>
              </w:rPr>
              <w:t>DeltaV</w:t>
            </w:r>
            <w:proofErr w:type="spellEnd"/>
            <w:r w:rsidR="00E45468" w:rsidRPr="00E45468">
              <w:rPr>
                <w:rFonts w:cs="Arial"/>
                <w:sz w:val="20"/>
              </w:rPr>
              <w:t xml:space="preserve"> Batch, </w:t>
            </w:r>
            <w:proofErr w:type="spellStart"/>
            <w:r w:rsidR="00E45468" w:rsidRPr="00E45468">
              <w:rPr>
                <w:rFonts w:cs="Arial"/>
                <w:sz w:val="20"/>
              </w:rPr>
              <w:t>DeltaV</w:t>
            </w:r>
            <w:proofErr w:type="spellEnd"/>
            <w:r w:rsidR="00E45468" w:rsidRPr="00E45468">
              <w:rPr>
                <w:rFonts w:cs="Arial"/>
                <w:sz w:val="20"/>
              </w:rPr>
              <w:t xml:space="preserve"> configuration, </w:t>
            </w:r>
            <w:proofErr w:type="spellStart"/>
            <w:r w:rsidR="00E45468" w:rsidRPr="00E45468">
              <w:rPr>
                <w:rFonts w:cs="Arial"/>
                <w:sz w:val="20"/>
              </w:rPr>
              <w:t>Provox</w:t>
            </w:r>
            <w:proofErr w:type="spellEnd"/>
            <w:r w:rsidR="00E45468" w:rsidRPr="00E45468">
              <w:rPr>
                <w:rFonts w:cs="Arial"/>
                <w:sz w:val="20"/>
              </w:rPr>
              <w:t>, Validation Manager, Simulation Tool</w:t>
            </w:r>
            <w:r w:rsidR="00FE4BDA">
              <w:rPr>
                <w:rFonts w:cs="Arial"/>
                <w:sz w:val="20"/>
              </w:rPr>
              <w:t>.</w:t>
            </w:r>
          </w:p>
          <w:p w:rsidR="007B0033" w:rsidRPr="007B0033" w:rsidRDefault="00566301" w:rsidP="007B0033">
            <w:pPr>
              <w:numPr>
                <w:ilvl w:val="0"/>
                <w:numId w:val="35"/>
              </w:numPr>
              <w:tabs>
                <w:tab w:val="clear" w:pos="990"/>
                <w:tab w:val="left" w:pos="740"/>
              </w:tabs>
              <w:ind w:left="720" w:hanging="312"/>
              <w:rPr>
                <w:rFonts w:cs="Arial"/>
                <w:sz w:val="20"/>
              </w:rPr>
            </w:pPr>
            <w:r w:rsidRPr="00566301">
              <w:rPr>
                <w:rFonts w:cs="Arial"/>
                <w:sz w:val="20"/>
              </w:rPr>
              <w:t>Siemens</w:t>
            </w:r>
            <w:r w:rsidR="00E45468">
              <w:rPr>
                <w:rFonts w:cs="Arial"/>
                <w:sz w:val="20"/>
              </w:rPr>
              <w:t xml:space="preserve"> : </w:t>
            </w:r>
            <w:r w:rsidR="00E45468" w:rsidRPr="00E45468">
              <w:rPr>
                <w:rFonts w:cs="Arial"/>
                <w:sz w:val="20"/>
              </w:rPr>
              <w:t xml:space="preserve">PCS7, </w:t>
            </w:r>
            <w:proofErr w:type="spellStart"/>
            <w:r w:rsidR="00E45468" w:rsidRPr="00E45468">
              <w:rPr>
                <w:rFonts w:cs="Arial"/>
                <w:sz w:val="20"/>
              </w:rPr>
              <w:t>Simatic</w:t>
            </w:r>
            <w:proofErr w:type="spellEnd"/>
            <w:r w:rsidR="00E45468" w:rsidRPr="00E45468">
              <w:rPr>
                <w:rFonts w:cs="Arial"/>
                <w:sz w:val="20"/>
              </w:rPr>
              <w:t xml:space="preserve"> Manager, </w:t>
            </w:r>
            <w:proofErr w:type="spellStart"/>
            <w:r w:rsidR="00E45468" w:rsidRPr="00E45468">
              <w:rPr>
                <w:rFonts w:cs="Arial"/>
                <w:sz w:val="20"/>
              </w:rPr>
              <w:t>Simatic</w:t>
            </w:r>
            <w:proofErr w:type="spellEnd"/>
            <w:r w:rsidR="00E45468" w:rsidRPr="00E45468">
              <w:rPr>
                <w:rFonts w:cs="Arial"/>
                <w:sz w:val="20"/>
              </w:rPr>
              <w:t xml:space="preserve"> Batch</w:t>
            </w:r>
          </w:p>
          <w:p w:rsidR="007B0033" w:rsidRDefault="00566301" w:rsidP="007B0033">
            <w:pPr>
              <w:numPr>
                <w:ilvl w:val="0"/>
                <w:numId w:val="35"/>
              </w:numPr>
              <w:tabs>
                <w:tab w:val="clear" w:pos="990"/>
                <w:tab w:val="left" w:pos="740"/>
              </w:tabs>
              <w:ind w:left="720" w:hanging="312"/>
              <w:rPr>
                <w:rFonts w:cs="Arial"/>
                <w:sz w:val="20"/>
              </w:rPr>
            </w:pPr>
            <w:r w:rsidRPr="00566301">
              <w:rPr>
                <w:rFonts w:cs="Arial"/>
                <w:sz w:val="20"/>
              </w:rPr>
              <w:t>Yokogawa</w:t>
            </w:r>
            <w:r w:rsidR="00E45468">
              <w:rPr>
                <w:rFonts w:cs="Arial"/>
                <w:sz w:val="20"/>
              </w:rPr>
              <w:t xml:space="preserve"> : </w:t>
            </w:r>
            <w:r w:rsidR="00E45468" w:rsidRPr="00E45468">
              <w:rPr>
                <w:rFonts w:cs="Arial"/>
                <w:sz w:val="20"/>
              </w:rPr>
              <w:t xml:space="preserve">Centum </w:t>
            </w:r>
            <w:r w:rsidR="00E45468" w:rsidRPr="00E45468">
              <w:rPr>
                <w:rFonts w:cs="Arial"/>
                <w:sz w:val="20"/>
              </w:rPr>
              <w:sym w:font="Symbol" w:char="F06D"/>
            </w:r>
            <w:r w:rsidR="00E45468" w:rsidRPr="00E45468">
              <w:rPr>
                <w:rFonts w:cs="Arial"/>
                <w:sz w:val="20"/>
              </w:rPr>
              <w:t>XL, Centum CS, CS1000</w:t>
            </w:r>
          </w:p>
          <w:p w:rsidR="007B0033" w:rsidRPr="007B0033" w:rsidRDefault="007B0033" w:rsidP="007B0033">
            <w:pPr>
              <w:tabs>
                <w:tab w:val="clear" w:pos="990"/>
                <w:tab w:val="left" w:pos="740"/>
              </w:tabs>
              <w:spacing w:after="120"/>
              <w:ind w:left="720" w:firstLine="0"/>
              <w:rPr>
                <w:rFonts w:cs="Arial"/>
                <w:sz w:val="20"/>
              </w:rPr>
            </w:pPr>
          </w:p>
        </w:tc>
      </w:tr>
      <w:tr w:rsidR="00252B7C" w:rsidRPr="000F1F74" w:rsidTr="00684B18">
        <w:trPr>
          <w:cantSplit/>
        </w:trPr>
        <w:tc>
          <w:tcPr>
            <w:tcW w:w="10207" w:type="dxa"/>
            <w:gridSpan w:val="5"/>
          </w:tcPr>
          <w:p w:rsidR="00252B7C" w:rsidRPr="000F1F74" w:rsidRDefault="00252B7C" w:rsidP="0094593C">
            <w:pPr>
              <w:pStyle w:val="SectionHead"/>
              <w:rPr>
                <w:rFonts w:cs="Arial"/>
                <w:sz w:val="20"/>
              </w:rPr>
            </w:pPr>
            <w:r>
              <w:rPr>
                <w:rFonts w:cs="Arial"/>
                <w:sz w:val="20"/>
              </w:rPr>
              <w:t>Additional Training / Skills</w:t>
            </w:r>
            <w:r w:rsidRPr="000F1F74">
              <w:rPr>
                <w:rFonts w:cs="Arial"/>
                <w:sz w:val="20"/>
              </w:rPr>
              <w:t>:</w:t>
            </w:r>
          </w:p>
        </w:tc>
      </w:tr>
      <w:tr w:rsidR="00252B7C" w:rsidRPr="000F1F74" w:rsidTr="00684B18">
        <w:trPr>
          <w:cantSplit/>
        </w:trPr>
        <w:tc>
          <w:tcPr>
            <w:tcW w:w="1996" w:type="dxa"/>
            <w:gridSpan w:val="2"/>
          </w:tcPr>
          <w:p w:rsidR="00252B7C" w:rsidRPr="000F1F74" w:rsidRDefault="00252B7C" w:rsidP="0094593C">
            <w:pPr>
              <w:rPr>
                <w:rFonts w:cs="Arial"/>
                <w:snapToGrid w:val="0"/>
                <w:sz w:val="20"/>
              </w:rPr>
            </w:pPr>
          </w:p>
          <w:p w:rsidR="00252B7C" w:rsidRPr="000F1F74" w:rsidRDefault="00252B7C" w:rsidP="0094593C">
            <w:pPr>
              <w:rPr>
                <w:rFonts w:cs="Arial"/>
                <w:snapToGrid w:val="0"/>
                <w:sz w:val="20"/>
              </w:rPr>
            </w:pPr>
          </w:p>
        </w:tc>
        <w:tc>
          <w:tcPr>
            <w:tcW w:w="8211" w:type="dxa"/>
            <w:gridSpan w:val="3"/>
          </w:tcPr>
          <w:p w:rsidR="00566301" w:rsidRPr="00E45468" w:rsidRDefault="00C23DBB" w:rsidP="00FE7B23">
            <w:pPr>
              <w:numPr>
                <w:ilvl w:val="0"/>
                <w:numId w:val="35"/>
              </w:numPr>
              <w:tabs>
                <w:tab w:val="clear" w:pos="990"/>
                <w:tab w:val="left" w:pos="740"/>
              </w:tabs>
              <w:spacing w:before="120"/>
              <w:ind w:left="720" w:hanging="312"/>
              <w:rPr>
                <w:rFonts w:cs="Arial"/>
                <w:sz w:val="20"/>
              </w:rPr>
            </w:pPr>
            <w:r w:rsidRPr="00C23DBB">
              <w:rPr>
                <w:rFonts w:cs="Arial"/>
                <w:b/>
                <w:sz w:val="20"/>
              </w:rPr>
              <w:t>Nortel Networks (</w:t>
            </w:r>
            <w:proofErr w:type="spellStart"/>
            <w:r w:rsidR="00566301" w:rsidRPr="00C23DBB">
              <w:rPr>
                <w:rFonts w:cs="Arial"/>
                <w:b/>
                <w:sz w:val="20"/>
              </w:rPr>
              <w:t>Architel</w:t>
            </w:r>
            <w:proofErr w:type="spellEnd"/>
            <w:r w:rsidR="00566301" w:rsidRPr="00C23DBB">
              <w:rPr>
                <w:rFonts w:cs="Arial"/>
                <w:b/>
                <w:sz w:val="20"/>
              </w:rPr>
              <w:t xml:space="preserve"> Solutions</w:t>
            </w:r>
            <w:r w:rsidRPr="00C23DBB">
              <w:rPr>
                <w:rFonts w:cs="Arial"/>
                <w:b/>
                <w:sz w:val="20"/>
              </w:rPr>
              <w:t>)</w:t>
            </w:r>
            <w:r w:rsidR="00E45468" w:rsidRPr="00E45468">
              <w:rPr>
                <w:rFonts w:cs="Arial"/>
                <w:sz w:val="20"/>
              </w:rPr>
              <w:t xml:space="preserve">: </w:t>
            </w:r>
            <w:r w:rsidR="00566301" w:rsidRPr="00E45468">
              <w:rPr>
                <w:rFonts w:cs="Arial"/>
                <w:sz w:val="20"/>
              </w:rPr>
              <w:t>Order Management Software</w:t>
            </w:r>
            <w:r>
              <w:rPr>
                <w:rFonts w:cs="Arial"/>
                <w:sz w:val="20"/>
              </w:rPr>
              <w:t xml:space="preserve"> (OMS)</w:t>
            </w:r>
            <w:r w:rsidR="00566301" w:rsidRPr="00E45468">
              <w:rPr>
                <w:rFonts w:cs="Arial"/>
                <w:sz w:val="20"/>
              </w:rPr>
              <w:t xml:space="preserve">, </w:t>
            </w:r>
            <w:proofErr w:type="spellStart"/>
            <w:r w:rsidR="00566301" w:rsidRPr="00E45468">
              <w:rPr>
                <w:rFonts w:cs="Arial"/>
                <w:sz w:val="20"/>
              </w:rPr>
              <w:t>Objectel</w:t>
            </w:r>
            <w:proofErr w:type="spellEnd"/>
            <w:r w:rsidR="00566301" w:rsidRPr="00E45468">
              <w:rPr>
                <w:rFonts w:cs="Arial"/>
                <w:sz w:val="20"/>
              </w:rPr>
              <w:t xml:space="preserve">, </w:t>
            </w:r>
            <w:proofErr w:type="spellStart"/>
            <w:r w:rsidR="00566301" w:rsidRPr="00E45468">
              <w:rPr>
                <w:rFonts w:cs="Arial"/>
                <w:sz w:val="20"/>
              </w:rPr>
              <w:t>Remedium</w:t>
            </w:r>
            <w:proofErr w:type="spellEnd"/>
            <w:r w:rsidR="00566301" w:rsidRPr="00E45468">
              <w:rPr>
                <w:rFonts w:cs="Arial"/>
                <w:sz w:val="20"/>
              </w:rPr>
              <w:t xml:space="preserve"> (Remedy 4.0.1), </w:t>
            </w:r>
          </w:p>
          <w:p w:rsidR="00E45468" w:rsidRPr="00E45468" w:rsidRDefault="00C23DBB" w:rsidP="00E45468">
            <w:pPr>
              <w:numPr>
                <w:ilvl w:val="0"/>
                <w:numId w:val="35"/>
              </w:numPr>
              <w:tabs>
                <w:tab w:val="clear" w:pos="990"/>
                <w:tab w:val="left" w:pos="740"/>
              </w:tabs>
              <w:ind w:left="720" w:hanging="312"/>
              <w:rPr>
                <w:rFonts w:cs="Arial"/>
                <w:sz w:val="20"/>
              </w:rPr>
            </w:pPr>
            <w:r w:rsidRPr="00C23DBB">
              <w:rPr>
                <w:rFonts w:cs="Arial"/>
                <w:b/>
                <w:sz w:val="20"/>
              </w:rPr>
              <w:t>Clarify</w:t>
            </w:r>
            <w:r>
              <w:rPr>
                <w:rFonts w:cs="Arial"/>
                <w:b/>
                <w:sz w:val="20"/>
              </w:rPr>
              <w:t xml:space="preserve"> </w:t>
            </w:r>
            <w:r w:rsidRPr="00C23DBB">
              <w:rPr>
                <w:rFonts w:cs="Arial"/>
                <w:b/>
                <w:sz w:val="20"/>
              </w:rPr>
              <w:t>(CRM) Courses</w:t>
            </w:r>
            <w:r>
              <w:rPr>
                <w:rFonts w:cs="Arial"/>
                <w:sz w:val="20"/>
              </w:rPr>
              <w:t xml:space="preserve">: </w:t>
            </w:r>
            <w:proofErr w:type="spellStart"/>
            <w:r>
              <w:rPr>
                <w:rFonts w:cs="Arial"/>
                <w:sz w:val="20"/>
              </w:rPr>
              <w:t>e</w:t>
            </w:r>
            <w:r w:rsidR="00E45468" w:rsidRPr="00E45468">
              <w:rPr>
                <w:rFonts w:cs="Arial"/>
                <w:sz w:val="20"/>
              </w:rPr>
              <w:t>Front</w:t>
            </w:r>
            <w:proofErr w:type="spellEnd"/>
            <w:r w:rsidR="00E45468" w:rsidRPr="00E45468">
              <w:rPr>
                <w:rFonts w:cs="Arial"/>
                <w:sz w:val="20"/>
              </w:rPr>
              <w:t xml:space="preserve">-Office, </w:t>
            </w:r>
            <w:proofErr w:type="spellStart"/>
            <w:r w:rsidR="00E45468" w:rsidRPr="00E45468">
              <w:rPr>
                <w:rFonts w:cs="Arial"/>
                <w:sz w:val="20"/>
              </w:rPr>
              <w:t>ClearFundementals</w:t>
            </w:r>
            <w:proofErr w:type="spellEnd"/>
            <w:r w:rsidR="00E45468" w:rsidRPr="00E45468">
              <w:rPr>
                <w:rFonts w:cs="Arial"/>
                <w:sz w:val="20"/>
              </w:rPr>
              <w:t xml:space="preserve">, </w:t>
            </w:r>
            <w:proofErr w:type="spellStart"/>
            <w:r w:rsidR="00E45468" w:rsidRPr="00E45468">
              <w:rPr>
                <w:rFonts w:cs="Arial"/>
                <w:sz w:val="20"/>
              </w:rPr>
              <w:t>ClearSupport</w:t>
            </w:r>
            <w:proofErr w:type="spellEnd"/>
            <w:r w:rsidR="00E45468" w:rsidRPr="00E45468">
              <w:rPr>
                <w:rFonts w:cs="Arial"/>
                <w:sz w:val="20"/>
              </w:rPr>
              <w:t xml:space="preserve">, </w:t>
            </w:r>
            <w:proofErr w:type="spellStart"/>
            <w:r w:rsidR="00E45468" w:rsidRPr="00E45468">
              <w:rPr>
                <w:rFonts w:cs="Arial"/>
                <w:sz w:val="20"/>
              </w:rPr>
              <w:t>ClearLogistics</w:t>
            </w:r>
            <w:proofErr w:type="spellEnd"/>
            <w:r w:rsidR="00E45468" w:rsidRPr="00E45468">
              <w:rPr>
                <w:rFonts w:cs="Arial"/>
                <w:sz w:val="20"/>
              </w:rPr>
              <w:t xml:space="preserve">, </w:t>
            </w:r>
            <w:proofErr w:type="spellStart"/>
            <w:r w:rsidR="00E45468" w:rsidRPr="00E45468">
              <w:rPr>
                <w:rFonts w:cs="Arial"/>
                <w:sz w:val="20"/>
              </w:rPr>
              <w:t>DataModelling</w:t>
            </w:r>
            <w:proofErr w:type="spellEnd"/>
            <w:r w:rsidR="00E45468" w:rsidRPr="00E45468">
              <w:rPr>
                <w:rFonts w:cs="Arial"/>
                <w:sz w:val="20"/>
              </w:rPr>
              <w:t xml:space="preserve">, </w:t>
            </w:r>
            <w:proofErr w:type="spellStart"/>
            <w:r w:rsidR="00E45468" w:rsidRPr="00E45468">
              <w:rPr>
                <w:rFonts w:cs="Arial"/>
                <w:sz w:val="20"/>
              </w:rPr>
              <w:t>ClearCustomise</w:t>
            </w:r>
            <w:proofErr w:type="spellEnd"/>
            <w:r w:rsidR="00E45468" w:rsidRPr="00E45468">
              <w:rPr>
                <w:rFonts w:cs="Arial"/>
                <w:sz w:val="20"/>
              </w:rPr>
              <w:t xml:space="preserve">, </w:t>
            </w:r>
            <w:proofErr w:type="spellStart"/>
            <w:r w:rsidR="00E45468" w:rsidRPr="00E45468">
              <w:rPr>
                <w:rFonts w:cs="Arial"/>
                <w:sz w:val="20"/>
              </w:rPr>
              <w:t>ClearBasic</w:t>
            </w:r>
            <w:proofErr w:type="spellEnd"/>
            <w:r w:rsidR="00E45468" w:rsidRPr="00E45468">
              <w:rPr>
                <w:rFonts w:cs="Arial"/>
                <w:sz w:val="20"/>
              </w:rPr>
              <w:t>,</w:t>
            </w:r>
          </w:p>
          <w:p w:rsidR="00C23DBB" w:rsidRPr="00C23DBB" w:rsidRDefault="00C23DBB" w:rsidP="00C23DBB">
            <w:pPr>
              <w:numPr>
                <w:ilvl w:val="0"/>
                <w:numId w:val="35"/>
              </w:numPr>
              <w:tabs>
                <w:tab w:val="clear" w:pos="990"/>
                <w:tab w:val="left" w:pos="740"/>
              </w:tabs>
              <w:ind w:left="720" w:hanging="312"/>
              <w:rPr>
                <w:rFonts w:cs="Arial"/>
                <w:b/>
                <w:sz w:val="20"/>
              </w:rPr>
            </w:pPr>
            <w:r w:rsidRPr="00C23DBB">
              <w:rPr>
                <w:rFonts w:cs="Arial"/>
                <w:b/>
                <w:sz w:val="20"/>
              </w:rPr>
              <w:t xml:space="preserve">E-Careers Courses (completed): </w:t>
            </w:r>
          </w:p>
          <w:p w:rsidR="00C23DBB" w:rsidRDefault="00C23DBB" w:rsidP="00C23DBB">
            <w:pPr>
              <w:tabs>
                <w:tab w:val="clear" w:pos="990"/>
                <w:tab w:val="left" w:pos="740"/>
              </w:tabs>
              <w:ind w:left="720" w:firstLine="0"/>
              <w:rPr>
                <w:rFonts w:cs="Arial"/>
                <w:sz w:val="20"/>
              </w:rPr>
            </w:pPr>
            <w:r>
              <w:rPr>
                <w:rFonts w:cs="Arial"/>
                <w:sz w:val="20"/>
              </w:rPr>
              <w:t>Microsoft 70-461: Querying SQL Server 2012</w:t>
            </w:r>
          </w:p>
          <w:p w:rsidR="00C23DBB" w:rsidRDefault="00C23DBB" w:rsidP="00C23DBB">
            <w:pPr>
              <w:tabs>
                <w:tab w:val="clear" w:pos="990"/>
                <w:tab w:val="left" w:pos="740"/>
              </w:tabs>
              <w:ind w:left="720" w:firstLine="0"/>
              <w:rPr>
                <w:rFonts w:cs="Arial"/>
                <w:sz w:val="20"/>
              </w:rPr>
            </w:pPr>
            <w:r>
              <w:rPr>
                <w:rFonts w:cs="Arial"/>
                <w:sz w:val="20"/>
              </w:rPr>
              <w:t>Microsoft 70-462: Administering SQL Server 2012 Databases</w:t>
            </w:r>
          </w:p>
          <w:p w:rsidR="00F61D55" w:rsidRDefault="00F61D55" w:rsidP="00F61D55">
            <w:pPr>
              <w:tabs>
                <w:tab w:val="clear" w:pos="990"/>
                <w:tab w:val="left" w:pos="740"/>
              </w:tabs>
              <w:ind w:left="720" w:firstLine="0"/>
              <w:rPr>
                <w:rFonts w:cs="Arial"/>
                <w:sz w:val="20"/>
              </w:rPr>
            </w:pPr>
            <w:r>
              <w:rPr>
                <w:rFonts w:cs="Arial"/>
                <w:sz w:val="20"/>
              </w:rPr>
              <w:t>Microsoft 70-464: Developing Microsoft SQL Server 2012 Databases</w:t>
            </w:r>
          </w:p>
          <w:p w:rsidR="00C23DBB" w:rsidRDefault="00C23DBB" w:rsidP="00C23DBB">
            <w:pPr>
              <w:tabs>
                <w:tab w:val="clear" w:pos="990"/>
                <w:tab w:val="left" w:pos="740"/>
              </w:tabs>
              <w:ind w:left="720" w:firstLine="0"/>
              <w:rPr>
                <w:rFonts w:cs="Arial"/>
                <w:sz w:val="20"/>
              </w:rPr>
            </w:pPr>
            <w:r>
              <w:rPr>
                <w:rFonts w:cs="Arial"/>
                <w:sz w:val="20"/>
              </w:rPr>
              <w:t xml:space="preserve">Microsoft 70-432 SQL Server 2008, Implementation and Maintenance. </w:t>
            </w:r>
          </w:p>
          <w:p w:rsidR="00FE4BDA" w:rsidRDefault="00FE4BDA" w:rsidP="00566301">
            <w:pPr>
              <w:numPr>
                <w:ilvl w:val="0"/>
                <w:numId w:val="35"/>
              </w:numPr>
              <w:tabs>
                <w:tab w:val="clear" w:pos="990"/>
                <w:tab w:val="left" w:pos="740"/>
              </w:tabs>
              <w:ind w:left="720" w:hanging="312"/>
              <w:rPr>
                <w:rFonts w:cs="Arial"/>
                <w:sz w:val="20"/>
              </w:rPr>
            </w:pPr>
            <w:r w:rsidRPr="00FE4BDA">
              <w:rPr>
                <w:rFonts w:cs="Arial"/>
                <w:b/>
                <w:sz w:val="20"/>
              </w:rPr>
              <w:t>Oracle</w:t>
            </w:r>
            <w:r>
              <w:rPr>
                <w:rFonts w:cs="Arial"/>
                <w:sz w:val="20"/>
              </w:rPr>
              <w:t>: Oracle DBA (part 1) 8.1.6/8.1.7</w:t>
            </w:r>
          </w:p>
          <w:p w:rsidR="00FE4BDA" w:rsidRDefault="00FE4BDA" w:rsidP="00566301">
            <w:pPr>
              <w:numPr>
                <w:ilvl w:val="0"/>
                <w:numId w:val="35"/>
              </w:numPr>
              <w:tabs>
                <w:tab w:val="clear" w:pos="990"/>
                <w:tab w:val="left" w:pos="740"/>
              </w:tabs>
              <w:ind w:left="720" w:hanging="312"/>
              <w:rPr>
                <w:rFonts w:cs="Arial"/>
                <w:sz w:val="20"/>
              </w:rPr>
            </w:pPr>
            <w:r>
              <w:rPr>
                <w:rFonts w:cs="Arial"/>
                <w:b/>
                <w:sz w:val="20"/>
              </w:rPr>
              <w:t>SQL Server</w:t>
            </w:r>
            <w:r w:rsidRPr="00FE4BDA">
              <w:rPr>
                <w:rFonts w:cs="Arial"/>
                <w:sz w:val="20"/>
              </w:rPr>
              <w:t>:</w:t>
            </w:r>
            <w:r>
              <w:rPr>
                <w:rFonts w:cs="Arial"/>
                <w:sz w:val="20"/>
              </w:rPr>
              <w:t xml:space="preserve"> 2000, 2008, 2012, 2016</w:t>
            </w:r>
          </w:p>
          <w:p w:rsidR="00566301" w:rsidRPr="00E45468" w:rsidRDefault="00E45468" w:rsidP="00566301">
            <w:pPr>
              <w:numPr>
                <w:ilvl w:val="0"/>
                <w:numId w:val="35"/>
              </w:numPr>
              <w:tabs>
                <w:tab w:val="clear" w:pos="990"/>
                <w:tab w:val="left" w:pos="740"/>
              </w:tabs>
              <w:ind w:left="720" w:hanging="312"/>
              <w:rPr>
                <w:rFonts w:cs="Arial"/>
                <w:sz w:val="20"/>
              </w:rPr>
            </w:pPr>
            <w:r w:rsidRPr="0096578C">
              <w:rPr>
                <w:rFonts w:cs="Arial"/>
                <w:b/>
                <w:sz w:val="20"/>
              </w:rPr>
              <w:t>Platforms</w:t>
            </w:r>
            <w:r w:rsidRPr="00E45468">
              <w:rPr>
                <w:rFonts w:cs="Arial"/>
                <w:sz w:val="20"/>
              </w:rPr>
              <w:t>: Unix, Sun Solaris, Windows 95/98/2000/XP, Windows-NT</w:t>
            </w:r>
            <w:r w:rsidR="00FE4BDA">
              <w:rPr>
                <w:rFonts w:cs="Arial"/>
                <w:sz w:val="20"/>
              </w:rPr>
              <w:t>, Windows Server 2012</w:t>
            </w:r>
            <w:r w:rsidRPr="00E45468">
              <w:rPr>
                <w:rFonts w:cs="Arial"/>
                <w:sz w:val="20"/>
              </w:rPr>
              <w:t>, VMS, and MS-DOS</w:t>
            </w:r>
          </w:p>
          <w:p w:rsidR="00852EAE" w:rsidRDefault="00852EAE" w:rsidP="00E45468">
            <w:pPr>
              <w:numPr>
                <w:ilvl w:val="0"/>
                <w:numId w:val="35"/>
              </w:numPr>
              <w:tabs>
                <w:tab w:val="clear" w:pos="990"/>
                <w:tab w:val="left" w:pos="740"/>
              </w:tabs>
              <w:ind w:left="720" w:hanging="312"/>
              <w:rPr>
                <w:rFonts w:cs="Arial"/>
                <w:sz w:val="20"/>
              </w:rPr>
            </w:pPr>
            <w:r w:rsidRPr="00C23DBB">
              <w:rPr>
                <w:rFonts w:cs="Arial"/>
                <w:b/>
                <w:sz w:val="20"/>
              </w:rPr>
              <w:t>Learning Tree Courses</w:t>
            </w:r>
            <w:r>
              <w:rPr>
                <w:rFonts w:cs="Arial"/>
                <w:sz w:val="20"/>
              </w:rPr>
              <w:t xml:space="preserve">: </w:t>
            </w:r>
            <w:r w:rsidR="00E45468" w:rsidRPr="00E45468">
              <w:rPr>
                <w:rFonts w:cs="Arial"/>
                <w:sz w:val="20"/>
              </w:rPr>
              <w:t>Java, XML, C++, Visual basic</w:t>
            </w:r>
          </w:p>
          <w:p w:rsidR="00E45468" w:rsidRDefault="00852EAE" w:rsidP="00E45468">
            <w:pPr>
              <w:numPr>
                <w:ilvl w:val="0"/>
                <w:numId w:val="35"/>
              </w:numPr>
              <w:tabs>
                <w:tab w:val="clear" w:pos="990"/>
                <w:tab w:val="left" w:pos="740"/>
              </w:tabs>
              <w:ind w:left="720" w:hanging="312"/>
              <w:rPr>
                <w:rFonts w:cs="Arial"/>
                <w:sz w:val="20"/>
              </w:rPr>
            </w:pPr>
            <w:r w:rsidRPr="00FE4BDA">
              <w:rPr>
                <w:rFonts w:cs="Arial"/>
                <w:b/>
                <w:sz w:val="20"/>
              </w:rPr>
              <w:t>Other Languages</w:t>
            </w:r>
            <w:r>
              <w:rPr>
                <w:rFonts w:cs="Arial"/>
                <w:sz w:val="20"/>
              </w:rPr>
              <w:t>:</w:t>
            </w:r>
            <w:r w:rsidR="00E45468" w:rsidRPr="00E45468">
              <w:rPr>
                <w:rFonts w:cs="Arial"/>
                <w:sz w:val="20"/>
              </w:rPr>
              <w:t xml:space="preserve"> HTML, Java Script, SEBOL, Modula-2, Turbo PASCAL, C, Unix shell scripting, SQL, BASIC</w:t>
            </w:r>
          </w:p>
          <w:p w:rsidR="0096578C" w:rsidRDefault="00FE4BDA" w:rsidP="0096578C">
            <w:pPr>
              <w:numPr>
                <w:ilvl w:val="0"/>
                <w:numId w:val="35"/>
              </w:numPr>
              <w:tabs>
                <w:tab w:val="clear" w:pos="990"/>
                <w:tab w:val="left" w:pos="740"/>
              </w:tabs>
              <w:spacing w:after="120"/>
              <w:ind w:left="720" w:hanging="312"/>
              <w:rPr>
                <w:rFonts w:cs="Arial"/>
                <w:sz w:val="20"/>
              </w:rPr>
            </w:pPr>
            <w:r w:rsidRPr="00FE4BDA">
              <w:rPr>
                <w:rFonts w:cs="Arial"/>
                <w:b/>
                <w:sz w:val="20"/>
              </w:rPr>
              <w:t>Other</w:t>
            </w:r>
            <w:r>
              <w:rPr>
                <w:rFonts w:cs="Arial"/>
                <w:b/>
                <w:sz w:val="20"/>
              </w:rPr>
              <w:t xml:space="preserve"> </w:t>
            </w:r>
            <w:r w:rsidRPr="00FE4BDA">
              <w:rPr>
                <w:rFonts w:cs="Arial"/>
                <w:b/>
                <w:sz w:val="20"/>
              </w:rPr>
              <w:t>Applications</w:t>
            </w:r>
            <w:r>
              <w:rPr>
                <w:rFonts w:cs="Arial"/>
                <w:sz w:val="20"/>
              </w:rPr>
              <w:t xml:space="preserve">: MS </w:t>
            </w:r>
            <w:r w:rsidR="00566301" w:rsidRPr="00566301">
              <w:rPr>
                <w:rFonts w:cs="Arial"/>
                <w:sz w:val="20"/>
              </w:rPr>
              <w:t xml:space="preserve">Word, </w:t>
            </w:r>
            <w:r>
              <w:rPr>
                <w:rFonts w:cs="Arial"/>
                <w:sz w:val="20"/>
              </w:rPr>
              <w:t xml:space="preserve">MS </w:t>
            </w:r>
            <w:r w:rsidR="00566301" w:rsidRPr="00566301">
              <w:rPr>
                <w:rFonts w:cs="Arial"/>
                <w:sz w:val="20"/>
              </w:rPr>
              <w:t xml:space="preserve">Excel, </w:t>
            </w:r>
            <w:r>
              <w:rPr>
                <w:rFonts w:cs="Arial"/>
                <w:sz w:val="20"/>
              </w:rPr>
              <w:t xml:space="preserve">MS </w:t>
            </w:r>
            <w:r w:rsidR="00566301" w:rsidRPr="00566301">
              <w:rPr>
                <w:rFonts w:cs="Arial"/>
                <w:sz w:val="20"/>
              </w:rPr>
              <w:t xml:space="preserve">Access, FoxPro, </w:t>
            </w:r>
            <w:r>
              <w:rPr>
                <w:rFonts w:cs="Arial"/>
                <w:sz w:val="20"/>
              </w:rPr>
              <w:t xml:space="preserve">MS </w:t>
            </w:r>
            <w:r w:rsidR="00566301" w:rsidRPr="00566301">
              <w:rPr>
                <w:rFonts w:cs="Arial"/>
                <w:sz w:val="20"/>
              </w:rPr>
              <w:t xml:space="preserve">PowerPoint, </w:t>
            </w:r>
            <w:r>
              <w:rPr>
                <w:rFonts w:cs="Arial"/>
                <w:sz w:val="20"/>
              </w:rPr>
              <w:t xml:space="preserve">MS </w:t>
            </w:r>
            <w:r w:rsidR="00566301" w:rsidRPr="00566301">
              <w:rPr>
                <w:rFonts w:cs="Arial"/>
                <w:sz w:val="20"/>
              </w:rPr>
              <w:t>Publisher, M</w:t>
            </w:r>
            <w:r>
              <w:rPr>
                <w:rFonts w:cs="Arial"/>
                <w:sz w:val="20"/>
              </w:rPr>
              <w:t>S</w:t>
            </w:r>
            <w:r w:rsidR="00566301" w:rsidRPr="00566301">
              <w:rPr>
                <w:rFonts w:cs="Arial"/>
                <w:sz w:val="20"/>
              </w:rPr>
              <w:t xml:space="preserve"> Front Page, Paint shop pro. Adobe Acrobat</w:t>
            </w:r>
            <w:r w:rsidR="007B0033">
              <w:rPr>
                <w:rFonts w:cs="Arial"/>
                <w:sz w:val="20"/>
              </w:rPr>
              <w:t>, Remedy,</w:t>
            </w:r>
            <w:r>
              <w:rPr>
                <w:rFonts w:cs="Arial"/>
                <w:sz w:val="20"/>
              </w:rPr>
              <w:t xml:space="preserve"> A</w:t>
            </w:r>
            <w:r w:rsidR="007B0033">
              <w:rPr>
                <w:rFonts w:cs="Arial"/>
                <w:sz w:val="20"/>
              </w:rPr>
              <w:t>pache</w:t>
            </w:r>
            <w:r w:rsidR="00252610">
              <w:rPr>
                <w:rFonts w:cs="Arial"/>
                <w:sz w:val="20"/>
              </w:rPr>
              <w:t>.</w:t>
            </w:r>
          </w:p>
          <w:p w:rsidR="00252B7C" w:rsidRPr="00E5558C" w:rsidRDefault="00252610" w:rsidP="0096578C">
            <w:pPr>
              <w:numPr>
                <w:ilvl w:val="0"/>
                <w:numId w:val="35"/>
              </w:numPr>
              <w:tabs>
                <w:tab w:val="clear" w:pos="990"/>
                <w:tab w:val="left" w:pos="740"/>
              </w:tabs>
              <w:spacing w:after="120"/>
              <w:ind w:left="720" w:hanging="312"/>
              <w:rPr>
                <w:rFonts w:cs="Arial"/>
                <w:sz w:val="20"/>
              </w:rPr>
            </w:pPr>
            <w:r w:rsidRPr="00FE4BDA">
              <w:rPr>
                <w:rFonts w:cs="Arial"/>
                <w:b/>
                <w:sz w:val="20"/>
              </w:rPr>
              <w:t>GSK applications</w:t>
            </w:r>
            <w:r>
              <w:rPr>
                <w:rFonts w:cs="Arial"/>
                <w:sz w:val="20"/>
              </w:rPr>
              <w:t>:</w:t>
            </w:r>
            <w:r w:rsidR="00DE4CE9">
              <w:rPr>
                <w:rFonts w:cs="Arial"/>
                <w:sz w:val="20"/>
              </w:rPr>
              <w:t xml:space="preserve"> Pandora, CDMS</w:t>
            </w:r>
            <w:r w:rsidR="00852EAE">
              <w:rPr>
                <w:rFonts w:cs="Arial"/>
                <w:sz w:val="20"/>
              </w:rPr>
              <w:t xml:space="preserve"> </w:t>
            </w:r>
          </w:p>
        </w:tc>
      </w:tr>
    </w:tbl>
    <w:p w:rsidR="00FE4BDA" w:rsidRDefault="00FE4BDA">
      <w:r>
        <w:rPr>
          <w:b/>
          <w:i/>
        </w:rPr>
        <w:br w:type="page"/>
      </w:r>
    </w:p>
    <w:tbl>
      <w:tblPr>
        <w:tblW w:w="10207" w:type="dxa"/>
        <w:tblInd w:w="-601" w:type="dxa"/>
        <w:tblLayout w:type="fixed"/>
        <w:tblLook w:val="0000" w:firstRow="0" w:lastRow="0" w:firstColumn="0" w:lastColumn="0" w:noHBand="0" w:noVBand="0"/>
      </w:tblPr>
      <w:tblGrid>
        <w:gridCol w:w="1996"/>
        <w:gridCol w:w="8211"/>
      </w:tblGrid>
      <w:tr w:rsidR="00252B7C" w:rsidRPr="000F1F74" w:rsidTr="00684B18">
        <w:trPr>
          <w:cantSplit/>
        </w:trPr>
        <w:tc>
          <w:tcPr>
            <w:tcW w:w="10207" w:type="dxa"/>
            <w:gridSpan w:val="2"/>
          </w:tcPr>
          <w:p w:rsidR="00252B7C" w:rsidRPr="000F1F74" w:rsidRDefault="00252B7C" w:rsidP="0094593C">
            <w:pPr>
              <w:pStyle w:val="SectionHead"/>
              <w:rPr>
                <w:rFonts w:cs="Arial"/>
                <w:sz w:val="20"/>
              </w:rPr>
            </w:pPr>
            <w:r w:rsidRPr="000F1F74">
              <w:rPr>
                <w:rFonts w:cs="Arial"/>
                <w:sz w:val="20"/>
              </w:rPr>
              <w:lastRenderedPageBreak/>
              <w:t>Work Experience:</w:t>
            </w:r>
          </w:p>
        </w:tc>
      </w:tr>
      <w:tr w:rsidR="00103B95" w:rsidRPr="000F1F74" w:rsidTr="00684B18">
        <w:trPr>
          <w:cantSplit/>
          <w:trHeight w:val="484"/>
        </w:trPr>
        <w:tc>
          <w:tcPr>
            <w:tcW w:w="1996" w:type="dxa"/>
          </w:tcPr>
          <w:p w:rsidR="00103B95" w:rsidRPr="00AE26E5" w:rsidRDefault="00103B95" w:rsidP="00103B95">
            <w:pPr>
              <w:pStyle w:val="Dates"/>
            </w:pPr>
            <w:r>
              <w:t>Sept 14 – present</w:t>
            </w:r>
          </w:p>
        </w:tc>
        <w:tc>
          <w:tcPr>
            <w:tcW w:w="8211" w:type="dxa"/>
          </w:tcPr>
          <w:p w:rsidR="00103B95" w:rsidRDefault="00103B95" w:rsidP="00103B95">
            <w:pPr>
              <w:pStyle w:val="ZenithCompanyName"/>
              <w:rPr>
                <w:bCs/>
                <w:color w:val="auto"/>
              </w:rPr>
            </w:pPr>
            <w:r>
              <w:rPr>
                <w:bCs/>
                <w:color w:val="auto"/>
              </w:rPr>
              <w:t>Zenith Technologies LTD</w:t>
            </w:r>
          </w:p>
        </w:tc>
      </w:tr>
      <w:tr w:rsidR="005F321D" w:rsidRPr="000F1F74" w:rsidTr="00684B18">
        <w:trPr>
          <w:cantSplit/>
          <w:trHeight w:val="484"/>
        </w:trPr>
        <w:tc>
          <w:tcPr>
            <w:tcW w:w="1996" w:type="dxa"/>
          </w:tcPr>
          <w:p w:rsidR="005F321D" w:rsidRDefault="005F321D" w:rsidP="005F321D">
            <w:pPr>
              <w:pStyle w:val="Dates"/>
            </w:pPr>
            <w:r>
              <w:t>Sept 14 to present</w:t>
            </w:r>
          </w:p>
        </w:tc>
        <w:tc>
          <w:tcPr>
            <w:tcW w:w="8211" w:type="dxa"/>
          </w:tcPr>
          <w:p w:rsidR="005F321D" w:rsidRDefault="005F321D" w:rsidP="005F321D">
            <w:pPr>
              <w:pStyle w:val="ZenithTechnologiesProjectTitle"/>
              <w:spacing w:before="120" w:after="120"/>
              <w:ind w:left="0" w:firstLine="0"/>
              <w:rPr>
                <w:lang w:val="en-GB"/>
              </w:rPr>
            </w:pPr>
            <w:r>
              <w:rPr>
                <w:lang w:val="en-GB"/>
              </w:rPr>
              <w:t>GSK FreeWeigh.Net Deployment/Upgrades</w:t>
            </w:r>
          </w:p>
        </w:tc>
      </w:tr>
      <w:tr w:rsidR="005F321D" w:rsidRPr="000F1F74" w:rsidTr="00684B18">
        <w:trPr>
          <w:cantSplit/>
          <w:trHeight w:val="484"/>
        </w:trPr>
        <w:tc>
          <w:tcPr>
            <w:tcW w:w="1996" w:type="dxa"/>
          </w:tcPr>
          <w:p w:rsidR="005F321D" w:rsidRDefault="005F321D" w:rsidP="008F464D">
            <w:pPr>
              <w:pStyle w:val="Dates"/>
              <w:widowControl w:val="0"/>
            </w:pPr>
          </w:p>
        </w:tc>
        <w:tc>
          <w:tcPr>
            <w:tcW w:w="8211" w:type="dxa"/>
          </w:tcPr>
          <w:p w:rsidR="005F321D" w:rsidRPr="008E42C4" w:rsidRDefault="005F321D" w:rsidP="008F464D">
            <w:pPr>
              <w:pStyle w:val="ZenithCompanyName"/>
              <w:keepNext w:val="0"/>
              <w:widowControl w:val="0"/>
              <w:rPr>
                <w:b w:val="0"/>
                <w:bCs/>
                <w:i/>
                <w:caps w:val="0"/>
                <w:color w:val="auto"/>
                <w:u w:val="single"/>
              </w:rPr>
            </w:pPr>
            <w:r>
              <w:rPr>
                <w:b w:val="0"/>
                <w:bCs/>
                <w:i/>
                <w:caps w:val="0"/>
                <w:color w:val="auto"/>
                <w:u w:val="single"/>
              </w:rPr>
              <w:t>Senior MES Engineer</w:t>
            </w:r>
            <w:r w:rsidR="003263CE">
              <w:rPr>
                <w:b w:val="0"/>
                <w:bCs/>
                <w:i/>
                <w:caps w:val="0"/>
                <w:color w:val="auto"/>
                <w:u w:val="single"/>
              </w:rPr>
              <w:t xml:space="preserve"> (FreeWeigh.Net v6.1.3, v6.0.2)</w:t>
            </w:r>
          </w:p>
        </w:tc>
      </w:tr>
      <w:tr w:rsidR="004D0C2F" w:rsidRPr="000F1F74" w:rsidTr="00684B18">
        <w:trPr>
          <w:cantSplit/>
          <w:trHeight w:val="484"/>
        </w:trPr>
        <w:tc>
          <w:tcPr>
            <w:tcW w:w="1996" w:type="dxa"/>
          </w:tcPr>
          <w:p w:rsidR="004D0C2F" w:rsidRPr="000F1F74" w:rsidRDefault="004D0C2F" w:rsidP="008D7EBB">
            <w:pPr>
              <w:rPr>
                <w:rFonts w:cs="Arial"/>
                <w:snapToGrid w:val="0"/>
                <w:sz w:val="20"/>
              </w:rPr>
            </w:pPr>
          </w:p>
        </w:tc>
        <w:tc>
          <w:tcPr>
            <w:tcW w:w="8211" w:type="dxa"/>
          </w:tcPr>
          <w:p w:rsidR="004D0C2F" w:rsidRPr="007B0033" w:rsidRDefault="004D0C2F" w:rsidP="004D0C2F">
            <w:pPr>
              <w:pStyle w:val="ZenithCompanyName"/>
              <w:keepNext w:val="0"/>
              <w:widowControl w:val="0"/>
              <w:numPr>
                <w:ilvl w:val="0"/>
                <w:numId w:val="40"/>
              </w:numPr>
              <w:spacing w:after="0"/>
              <w:ind w:left="714" w:hanging="357"/>
              <w:rPr>
                <w:b w:val="0"/>
                <w:caps w:val="0"/>
                <w:color w:val="auto"/>
                <w:shd w:val="clear" w:color="auto" w:fill="FFFFFF"/>
              </w:rPr>
            </w:pPr>
            <w:r>
              <w:rPr>
                <w:b w:val="0"/>
                <w:caps w:val="0"/>
                <w:color w:val="auto"/>
                <w:shd w:val="clear" w:color="auto" w:fill="FFFFFF"/>
              </w:rPr>
              <w:t>Member of the GSK MES deployment team.</w:t>
            </w:r>
          </w:p>
          <w:p w:rsidR="004D0C2F" w:rsidRPr="007B0033" w:rsidRDefault="004D0C2F" w:rsidP="004D0C2F">
            <w:pPr>
              <w:pStyle w:val="ZenithCompanyName"/>
              <w:keepNext w:val="0"/>
              <w:widowControl w:val="0"/>
              <w:numPr>
                <w:ilvl w:val="0"/>
                <w:numId w:val="40"/>
              </w:numPr>
              <w:spacing w:before="0" w:after="0"/>
              <w:rPr>
                <w:b w:val="0"/>
                <w:caps w:val="0"/>
                <w:color w:val="auto"/>
                <w:shd w:val="clear" w:color="auto" w:fill="FFFFFF"/>
              </w:rPr>
            </w:pPr>
            <w:r>
              <w:rPr>
                <w:b w:val="0"/>
                <w:caps w:val="0"/>
                <w:color w:val="auto"/>
                <w:shd w:val="clear" w:color="auto" w:fill="FFFFFF"/>
              </w:rPr>
              <w:t>Responsible for the qualification and deployment of the FreeWeigh.Net 6.1.3 Core Product. Creation and updating Core documentation, installing Server applications, Test Place and Monitor Stations. Executing PCS’s for the Core Application (FWN 6.1.3).</w:t>
            </w:r>
          </w:p>
          <w:p w:rsidR="004D0C2F" w:rsidRPr="00A3028A" w:rsidRDefault="00DE4CE9" w:rsidP="00252610">
            <w:pPr>
              <w:pStyle w:val="ZenithCompanyName"/>
              <w:keepNext w:val="0"/>
              <w:widowControl w:val="0"/>
              <w:numPr>
                <w:ilvl w:val="0"/>
                <w:numId w:val="40"/>
              </w:numPr>
              <w:spacing w:before="0" w:after="0"/>
            </w:pPr>
            <w:r>
              <w:rPr>
                <w:b w:val="0"/>
                <w:caps w:val="0"/>
                <w:color w:val="auto"/>
                <w:shd w:val="clear" w:color="auto" w:fill="FFFFFF"/>
              </w:rPr>
              <w:t>Responsible for</w:t>
            </w:r>
            <w:r w:rsidR="004D0C2F" w:rsidRPr="00527AD3">
              <w:rPr>
                <w:b w:val="0"/>
                <w:caps w:val="0"/>
                <w:color w:val="auto"/>
                <w:shd w:val="clear" w:color="auto" w:fill="FFFFFF"/>
              </w:rPr>
              <w:t xml:space="preserve"> the Cape Town new FreeWeigh.Net installation</w:t>
            </w:r>
            <w:r>
              <w:rPr>
                <w:b w:val="0"/>
                <w:caps w:val="0"/>
                <w:color w:val="auto"/>
                <w:shd w:val="clear" w:color="auto" w:fill="FFFFFF"/>
              </w:rPr>
              <w:t xml:space="preserve"> deployment</w:t>
            </w:r>
            <w:r w:rsidR="004D0C2F" w:rsidRPr="00527AD3">
              <w:rPr>
                <w:b w:val="0"/>
                <w:caps w:val="0"/>
                <w:color w:val="auto"/>
                <w:shd w:val="clear" w:color="auto" w:fill="FFFFFF"/>
              </w:rPr>
              <w:t>. Working with the FreeWeigh.Net vendor, GSK Cape Town site and the GSK team completing the Test Environment build (Server installation, Test Place</w:t>
            </w:r>
            <w:r>
              <w:rPr>
                <w:b w:val="0"/>
                <w:caps w:val="0"/>
                <w:color w:val="auto"/>
                <w:shd w:val="clear" w:color="auto" w:fill="FFFFFF"/>
              </w:rPr>
              <w:t>s</w:t>
            </w:r>
            <w:r w:rsidR="004D0C2F" w:rsidRPr="00527AD3">
              <w:rPr>
                <w:b w:val="0"/>
                <w:caps w:val="0"/>
                <w:color w:val="auto"/>
                <w:shd w:val="clear" w:color="auto" w:fill="FFFFFF"/>
              </w:rPr>
              <w:t>, Monitor Station and Database) through to UAT completion.</w:t>
            </w:r>
          </w:p>
          <w:p w:rsidR="00A3028A" w:rsidRPr="00E5558C" w:rsidRDefault="00A3028A" w:rsidP="00FE4BDA">
            <w:pPr>
              <w:pStyle w:val="ZenithCompanyName"/>
              <w:keepNext w:val="0"/>
              <w:widowControl w:val="0"/>
              <w:numPr>
                <w:ilvl w:val="0"/>
                <w:numId w:val="40"/>
              </w:numPr>
              <w:spacing w:before="0" w:after="0"/>
            </w:pPr>
            <w:r>
              <w:rPr>
                <w:b w:val="0"/>
                <w:caps w:val="0"/>
                <w:color w:val="auto"/>
                <w:shd w:val="clear" w:color="auto" w:fill="FFFFFF"/>
              </w:rPr>
              <w:t xml:space="preserve">Completing the Production Build through to PQ (Change control (Pandora), Server installation, USB License dongle, multiple </w:t>
            </w:r>
            <w:r w:rsidR="00FE4BDA">
              <w:rPr>
                <w:b w:val="0"/>
                <w:caps w:val="0"/>
                <w:color w:val="auto"/>
                <w:shd w:val="clear" w:color="auto" w:fill="FFFFFF"/>
              </w:rPr>
              <w:t>Test Place and Monitor Station installations</w:t>
            </w:r>
            <w:r>
              <w:rPr>
                <w:b w:val="0"/>
                <w:caps w:val="0"/>
                <w:color w:val="auto"/>
                <w:shd w:val="clear" w:color="auto" w:fill="FFFFFF"/>
              </w:rPr>
              <w:t>.</w:t>
            </w:r>
          </w:p>
        </w:tc>
      </w:tr>
      <w:tr w:rsidR="004D0C2F" w:rsidRPr="000F1F74" w:rsidTr="00684B18">
        <w:trPr>
          <w:cantSplit/>
          <w:trHeight w:val="484"/>
        </w:trPr>
        <w:tc>
          <w:tcPr>
            <w:tcW w:w="1996" w:type="dxa"/>
          </w:tcPr>
          <w:p w:rsidR="004D0C2F" w:rsidRDefault="004D0C2F" w:rsidP="008F464D">
            <w:pPr>
              <w:pStyle w:val="Dates"/>
              <w:widowControl w:val="0"/>
            </w:pPr>
          </w:p>
        </w:tc>
        <w:tc>
          <w:tcPr>
            <w:tcW w:w="8211" w:type="dxa"/>
          </w:tcPr>
          <w:p w:rsidR="004D0C2F" w:rsidRPr="007B0033" w:rsidRDefault="004D0C2F" w:rsidP="008F464D">
            <w:pPr>
              <w:pStyle w:val="ZenithCompanyName"/>
              <w:keepNext w:val="0"/>
              <w:widowControl w:val="0"/>
              <w:numPr>
                <w:ilvl w:val="0"/>
                <w:numId w:val="40"/>
              </w:numPr>
              <w:spacing w:before="0" w:after="0"/>
              <w:rPr>
                <w:b w:val="0"/>
                <w:caps w:val="0"/>
                <w:color w:val="auto"/>
                <w:shd w:val="clear" w:color="auto" w:fill="FFFFFF"/>
              </w:rPr>
            </w:pPr>
            <w:r>
              <w:rPr>
                <w:b w:val="0"/>
                <w:caps w:val="0"/>
                <w:color w:val="auto"/>
                <w:shd w:val="clear" w:color="auto" w:fill="FFFFFF"/>
              </w:rPr>
              <w:t>Supporting the Business Analyst through UAT, supporting the site through PQ, troubleshooting all types of system issues through both.</w:t>
            </w:r>
          </w:p>
          <w:p w:rsidR="00252610" w:rsidRDefault="004D0C2F" w:rsidP="008F464D">
            <w:pPr>
              <w:pStyle w:val="ZenithCompanyName"/>
              <w:keepNext w:val="0"/>
              <w:widowControl w:val="0"/>
              <w:numPr>
                <w:ilvl w:val="0"/>
                <w:numId w:val="40"/>
              </w:numPr>
              <w:spacing w:before="0" w:after="0"/>
              <w:rPr>
                <w:b w:val="0"/>
                <w:caps w:val="0"/>
                <w:color w:val="auto"/>
                <w:shd w:val="clear" w:color="auto" w:fill="FFFFFF"/>
              </w:rPr>
            </w:pPr>
            <w:r w:rsidRPr="004D0C2F">
              <w:rPr>
                <w:b w:val="0"/>
                <w:caps w:val="0"/>
                <w:color w:val="auto"/>
                <w:shd w:val="clear" w:color="auto" w:fill="FFFFFF"/>
              </w:rPr>
              <w:t xml:space="preserve">Leading the Mayenne </w:t>
            </w:r>
            <w:r w:rsidR="00252610">
              <w:rPr>
                <w:b w:val="0"/>
                <w:caps w:val="0"/>
                <w:color w:val="auto"/>
                <w:shd w:val="clear" w:color="auto" w:fill="FFFFFF"/>
              </w:rPr>
              <w:t xml:space="preserve">and GMS Poznan </w:t>
            </w:r>
            <w:r w:rsidRPr="004D0C2F">
              <w:rPr>
                <w:b w:val="0"/>
                <w:caps w:val="0"/>
                <w:color w:val="auto"/>
                <w:shd w:val="clear" w:color="auto" w:fill="FFFFFF"/>
              </w:rPr>
              <w:t>FreeWeigh.Net 6.1.3 upgrade</w:t>
            </w:r>
            <w:r w:rsidR="00252610">
              <w:rPr>
                <w:b w:val="0"/>
                <w:caps w:val="0"/>
                <w:color w:val="auto"/>
                <w:shd w:val="clear" w:color="auto" w:fill="FFFFFF"/>
              </w:rPr>
              <w:t xml:space="preserve"> projects.</w:t>
            </w:r>
          </w:p>
          <w:p w:rsidR="00DE4CE9" w:rsidRDefault="004D0C2F" w:rsidP="008F464D">
            <w:pPr>
              <w:pStyle w:val="ZenithCompanyName"/>
              <w:keepNext w:val="0"/>
              <w:widowControl w:val="0"/>
              <w:numPr>
                <w:ilvl w:val="0"/>
                <w:numId w:val="40"/>
              </w:numPr>
              <w:spacing w:before="0" w:after="0"/>
              <w:rPr>
                <w:b w:val="0"/>
                <w:caps w:val="0"/>
                <w:color w:val="auto"/>
                <w:shd w:val="clear" w:color="auto" w:fill="FFFFFF"/>
              </w:rPr>
            </w:pPr>
            <w:r w:rsidRPr="004D0C2F">
              <w:rPr>
                <w:b w:val="0"/>
                <w:caps w:val="0"/>
                <w:color w:val="auto"/>
                <w:shd w:val="clear" w:color="auto" w:fill="FFFFFF"/>
              </w:rPr>
              <w:t>Responsible for trouble shooting</w:t>
            </w:r>
            <w:r w:rsidR="000C6C60">
              <w:rPr>
                <w:b w:val="0"/>
                <w:caps w:val="0"/>
                <w:color w:val="auto"/>
                <w:shd w:val="clear" w:color="auto" w:fill="FFFFFF"/>
              </w:rPr>
              <w:t>, diagnostics,</w:t>
            </w:r>
            <w:r w:rsidRPr="004D0C2F">
              <w:rPr>
                <w:b w:val="0"/>
                <w:caps w:val="0"/>
                <w:color w:val="auto"/>
                <w:shd w:val="clear" w:color="auto" w:fill="FFFFFF"/>
              </w:rPr>
              <w:t xml:space="preserve"> impact assessing and analysing installation and system issues for the upgrade. Resolving any Database upgrade issues. Data I/O configuration issues.</w:t>
            </w:r>
            <w:r w:rsidR="00DD6EFD">
              <w:rPr>
                <w:b w:val="0"/>
                <w:caps w:val="0"/>
                <w:color w:val="auto"/>
                <w:shd w:val="clear" w:color="auto" w:fill="FFFFFF"/>
              </w:rPr>
              <w:t xml:space="preserve"> Responsible for creating and updating any documentation required (HDS, STC, TIPs, Test Plans and Reports)</w:t>
            </w:r>
          </w:p>
          <w:p w:rsidR="004D0C2F" w:rsidRDefault="00252610" w:rsidP="009815D8">
            <w:pPr>
              <w:pStyle w:val="ZenithCompanyName"/>
              <w:keepNext w:val="0"/>
              <w:widowControl w:val="0"/>
              <w:numPr>
                <w:ilvl w:val="0"/>
                <w:numId w:val="40"/>
              </w:numPr>
              <w:spacing w:before="0" w:after="0"/>
              <w:rPr>
                <w:b w:val="0"/>
                <w:bCs/>
                <w:i/>
                <w:caps w:val="0"/>
                <w:color w:val="auto"/>
                <w:u w:val="single"/>
              </w:rPr>
            </w:pPr>
            <w:r>
              <w:rPr>
                <w:b w:val="0"/>
                <w:caps w:val="0"/>
                <w:color w:val="auto"/>
                <w:shd w:val="clear" w:color="auto" w:fill="FFFFFF"/>
              </w:rPr>
              <w:t>Responsible for i</w:t>
            </w:r>
            <w:r w:rsidR="004D0C2F" w:rsidRPr="004D0C2F">
              <w:rPr>
                <w:b w:val="0"/>
                <w:caps w:val="0"/>
                <w:color w:val="auto"/>
                <w:shd w:val="clear" w:color="auto" w:fill="FFFFFF"/>
              </w:rPr>
              <w:t>nstallation of</w:t>
            </w:r>
            <w:r>
              <w:rPr>
                <w:b w:val="0"/>
                <w:caps w:val="0"/>
                <w:color w:val="auto"/>
                <w:shd w:val="clear" w:color="auto" w:fill="FFFFFF"/>
              </w:rPr>
              <w:t xml:space="preserve"> FreeWeigh.Net Test </w:t>
            </w:r>
            <w:r w:rsidR="000C6C60">
              <w:rPr>
                <w:b w:val="0"/>
                <w:caps w:val="0"/>
                <w:color w:val="auto"/>
                <w:shd w:val="clear" w:color="auto" w:fill="FFFFFF"/>
              </w:rPr>
              <w:t>and Production Environments</w:t>
            </w:r>
            <w:r>
              <w:rPr>
                <w:b w:val="0"/>
                <w:caps w:val="0"/>
                <w:color w:val="auto"/>
                <w:shd w:val="clear" w:color="auto" w:fill="FFFFFF"/>
              </w:rPr>
              <w:t xml:space="preserve">. </w:t>
            </w:r>
            <w:r w:rsidR="000C6C60">
              <w:rPr>
                <w:b w:val="0"/>
                <w:caps w:val="0"/>
                <w:color w:val="auto"/>
                <w:shd w:val="clear" w:color="auto" w:fill="FFFFFF"/>
              </w:rPr>
              <w:t>Overseeing Server installation, Database upgrade, USB License Dongle (</w:t>
            </w:r>
            <w:proofErr w:type="spellStart"/>
            <w:r w:rsidR="000C6C60">
              <w:rPr>
                <w:b w:val="0"/>
                <w:caps w:val="0"/>
                <w:color w:val="auto"/>
                <w:shd w:val="clear" w:color="auto" w:fill="FFFFFF"/>
              </w:rPr>
              <w:t>Hardlock</w:t>
            </w:r>
            <w:proofErr w:type="spellEnd"/>
            <w:r w:rsidR="000C6C60">
              <w:rPr>
                <w:b w:val="0"/>
                <w:caps w:val="0"/>
                <w:color w:val="auto"/>
                <w:shd w:val="clear" w:color="auto" w:fill="FFFFFF"/>
              </w:rPr>
              <w:t xml:space="preserve"> Server installation), Data I/O, multiple Test Place and multiple Monitor Station installations. Supporting each site </w:t>
            </w:r>
            <w:r w:rsidR="009815D8">
              <w:rPr>
                <w:b w:val="0"/>
                <w:caps w:val="0"/>
                <w:color w:val="auto"/>
                <w:shd w:val="clear" w:color="auto" w:fill="FFFFFF"/>
              </w:rPr>
              <w:t>c</w:t>
            </w:r>
            <w:r w:rsidR="004D0C2F" w:rsidRPr="004D0C2F">
              <w:rPr>
                <w:b w:val="0"/>
                <w:caps w:val="0"/>
                <w:color w:val="auto"/>
                <w:shd w:val="clear" w:color="auto" w:fill="FFFFFF"/>
              </w:rPr>
              <w:t>omplet</w:t>
            </w:r>
            <w:r w:rsidR="009815D8">
              <w:rPr>
                <w:b w:val="0"/>
                <w:caps w:val="0"/>
                <w:color w:val="auto"/>
                <w:shd w:val="clear" w:color="auto" w:fill="FFFFFF"/>
              </w:rPr>
              <w:t xml:space="preserve">e </w:t>
            </w:r>
            <w:r w:rsidR="004D0C2F" w:rsidRPr="004D0C2F">
              <w:rPr>
                <w:b w:val="0"/>
                <w:caps w:val="0"/>
                <w:color w:val="auto"/>
                <w:shd w:val="clear" w:color="auto" w:fill="FFFFFF"/>
              </w:rPr>
              <w:t>System Testing and supporting site through UAT</w:t>
            </w:r>
            <w:r w:rsidR="009815D8">
              <w:rPr>
                <w:b w:val="0"/>
                <w:caps w:val="0"/>
                <w:color w:val="auto"/>
                <w:shd w:val="clear" w:color="auto" w:fill="FFFFFF"/>
              </w:rPr>
              <w:t xml:space="preserve"> and then through Performance Qualification (PQ)</w:t>
            </w:r>
          </w:p>
        </w:tc>
      </w:tr>
    </w:tbl>
    <w:p w:rsidR="00103B95" w:rsidRDefault="00103B95"/>
    <w:tbl>
      <w:tblPr>
        <w:tblW w:w="10207" w:type="dxa"/>
        <w:tblInd w:w="-601" w:type="dxa"/>
        <w:tblLayout w:type="fixed"/>
        <w:tblLook w:val="0000" w:firstRow="0" w:lastRow="0" w:firstColumn="0" w:lastColumn="0" w:noHBand="0" w:noVBand="0"/>
      </w:tblPr>
      <w:tblGrid>
        <w:gridCol w:w="1996"/>
        <w:gridCol w:w="8211"/>
      </w:tblGrid>
      <w:tr w:rsidR="00103B95" w:rsidRPr="000F1F74" w:rsidTr="00684B18">
        <w:trPr>
          <w:cantSplit/>
          <w:trHeight w:val="484"/>
        </w:trPr>
        <w:tc>
          <w:tcPr>
            <w:tcW w:w="1996" w:type="dxa"/>
          </w:tcPr>
          <w:p w:rsidR="00103B95" w:rsidRPr="00AE26E5" w:rsidRDefault="00103B95" w:rsidP="00103B95">
            <w:pPr>
              <w:pStyle w:val="Dates"/>
            </w:pPr>
            <w:r>
              <w:t>Jan 14 – Sept 14</w:t>
            </w:r>
          </w:p>
        </w:tc>
        <w:tc>
          <w:tcPr>
            <w:tcW w:w="8211" w:type="dxa"/>
          </w:tcPr>
          <w:p w:rsidR="00103B95" w:rsidRPr="00910DBD" w:rsidRDefault="00103B95" w:rsidP="00910DBD">
            <w:pPr>
              <w:pStyle w:val="ZenithCompanyName"/>
              <w:rPr>
                <w:bCs/>
                <w:color w:val="auto"/>
              </w:rPr>
            </w:pPr>
            <w:r>
              <w:rPr>
                <w:bCs/>
                <w:color w:val="auto"/>
              </w:rPr>
              <w:t>AMGEN</w:t>
            </w:r>
          </w:p>
        </w:tc>
      </w:tr>
      <w:tr w:rsidR="00103B95" w:rsidRPr="000F1F74" w:rsidTr="00684B18">
        <w:trPr>
          <w:cantSplit/>
          <w:trHeight w:val="484"/>
        </w:trPr>
        <w:tc>
          <w:tcPr>
            <w:tcW w:w="1996" w:type="dxa"/>
          </w:tcPr>
          <w:p w:rsidR="00103B95" w:rsidRDefault="00103B95" w:rsidP="00697AB3">
            <w:pPr>
              <w:pStyle w:val="Dates"/>
            </w:pPr>
          </w:p>
        </w:tc>
        <w:tc>
          <w:tcPr>
            <w:tcW w:w="8211" w:type="dxa"/>
          </w:tcPr>
          <w:p w:rsidR="00103B95" w:rsidRPr="008E42C4" w:rsidRDefault="00103B95" w:rsidP="00910DBD">
            <w:pPr>
              <w:pStyle w:val="ZenithCompanyName"/>
              <w:rPr>
                <w:b w:val="0"/>
                <w:bCs/>
                <w:i/>
                <w:caps w:val="0"/>
                <w:color w:val="auto"/>
                <w:u w:val="single"/>
              </w:rPr>
            </w:pPr>
            <w:r>
              <w:rPr>
                <w:b w:val="0"/>
                <w:bCs/>
                <w:i/>
                <w:caps w:val="0"/>
                <w:color w:val="auto"/>
                <w:u w:val="single"/>
              </w:rPr>
              <w:t>Senior MES Engineer</w:t>
            </w:r>
            <w:r w:rsidR="003263CE">
              <w:rPr>
                <w:b w:val="0"/>
                <w:bCs/>
                <w:i/>
                <w:caps w:val="0"/>
                <w:color w:val="auto"/>
                <w:u w:val="single"/>
              </w:rPr>
              <w:t xml:space="preserve"> (</w:t>
            </w:r>
            <w:proofErr w:type="spellStart"/>
            <w:r w:rsidR="003263CE">
              <w:rPr>
                <w:b w:val="0"/>
                <w:bCs/>
                <w:i/>
                <w:caps w:val="0"/>
                <w:color w:val="auto"/>
                <w:u w:val="single"/>
              </w:rPr>
              <w:t>Werum</w:t>
            </w:r>
            <w:proofErr w:type="spellEnd"/>
            <w:r w:rsidR="003263CE">
              <w:rPr>
                <w:b w:val="0"/>
                <w:bCs/>
                <w:i/>
                <w:caps w:val="0"/>
                <w:color w:val="auto"/>
                <w:u w:val="single"/>
              </w:rPr>
              <w:t xml:space="preserve"> Pas-X v3)</w:t>
            </w:r>
          </w:p>
        </w:tc>
      </w:tr>
      <w:tr w:rsidR="00103B95" w:rsidRPr="000F1F74" w:rsidTr="00684B18">
        <w:trPr>
          <w:cantSplit/>
          <w:trHeight w:val="484"/>
        </w:trPr>
        <w:tc>
          <w:tcPr>
            <w:tcW w:w="1996" w:type="dxa"/>
          </w:tcPr>
          <w:p w:rsidR="00103B95" w:rsidRDefault="00103B95" w:rsidP="00697AB3">
            <w:pPr>
              <w:pStyle w:val="Dates"/>
            </w:pPr>
          </w:p>
        </w:tc>
        <w:tc>
          <w:tcPr>
            <w:tcW w:w="8211" w:type="dxa"/>
          </w:tcPr>
          <w:p w:rsidR="00103B95" w:rsidRPr="007B0033" w:rsidRDefault="00103B95" w:rsidP="007B0033">
            <w:pPr>
              <w:pStyle w:val="ZenithCompanyName"/>
              <w:numPr>
                <w:ilvl w:val="0"/>
                <w:numId w:val="40"/>
              </w:numPr>
              <w:spacing w:after="0"/>
              <w:ind w:left="714" w:hanging="357"/>
              <w:rPr>
                <w:b w:val="0"/>
                <w:caps w:val="0"/>
                <w:color w:val="auto"/>
                <w:shd w:val="clear" w:color="auto" w:fill="FFFFFF"/>
              </w:rPr>
            </w:pPr>
            <w:r w:rsidRPr="007B0033">
              <w:rPr>
                <w:b w:val="0"/>
                <w:caps w:val="0"/>
                <w:color w:val="auto"/>
                <w:shd w:val="clear" w:color="auto" w:fill="FFFFFF"/>
              </w:rPr>
              <w:t>Tasked to generate 2 GMBR’s for 2 different packaging lines.</w:t>
            </w:r>
          </w:p>
          <w:p w:rsidR="00103B95" w:rsidRPr="007B0033" w:rsidRDefault="00103B95" w:rsidP="007B0033">
            <w:pPr>
              <w:pStyle w:val="ZenithCompanyName"/>
              <w:numPr>
                <w:ilvl w:val="0"/>
                <w:numId w:val="40"/>
              </w:numPr>
              <w:spacing w:before="0" w:after="0"/>
              <w:rPr>
                <w:b w:val="0"/>
                <w:caps w:val="0"/>
                <w:color w:val="auto"/>
                <w:shd w:val="clear" w:color="auto" w:fill="FFFFFF"/>
              </w:rPr>
            </w:pPr>
            <w:r w:rsidRPr="007B0033">
              <w:rPr>
                <w:b w:val="0"/>
                <w:caps w:val="0"/>
                <w:color w:val="auto"/>
                <w:shd w:val="clear" w:color="auto" w:fill="FFFFFF"/>
              </w:rPr>
              <w:t xml:space="preserve">The first GMBR a Vial labelling Line based of an existing paper batch record (PBR). </w:t>
            </w:r>
          </w:p>
          <w:p w:rsidR="00103B95" w:rsidRPr="007B0033" w:rsidRDefault="00103B95" w:rsidP="007B0033">
            <w:pPr>
              <w:pStyle w:val="ZenithCompanyName"/>
              <w:numPr>
                <w:ilvl w:val="0"/>
                <w:numId w:val="40"/>
              </w:numPr>
              <w:spacing w:before="0" w:after="0"/>
              <w:rPr>
                <w:b w:val="0"/>
                <w:caps w:val="0"/>
                <w:color w:val="auto"/>
                <w:shd w:val="clear" w:color="auto" w:fill="FFFFFF"/>
              </w:rPr>
            </w:pPr>
            <w:r w:rsidRPr="007B0033">
              <w:rPr>
                <w:b w:val="0"/>
                <w:caps w:val="0"/>
                <w:color w:val="auto"/>
                <w:shd w:val="clear" w:color="auto" w:fill="FFFFFF"/>
              </w:rPr>
              <w:t>The second GMBR a Syringe Device line (new line) generated from new requirements</w:t>
            </w:r>
          </w:p>
          <w:p w:rsidR="00103B95" w:rsidRPr="007B0033" w:rsidRDefault="00103B95" w:rsidP="007B0033">
            <w:pPr>
              <w:pStyle w:val="ZenithCompanyName"/>
              <w:numPr>
                <w:ilvl w:val="0"/>
                <w:numId w:val="40"/>
              </w:numPr>
              <w:spacing w:before="0" w:after="0"/>
              <w:rPr>
                <w:b w:val="0"/>
                <w:caps w:val="0"/>
                <w:color w:val="auto"/>
                <w:shd w:val="clear" w:color="auto" w:fill="FFFFFF"/>
              </w:rPr>
            </w:pPr>
            <w:r w:rsidRPr="007B0033">
              <w:rPr>
                <w:b w:val="0"/>
                <w:caps w:val="0"/>
                <w:color w:val="auto"/>
                <w:shd w:val="clear" w:color="auto" w:fill="FFFFFF"/>
              </w:rPr>
              <w:t>Help generating required documentation (</w:t>
            </w:r>
            <w:proofErr w:type="spellStart"/>
            <w:r w:rsidRPr="007B0033">
              <w:rPr>
                <w:b w:val="0"/>
                <w:caps w:val="0"/>
                <w:color w:val="auto"/>
                <w:shd w:val="clear" w:color="auto" w:fill="FFFFFF"/>
              </w:rPr>
              <w:t>eg</w:t>
            </w:r>
            <w:proofErr w:type="spellEnd"/>
            <w:r w:rsidRPr="007B0033">
              <w:rPr>
                <w:b w:val="0"/>
                <w:caps w:val="0"/>
                <w:color w:val="auto"/>
                <w:shd w:val="clear" w:color="auto" w:fill="FFFFFF"/>
              </w:rPr>
              <w:t xml:space="preserve"> Requirements Specification (RS) </w:t>
            </w:r>
            <w:proofErr w:type="spellStart"/>
            <w:r w:rsidRPr="007B0033">
              <w:rPr>
                <w:b w:val="0"/>
                <w:caps w:val="0"/>
                <w:color w:val="auto"/>
                <w:shd w:val="clear" w:color="auto" w:fill="FFFFFF"/>
              </w:rPr>
              <w:t>etc</w:t>
            </w:r>
            <w:proofErr w:type="spellEnd"/>
            <w:r w:rsidRPr="007B0033">
              <w:rPr>
                <w:b w:val="0"/>
                <w:caps w:val="0"/>
                <w:color w:val="auto"/>
                <w:shd w:val="clear" w:color="auto" w:fill="FFFFFF"/>
              </w:rPr>
              <w:t>)</w:t>
            </w:r>
          </w:p>
          <w:p w:rsidR="00103B95" w:rsidRPr="00252610" w:rsidRDefault="00103B95" w:rsidP="007B0033">
            <w:pPr>
              <w:pStyle w:val="ZenithCompanyName"/>
              <w:numPr>
                <w:ilvl w:val="0"/>
                <w:numId w:val="40"/>
              </w:numPr>
              <w:spacing w:before="0" w:after="0"/>
              <w:rPr>
                <w:b w:val="0"/>
                <w:caps w:val="0"/>
                <w:color w:val="auto"/>
                <w:shd w:val="clear" w:color="auto" w:fill="FFFFFF"/>
              </w:rPr>
            </w:pPr>
            <w:r w:rsidRPr="00252610">
              <w:rPr>
                <w:b w:val="0"/>
                <w:caps w:val="0"/>
                <w:color w:val="auto"/>
                <w:shd w:val="clear" w:color="auto" w:fill="FFFFFF"/>
              </w:rPr>
              <w:t>Continual information gathering with the Operations and Packaging system member</w:t>
            </w:r>
            <w:r w:rsidR="00252610">
              <w:rPr>
                <w:b w:val="0"/>
                <w:caps w:val="0"/>
                <w:color w:val="auto"/>
                <w:shd w:val="clear" w:color="auto" w:fill="FFFFFF"/>
              </w:rPr>
              <w:t xml:space="preserve"> </w:t>
            </w:r>
            <w:r w:rsidRPr="00252610">
              <w:rPr>
                <w:b w:val="0"/>
                <w:caps w:val="0"/>
                <w:color w:val="auto"/>
                <w:shd w:val="clear" w:color="auto" w:fill="FFFFFF"/>
              </w:rPr>
              <w:t xml:space="preserve">experts (SME’s). </w:t>
            </w:r>
          </w:p>
          <w:p w:rsidR="00103B95" w:rsidRPr="00252610" w:rsidRDefault="00103B95" w:rsidP="007B0033">
            <w:pPr>
              <w:pStyle w:val="ZenithCompanyName"/>
              <w:numPr>
                <w:ilvl w:val="0"/>
                <w:numId w:val="40"/>
              </w:numPr>
              <w:spacing w:before="0" w:after="0"/>
              <w:rPr>
                <w:b w:val="0"/>
                <w:caps w:val="0"/>
                <w:color w:val="auto"/>
                <w:shd w:val="clear" w:color="auto" w:fill="FFFFFF"/>
              </w:rPr>
            </w:pPr>
            <w:r w:rsidRPr="00252610">
              <w:rPr>
                <w:b w:val="0"/>
                <w:caps w:val="0"/>
                <w:color w:val="auto"/>
                <w:shd w:val="clear" w:color="auto" w:fill="FFFFFF"/>
              </w:rPr>
              <w:t>Generating GMBR’s, Parameter Value List, Test Sets, identifying data Master Data</w:t>
            </w:r>
            <w:r w:rsidR="00252610">
              <w:rPr>
                <w:b w:val="0"/>
                <w:caps w:val="0"/>
                <w:color w:val="auto"/>
                <w:shd w:val="clear" w:color="auto" w:fill="FFFFFF"/>
              </w:rPr>
              <w:t xml:space="preserve"> </w:t>
            </w:r>
            <w:r w:rsidRPr="00252610">
              <w:rPr>
                <w:b w:val="0"/>
                <w:caps w:val="0"/>
                <w:color w:val="auto"/>
                <w:shd w:val="clear" w:color="auto" w:fill="FFFFFF"/>
              </w:rPr>
              <w:t>requirements</w:t>
            </w:r>
          </w:p>
          <w:p w:rsidR="00103B95" w:rsidRPr="007B0033" w:rsidRDefault="00103B95" w:rsidP="007B0033">
            <w:pPr>
              <w:pStyle w:val="ZenithCompanyName"/>
              <w:numPr>
                <w:ilvl w:val="0"/>
                <w:numId w:val="40"/>
              </w:numPr>
              <w:spacing w:before="0"/>
              <w:ind w:left="714" w:hanging="357"/>
              <w:rPr>
                <w:b w:val="0"/>
                <w:caps w:val="0"/>
                <w:color w:val="auto"/>
                <w:shd w:val="clear" w:color="auto" w:fill="FFFFFF"/>
              </w:rPr>
            </w:pPr>
            <w:r w:rsidRPr="007B0033">
              <w:rPr>
                <w:b w:val="0"/>
                <w:caps w:val="0"/>
                <w:color w:val="auto"/>
                <w:shd w:val="clear" w:color="auto" w:fill="FFFFFF"/>
              </w:rPr>
              <w:t>Responsible for the lifecycle of each GMBR through to qualification</w:t>
            </w:r>
          </w:p>
        </w:tc>
      </w:tr>
    </w:tbl>
    <w:p w:rsidR="00FE4BDA" w:rsidRDefault="00FE4BDA">
      <w:r>
        <w:rPr>
          <w:i/>
        </w:rPr>
        <w:br w:type="page"/>
      </w:r>
    </w:p>
    <w:tbl>
      <w:tblPr>
        <w:tblW w:w="10207" w:type="dxa"/>
        <w:tblInd w:w="-601" w:type="dxa"/>
        <w:tblLayout w:type="fixed"/>
        <w:tblLook w:val="0000" w:firstRow="0" w:lastRow="0" w:firstColumn="0" w:lastColumn="0" w:noHBand="0" w:noVBand="0"/>
      </w:tblPr>
      <w:tblGrid>
        <w:gridCol w:w="1996"/>
        <w:gridCol w:w="8211"/>
      </w:tblGrid>
      <w:tr w:rsidR="00103B95" w:rsidRPr="000F1F74" w:rsidTr="00684B18">
        <w:trPr>
          <w:cantSplit/>
          <w:trHeight w:val="484"/>
        </w:trPr>
        <w:tc>
          <w:tcPr>
            <w:tcW w:w="1996" w:type="dxa"/>
          </w:tcPr>
          <w:p w:rsidR="00103B95" w:rsidRDefault="00103B95" w:rsidP="00697AB3">
            <w:pPr>
              <w:pStyle w:val="Dates"/>
            </w:pPr>
            <w:r>
              <w:lastRenderedPageBreak/>
              <w:t>Jan’06 to Dec 13</w:t>
            </w:r>
          </w:p>
        </w:tc>
        <w:tc>
          <w:tcPr>
            <w:tcW w:w="8211" w:type="dxa"/>
          </w:tcPr>
          <w:p w:rsidR="00103B95" w:rsidRPr="00E45468" w:rsidRDefault="00103B95" w:rsidP="00910DBD">
            <w:pPr>
              <w:pStyle w:val="ZenithCompanyName"/>
              <w:rPr>
                <w:bCs/>
                <w:color w:val="auto"/>
                <w:lang w:val="en-GB"/>
              </w:rPr>
            </w:pPr>
            <w:r w:rsidRPr="00E45468">
              <w:rPr>
                <w:bCs/>
                <w:color w:val="auto"/>
                <w:lang w:val="en-GB"/>
              </w:rPr>
              <w:t>ZENITH TECHNOLOGIES LTD.</w:t>
            </w:r>
          </w:p>
        </w:tc>
      </w:tr>
      <w:tr w:rsidR="00103B95" w:rsidRPr="0094330A" w:rsidTr="00684B18">
        <w:trPr>
          <w:cantSplit/>
        </w:trPr>
        <w:tc>
          <w:tcPr>
            <w:tcW w:w="1996" w:type="dxa"/>
          </w:tcPr>
          <w:p w:rsidR="00103B95" w:rsidRDefault="00103B95" w:rsidP="00697AB3">
            <w:pPr>
              <w:pStyle w:val="Dates"/>
            </w:pPr>
            <w:r>
              <w:t>Jan’13 to Dec 13</w:t>
            </w:r>
          </w:p>
        </w:tc>
        <w:tc>
          <w:tcPr>
            <w:tcW w:w="8211" w:type="dxa"/>
          </w:tcPr>
          <w:p w:rsidR="00103B95" w:rsidRDefault="00103B95" w:rsidP="0079709B">
            <w:pPr>
              <w:pStyle w:val="ZenithTechnologiesProjectTitle"/>
              <w:spacing w:before="120" w:after="120"/>
              <w:ind w:left="0" w:firstLine="0"/>
              <w:rPr>
                <w:lang w:val="en-GB"/>
              </w:rPr>
            </w:pPr>
            <w:r w:rsidRPr="00E45468">
              <w:rPr>
                <w:lang w:val="en-GB"/>
              </w:rPr>
              <w:t>Janssen – COE creation</w:t>
            </w:r>
          </w:p>
        </w:tc>
      </w:tr>
      <w:tr w:rsidR="00103B95" w:rsidRPr="0094330A" w:rsidTr="00684B18">
        <w:trPr>
          <w:cantSplit/>
        </w:trPr>
        <w:tc>
          <w:tcPr>
            <w:tcW w:w="1996" w:type="dxa"/>
          </w:tcPr>
          <w:p w:rsidR="00103B95" w:rsidRDefault="00103B95" w:rsidP="00697AB3">
            <w:pPr>
              <w:pStyle w:val="Dates"/>
            </w:pPr>
          </w:p>
        </w:tc>
        <w:tc>
          <w:tcPr>
            <w:tcW w:w="8211" w:type="dxa"/>
          </w:tcPr>
          <w:p w:rsidR="00103B95" w:rsidRPr="00462F98" w:rsidRDefault="00103B95" w:rsidP="0094593C">
            <w:pPr>
              <w:pStyle w:val="ZenithCompanyName"/>
              <w:rPr>
                <w:b w:val="0"/>
                <w:i/>
                <w:caps w:val="0"/>
                <w:color w:val="auto"/>
                <w:u w:val="single"/>
              </w:rPr>
            </w:pPr>
            <w:r w:rsidRPr="00E45468">
              <w:rPr>
                <w:b w:val="0"/>
                <w:i/>
                <w:caps w:val="0"/>
                <w:color w:val="auto"/>
                <w:u w:val="single"/>
                <w:lang w:val="en-GB"/>
              </w:rPr>
              <w:t>Senior MES Engineer</w:t>
            </w:r>
          </w:p>
        </w:tc>
      </w:tr>
      <w:tr w:rsidR="00103B95" w:rsidRPr="000F1F74" w:rsidTr="00684B18">
        <w:trPr>
          <w:cantSplit/>
          <w:trHeight w:val="1260"/>
        </w:trPr>
        <w:tc>
          <w:tcPr>
            <w:tcW w:w="1996" w:type="dxa"/>
          </w:tcPr>
          <w:p w:rsidR="00103B95" w:rsidRDefault="00103B95" w:rsidP="00697AB3">
            <w:pPr>
              <w:pStyle w:val="Dates"/>
            </w:pPr>
          </w:p>
        </w:tc>
        <w:tc>
          <w:tcPr>
            <w:tcW w:w="8211" w:type="dxa"/>
          </w:tcPr>
          <w:p w:rsidR="00103B95" w:rsidRPr="007B0033" w:rsidRDefault="00103B95" w:rsidP="007B0033">
            <w:pPr>
              <w:pStyle w:val="Nomal-CVBullet"/>
              <w:numPr>
                <w:ilvl w:val="0"/>
                <w:numId w:val="41"/>
              </w:numPr>
              <w:tabs>
                <w:tab w:val="clear" w:pos="284"/>
                <w:tab w:val="clear" w:pos="990"/>
                <w:tab w:val="clear" w:pos="1843"/>
                <w:tab w:val="clear" w:pos="9639"/>
              </w:tabs>
              <w:spacing w:after="0"/>
              <w:ind w:left="714" w:hanging="357"/>
              <w:jc w:val="both"/>
              <w:rPr>
                <w:sz w:val="20"/>
              </w:rPr>
            </w:pPr>
            <w:r w:rsidRPr="007B0033">
              <w:rPr>
                <w:sz w:val="20"/>
              </w:rPr>
              <w:t xml:space="preserve">Originally based on the 4 sites </w:t>
            </w:r>
            <w:proofErr w:type="spellStart"/>
            <w:r w:rsidRPr="007B0033">
              <w:rPr>
                <w:sz w:val="20"/>
              </w:rPr>
              <w:t>Geel</w:t>
            </w:r>
            <w:proofErr w:type="spellEnd"/>
            <w:r w:rsidRPr="007B0033">
              <w:rPr>
                <w:sz w:val="20"/>
              </w:rPr>
              <w:t xml:space="preserve"> (Belgium), Leiden (Holland), Cork (Ireland) and Malvern (US)</w:t>
            </w:r>
          </w:p>
          <w:p w:rsidR="00103B95" w:rsidRPr="007B0033" w:rsidRDefault="00103B95" w:rsidP="007B0033">
            <w:pPr>
              <w:pStyle w:val="Nomal-CVBullet"/>
              <w:numPr>
                <w:ilvl w:val="0"/>
                <w:numId w:val="41"/>
              </w:numPr>
              <w:tabs>
                <w:tab w:val="clear" w:pos="284"/>
                <w:tab w:val="clear" w:pos="990"/>
                <w:tab w:val="clear" w:pos="1843"/>
                <w:tab w:val="clear" w:pos="9639"/>
              </w:tabs>
              <w:spacing w:before="0" w:after="0"/>
              <w:jc w:val="both"/>
              <w:rPr>
                <w:sz w:val="20"/>
              </w:rPr>
            </w:pPr>
            <w:r w:rsidRPr="007B0033">
              <w:rPr>
                <w:sz w:val="20"/>
              </w:rPr>
              <w:t xml:space="preserve">Gathering information and requirements from the named Business Units to baseline what they viewed the current MES responsibilities. </w:t>
            </w:r>
          </w:p>
          <w:p w:rsidR="00103B95" w:rsidRPr="007B0033" w:rsidRDefault="00103B95" w:rsidP="007B0033">
            <w:pPr>
              <w:pStyle w:val="Nomal-CVBullet"/>
              <w:numPr>
                <w:ilvl w:val="0"/>
                <w:numId w:val="41"/>
              </w:numPr>
              <w:tabs>
                <w:tab w:val="clear" w:pos="284"/>
                <w:tab w:val="clear" w:pos="990"/>
                <w:tab w:val="clear" w:pos="1843"/>
                <w:tab w:val="clear" w:pos="9639"/>
              </w:tabs>
              <w:spacing w:before="0" w:after="0"/>
              <w:jc w:val="both"/>
              <w:rPr>
                <w:sz w:val="20"/>
              </w:rPr>
            </w:pPr>
            <w:r w:rsidRPr="007B0033">
              <w:rPr>
                <w:sz w:val="20"/>
              </w:rPr>
              <w:t>Determining strategies and procedures align the MES architecture and landscape.</w:t>
            </w:r>
          </w:p>
          <w:p w:rsidR="00103B95" w:rsidRPr="007B0033" w:rsidRDefault="00103B95" w:rsidP="007B0033">
            <w:pPr>
              <w:pStyle w:val="Nomal-CVBullet"/>
              <w:numPr>
                <w:ilvl w:val="0"/>
                <w:numId w:val="41"/>
              </w:numPr>
              <w:tabs>
                <w:tab w:val="clear" w:pos="284"/>
                <w:tab w:val="clear" w:pos="990"/>
                <w:tab w:val="clear" w:pos="1843"/>
                <w:tab w:val="clear" w:pos="9639"/>
              </w:tabs>
              <w:spacing w:before="0" w:after="0"/>
              <w:jc w:val="both"/>
              <w:rPr>
                <w:sz w:val="20"/>
              </w:rPr>
            </w:pPr>
            <w:r w:rsidRPr="007B0033">
              <w:rPr>
                <w:sz w:val="20"/>
              </w:rPr>
              <w:t xml:space="preserve">Determining strategies and procedures as to how a </w:t>
            </w:r>
            <w:proofErr w:type="spellStart"/>
            <w:r w:rsidRPr="007B0033">
              <w:rPr>
                <w:sz w:val="20"/>
              </w:rPr>
              <w:t>CoE</w:t>
            </w:r>
            <w:proofErr w:type="spellEnd"/>
            <w:r w:rsidRPr="007B0033">
              <w:rPr>
                <w:sz w:val="20"/>
              </w:rPr>
              <w:t xml:space="preserve"> organisation would be able to take over the responsibilities of the current and future MES requirements for the J&amp;J/Janssen organisation.</w:t>
            </w:r>
          </w:p>
          <w:p w:rsidR="00103B95" w:rsidRPr="007B0033" w:rsidRDefault="00103B95" w:rsidP="007B0033">
            <w:pPr>
              <w:pStyle w:val="Nomal-CVBullet"/>
              <w:numPr>
                <w:ilvl w:val="0"/>
                <w:numId w:val="41"/>
              </w:numPr>
              <w:tabs>
                <w:tab w:val="clear" w:pos="284"/>
                <w:tab w:val="clear" w:pos="990"/>
                <w:tab w:val="clear" w:pos="1843"/>
                <w:tab w:val="clear" w:pos="9639"/>
              </w:tabs>
              <w:spacing w:before="0"/>
              <w:ind w:left="714" w:hanging="357"/>
              <w:jc w:val="both"/>
              <w:rPr>
                <w:sz w:val="20"/>
              </w:rPr>
            </w:pPr>
            <w:r w:rsidRPr="007B0033">
              <w:rPr>
                <w:sz w:val="20"/>
              </w:rPr>
              <w:t xml:space="preserve">Generating procedures and processes to bring the </w:t>
            </w:r>
            <w:proofErr w:type="spellStart"/>
            <w:r w:rsidRPr="007B0033">
              <w:rPr>
                <w:sz w:val="20"/>
              </w:rPr>
              <w:t>CoE</w:t>
            </w:r>
            <w:proofErr w:type="spellEnd"/>
            <w:r w:rsidRPr="007B0033">
              <w:rPr>
                <w:sz w:val="20"/>
              </w:rPr>
              <w:t xml:space="preserve"> organisation to the Janssen group.</w:t>
            </w:r>
          </w:p>
        </w:tc>
      </w:tr>
    </w:tbl>
    <w:p w:rsidR="00DD6EFD" w:rsidRDefault="00DD6EFD"/>
    <w:tbl>
      <w:tblPr>
        <w:tblW w:w="10207" w:type="dxa"/>
        <w:tblInd w:w="-601" w:type="dxa"/>
        <w:tblLayout w:type="fixed"/>
        <w:tblLook w:val="0000" w:firstRow="0" w:lastRow="0" w:firstColumn="0" w:lastColumn="0" w:noHBand="0" w:noVBand="0"/>
      </w:tblPr>
      <w:tblGrid>
        <w:gridCol w:w="1996"/>
        <w:gridCol w:w="8211"/>
      </w:tblGrid>
      <w:tr w:rsidR="00103B95" w:rsidRPr="0094330A" w:rsidTr="00684B18">
        <w:trPr>
          <w:cantSplit/>
        </w:trPr>
        <w:tc>
          <w:tcPr>
            <w:tcW w:w="1996" w:type="dxa"/>
          </w:tcPr>
          <w:p w:rsidR="00103B95" w:rsidRDefault="00103B95" w:rsidP="00FE7B23">
            <w:pPr>
              <w:pStyle w:val="Dates"/>
            </w:pPr>
            <w:r>
              <w:t>Jun’12 to Dec’12</w:t>
            </w:r>
          </w:p>
        </w:tc>
        <w:tc>
          <w:tcPr>
            <w:tcW w:w="8211" w:type="dxa"/>
          </w:tcPr>
          <w:p w:rsidR="00103B95" w:rsidRDefault="00103B95" w:rsidP="00FE7B23">
            <w:pPr>
              <w:pStyle w:val="ZenithTechnologiesProjectTitle"/>
              <w:spacing w:before="120" w:after="120"/>
              <w:ind w:left="0" w:firstLine="0"/>
              <w:rPr>
                <w:lang w:val="en-GB"/>
              </w:rPr>
            </w:pPr>
            <w:r w:rsidRPr="000972CB">
              <w:rPr>
                <w:lang w:val="en-GB"/>
              </w:rPr>
              <w:t>Pfizer, Dublin, Ireland</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0972CB">
              <w:rPr>
                <w:b w:val="0"/>
                <w:i/>
                <w:caps w:val="0"/>
                <w:color w:val="auto"/>
                <w:u w:val="single"/>
                <w:lang w:val="en-GB"/>
              </w:rPr>
              <w:t>Senior Automation Engineer</w:t>
            </w:r>
            <w:r>
              <w:rPr>
                <w:b w:val="0"/>
                <w:i/>
                <w:caps w:val="0"/>
                <w:color w:val="auto"/>
                <w:u w:val="single"/>
                <w:lang w:val="en-GB"/>
              </w:rPr>
              <w:t xml:space="preserve"> </w:t>
            </w:r>
            <w:r w:rsidR="003263CE">
              <w:rPr>
                <w:b w:val="0"/>
                <w:i/>
                <w:caps w:val="0"/>
                <w:color w:val="auto"/>
                <w:u w:val="single"/>
                <w:lang w:val="en-GB"/>
              </w:rPr>
              <w:t>(</w:t>
            </w:r>
            <w:proofErr w:type="spellStart"/>
            <w:r w:rsidR="003263CE">
              <w:rPr>
                <w:b w:val="0"/>
                <w:i/>
                <w:caps w:val="0"/>
                <w:color w:val="auto"/>
                <w:u w:val="single"/>
                <w:lang w:val="en-GB"/>
              </w:rPr>
              <w:t>DeltaV</w:t>
            </w:r>
            <w:proofErr w:type="spellEnd"/>
            <w:r w:rsidR="003263CE">
              <w:rPr>
                <w:b w:val="0"/>
                <w:i/>
                <w:caps w:val="0"/>
                <w:color w:val="auto"/>
                <w:u w:val="single"/>
                <w:lang w:val="en-GB"/>
              </w:rPr>
              <w:t>)</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0972CB" w:rsidRDefault="00103B95" w:rsidP="008E42C4">
            <w:pPr>
              <w:numPr>
                <w:ilvl w:val="0"/>
                <w:numId w:val="35"/>
              </w:numPr>
              <w:tabs>
                <w:tab w:val="clear" w:pos="990"/>
                <w:tab w:val="left" w:pos="740"/>
              </w:tabs>
              <w:spacing w:before="120"/>
              <w:ind w:left="720" w:hanging="312"/>
              <w:jc w:val="left"/>
              <w:rPr>
                <w:rFonts w:cs="Arial"/>
                <w:sz w:val="20"/>
              </w:rPr>
            </w:pPr>
            <w:r w:rsidRPr="000972CB">
              <w:rPr>
                <w:rFonts w:cs="Arial"/>
                <w:sz w:val="20"/>
              </w:rPr>
              <w:t>Part of the automation team commissioning/testing software for the NSI project</w:t>
            </w:r>
          </w:p>
          <w:p w:rsidR="00103B95" w:rsidRPr="008E42C4" w:rsidRDefault="00103B95" w:rsidP="008E42C4">
            <w:pPr>
              <w:numPr>
                <w:ilvl w:val="0"/>
                <w:numId w:val="35"/>
              </w:numPr>
              <w:tabs>
                <w:tab w:val="clear" w:pos="990"/>
                <w:tab w:val="num" w:pos="360"/>
                <w:tab w:val="left" w:pos="740"/>
              </w:tabs>
              <w:spacing w:after="120"/>
              <w:ind w:left="720" w:hanging="312"/>
              <w:jc w:val="left"/>
              <w:rPr>
                <w:rFonts w:cs="Arial"/>
                <w:sz w:val="20"/>
              </w:rPr>
            </w:pPr>
            <w:r w:rsidRPr="000972CB">
              <w:rPr>
                <w:rFonts w:cs="Arial"/>
                <w:sz w:val="20"/>
              </w:rPr>
              <w:t>Responsible for commissioning the Autoclaves (automation software) ready for validation and qualification.</w:t>
            </w:r>
          </w:p>
        </w:tc>
      </w:tr>
      <w:tr w:rsidR="00103B95" w:rsidRPr="0094330A" w:rsidTr="00684B18">
        <w:trPr>
          <w:cantSplit/>
        </w:trPr>
        <w:tc>
          <w:tcPr>
            <w:tcW w:w="1996" w:type="dxa"/>
          </w:tcPr>
          <w:p w:rsidR="00103B95" w:rsidRDefault="00F61D55" w:rsidP="00FE7B23">
            <w:pPr>
              <w:pStyle w:val="Dates"/>
            </w:pPr>
            <w:r>
              <w:t>May’11 to May</w:t>
            </w:r>
            <w:r>
              <w:t>’12</w:t>
            </w:r>
          </w:p>
        </w:tc>
        <w:tc>
          <w:tcPr>
            <w:tcW w:w="8211" w:type="dxa"/>
          </w:tcPr>
          <w:p w:rsidR="00103B95" w:rsidRDefault="00103B95" w:rsidP="00FE7B23">
            <w:pPr>
              <w:pStyle w:val="ZenithTechnologiesProjectTitle"/>
              <w:spacing w:before="120" w:after="120"/>
              <w:ind w:left="0" w:firstLine="0"/>
              <w:rPr>
                <w:lang w:val="en-GB"/>
              </w:rPr>
            </w:pPr>
            <w:r w:rsidRPr="005008AE">
              <w:rPr>
                <w:lang w:val="en-GB"/>
              </w:rPr>
              <w:t>MSD, Carlow, Ireland</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E45468">
              <w:rPr>
                <w:b w:val="0"/>
                <w:i/>
                <w:caps w:val="0"/>
                <w:color w:val="auto"/>
                <w:u w:val="single"/>
                <w:lang w:val="en-GB"/>
              </w:rPr>
              <w:t>Senior MES Engineer</w:t>
            </w:r>
            <w:r w:rsidR="003263CE">
              <w:rPr>
                <w:b w:val="0"/>
                <w:i/>
                <w:caps w:val="0"/>
                <w:color w:val="auto"/>
                <w:u w:val="single"/>
                <w:lang w:val="en-GB"/>
              </w:rPr>
              <w:t xml:space="preserve"> (</w:t>
            </w:r>
            <w:proofErr w:type="spellStart"/>
            <w:r w:rsidR="003263CE">
              <w:rPr>
                <w:b w:val="0"/>
                <w:i/>
                <w:caps w:val="0"/>
                <w:color w:val="auto"/>
                <w:u w:val="single"/>
                <w:lang w:val="en-GB"/>
              </w:rPr>
              <w:t>Werum</w:t>
            </w:r>
            <w:proofErr w:type="spellEnd"/>
            <w:r w:rsidR="003263CE">
              <w:rPr>
                <w:b w:val="0"/>
                <w:i/>
                <w:caps w:val="0"/>
                <w:color w:val="auto"/>
                <w:u w:val="single"/>
                <w:lang w:val="en-GB"/>
              </w:rPr>
              <w:t xml:space="preserve"> Pas-X v2)</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7B0033" w:rsidRDefault="00103B95" w:rsidP="007B0033">
            <w:pPr>
              <w:numPr>
                <w:ilvl w:val="0"/>
                <w:numId w:val="35"/>
              </w:numPr>
              <w:tabs>
                <w:tab w:val="clear" w:pos="990"/>
                <w:tab w:val="left" w:pos="740"/>
              </w:tabs>
              <w:spacing w:before="120"/>
              <w:ind w:left="720" w:hanging="312"/>
              <w:rPr>
                <w:rFonts w:cs="Arial"/>
                <w:sz w:val="20"/>
              </w:rPr>
            </w:pPr>
            <w:r w:rsidRPr="007B0033">
              <w:rPr>
                <w:rFonts w:cs="Arial"/>
                <w:sz w:val="20"/>
              </w:rPr>
              <w:t>Gathering requirements for a MBR for a new product. Liaising with various product (operations, validation) experts and system member experts (SME’s (automation, SAP etc.)) to determine requirements for the new MBR.</w:t>
            </w:r>
          </w:p>
          <w:p w:rsidR="00103B95" w:rsidRPr="007B0033" w:rsidRDefault="00103B95" w:rsidP="007B0033">
            <w:pPr>
              <w:numPr>
                <w:ilvl w:val="0"/>
                <w:numId w:val="35"/>
              </w:numPr>
              <w:tabs>
                <w:tab w:val="clear" w:pos="990"/>
                <w:tab w:val="left" w:pos="740"/>
              </w:tabs>
              <w:ind w:left="720" w:hanging="312"/>
              <w:rPr>
                <w:rFonts w:cs="Arial"/>
                <w:sz w:val="20"/>
              </w:rPr>
            </w:pPr>
            <w:r w:rsidRPr="007B0033">
              <w:rPr>
                <w:rFonts w:cs="Arial"/>
                <w:sz w:val="20"/>
              </w:rPr>
              <w:t>Generating CIP/SIP MBRs for fixed and mobile vessels.</w:t>
            </w:r>
          </w:p>
          <w:p w:rsidR="00103B95" w:rsidRPr="007B0033" w:rsidRDefault="00103B95" w:rsidP="007B0033">
            <w:pPr>
              <w:numPr>
                <w:ilvl w:val="0"/>
                <w:numId w:val="35"/>
              </w:numPr>
              <w:tabs>
                <w:tab w:val="clear" w:pos="990"/>
                <w:tab w:val="left" w:pos="740"/>
              </w:tabs>
              <w:ind w:left="720" w:hanging="312"/>
              <w:rPr>
                <w:rFonts w:cs="Arial"/>
                <w:sz w:val="20"/>
              </w:rPr>
            </w:pPr>
            <w:r w:rsidRPr="007B0033">
              <w:rPr>
                <w:rFonts w:cs="Arial"/>
                <w:sz w:val="20"/>
              </w:rPr>
              <w:t>Determining updates for Master Data, State Diagrams, developing and designing, engineering new techniques of design requirements.</w:t>
            </w:r>
          </w:p>
          <w:p w:rsidR="00103B95" w:rsidRPr="00E5558C" w:rsidRDefault="00103B95" w:rsidP="007B0033">
            <w:pPr>
              <w:numPr>
                <w:ilvl w:val="0"/>
                <w:numId w:val="35"/>
              </w:numPr>
              <w:tabs>
                <w:tab w:val="clear" w:pos="990"/>
                <w:tab w:val="left" w:pos="740"/>
              </w:tabs>
              <w:spacing w:after="120"/>
              <w:ind w:left="720" w:hanging="312"/>
              <w:rPr>
                <w:rFonts w:cs="Arial"/>
                <w:sz w:val="20"/>
              </w:rPr>
            </w:pPr>
            <w:r w:rsidRPr="007B0033">
              <w:rPr>
                <w:rFonts w:cs="Arial"/>
                <w:sz w:val="20"/>
              </w:rPr>
              <w:t>Full project lifecycle experience from process mapping through to validation and qualification.</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9A47DA">
              <w:rPr>
                <w:lang w:val="en-GB"/>
              </w:rPr>
              <w:t xml:space="preserve">Janssen Pharmaceuticals, </w:t>
            </w:r>
            <w:proofErr w:type="spellStart"/>
            <w:r w:rsidRPr="009A47DA">
              <w:rPr>
                <w:lang w:val="en-GB"/>
              </w:rPr>
              <w:t>Geel</w:t>
            </w:r>
            <w:proofErr w:type="spellEnd"/>
            <w:r w:rsidRPr="009A47DA">
              <w:rPr>
                <w:lang w:val="en-GB"/>
              </w:rPr>
              <w:t>, Belgium</w:t>
            </w:r>
          </w:p>
        </w:tc>
      </w:tr>
      <w:tr w:rsidR="00103B95" w:rsidRPr="0094330A" w:rsidTr="00684B18">
        <w:trPr>
          <w:cantSplit/>
        </w:trPr>
        <w:tc>
          <w:tcPr>
            <w:tcW w:w="1996" w:type="dxa"/>
          </w:tcPr>
          <w:p w:rsidR="00103B95" w:rsidRDefault="00F61D55" w:rsidP="00FE7B23">
            <w:pPr>
              <w:pStyle w:val="Dates"/>
            </w:pPr>
            <w:r>
              <w:t>Jan’11</w:t>
            </w:r>
            <w:r>
              <w:t xml:space="preserve"> to </w:t>
            </w:r>
            <w:r>
              <w:t>May</w:t>
            </w:r>
            <w:r>
              <w:t>’1</w:t>
            </w:r>
            <w:r>
              <w:t>1</w:t>
            </w:r>
          </w:p>
        </w:tc>
        <w:tc>
          <w:tcPr>
            <w:tcW w:w="8211" w:type="dxa"/>
          </w:tcPr>
          <w:p w:rsidR="00103B95" w:rsidRPr="00462F98" w:rsidRDefault="00103B95" w:rsidP="00FE7B23">
            <w:pPr>
              <w:pStyle w:val="ZenithCompanyName"/>
              <w:rPr>
                <w:b w:val="0"/>
                <w:i/>
                <w:caps w:val="0"/>
                <w:color w:val="auto"/>
                <w:u w:val="single"/>
              </w:rPr>
            </w:pPr>
            <w:r w:rsidRPr="00E45468">
              <w:rPr>
                <w:b w:val="0"/>
                <w:i/>
                <w:caps w:val="0"/>
                <w:color w:val="auto"/>
                <w:u w:val="single"/>
                <w:lang w:val="en-GB"/>
              </w:rPr>
              <w:t xml:space="preserve">MES </w:t>
            </w:r>
            <w:r>
              <w:rPr>
                <w:b w:val="0"/>
                <w:i/>
                <w:caps w:val="0"/>
                <w:color w:val="auto"/>
                <w:u w:val="single"/>
                <w:lang w:val="en-GB"/>
              </w:rPr>
              <w:t xml:space="preserve">Project </w:t>
            </w:r>
            <w:r w:rsidRPr="00E45468">
              <w:rPr>
                <w:b w:val="0"/>
                <w:i/>
                <w:caps w:val="0"/>
                <w:color w:val="auto"/>
                <w:u w:val="single"/>
                <w:lang w:val="en-GB"/>
              </w:rPr>
              <w:t>Engineer</w:t>
            </w:r>
            <w:r w:rsidR="003263CE">
              <w:rPr>
                <w:b w:val="0"/>
                <w:i/>
                <w:caps w:val="0"/>
                <w:color w:val="auto"/>
                <w:u w:val="single"/>
                <w:lang w:val="en-GB"/>
              </w:rPr>
              <w:t xml:space="preserve"> (</w:t>
            </w:r>
            <w:proofErr w:type="spellStart"/>
            <w:r w:rsidR="003263CE">
              <w:rPr>
                <w:b w:val="0"/>
                <w:i/>
                <w:caps w:val="0"/>
                <w:color w:val="auto"/>
                <w:u w:val="single"/>
                <w:lang w:val="en-GB"/>
              </w:rPr>
              <w:t>Werum</w:t>
            </w:r>
            <w:proofErr w:type="spellEnd"/>
            <w:r w:rsidR="003263CE">
              <w:rPr>
                <w:b w:val="0"/>
                <w:i/>
                <w:caps w:val="0"/>
                <w:color w:val="auto"/>
                <w:u w:val="single"/>
                <w:lang w:val="en-GB"/>
              </w:rPr>
              <w:t xml:space="preserve"> Pas-X v3)</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E5558C" w:rsidRDefault="00103B95" w:rsidP="008E42C4">
            <w:pPr>
              <w:numPr>
                <w:ilvl w:val="0"/>
                <w:numId w:val="35"/>
              </w:numPr>
              <w:tabs>
                <w:tab w:val="clear" w:pos="990"/>
                <w:tab w:val="left" w:pos="740"/>
              </w:tabs>
              <w:spacing w:before="120" w:after="120"/>
              <w:ind w:left="720" w:hanging="312"/>
              <w:rPr>
                <w:rFonts w:cs="Arial"/>
                <w:sz w:val="20"/>
              </w:rPr>
            </w:pPr>
            <w:r w:rsidRPr="009A47DA">
              <w:rPr>
                <w:rFonts w:cs="Arial"/>
                <w:sz w:val="20"/>
              </w:rPr>
              <w:t>As Business analysts responsible for requirements gathering, developing, designing, editing and executing new MBR's for existing products to be launched at the new facility</w:t>
            </w:r>
            <w:r w:rsidR="003263CE">
              <w:rPr>
                <w:rFonts w:cs="Arial"/>
                <w:sz w:val="20"/>
              </w:rPr>
              <w:t xml:space="preserve"> using </w:t>
            </w:r>
            <w:proofErr w:type="spellStart"/>
            <w:r w:rsidR="003263CE">
              <w:rPr>
                <w:rFonts w:cs="Arial"/>
                <w:sz w:val="20"/>
              </w:rPr>
              <w:t>Werum</w:t>
            </w:r>
            <w:proofErr w:type="spellEnd"/>
            <w:r w:rsidR="003263CE">
              <w:rPr>
                <w:rFonts w:cs="Arial"/>
                <w:sz w:val="20"/>
              </w:rPr>
              <w:t xml:space="preserve"> Pas-X v3</w:t>
            </w:r>
            <w:r>
              <w:rPr>
                <w:rFonts w:cs="Arial"/>
                <w:sz w:val="20"/>
              </w:rPr>
              <w:t>.</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9A47DA">
              <w:rPr>
                <w:lang w:val="en-GB"/>
              </w:rPr>
              <w:t>Novartis Liverpool Limited, Speke</w:t>
            </w:r>
          </w:p>
        </w:tc>
      </w:tr>
      <w:tr w:rsidR="00103B95" w:rsidRPr="0094330A" w:rsidTr="00684B18">
        <w:trPr>
          <w:cantSplit/>
        </w:trPr>
        <w:tc>
          <w:tcPr>
            <w:tcW w:w="1996" w:type="dxa"/>
          </w:tcPr>
          <w:p w:rsidR="00103B95" w:rsidRDefault="00BB7E8D" w:rsidP="00FE7B23">
            <w:pPr>
              <w:pStyle w:val="Dates"/>
            </w:pPr>
            <w:r>
              <w:t>Jun</w:t>
            </w:r>
            <w:r w:rsidR="00F61D55">
              <w:t>’07</w:t>
            </w:r>
            <w:r w:rsidR="00F61D55">
              <w:t xml:space="preserve"> to Dec’1</w:t>
            </w:r>
            <w:r w:rsidR="00F61D55">
              <w:t>0</w:t>
            </w:r>
          </w:p>
        </w:tc>
        <w:tc>
          <w:tcPr>
            <w:tcW w:w="8211" w:type="dxa"/>
          </w:tcPr>
          <w:p w:rsidR="00103B95" w:rsidRPr="00462F98" w:rsidRDefault="00103B95" w:rsidP="00FE7B23">
            <w:pPr>
              <w:pStyle w:val="ZenithCompanyName"/>
              <w:rPr>
                <w:b w:val="0"/>
                <w:i/>
                <w:caps w:val="0"/>
                <w:color w:val="auto"/>
                <w:u w:val="single"/>
              </w:rPr>
            </w:pPr>
            <w:r w:rsidRPr="009A47DA">
              <w:rPr>
                <w:b w:val="0"/>
                <w:i/>
                <w:caps w:val="0"/>
                <w:color w:val="auto"/>
                <w:u w:val="single"/>
                <w:lang w:val="en-GB"/>
              </w:rPr>
              <w:t>Senior Software/</w:t>
            </w:r>
            <w:r w:rsidR="003263CE">
              <w:rPr>
                <w:b w:val="0"/>
                <w:i/>
                <w:caps w:val="0"/>
                <w:color w:val="auto"/>
                <w:u w:val="single"/>
                <w:lang w:val="en-GB"/>
              </w:rPr>
              <w:t>Configuration</w:t>
            </w:r>
            <w:r w:rsidRPr="009A47DA">
              <w:rPr>
                <w:b w:val="0"/>
                <w:i/>
                <w:caps w:val="0"/>
                <w:color w:val="auto"/>
                <w:u w:val="single"/>
                <w:lang w:val="en-GB"/>
              </w:rPr>
              <w:t>/Commissioning Engineer</w:t>
            </w:r>
            <w:r w:rsidR="003263CE">
              <w:rPr>
                <w:b w:val="0"/>
                <w:i/>
                <w:caps w:val="0"/>
                <w:color w:val="auto"/>
                <w:u w:val="single"/>
                <w:lang w:val="en-GB"/>
              </w:rPr>
              <w:t xml:space="preserve"> (Siemens PCS7)</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684B18" w:rsidRDefault="00103B95" w:rsidP="00684B18">
            <w:pPr>
              <w:numPr>
                <w:ilvl w:val="0"/>
                <w:numId w:val="35"/>
              </w:numPr>
              <w:tabs>
                <w:tab w:val="clear" w:pos="990"/>
                <w:tab w:val="left" w:pos="740"/>
              </w:tabs>
              <w:spacing w:before="120"/>
              <w:ind w:left="720" w:hanging="312"/>
              <w:rPr>
                <w:rFonts w:cs="Arial"/>
                <w:sz w:val="20"/>
              </w:rPr>
            </w:pPr>
            <w:r w:rsidRPr="009A47DA">
              <w:rPr>
                <w:rFonts w:cs="Arial"/>
                <w:sz w:val="20"/>
              </w:rPr>
              <w:t xml:space="preserve">Responsible for creating new FS/FDS Process documentation. Member of the </w:t>
            </w:r>
            <w:proofErr w:type="spellStart"/>
            <w:r w:rsidRPr="009A47DA">
              <w:rPr>
                <w:rFonts w:cs="Arial"/>
                <w:sz w:val="20"/>
              </w:rPr>
              <w:t>Agrippal</w:t>
            </w:r>
            <w:proofErr w:type="spellEnd"/>
            <w:r w:rsidRPr="009A47DA">
              <w:rPr>
                <w:rFonts w:cs="Arial"/>
                <w:sz w:val="20"/>
              </w:rPr>
              <w:t xml:space="preserve"> team. Investigating and proposing design changes required to the existing PCS configuration, for new drug introduction (</w:t>
            </w:r>
            <w:proofErr w:type="spellStart"/>
            <w:r w:rsidRPr="009A47DA">
              <w:rPr>
                <w:rFonts w:cs="Arial"/>
                <w:sz w:val="20"/>
              </w:rPr>
              <w:t>Agrippal</w:t>
            </w:r>
            <w:proofErr w:type="spellEnd"/>
            <w:r w:rsidRPr="009A47DA">
              <w:rPr>
                <w:rFonts w:cs="Arial"/>
                <w:sz w:val="20"/>
              </w:rPr>
              <w:t>).</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E5558C" w:rsidRDefault="00103B95" w:rsidP="008E42C4">
            <w:pPr>
              <w:numPr>
                <w:ilvl w:val="0"/>
                <w:numId w:val="35"/>
              </w:numPr>
              <w:tabs>
                <w:tab w:val="clear" w:pos="990"/>
                <w:tab w:val="left" w:pos="740"/>
              </w:tabs>
              <w:spacing w:after="120"/>
              <w:ind w:left="720" w:hanging="312"/>
              <w:rPr>
                <w:rFonts w:cs="Arial"/>
                <w:sz w:val="20"/>
              </w:rPr>
            </w:pPr>
            <w:r w:rsidRPr="009A47DA">
              <w:rPr>
                <w:rFonts w:cs="Arial"/>
                <w:sz w:val="20"/>
              </w:rPr>
              <w:t>Team member of the site, Commissioning/Testing software on the Fluvirin  Vaccine project. Liaising with the site DCS vendor and Gap analysis team, preparing for FAT</w:t>
            </w:r>
            <w:r>
              <w:rPr>
                <w:rFonts w:cs="Arial"/>
                <w:sz w:val="20"/>
              </w:rPr>
              <w:t>.</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904627">
              <w:rPr>
                <w:lang w:val="en-GB"/>
              </w:rPr>
              <w:t xml:space="preserve">Novartis Grimsby Limited, </w:t>
            </w:r>
            <w:proofErr w:type="spellStart"/>
            <w:r w:rsidRPr="00904627">
              <w:rPr>
                <w:lang w:val="en-GB"/>
              </w:rPr>
              <w:t>Pyewipe</w:t>
            </w:r>
            <w:proofErr w:type="spellEnd"/>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904627">
              <w:rPr>
                <w:b w:val="0"/>
                <w:i/>
                <w:caps w:val="0"/>
                <w:color w:val="auto"/>
                <w:u w:val="single"/>
                <w:lang w:val="en-GB"/>
              </w:rPr>
              <w:t>Senior Software/</w:t>
            </w:r>
            <w:proofErr w:type="spellStart"/>
            <w:r w:rsidRPr="00904627">
              <w:rPr>
                <w:b w:val="0"/>
                <w:i/>
                <w:caps w:val="0"/>
                <w:color w:val="auto"/>
                <w:u w:val="single"/>
                <w:lang w:val="en-GB"/>
              </w:rPr>
              <w:t>Configurationr</w:t>
            </w:r>
            <w:proofErr w:type="spellEnd"/>
            <w:r w:rsidRPr="00904627">
              <w:rPr>
                <w:b w:val="0"/>
                <w:i/>
                <w:caps w:val="0"/>
                <w:color w:val="auto"/>
                <w:u w:val="single"/>
                <w:lang w:val="en-GB"/>
              </w:rPr>
              <w:t>/Commissioning Engineer</w:t>
            </w:r>
            <w:r w:rsidR="003263CE">
              <w:rPr>
                <w:b w:val="0"/>
                <w:i/>
                <w:caps w:val="0"/>
                <w:color w:val="auto"/>
                <w:u w:val="single"/>
                <w:lang w:val="en-GB"/>
              </w:rPr>
              <w:t xml:space="preserve"> (</w:t>
            </w:r>
            <w:proofErr w:type="spellStart"/>
            <w:r w:rsidR="003263CE">
              <w:rPr>
                <w:b w:val="0"/>
                <w:i/>
                <w:caps w:val="0"/>
                <w:color w:val="auto"/>
                <w:u w:val="single"/>
                <w:lang w:val="en-GB"/>
              </w:rPr>
              <w:t>DeltaV</w:t>
            </w:r>
            <w:proofErr w:type="spellEnd"/>
            <w:r w:rsidR="003263CE">
              <w:rPr>
                <w:b w:val="0"/>
                <w:i/>
                <w:caps w:val="0"/>
                <w:color w:val="auto"/>
                <w:u w:val="single"/>
                <w:lang w:val="en-GB"/>
              </w:rPr>
              <w:t>)</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E5558C" w:rsidRDefault="00103B95" w:rsidP="008E42C4">
            <w:pPr>
              <w:numPr>
                <w:ilvl w:val="0"/>
                <w:numId w:val="35"/>
              </w:numPr>
              <w:tabs>
                <w:tab w:val="clear" w:pos="990"/>
                <w:tab w:val="left" w:pos="740"/>
              </w:tabs>
              <w:spacing w:before="120" w:after="120"/>
              <w:ind w:left="720" w:hanging="312"/>
              <w:rPr>
                <w:rFonts w:cs="Arial"/>
                <w:sz w:val="20"/>
              </w:rPr>
            </w:pPr>
            <w:r w:rsidRPr="00904627">
              <w:rPr>
                <w:rFonts w:cs="Arial"/>
                <w:sz w:val="20"/>
              </w:rPr>
              <w:t>Team member of the site Automation</w:t>
            </w:r>
            <w:r w:rsidR="003263CE">
              <w:rPr>
                <w:rFonts w:cs="Arial"/>
                <w:sz w:val="20"/>
              </w:rPr>
              <w:t xml:space="preserve"> </w:t>
            </w:r>
            <w:proofErr w:type="spellStart"/>
            <w:r w:rsidR="003263CE">
              <w:rPr>
                <w:rFonts w:cs="Arial"/>
                <w:sz w:val="20"/>
              </w:rPr>
              <w:t>DeltaV</w:t>
            </w:r>
            <w:proofErr w:type="spellEnd"/>
            <w:r w:rsidRPr="00904627">
              <w:rPr>
                <w:rFonts w:cs="Arial"/>
                <w:sz w:val="20"/>
              </w:rPr>
              <w:t>, Commissioning and testing software team on the B150 Diovan Expansion project/Building.</w:t>
            </w:r>
          </w:p>
        </w:tc>
      </w:tr>
    </w:tbl>
    <w:p w:rsidR="00DD6EFD" w:rsidRDefault="00DD6EFD"/>
    <w:tbl>
      <w:tblPr>
        <w:tblW w:w="10207" w:type="dxa"/>
        <w:tblInd w:w="-601" w:type="dxa"/>
        <w:tblLayout w:type="fixed"/>
        <w:tblLook w:val="0000" w:firstRow="0" w:lastRow="0" w:firstColumn="0" w:lastColumn="0" w:noHBand="0" w:noVBand="0"/>
      </w:tblPr>
      <w:tblGrid>
        <w:gridCol w:w="1996"/>
        <w:gridCol w:w="8211"/>
      </w:tblGrid>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D550AD">
              <w:rPr>
                <w:lang w:val="en-GB"/>
              </w:rPr>
              <w:t>Granulation, Suite 5 &amp; 6, Glaxo Smith Kline (GMS), Ware,</w:t>
            </w:r>
          </w:p>
        </w:tc>
      </w:tr>
      <w:tr w:rsidR="00103B95" w:rsidRPr="0094330A" w:rsidTr="00684B18">
        <w:trPr>
          <w:cantSplit/>
        </w:trPr>
        <w:tc>
          <w:tcPr>
            <w:tcW w:w="1996" w:type="dxa"/>
          </w:tcPr>
          <w:p w:rsidR="00103B95" w:rsidRDefault="00BB7E8D" w:rsidP="00FE7B23">
            <w:pPr>
              <w:pStyle w:val="Dates"/>
            </w:pPr>
            <w:r>
              <w:t>Jun’</w:t>
            </w:r>
            <w:r>
              <w:t>06</w:t>
            </w:r>
            <w:r>
              <w:t xml:space="preserve"> to </w:t>
            </w:r>
            <w:r>
              <w:t>May</w:t>
            </w:r>
            <w:bookmarkStart w:id="0" w:name="_GoBack"/>
            <w:bookmarkEnd w:id="0"/>
            <w:r>
              <w:t>’</w:t>
            </w:r>
            <w:r>
              <w:t>07</w:t>
            </w:r>
          </w:p>
        </w:tc>
        <w:tc>
          <w:tcPr>
            <w:tcW w:w="8211" w:type="dxa"/>
          </w:tcPr>
          <w:p w:rsidR="00103B95" w:rsidRPr="00462F98" w:rsidRDefault="00103B95" w:rsidP="00FE7B23">
            <w:pPr>
              <w:pStyle w:val="ZenithCompanyName"/>
              <w:rPr>
                <w:b w:val="0"/>
                <w:i/>
                <w:caps w:val="0"/>
                <w:color w:val="auto"/>
                <w:u w:val="single"/>
              </w:rPr>
            </w:pPr>
            <w:r w:rsidRPr="00D550AD">
              <w:rPr>
                <w:b w:val="0"/>
                <w:i/>
                <w:caps w:val="0"/>
                <w:color w:val="auto"/>
                <w:u w:val="single"/>
                <w:lang w:val="en-GB"/>
              </w:rPr>
              <w:t>Lead Control Systems Engineer Granulation 5&amp;6</w:t>
            </w:r>
            <w:r w:rsidR="003263CE">
              <w:rPr>
                <w:b w:val="0"/>
                <w:i/>
                <w:caps w:val="0"/>
                <w:color w:val="auto"/>
                <w:u w:val="single"/>
                <w:lang w:val="en-GB"/>
              </w:rPr>
              <w:t xml:space="preserve"> (Siemens PCS7)</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Default="00103B95" w:rsidP="008E42C4">
            <w:pPr>
              <w:numPr>
                <w:ilvl w:val="0"/>
                <w:numId w:val="35"/>
              </w:numPr>
              <w:tabs>
                <w:tab w:val="clear" w:pos="990"/>
                <w:tab w:val="left" w:pos="740"/>
              </w:tabs>
              <w:spacing w:before="120"/>
              <w:ind w:left="720" w:hanging="312"/>
              <w:rPr>
                <w:rFonts w:cs="Arial"/>
                <w:sz w:val="20"/>
              </w:rPr>
            </w:pPr>
            <w:r w:rsidRPr="00D550AD">
              <w:rPr>
                <w:rFonts w:cs="Arial"/>
                <w:sz w:val="20"/>
              </w:rPr>
              <w:t xml:space="preserve">Responsible for reviewing Control Systems Quotations, vendor proposals. Reviewing specifications, P&amp;ID’s and control strategies (i.e. S88, S95 </w:t>
            </w:r>
            <w:proofErr w:type="spellStart"/>
            <w:r w:rsidRPr="00D550AD">
              <w:rPr>
                <w:rFonts w:cs="Arial"/>
                <w:sz w:val="20"/>
              </w:rPr>
              <w:t>etc</w:t>
            </w:r>
            <w:proofErr w:type="spellEnd"/>
            <w:r w:rsidRPr="00D550AD">
              <w:rPr>
                <w:rFonts w:cs="Arial"/>
                <w:sz w:val="20"/>
              </w:rPr>
              <w:t>), design philosophies and configuration meet GSK standards and requirements.</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D550AD">
              <w:rPr>
                <w:rFonts w:cs="Arial"/>
                <w:sz w:val="20"/>
              </w:rPr>
              <w:t xml:space="preserve">Responsible for the Automation Team on Gran5&amp;6, liaising with the control systems manufacture (i.e. Siemens, on the PCS7 capabilities, for design clarification </w:t>
            </w:r>
            <w:proofErr w:type="spellStart"/>
            <w:r w:rsidRPr="00D550AD">
              <w:rPr>
                <w:rFonts w:cs="Arial"/>
                <w:sz w:val="20"/>
              </w:rPr>
              <w:t>etc</w:t>
            </w:r>
            <w:proofErr w:type="spellEnd"/>
            <w:r w:rsidRPr="00D550AD">
              <w:rPr>
                <w:rFonts w:cs="Arial"/>
                <w:sz w:val="20"/>
              </w:rPr>
              <w:t>). Responsible for progress reporting to all levels.</w:t>
            </w:r>
          </w:p>
        </w:tc>
      </w:tr>
    </w:tbl>
    <w:p w:rsidR="00210449" w:rsidRDefault="00210449"/>
    <w:tbl>
      <w:tblPr>
        <w:tblW w:w="10207" w:type="dxa"/>
        <w:tblInd w:w="-601" w:type="dxa"/>
        <w:tblLayout w:type="fixed"/>
        <w:tblLook w:val="0000" w:firstRow="0" w:lastRow="0" w:firstColumn="0" w:lastColumn="0" w:noHBand="0" w:noVBand="0"/>
      </w:tblPr>
      <w:tblGrid>
        <w:gridCol w:w="1996"/>
        <w:gridCol w:w="8211"/>
      </w:tblGrid>
      <w:tr w:rsidR="00103B95" w:rsidRPr="0094330A" w:rsidTr="00684B18">
        <w:trPr>
          <w:cantSplit/>
        </w:trPr>
        <w:tc>
          <w:tcPr>
            <w:tcW w:w="1996" w:type="dxa"/>
          </w:tcPr>
          <w:p w:rsidR="00103B95" w:rsidRDefault="00BB7E8D" w:rsidP="00FE7B23">
            <w:pPr>
              <w:pStyle w:val="Dates"/>
            </w:pPr>
            <w:r>
              <w:t>Jun’06</w:t>
            </w:r>
            <w:r>
              <w:t xml:space="preserve"> to </w:t>
            </w:r>
            <w:r>
              <w:t>June</w:t>
            </w:r>
            <w:r>
              <w:t>’</w:t>
            </w:r>
            <w:r>
              <w:t>06</w:t>
            </w:r>
          </w:p>
        </w:tc>
        <w:tc>
          <w:tcPr>
            <w:tcW w:w="8211" w:type="dxa"/>
          </w:tcPr>
          <w:p w:rsidR="00103B95" w:rsidRDefault="00103B95" w:rsidP="00FE7B23">
            <w:pPr>
              <w:pStyle w:val="ZenithTechnologiesProjectTitle"/>
              <w:spacing w:before="120" w:after="120"/>
              <w:ind w:left="0" w:firstLine="0"/>
              <w:rPr>
                <w:lang w:val="en-GB"/>
              </w:rPr>
            </w:pPr>
            <w:r w:rsidRPr="003E6FDE">
              <w:rPr>
                <w:lang w:val="en-GB"/>
              </w:rPr>
              <w:t>Drug Product, Suite 3, Wyeth, Dublin</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3E6FDE">
              <w:rPr>
                <w:b w:val="0"/>
                <w:i/>
                <w:caps w:val="0"/>
                <w:color w:val="auto"/>
                <w:u w:val="single"/>
                <w:lang w:val="en-GB"/>
              </w:rPr>
              <w:t>Senior Software/Configuration Engineer (</w:t>
            </w:r>
            <w:r w:rsidR="003263CE">
              <w:rPr>
                <w:b w:val="0"/>
                <w:i/>
                <w:caps w:val="0"/>
                <w:color w:val="auto"/>
                <w:u w:val="single"/>
                <w:lang w:val="en-GB"/>
              </w:rPr>
              <w:t>Area Lead for Utilities Suite 3 (</w:t>
            </w:r>
            <w:proofErr w:type="spellStart"/>
            <w:r w:rsidR="003263CE">
              <w:rPr>
                <w:b w:val="0"/>
                <w:i/>
                <w:caps w:val="0"/>
                <w:color w:val="auto"/>
                <w:u w:val="single"/>
                <w:lang w:val="en-GB"/>
              </w:rPr>
              <w:t>DeltaV</w:t>
            </w:r>
            <w:proofErr w:type="spellEnd"/>
            <w:r w:rsidR="003263CE">
              <w:rPr>
                <w:b w:val="0"/>
                <w:i/>
                <w:caps w:val="0"/>
                <w:color w:val="auto"/>
                <w:u w:val="single"/>
                <w:lang w:val="en-GB"/>
              </w:rPr>
              <w:t>))</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E5558C" w:rsidRDefault="00103B95" w:rsidP="008E42C4">
            <w:pPr>
              <w:numPr>
                <w:ilvl w:val="0"/>
                <w:numId w:val="35"/>
              </w:numPr>
              <w:tabs>
                <w:tab w:val="clear" w:pos="990"/>
                <w:tab w:val="left" w:pos="740"/>
              </w:tabs>
              <w:spacing w:before="120" w:after="120"/>
              <w:ind w:left="720" w:hanging="312"/>
              <w:rPr>
                <w:rFonts w:cs="Arial"/>
                <w:sz w:val="20"/>
              </w:rPr>
            </w:pPr>
            <w:r w:rsidRPr="003E6FDE">
              <w:rPr>
                <w:rFonts w:cs="Arial"/>
                <w:sz w:val="20"/>
              </w:rPr>
              <w:t>Designing and testing of Control Modules (Suite 3), interlocks (Suite 3), Graphical User Interfaces (GUI) (Suite 3), Batch Phases and Equipment modules both software and maintaining documentation for the Utilities area.</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163EC8">
              <w:rPr>
                <w:lang w:val="en-GB"/>
              </w:rPr>
              <w:t>Glaxo SmithKline, GSP-002 Upper Merion Suite 3, Philadelphia</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163EC8">
              <w:rPr>
                <w:b w:val="0"/>
                <w:i/>
                <w:caps w:val="0"/>
                <w:color w:val="auto"/>
                <w:u w:val="single"/>
                <w:lang w:val="en-GB"/>
              </w:rPr>
              <w:t>Senior Software/Configuration Engineer</w:t>
            </w:r>
            <w:r w:rsidR="00406781">
              <w:rPr>
                <w:b w:val="0"/>
                <w:i/>
                <w:caps w:val="0"/>
                <w:color w:val="auto"/>
                <w:u w:val="single"/>
                <w:lang w:val="en-GB"/>
              </w:rPr>
              <w:t xml:space="preserve"> (</w:t>
            </w:r>
            <w:proofErr w:type="spellStart"/>
            <w:r w:rsidR="00406781">
              <w:rPr>
                <w:b w:val="0"/>
                <w:i/>
                <w:caps w:val="0"/>
                <w:color w:val="auto"/>
                <w:u w:val="single"/>
                <w:lang w:val="en-GB"/>
              </w:rPr>
              <w:t>DeltaV</w:t>
            </w:r>
            <w:proofErr w:type="spellEnd"/>
            <w:r w:rsidR="00406781">
              <w:rPr>
                <w:b w:val="0"/>
                <w:i/>
                <w:caps w:val="0"/>
                <w:color w:val="auto"/>
                <w:u w:val="single"/>
                <w:lang w:val="en-GB"/>
              </w:rPr>
              <w:t>)</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E5558C" w:rsidRDefault="00103B95" w:rsidP="008E42C4">
            <w:pPr>
              <w:numPr>
                <w:ilvl w:val="0"/>
                <w:numId w:val="35"/>
              </w:numPr>
              <w:tabs>
                <w:tab w:val="clear" w:pos="990"/>
                <w:tab w:val="left" w:pos="740"/>
              </w:tabs>
              <w:spacing w:before="120" w:after="120"/>
              <w:ind w:left="720" w:hanging="312"/>
              <w:jc w:val="left"/>
              <w:rPr>
                <w:rFonts w:cs="Arial"/>
                <w:sz w:val="20"/>
              </w:rPr>
            </w:pPr>
            <w:r w:rsidRPr="00163EC8">
              <w:rPr>
                <w:rFonts w:cs="Arial"/>
                <w:sz w:val="20"/>
              </w:rPr>
              <w:t>Designing and testing of Batch Phases and Equipment modules both software and maintaining documentation</w:t>
            </w:r>
            <w:r>
              <w:rPr>
                <w:rFonts w:cs="Arial"/>
                <w:sz w:val="20"/>
              </w:rPr>
              <w:t>.</w:t>
            </w:r>
          </w:p>
        </w:tc>
      </w:tr>
      <w:tr w:rsidR="00103B95" w:rsidRPr="000F1F74" w:rsidTr="00684B18">
        <w:trPr>
          <w:cantSplit/>
          <w:trHeight w:val="484"/>
        </w:trPr>
        <w:tc>
          <w:tcPr>
            <w:tcW w:w="1996" w:type="dxa"/>
          </w:tcPr>
          <w:p w:rsidR="00103B95" w:rsidRPr="00AE26E5" w:rsidRDefault="00103B95" w:rsidP="00FE7B23">
            <w:pPr>
              <w:pStyle w:val="Dates"/>
            </w:pPr>
            <w:r>
              <w:t>Mar’03 to Dec’05</w:t>
            </w:r>
          </w:p>
        </w:tc>
        <w:tc>
          <w:tcPr>
            <w:tcW w:w="8211" w:type="dxa"/>
          </w:tcPr>
          <w:p w:rsidR="00103B95" w:rsidRPr="00910DBD" w:rsidRDefault="00103B95" w:rsidP="00FE7B23">
            <w:pPr>
              <w:pStyle w:val="ZenithCompanyName"/>
              <w:rPr>
                <w:bCs/>
                <w:color w:val="auto"/>
              </w:rPr>
            </w:pPr>
            <w:r w:rsidRPr="000A24DF">
              <w:rPr>
                <w:bCs/>
                <w:color w:val="auto"/>
                <w:lang w:val="en-GB"/>
              </w:rPr>
              <w:t>ProsCon, Cork</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0A24DF">
              <w:rPr>
                <w:lang w:val="en-GB"/>
              </w:rPr>
              <w:t xml:space="preserve">Drug Product, </w:t>
            </w:r>
            <w:proofErr w:type="spellStart"/>
            <w:r w:rsidRPr="000A24DF">
              <w:rPr>
                <w:lang w:val="en-GB"/>
              </w:rPr>
              <w:t>Tygacil</w:t>
            </w:r>
            <w:proofErr w:type="spellEnd"/>
            <w:r w:rsidRPr="000A24DF">
              <w:rPr>
                <w:lang w:val="en-GB"/>
              </w:rPr>
              <w:t>, Suite 2, Wyeth, Dublin</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0A24DF">
              <w:rPr>
                <w:b w:val="0"/>
                <w:i/>
                <w:caps w:val="0"/>
                <w:color w:val="auto"/>
                <w:u w:val="single"/>
                <w:lang w:val="en-GB"/>
              </w:rPr>
              <w:t>Database Controller/Software/Configuration Engineer</w:t>
            </w:r>
            <w:r w:rsidR="00406781">
              <w:rPr>
                <w:b w:val="0"/>
                <w:i/>
                <w:caps w:val="0"/>
                <w:color w:val="auto"/>
                <w:u w:val="single"/>
                <w:lang w:val="en-GB"/>
              </w:rPr>
              <w:t xml:space="preserve"> (</w:t>
            </w:r>
            <w:proofErr w:type="spellStart"/>
            <w:r w:rsidR="00406781">
              <w:rPr>
                <w:b w:val="0"/>
                <w:i/>
                <w:caps w:val="0"/>
                <w:color w:val="auto"/>
                <w:u w:val="single"/>
                <w:lang w:val="en-GB"/>
              </w:rPr>
              <w:t>DeltaV</w:t>
            </w:r>
            <w:proofErr w:type="spellEnd"/>
            <w:r w:rsidR="00406781">
              <w:rPr>
                <w:b w:val="0"/>
                <w:i/>
                <w:caps w:val="0"/>
                <w:color w:val="auto"/>
                <w:u w:val="single"/>
                <w:lang w:val="en-GB"/>
              </w:rPr>
              <w:t>)</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3B6E68" w:rsidRDefault="00103B95" w:rsidP="008E42C4">
            <w:pPr>
              <w:numPr>
                <w:ilvl w:val="0"/>
                <w:numId w:val="35"/>
              </w:numPr>
              <w:tabs>
                <w:tab w:val="clear" w:pos="990"/>
                <w:tab w:val="left" w:pos="740"/>
              </w:tabs>
              <w:spacing w:before="120"/>
              <w:ind w:left="720" w:hanging="312"/>
              <w:rPr>
                <w:rFonts w:cs="Arial"/>
                <w:sz w:val="20"/>
              </w:rPr>
            </w:pPr>
            <w:r w:rsidRPr="000A24DF">
              <w:rPr>
                <w:rFonts w:cs="Arial"/>
                <w:sz w:val="20"/>
              </w:rPr>
              <w:t>Responsible for Equipment modules, Phases (SAT) design changes and code fixes and updating relevant documentation as per Change control management.</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0A24DF">
              <w:rPr>
                <w:rFonts w:cs="Arial"/>
                <w:sz w:val="20"/>
              </w:rPr>
              <w:t xml:space="preserve">As part of a small automation team completed SAT’s, CTP, Pre-OQ, OQ all software and processes relevant to </w:t>
            </w:r>
            <w:proofErr w:type="spellStart"/>
            <w:r w:rsidRPr="000A24DF">
              <w:rPr>
                <w:rFonts w:cs="Arial"/>
                <w:sz w:val="20"/>
              </w:rPr>
              <w:t>Tygacil</w:t>
            </w:r>
            <w:proofErr w:type="spellEnd"/>
            <w:r w:rsidRPr="000A24DF">
              <w:rPr>
                <w:rFonts w:cs="Arial"/>
                <w:sz w:val="20"/>
              </w:rPr>
              <w:t>.</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D06F82">
              <w:rPr>
                <w:lang w:val="en-GB"/>
              </w:rPr>
              <w:t>Project Apollo, Abbot Ireland Pharmaceuticals, Dublin</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D06F82">
              <w:rPr>
                <w:b w:val="0"/>
                <w:i/>
                <w:caps w:val="0"/>
                <w:color w:val="auto"/>
                <w:u w:val="single"/>
                <w:lang w:val="en-GB"/>
              </w:rPr>
              <w:t>Database Controller/Software/Configuration Engineer</w:t>
            </w:r>
            <w:r w:rsidR="00406781">
              <w:rPr>
                <w:b w:val="0"/>
                <w:i/>
                <w:caps w:val="0"/>
                <w:color w:val="auto"/>
                <w:u w:val="single"/>
                <w:lang w:val="en-GB"/>
              </w:rPr>
              <w:t xml:space="preserve"> (</w:t>
            </w:r>
            <w:proofErr w:type="spellStart"/>
            <w:r w:rsidR="00406781">
              <w:rPr>
                <w:b w:val="0"/>
                <w:i/>
                <w:caps w:val="0"/>
                <w:color w:val="auto"/>
                <w:u w:val="single"/>
                <w:lang w:val="en-GB"/>
              </w:rPr>
              <w:t>DeltaV</w:t>
            </w:r>
            <w:proofErr w:type="spellEnd"/>
            <w:r w:rsidR="00406781">
              <w:rPr>
                <w:b w:val="0"/>
                <w:i/>
                <w:caps w:val="0"/>
                <w:color w:val="auto"/>
                <w:u w:val="single"/>
                <w:lang w:val="en-GB"/>
              </w:rPr>
              <w:t>)</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684B18" w:rsidRDefault="00103B95" w:rsidP="00684B18">
            <w:pPr>
              <w:numPr>
                <w:ilvl w:val="0"/>
                <w:numId w:val="35"/>
              </w:numPr>
              <w:tabs>
                <w:tab w:val="clear" w:pos="990"/>
                <w:tab w:val="left" w:pos="740"/>
              </w:tabs>
              <w:ind w:left="720" w:hanging="312"/>
              <w:rPr>
                <w:rFonts w:cs="Arial"/>
                <w:sz w:val="20"/>
              </w:rPr>
            </w:pPr>
            <w:r w:rsidRPr="00D06F82">
              <w:rPr>
                <w:rFonts w:cs="Arial"/>
                <w:sz w:val="20"/>
              </w:rPr>
              <w:t>Responsible for creating, importing and updating the database, based upon 3rd party data, complete with configuration of interlocks and conditional data for all control modules.</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E5558C" w:rsidRDefault="00103B95" w:rsidP="008E42C4">
            <w:pPr>
              <w:numPr>
                <w:ilvl w:val="0"/>
                <w:numId w:val="35"/>
              </w:numPr>
              <w:tabs>
                <w:tab w:val="clear" w:pos="990"/>
                <w:tab w:val="left" w:pos="740"/>
              </w:tabs>
              <w:spacing w:after="120"/>
              <w:ind w:left="720" w:hanging="312"/>
              <w:rPr>
                <w:rFonts w:cs="Arial"/>
                <w:sz w:val="20"/>
              </w:rPr>
            </w:pPr>
            <w:r w:rsidRPr="00D06F82">
              <w:rPr>
                <w:rFonts w:cs="Arial"/>
                <w:sz w:val="20"/>
              </w:rPr>
              <w:t>Creating Phase and equipment modules documentation and configuration.</w:t>
            </w:r>
          </w:p>
        </w:tc>
      </w:tr>
    </w:tbl>
    <w:p w:rsidR="00FE4BDA" w:rsidRDefault="00FE4BDA">
      <w:r>
        <w:rPr>
          <w:i/>
        </w:rPr>
        <w:br w:type="page"/>
      </w:r>
    </w:p>
    <w:tbl>
      <w:tblPr>
        <w:tblW w:w="10207" w:type="dxa"/>
        <w:tblInd w:w="-601" w:type="dxa"/>
        <w:tblLayout w:type="fixed"/>
        <w:tblLook w:val="0000" w:firstRow="0" w:lastRow="0" w:firstColumn="0" w:lastColumn="0" w:noHBand="0" w:noVBand="0"/>
      </w:tblPr>
      <w:tblGrid>
        <w:gridCol w:w="1996"/>
        <w:gridCol w:w="8211"/>
      </w:tblGrid>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A83FDF">
              <w:rPr>
                <w:lang w:val="en-GB"/>
              </w:rPr>
              <w:t xml:space="preserve">Spray Dryer Dispersion, Pfizer </w:t>
            </w:r>
            <w:proofErr w:type="spellStart"/>
            <w:r w:rsidRPr="00A83FDF">
              <w:rPr>
                <w:lang w:val="en-GB"/>
              </w:rPr>
              <w:t>Loughbeg</w:t>
            </w:r>
            <w:proofErr w:type="spellEnd"/>
            <w:r w:rsidRPr="00A83FDF">
              <w:rPr>
                <w:lang w:val="en-GB"/>
              </w:rPr>
              <w:t>, Cork</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A83FDF">
              <w:rPr>
                <w:b w:val="0"/>
                <w:i/>
                <w:caps w:val="0"/>
                <w:color w:val="auto"/>
                <w:u w:val="single"/>
                <w:lang w:val="en-GB"/>
              </w:rPr>
              <w:t>Software/Test</w:t>
            </w:r>
            <w:r w:rsidR="00406781">
              <w:rPr>
                <w:b w:val="0"/>
                <w:i/>
                <w:caps w:val="0"/>
                <w:color w:val="auto"/>
                <w:u w:val="single"/>
                <w:lang w:val="en-GB"/>
              </w:rPr>
              <w:t>/Commissioning</w:t>
            </w:r>
            <w:r w:rsidRPr="00A83FDF">
              <w:rPr>
                <w:b w:val="0"/>
                <w:i/>
                <w:caps w:val="0"/>
                <w:color w:val="auto"/>
                <w:u w:val="single"/>
                <w:lang w:val="en-GB"/>
              </w:rPr>
              <w:t xml:space="preserve"> Engineer</w:t>
            </w:r>
            <w:r w:rsidR="00406781">
              <w:rPr>
                <w:b w:val="0"/>
                <w:i/>
                <w:caps w:val="0"/>
                <w:color w:val="auto"/>
                <w:u w:val="single"/>
                <w:lang w:val="en-GB"/>
              </w:rPr>
              <w:t xml:space="preserve"> (</w:t>
            </w:r>
            <w:proofErr w:type="spellStart"/>
            <w:r w:rsidR="00406781">
              <w:rPr>
                <w:b w:val="0"/>
                <w:i/>
                <w:caps w:val="0"/>
                <w:color w:val="auto"/>
                <w:u w:val="single"/>
                <w:lang w:val="en-GB"/>
              </w:rPr>
              <w:t>DeltaV</w:t>
            </w:r>
            <w:proofErr w:type="spellEnd"/>
            <w:r w:rsidR="00406781">
              <w:rPr>
                <w:b w:val="0"/>
                <w:i/>
                <w:caps w:val="0"/>
                <w:color w:val="auto"/>
                <w:u w:val="single"/>
                <w:lang w:val="en-GB"/>
              </w:rPr>
              <w:t>)</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A83FDF" w:rsidRDefault="00545841" w:rsidP="008E42C4">
            <w:pPr>
              <w:numPr>
                <w:ilvl w:val="0"/>
                <w:numId w:val="35"/>
              </w:numPr>
              <w:tabs>
                <w:tab w:val="clear" w:pos="990"/>
                <w:tab w:val="left" w:pos="740"/>
              </w:tabs>
              <w:spacing w:before="120" w:after="120"/>
              <w:ind w:left="720" w:hanging="312"/>
              <w:jc w:val="left"/>
              <w:rPr>
                <w:rFonts w:cs="Arial"/>
                <w:sz w:val="20"/>
              </w:rPr>
            </w:pPr>
            <w:r>
              <w:rPr>
                <w:rFonts w:cs="Arial"/>
                <w:sz w:val="20"/>
              </w:rPr>
              <w:t>As a member of the ProS</w:t>
            </w:r>
            <w:r w:rsidR="00103B95" w:rsidRPr="00A83FDF">
              <w:rPr>
                <w:rFonts w:cs="Arial"/>
                <w:sz w:val="20"/>
              </w:rPr>
              <w:t>con commissioning team for the Spray Dryer Building. Commissioning and validation of equipment modules and phases.</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proofErr w:type="spellStart"/>
            <w:r w:rsidRPr="00416871">
              <w:rPr>
                <w:lang w:val="en-GB"/>
              </w:rPr>
              <w:t>Pneumo</w:t>
            </w:r>
            <w:proofErr w:type="spellEnd"/>
            <w:r w:rsidRPr="00416871">
              <w:rPr>
                <w:lang w:val="en-GB"/>
              </w:rPr>
              <w:t xml:space="preserve"> Conjugation, Wyeth, Dublin</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416871">
              <w:rPr>
                <w:b w:val="0"/>
                <w:i/>
                <w:caps w:val="0"/>
                <w:color w:val="auto"/>
                <w:u w:val="single"/>
                <w:lang w:val="en-GB"/>
              </w:rPr>
              <w:t>Database Controller/Software/Configuration Engineer</w:t>
            </w:r>
            <w:r w:rsidR="00406781">
              <w:rPr>
                <w:b w:val="0"/>
                <w:i/>
                <w:caps w:val="0"/>
                <w:color w:val="auto"/>
                <w:u w:val="single"/>
                <w:lang w:val="en-GB"/>
              </w:rPr>
              <w:t xml:space="preserve"> (</w:t>
            </w:r>
            <w:proofErr w:type="spellStart"/>
            <w:r w:rsidR="00406781">
              <w:rPr>
                <w:b w:val="0"/>
                <w:i/>
                <w:caps w:val="0"/>
                <w:color w:val="auto"/>
                <w:u w:val="single"/>
                <w:lang w:val="en-GB"/>
              </w:rPr>
              <w:t>DeltaV</w:t>
            </w:r>
            <w:proofErr w:type="spellEnd"/>
            <w:r w:rsidR="00406781">
              <w:rPr>
                <w:b w:val="0"/>
                <w:i/>
                <w:caps w:val="0"/>
                <w:color w:val="auto"/>
                <w:u w:val="single"/>
                <w:lang w:val="en-GB"/>
              </w:rPr>
              <w:t>)</w:t>
            </w:r>
          </w:p>
        </w:tc>
      </w:tr>
      <w:tr w:rsidR="00103B95" w:rsidRPr="000F1F74" w:rsidTr="00684B18">
        <w:trPr>
          <w:cantSplit/>
          <w:trHeight w:val="1827"/>
        </w:trPr>
        <w:tc>
          <w:tcPr>
            <w:tcW w:w="1996" w:type="dxa"/>
          </w:tcPr>
          <w:p w:rsidR="00103B95" w:rsidRDefault="00103B95" w:rsidP="00FE7B23">
            <w:pPr>
              <w:pStyle w:val="Dates"/>
            </w:pPr>
          </w:p>
        </w:tc>
        <w:tc>
          <w:tcPr>
            <w:tcW w:w="8211" w:type="dxa"/>
          </w:tcPr>
          <w:p w:rsidR="00103B95" w:rsidRDefault="00103B95" w:rsidP="008E42C4">
            <w:pPr>
              <w:numPr>
                <w:ilvl w:val="0"/>
                <w:numId w:val="35"/>
              </w:numPr>
              <w:tabs>
                <w:tab w:val="clear" w:pos="990"/>
                <w:tab w:val="left" w:pos="740"/>
              </w:tabs>
              <w:spacing w:before="120"/>
              <w:ind w:left="720" w:hanging="312"/>
              <w:rPr>
                <w:rFonts w:cs="Arial"/>
                <w:sz w:val="20"/>
              </w:rPr>
            </w:pPr>
            <w:r w:rsidRPr="00416871">
              <w:rPr>
                <w:rFonts w:cs="Arial"/>
                <w:sz w:val="20"/>
              </w:rPr>
              <w:t>Design/creation, maintenance and synchronisation of the Control Module database for the Pneumo</w:t>
            </w:r>
            <w:r>
              <w:rPr>
                <w:rFonts w:cs="Arial"/>
                <w:sz w:val="20"/>
              </w:rPr>
              <w:t>-</w:t>
            </w:r>
            <w:r w:rsidRPr="00416871">
              <w:rPr>
                <w:rFonts w:cs="Arial"/>
                <w:sz w:val="20"/>
              </w:rPr>
              <w:t>Conjugation plant.</w:t>
            </w:r>
          </w:p>
          <w:p w:rsidR="00103B95" w:rsidRDefault="00103B95" w:rsidP="00416871">
            <w:pPr>
              <w:numPr>
                <w:ilvl w:val="0"/>
                <w:numId w:val="35"/>
              </w:numPr>
              <w:tabs>
                <w:tab w:val="clear" w:pos="990"/>
                <w:tab w:val="left" w:pos="740"/>
              </w:tabs>
              <w:ind w:left="720" w:hanging="312"/>
              <w:rPr>
                <w:rFonts w:cs="Arial"/>
                <w:sz w:val="20"/>
              </w:rPr>
            </w:pPr>
            <w:r w:rsidRPr="00416871">
              <w:rPr>
                <w:rFonts w:cs="Arial"/>
                <w:sz w:val="20"/>
              </w:rPr>
              <w:t>Design/creation and maintenance of the CM database, creation of FDS Reports, maintaining the report scripts (crystal reports), queries and maintaining data integrity between Access and the SQL server database</w:t>
            </w:r>
            <w:r>
              <w:rPr>
                <w:rFonts w:cs="Arial"/>
                <w:sz w:val="20"/>
              </w:rPr>
              <w:t>.</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416871">
              <w:rPr>
                <w:rFonts w:cs="Arial"/>
                <w:sz w:val="20"/>
              </w:rPr>
              <w:t>Also for updating all software/documentation as the software was commissioned on site.</w:t>
            </w:r>
          </w:p>
        </w:tc>
      </w:tr>
    </w:tbl>
    <w:p w:rsidR="00210449" w:rsidRDefault="00210449"/>
    <w:tbl>
      <w:tblPr>
        <w:tblW w:w="10207" w:type="dxa"/>
        <w:tblInd w:w="-601" w:type="dxa"/>
        <w:tblLayout w:type="fixed"/>
        <w:tblLook w:val="0000" w:firstRow="0" w:lastRow="0" w:firstColumn="0" w:lastColumn="0" w:noHBand="0" w:noVBand="0"/>
      </w:tblPr>
      <w:tblGrid>
        <w:gridCol w:w="1996"/>
        <w:gridCol w:w="8211"/>
      </w:tblGrid>
      <w:tr w:rsidR="00103B95" w:rsidRPr="000F1F74" w:rsidTr="00684B18">
        <w:trPr>
          <w:cantSplit/>
          <w:trHeight w:val="484"/>
        </w:trPr>
        <w:tc>
          <w:tcPr>
            <w:tcW w:w="1996" w:type="dxa"/>
          </w:tcPr>
          <w:p w:rsidR="00103B95" w:rsidRPr="00AE26E5" w:rsidRDefault="00103B95" w:rsidP="00FE7B23">
            <w:pPr>
              <w:pStyle w:val="Dates"/>
            </w:pPr>
            <w:r>
              <w:t>Mar’02 to Mar’03</w:t>
            </w:r>
          </w:p>
        </w:tc>
        <w:tc>
          <w:tcPr>
            <w:tcW w:w="8211" w:type="dxa"/>
          </w:tcPr>
          <w:p w:rsidR="00103B95" w:rsidRPr="00910DBD" w:rsidRDefault="00103B95" w:rsidP="00FE7B23">
            <w:pPr>
              <w:pStyle w:val="ZenithCompanyName"/>
              <w:rPr>
                <w:bCs/>
                <w:color w:val="auto"/>
              </w:rPr>
            </w:pPr>
            <w:r w:rsidRPr="0053307A">
              <w:rPr>
                <w:bCs/>
                <w:color w:val="auto"/>
                <w:lang w:val="en-GB"/>
              </w:rPr>
              <w:t>Cytek Projects, Farnham</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53307A">
              <w:rPr>
                <w:lang w:val="en-GB"/>
              </w:rPr>
              <w:t xml:space="preserve">Drug Substance Plant. Wyeth </w:t>
            </w:r>
            <w:proofErr w:type="spellStart"/>
            <w:r w:rsidRPr="0053307A">
              <w:rPr>
                <w:lang w:val="en-GB"/>
              </w:rPr>
              <w:t>Medica</w:t>
            </w:r>
            <w:proofErr w:type="spellEnd"/>
            <w:r w:rsidRPr="0053307A">
              <w:rPr>
                <w:lang w:val="en-GB"/>
              </w:rPr>
              <w:t>, Dublin</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53307A">
              <w:rPr>
                <w:b w:val="0"/>
                <w:i/>
                <w:caps w:val="0"/>
                <w:color w:val="auto"/>
                <w:u w:val="single"/>
                <w:lang w:val="en-GB"/>
              </w:rPr>
              <w:t>Database Controller/Software Engineer</w:t>
            </w:r>
            <w:r w:rsidR="00406781">
              <w:rPr>
                <w:b w:val="0"/>
                <w:i/>
                <w:caps w:val="0"/>
                <w:color w:val="auto"/>
                <w:u w:val="single"/>
                <w:lang w:val="en-GB"/>
              </w:rPr>
              <w:t xml:space="preserve"> (</w:t>
            </w:r>
            <w:proofErr w:type="spellStart"/>
            <w:r w:rsidR="00406781">
              <w:rPr>
                <w:b w:val="0"/>
                <w:i/>
                <w:caps w:val="0"/>
                <w:color w:val="auto"/>
                <w:u w:val="single"/>
                <w:lang w:val="en-GB"/>
              </w:rPr>
              <w:t>DeltaV</w:t>
            </w:r>
            <w:proofErr w:type="spellEnd"/>
            <w:r w:rsidR="00406781">
              <w:rPr>
                <w:b w:val="0"/>
                <w:i/>
                <w:caps w:val="0"/>
                <w:color w:val="auto"/>
                <w:u w:val="single"/>
                <w:lang w:val="en-GB"/>
              </w:rPr>
              <w:t>)</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3B6E68" w:rsidRDefault="00103B95" w:rsidP="008E42C4">
            <w:pPr>
              <w:numPr>
                <w:ilvl w:val="0"/>
                <w:numId w:val="35"/>
              </w:numPr>
              <w:tabs>
                <w:tab w:val="clear" w:pos="990"/>
                <w:tab w:val="left" w:pos="740"/>
              </w:tabs>
              <w:spacing w:before="120"/>
              <w:ind w:left="720" w:hanging="312"/>
              <w:rPr>
                <w:rFonts w:cs="Arial"/>
                <w:sz w:val="20"/>
              </w:rPr>
            </w:pPr>
            <w:r w:rsidRPr="0053307A">
              <w:rPr>
                <w:rFonts w:cs="Arial"/>
                <w:sz w:val="20"/>
              </w:rPr>
              <w:t>Maintaining the database for the Drug Substance phase of the project</w:t>
            </w:r>
            <w:r>
              <w:rPr>
                <w:rFonts w:cs="Arial"/>
                <w:sz w:val="20"/>
              </w:rPr>
              <w:t>.</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53307A">
              <w:rPr>
                <w:rFonts w:cs="Arial"/>
                <w:sz w:val="20"/>
              </w:rPr>
              <w:t>Responsibilities included creating FDS Reports, maintaining the report scripts (crystal reports), queries, maintaining data integrity between the Access and the SQL server, updating the database with the correct change control documents, and eventually updating the SQL server database with the current data.</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087C1C">
              <w:rPr>
                <w:lang w:val="en-GB"/>
              </w:rPr>
              <w:t>Novo Nordisk, Copenhagen, Denmark.</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087C1C">
              <w:rPr>
                <w:b w:val="0"/>
                <w:i/>
                <w:caps w:val="0"/>
                <w:color w:val="auto"/>
                <w:u w:val="single"/>
                <w:lang w:val="en-GB"/>
              </w:rPr>
              <w:t>Software\Test Engineer</w:t>
            </w:r>
          </w:p>
        </w:tc>
      </w:tr>
      <w:tr w:rsidR="00103B95" w:rsidRPr="000F1F74" w:rsidTr="00684B18">
        <w:trPr>
          <w:cantSplit/>
        </w:trPr>
        <w:tc>
          <w:tcPr>
            <w:tcW w:w="1996" w:type="dxa"/>
          </w:tcPr>
          <w:p w:rsidR="00103B95" w:rsidRDefault="00103B95" w:rsidP="00FE7B23">
            <w:pPr>
              <w:pStyle w:val="Dates"/>
            </w:pPr>
          </w:p>
        </w:tc>
        <w:tc>
          <w:tcPr>
            <w:tcW w:w="8211" w:type="dxa"/>
          </w:tcPr>
          <w:p w:rsidR="00103B95" w:rsidRPr="003B6E68" w:rsidRDefault="00103B95" w:rsidP="008E42C4">
            <w:pPr>
              <w:numPr>
                <w:ilvl w:val="0"/>
                <w:numId w:val="35"/>
              </w:numPr>
              <w:tabs>
                <w:tab w:val="clear" w:pos="990"/>
                <w:tab w:val="left" w:pos="740"/>
              </w:tabs>
              <w:spacing w:before="120"/>
              <w:ind w:left="720" w:hanging="312"/>
              <w:rPr>
                <w:rFonts w:cs="Arial"/>
                <w:sz w:val="20"/>
              </w:rPr>
            </w:pPr>
            <w:r w:rsidRPr="00087C1C">
              <w:rPr>
                <w:rFonts w:cs="Arial"/>
                <w:sz w:val="20"/>
              </w:rPr>
              <w:t>Warehouse web application (ASP) created for</w:t>
            </w:r>
            <w:r>
              <w:rPr>
                <w:rFonts w:cs="Arial"/>
                <w:sz w:val="20"/>
              </w:rPr>
              <w:t xml:space="preserve"> material tracking to run along</w:t>
            </w:r>
            <w:r w:rsidRPr="00087C1C">
              <w:rPr>
                <w:rFonts w:cs="Arial"/>
                <w:sz w:val="20"/>
              </w:rPr>
              <w:t>side a SAP warehouse application. Software testing the warehouse application to be received on site. Integrated testing, fault finding, bug fixing, raising change controls, technical fault reports and resolving the problems where possible.</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087C1C">
              <w:rPr>
                <w:rFonts w:cs="Arial"/>
                <w:sz w:val="20"/>
              </w:rPr>
              <w:t>Creating power point presentation (training information) to demonstrate the usage of the application.</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Default="00103B95" w:rsidP="00FE7B23">
            <w:pPr>
              <w:pStyle w:val="ZenithTechnologiesProjectTitle"/>
              <w:spacing w:before="120" w:after="120"/>
              <w:ind w:left="0" w:firstLine="0"/>
              <w:rPr>
                <w:lang w:val="en-GB"/>
              </w:rPr>
            </w:pPr>
            <w:r w:rsidRPr="00C53325">
              <w:rPr>
                <w:lang w:val="en-GB"/>
              </w:rPr>
              <w:t>Pfizer Pharmaceuticals, OSP-1, Singapore</w:t>
            </w:r>
          </w:p>
        </w:tc>
      </w:tr>
      <w:tr w:rsidR="00103B95" w:rsidRPr="0094330A" w:rsidTr="00684B18">
        <w:trPr>
          <w:cantSplit/>
        </w:trPr>
        <w:tc>
          <w:tcPr>
            <w:tcW w:w="1996" w:type="dxa"/>
          </w:tcPr>
          <w:p w:rsidR="00103B95" w:rsidRDefault="00103B95" w:rsidP="00FE7B23">
            <w:pPr>
              <w:pStyle w:val="Dates"/>
            </w:pPr>
          </w:p>
        </w:tc>
        <w:tc>
          <w:tcPr>
            <w:tcW w:w="8211" w:type="dxa"/>
          </w:tcPr>
          <w:p w:rsidR="00103B95" w:rsidRPr="00462F98" w:rsidRDefault="00103B95" w:rsidP="00FE7B23">
            <w:pPr>
              <w:pStyle w:val="ZenithCompanyName"/>
              <w:rPr>
                <w:b w:val="0"/>
                <w:i/>
                <w:caps w:val="0"/>
                <w:color w:val="auto"/>
                <w:u w:val="single"/>
              </w:rPr>
            </w:pPr>
            <w:r w:rsidRPr="00C53325">
              <w:rPr>
                <w:b w:val="0"/>
                <w:i/>
                <w:caps w:val="0"/>
                <w:color w:val="auto"/>
                <w:u w:val="single"/>
                <w:lang w:val="en-GB"/>
              </w:rPr>
              <w:t>Software\Test Engineer</w:t>
            </w:r>
            <w:r w:rsidR="00406781">
              <w:rPr>
                <w:b w:val="0"/>
                <w:i/>
                <w:caps w:val="0"/>
                <w:color w:val="auto"/>
                <w:u w:val="single"/>
                <w:lang w:val="en-GB"/>
              </w:rPr>
              <w:t xml:space="preserve"> (</w:t>
            </w:r>
            <w:proofErr w:type="spellStart"/>
            <w:r w:rsidR="00406781">
              <w:rPr>
                <w:b w:val="0"/>
                <w:i/>
                <w:caps w:val="0"/>
                <w:color w:val="auto"/>
                <w:u w:val="single"/>
                <w:lang w:val="en-GB"/>
              </w:rPr>
              <w:t>DeltaV</w:t>
            </w:r>
            <w:proofErr w:type="spellEnd"/>
          </w:p>
        </w:tc>
      </w:tr>
      <w:tr w:rsidR="00103B95" w:rsidRPr="000F1F74" w:rsidTr="00684B18">
        <w:trPr>
          <w:cantSplit/>
        </w:trPr>
        <w:tc>
          <w:tcPr>
            <w:tcW w:w="1996" w:type="dxa"/>
          </w:tcPr>
          <w:p w:rsidR="00103B95" w:rsidRDefault="00103B95" w:rsidP="00FE7B23">
            <w:pPr>
              <w:pStyle w:val="Dates"/>
            </w:pPr>
          </w:p>
        </w:tc>
        <w:tc>
          <w:tcPr>
            <w:tcW w:w="8211" w:type="dxa"/>
          </w:tcPr>
          <w:p w:rsidR="00103B95" w:rsidRPr="003B6E68" w:rsidRDefault="00103B95" w:rsidP="008E42C4">
            <w:pPr>
              <w:numPr>
                <w:ilvl w:val="0"/>
                <w:numId w:val="35"/>
              </w:numPr>
              <w:tabs>
                <w:tab w:val="clear" w:pos="990"/>
                <w:tab w:val="left" w:pos="740"/>
              </w:tabs>
              <w:spacing w:before="120"/>
              <w:ind w:left="720" w:hanging="312"/>
              <w:rPr>
                <w:rFonts w:cs="Arial"/>
                <w:sz w:val="20"/>
              </w:rPr>
            </w:pPr>
            <w:r w:rsidRPr="00C53325">
              <w:rPr>
                <w:rFonts w:cs="Arial"/>
                <w:sz w:val="20"/>
              </w:rPr>
              <w:t>In-house report tool replacing Crystal Reports.  Software upgraded to a more configurable state. Responsibilities included debugging the Visual Basic application, problem solving and raising technical fault reports</w:t>
            </w:r>
            <w:r>
              <w:rPr>
                <w:rFonts w:cs="Arial"/>
                <w:sz w:val="20"/>
              </w:rPr>
              <w:t>.</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C53325">
              <w:rPr>
                <w:rFonts w:cs="Arial"/>
                <w:sz w:val="20"/>
              </w:rPr>
              <w:t>Supporting the tool to sales teams, service engineers and on different projects. Creating configuration and documentation for various sites and projects</w:t>
            </w:r>
            <w:r>
              <w:rPr>
                <w:rFonts w:cs="Arial"/>
                <w:sz w:val="20"/>
              </w:rPr>
              <w:t>.</w:t>
            </w:r>
          </w:p>
        </w:tc>
      </w:tr>
    </w:tbl>
    <w:p w:rsidR="00DD6EFD" w:rsidRDefault="00DD6EFD"/>
    <w:p w:rsidR="00FE4BDA" w:rsidRDefault="00FE4BDA">
      <w:r>
        <w:rPr>
          <w:i/>
        </w:rPr>
        <w:br w:type="page"/>
      </w:r>
    </w:p>
    <w:tbl>
      <w:tblPr>
        <w:tblW w:w="10207" w:type="dxa"/>
        <w:tblInd w:w="-601" w:type="dxa"/>
        <w:tblLayout w:type="fixed"/>
        <w:tblLook w:val="0000" w:firstRow="0" w:lastRow="0" w:firstColumn="0" w:lastColumn="0" w:noHBand="0" w:noVBand="0"/>
      </w:tblPr>
      <w:tblGrid>
        <w:gridCol w:w="1996"/>
        <w:gridCol w:w="8159"/>
        <w:gridCol w:w="52"/>
      </w:tblGrid>
      <w:tr w:rsidR="00103B95" w:rsidRPr="000F1F74" w:rsidTr="00684B18">
        <w:trPr>
          <w:cantSplit/>
          <w:trHeight w:val="484"/>
        </w:trPr>
        <w:tc>
          <w:tcPr>
            <w:tcW w:w="1996" w:type="dxa"/>
          </w:tcPr>
          <w:p w:rsidR="00103B95" w:rsidRPr="00AE26E5" w:rsidRDefault="00103B95" w:rsidP="00FE7B23">
            <w:pPr>
              <w:pStyle w:val="Dates"/>
            </w:pPr>
            <w:r>
              <w:lastRenderedPageBreak/>
              <w:t>Oct’00 to Mar’02</w:t>
            </w:r>
          </w:p>
        </w:tc>
        <w:tc>
          <w:tcPr>
            <w:tcW w:w="8211" w:type="dxa"/>
            <w:gridSpan w:val="2"/>
          </w:tcPr>
          <w:p w:rsidR="00103B95" w:rsidRPr="00910DBD" w:rsidRDefault="00103B95" w:rsidP="00FE7B23">
            <w:pPr>
              <w:pStyle w:val="ZenithCompanyName"/>
              <w:rPr>
                <w:bCs/>
                <w:color w:val="auto"/>
              </w:rPr>
            </w:pPr>
            <w:r w:rsidRPr="00D83910">
              <w:rPr>
                <w:bCs/>
                <w:color w:val="auto"/>
                <w:lang w:val="en-GB"/>
              </w:rPr>
              <w:t>Nortel Networks, Curzon St, London</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Default="00103B95" w:rsidP="00FE7B23">
            <w:pPr>
              <w:pStyle w:val="ZenithTechnologiesProjectTitle"/>
              <w:spacing w:before="120" w:after="120"/>
              <w:ind w:left="0" w:firstLine="0"/>
              <w:rPr>
                <w:lang w:val="en-GB"/>
              </w:rPr>
            </w:pPr>
            <w:r>
              <w:rPr>
                <w:lang w:val="en-GB"/>
              </w:rPr>
              <w:t>Project Title</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Pr="00462F98" w:rsidRDefault="00103B95" w:rsidP="00FE7B23">
            <w:pPr>
              <w:pStyle w:val="ZenithCompanyName"/>
              <w:rPr>
                <w:b w:val="0"/>
                <w:i/>
                <w:caps w:val="0"/>
                <w:color w:val="auto"/>
                <w:u w:val="single"/>
              </w:rPr>
            </w:pPr>
            <w:r w:rsidRPr="00D83910">
              <w:rPr>
                <w:b w:val="0"/>
                <w:i/>
                <w:caps w:val="0"/>
                <w:color w:val="auto"/>
                <w:u w:val="single"/>
                <w:lang w:val="en-GB"/>
              </w:rPr>
              <w:t>Order Management Software (OMS) Application Support Analyst</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Pr="00D83910" w:rsidRDefault="00103B95" w:rsidP="008E42C4">
            <w:pPr>
              <w:numPr>
                <w:ilvl w:val="0"/>
                <w:numId w:val="35"/>
              </w:numPr>
              <w:tabs>
                <w:tab w:val="clear" w:pos="990"/>
                <w:tab w:val="left" w:pos="740"/>
              </w:tabs>
              <w:spacing w:before="120"/>
              <w:ind w:left="720" w:hanging="312"/>
              <w:rPr>
                <w:rFonts w:cs="Arial"/>
                <w:sz w:val="20"/>
              </w:rPr>
            </w:pPr>
            <w:r w:rsidRPr="00D83910">
              <w:rPr>
                <w:rFonts w:cs="Arial"/>
                <w:sz w:val="20"/>
              </w:rPr>
              <w:t>OMS application support analyst for the EMEA region. Supporting customers, partners and personal services engineers</w:t>
            </w:r>
          </w:p>
          <w:p w:rsidR="00103B95" w:rsidRPr="00D83910" w:rsidRDefault="00103B95" w:rsidP="00D83910">
            <w:pPr>
              <w:numPr>
                <w:ilvl w:val="0"/>
                <w:numId w:val="35"/>
              </w:numPr>
              <w:tabs>
                <w:tab w:val="clear" w:pos="990"/>
                <w:tab w:val="left" w:pos="740"/>
              </w:tabs>
              <w:ind w:left="720" w:hanging="312"/>
              <w:rPr>
                <w:rFonts w:cs="Arial"/>
                <w:sz w:val="20"/>
              </w:rPr>
            </w:pPr>
            <w:r w:rsidRPr="00D83910">
              <w:rPr>
                <w:rFonts w:cs="Arial"/>
                <w:sz w:val="20"/>
              </w:rPr>
              <w:t>Supporting configuration and installation problems with the OMS application. Supporting the multiple platforms on which the application ran (NT, Sun Solaris and HP-UNIX). Supporting 3rd party software/applications i.e. Apache, J-run, JDK, Oracle, API’s, Clarify and Remedy</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D83910">
              <w:rPr>
                <w:rFonts w:cs="Arial"/>
                <w:sz w:val="20"/>
              </w:rPr>
              <w:t xml:space="preserve">Supporting new software releases, replicating errors, bug fixing. Creating reports from Remedy (support matrix, for clients calls, fault types etc.). Adhering to SLA’s. </w:t>
            </w:r>
          </w:p>
        </w:tc>
      </w:tr>
    </w:tbl>
    <w:p w:rsidR="00210449" w:rsidRDefault="00210449"/>
    <w:tbl>
      <w:tblPr>
        <w:tblW w:w="10207" w:type="dxa"/>
        <w:tblInd w:w="-601" w:type="dxa"/>
        <w:tblLayout w:type="fixed"/>
        <w:tblLook w:val="0000" w:firstRow="0" w:lastRow="0" w:firstColumn="0" w:lastColumn="0" w:noHBand="0" w:noVBand="0"/>
      </w:tblPr>
      <w:tblGrid>
        <w:gridCol w:w="1996"/>
        <w:gridCol w:w="8159"/>
        <w:gridCol w:w="52"/>
      </w:tblGrid>
      <w:tr w:rsidR="00103B95" w:rsidRPr="000F1F74" w:rsidTr="00684B18">
        <w:trPr>
          <w:cantSplit/>
          <w:trHeight w:val="484"/>
        </w:trPr>
        <w:tc>
          <w:tcPr>
            <w:tcW w:w="1996" w:type="dxa"/>
          </w:tcPr>
          <w:p w:rsidR="00103B95" w:rsidRPr="00AE26E5" w:rsidRDefault="00103B95" w:rsidP="00FE7B23">
            <w:pPr>
              <w:pStyle w:val="Dates"/>
            </w:pPr>
            <w:r>
              <w:t>May’97 to Oct’00</w:t>
            </w:r>
          </w:p>
        </w:tc>
        <w:tc>
          <w:tcPr>
            <w:tcW w:w="8211" w:type="dxa"/>
            <w:gridSpan w:val="2"/>
          </w:tcPr>
          <w:p w:rsidR="00103B95" w:rsidRPr="00910DBD" w:rsidRDefault="00103B95" w:rsidP="00FE7B23">
            <w:pPr>
              <w:pStyle w:val="ZenithCompanyName"/>
              <w:rPr>
                <w:bCs/>
                <w:color w:val="auto"/>
              </w:rPr>
            </w:pPr>
            <w:r w:rsidRPr="00BE56ED">
              <w:rPr>
                <w:bCs/>
                <w:color w:val="auto"/>
                <w:lang w:val="en-GB"/>
              </w:rPr>
              <w:t>Cytek Projects, Farnham</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Pr="00462F98" w:rsidRDefault="00103B95" w:rsidP="00FE7B23">
            <w:pPr>
              <w:pStyle w:val="ZenithCompanyName"/>
              <w:rPr>
                <w:b w:val="0"/>
                <w:i/>
                <w:caps w:val="0"/>
                <w:color w:val="auto"/>
                <w:u w:val="single"/>
              </w:rPr>
            </w:pPr>
            <w:r w:rsidRPr="00BE56ED">
              <w:rPr>
                <w:b w:val="0"/>
                <w:i/>
                <w:caps w:val="0"/>
                <w:color w:val="auto"/>
                <w:u w:val="single"/>
                <w:lang w:val="en-GB"/>
              </w:rPr>
              <w:t>Consultant</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Pr="00BE56ED" w:rsidRDefault="00103B95" w:rsidP="00684B18">
            <w:pPr>
              <w:numPr>
                <w:ilvl w:val="0"/>
                <w:numId w:val="35"/>
              </w:numPr>
              <w:tabs>
                <w:tab w:val="clear" w:pos="990"/>
                <w:tab w:val="left" w:pos="740"/>
              </w:tabs>
              <w:spacing w:before="120"/>
              <w:ind w:left="720" w:hanging="312"/>
              <w:rPr>
                <w:rFonts w:cs="Arial"/>
                <w:sz w:val="20"/>
              </w:rPr>
            </w:pPr>
            <w:r w:rsidRPr="00BE56ED">
              <w:rPr>
                <w:rFonts w:cs="Arial"/>
                <w:sz w:val="20"/>
              </w:rPr>
              <w:t>Integrating and upgrading old systems on a nuclear power plant in Cleveland (USA), to a new system provided by Foxboro USA, where the software was provided by Foxboro Germany.</w:t>
            </w:r>
          </w:p>
          <w:p w:rsidR="00103B95" w:rsidRPr="00E5558C" w:rsidRDefault="00103B95" w:rsidP="00684B18">
            <w:pPr>
              <w:numPr>
                <w:ilvl w:val="0"/>
                <w:numId w:val="35"/>
              </w:numPr>
              <w:tabs>
                <w:tab w:val="clear" w:pos="990"/>
                <w:tab w:val="left" w:pos="740"/>
              </w:tabs>
              <w:spacing w:after="120"/>
              <w:ind w:left="720" w:hanging="312"/>
              <w:rPr>
                <w:rFonts w:cs="Arial"/>
                <w:sz w:val="20"/>
              </w:rPr>
            </w:pPr>
            <w:r w:rsidRPr="00BE56ED">
              <w:rPr>
                <w:rFonts w:cs="Arial"/>
                <w:sz w:val="20"/>
              </w:rPr>
              <w:t>Responsible for testing of the GUI’s and ensuring the screen interfaces met the documented design. Validating the database, creating queries and test routines to validate individual points on every display</w:t>
            </w:r>
            <w:r>
              <w:rPr>
                <w:rFonts w:cs="Arial"/>
                <w:sz w:val="20"/>
              </w:rPr>
              <w:t xml:space="preserve">. </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Default="00103B95" w:rsidP="00FE7B23">
            <w:pPr>
              <w:pStyle w:val="ZenithTechnologiesProjectTitle"/>
              <w:spacing w:before="120" w:after="120"/>
              <w:ind w:left="0" w:firstLine="0"/>
              <w:rPr>
                <w:lang w:val="en-GB"/>
              </w:rPr>
            </w:pPr>
            <w:proofErr w:type="spellStart"/>
            <w:r w:rsidRPr="00BE56ED">
              <w:rPr>
                <w:lang w:val="en-GB"/>
              </w:rPr>
              <w:t>Gambica</w:t>
            </w:r>
            <w:proofErr w:type="spellEnd"/>
            <w:r w:rsidRPr="00BE56ED">
              <w:rPr>
                <w:lang w:val="en-GB"/>
              </w:rPr>
              <w:t>, Trade association web site</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Pr="00462F98" w:rsidRDefault="00103B95" w:rsidP="00FE7B23">
            <w:pPr>
              <w:pStyle w:val="ZenithCompanyName"/>
              <w:rPr>
                <w:b w:val="0"/>
                <w:i/>
                <w:caps w:val="0"/>
                <w:color w:val="auto"/>
                <w:u w:val="single"/>
              </w:rPr>
            </w:pPr>
            <w:r w:rsidRPr="00BE56ED">
              <w:rPr>
                <w:b w:val="0"/>
                <w:i/>
                <w:caps w:val="0"/>
                <w:color w:val="auto"/>
                <w:u w:val="single"/>
                <w:lang w:val="en-GB"/>
              </w:rPr>
              <w:t>Lead Web Developer</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Pr="00BE56ED" w:rsidRDefault="00103B95" w:rsidP="008E42C4">
            <w:pPr>
              <w:numPr>
                <w:ilvl w:val="0"/>
                <w:numId w:val="35"/>
              </w:numPr>
              <w:tabs>
                <w:tab w:val="clear" w:pos="990"/>
                <w:tab w:val="left" w:pos="740"/>
              </w:tabs>
              <w:spacing w:before="120"/>
              <w:ind w:left="720" w:hanging="312"/>
              <w:jc w:val="left"/>
              <w:rPr>
                <w:rFonts w:cs="Arial"/>
                <w:sz w:val="20"/>
              </w:rPr>
            </w:pPr>
            <w:r w:rsidRPr="00BE56ED">
              <w:rPr>
                <w:rFonts w:cs="Arial"/>
                <w:sz w:val="20"/>
              </w:rPr>
              <w:t xml:space="preserve">Creating a new Web site for the </w:t>
            </w:r>
            <w:proofErr w:type="spellStart"/>
            <w:r w:rsidRPr="00BE56ED">
              <w:rPr>
                <w:rFonts w:cs="Arial"/>
                <w:sz w:val="20"/>
              </w:rPr>
              <w:t>Gambica</w:t>
            </w:r>
            <w:proofErr w:type="spellEnd"/>
            <w:r w:rsidRPr="00BE56ED">
              <w:rPr>
                <w:rFonts w:cs="Arial"/>
                <w:sz w:val="20"/>
              </w:rPr>
              <w:t xml:space="preserve"> Trade Association. Responsibilities included resolving technical queries, creating the customer documentation and achieving customer approval of the web site</w:t>
            </w:r>
          </w:p>
          <w:p w:rsidR="00103B95" w:rsidRPr="00E5558C" w:rsidRDefault="00103B95" w:rsidP="008E42C4">
            <w:pPr>
              <w:numPr>
                <w:ilvl w:val="0"/>
                <w:numId w:val="35"/>
              </w:numPr>
              <w:tabs>
                <w:tab w:val="clear" w:pos="990"/>
                <w:tab w:val="left" w:pos="740"/>
              </w:tabs>
              <w:spacing w:after="120"/>
              <w:ind w:left="720" w:hanging="312"/>
              <w:jc w:val="left"/>
              <w:rPr>
                <w:rFonts w:cs="Arial"/>
                <w:sz w:val="20"/>
              </w:rPr>
            </w:pPr>
            <w:r w:rsidRPr="00BE56ED">
              <w:rPr>
                <w:rFonts w:cs="Arial"/>
                <w:sz w:val="20"/>
              </w:rPr>
              <w:t>Promoted to Project Leader to upgrade the company web sites CYTEK and creating a new site for the new part of the company called MYRABILIS.</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Default="00103B95" w:rsidP="00FE7B23">
            <w:pPr>
              <w:pStyle w:val="ZenithTechnologiesProjectTitle"/>
              <w:spacing w:before="120" w:after="120"/>
              <w:ind w:left="0" w:firstLine="0"/>
              <w:rPr>
                <w:lang w:val="en-GB"/>
              </w:rPr>
            </w:pPr>
            <w:proofErr w:type="spellStart"/>
            <w:r w:rsidRPr="006B17BC">
              <w:rPr>
                <w:lang w:val="en-GB"/>
              </w:rPr>
              <w:t>Cocasset</w:t>
            </w:r>
            <w:proofErr w:type="spellEnd"/>
            <w:r w:rsidRPr="006B17BC">
              <w:rPr>
                <w:lang w:val="en-GB"/>
              </w:rPr>
              <w:t xml:space="preserve"> Project (C), Foxboro/Germany</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Pr="00462F98" w:rsidRDefault="00103B95" w:rsidP="00FE7B23">
            <w:pPr>
              <w:pStyle w:val="ZenithCompanyName"/>
              <w:rPr>
                <w:b w:val="0"/>
                <w:i/>
                <w:caps w:val="0"/>
                <w:color w:val="auto"/>
                <w:u w:val="single"/>
              </w:rPr>
            </w:pPr>
            <w:r>
              <w:rPr>
                <w:b w:val="0"/>
                <w:i/>
                <w:caps w:val="0"/>
                <w:color w:val="auto"/>
                <w:u w:val="single"/>
                <w:lang w:val="en-GB"/>
              </w:rPr>
              <w:t>Software Engineer</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Pr="006B17BC" w:rsidRDefault="00103B95" w:rsidP="008E42C4">
            <w:pPr>
              <w:numPr>
                <w:ilvl w:val="0"/>
                <w:numId w:val="35"/>
              </w:numPr>
              <w:tabs>
                <w:tab w:val="clear" w:pos="990"/>
                <w:tab w:val="left" w:pos="740"/>
              </w:tabs>
              <w:spacing w:before="120"/>
              <w:ind w:left="720" w:hanging="312"/>
              <w:rPr>
                <w:rFonts w:cs="Arial"/>
                <w:sz w:val="20"/>
              </w:rPr>
            </w:pPr>
            <w:r w:rsidRPr="006B17BC">
              <w:rPr>
                <w:rFonts w:cs="Arial"/>
                <w:sz w:val="20"/>
              </w:rPr>
              <w:t>An International project for Dow Chemical’s with inputs from the USA, Germany, India and the UK. To update an old system into new windows based system able to interpret and run control modules defined in the Dow Control Language across all operating plants</w:t>
            </w:r>
            <w:r>
              <w:rPr>
                <w:rFonts w:cs="Arial"/>
                <w:sz w:val="20"/>
              </w:rPr>
              <w:t xml:space="preserve">. </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6B17BC">
              <w:rPr>
                <w:rFonts w:cs="Arial"/>
                <w:sz w:val="20"/>
              </w:rPr>
              <w:t xml:space="preserve">Developing bespoke software interface modules for the project.  Writing and testing control functions for an Integrated Design Automation system. Converting legacy functions from </w:t>
            </w:r>
            <w:proofErr w:type="spellStart"/>
            <w:r w:rsidRPr="006B17BC">
              <w:rPr>
                <w:rFonts w:cs="Arial"/>
                <w:sz w:val="20"/>
              </w:rPr>
              <w:t>Dowtran</w:t>
            </w:r>
            <w:proofErr w:type="spellEnd"/>
            <w:r w:rsidRPr="006B17BC">
              <w:rPr>
                <w:rFonts w:cs="Arial"/>
                <w:sz w:val="20"/>
              </w:rPr>
              <w:t xml:space="preserve"> (similar to FORTRAN) to C and for writing simulation routines to test all the functions. </w:t>
            </w:r>
            <w:r>
              <w:rPr>
                <w:rFonts w:cs="Arial"/>
                <w:sz w:val="20"/>
              </w:rPr>
              <w:t xml:space="preserve"> </w:t>
            </w:r>
          </w:p>
        </w:tc>
      </w:tr>
    </w:tbl>
    <w:p w:rsidR="00DD6EFD" w:rsidRDefault="00DD6EFD"/>
    <w:p w:rsidR="00FE4BDA" w:rsidRDefault="00FE4BDA">
      <w:r>
        <w:rPr>
          <w:i/>
        </w:rPr>
        <w:br w:type="page"/>
      </w:r>
    </w:p>
    <w:tbl>
      <w:tblPr>
        <w:tblW w:w="10155" w:type="dxa"/>
        <w:tblInd w:w="-601" w:type="dxa"/>
        <w:tblLayout w:type="fixed"/>
        <w:tblLook w:val="0000" w:firstRow="0" w:lastRow="0" w:firstColumn="0" w:lastColumn="0" w:noHBand="0" w:noVBand="0"/>
      </w:tblPr>
      <w:tblGrid>
        <w:gridCol w:w="1996"/>
        <w:gridCol w:w="8159"/>
      </w:tblGrid>
      <w:tr w:rsidR="00103B95" w:rsidRPr="000F1F74" w:rsidTr="00210449">
        <w:trPr>
          <w:cantSplit/>
        </w:trPr>
        <w:tc>
          <w:tcPr>
            <w:tcW w:w="1996" w:type="dxa"/>
          </w:tcPr>
          <w:p w:rsidR="00103B95" w:rsidRDefault="00103B95" w:rsidP="00FE7B23">
            <w:pPr>
              <w:pStyle w:val="Dates"/>
            </w:pPr>
          </w:p>
        </w:tc>
        <w:tc>
          <w:tcPr>
            <w:tcW w:w="8159" w:type="dxa"/>
          </w:tcPr>
          <w:p w:rsidR="00103B95" w:rsidRDefault="00103B95" w:rsidP="00FE7B23">
            <w:pPr>
              <w:pStyle w:val="ZenithTechnologiesProjectTitle"/>
              <w:spacing w:before="120" w:after="120"/>
              <w:ind w:left="0" w:firstLine="0"/>
              <w:rPr>
                <w:lang w:val="en-GB"/>
              </w:rPr>
            </w:pPr>
            <w:r w:rsidRPr="006B17BC">
              <w:rPr>
                <w:lang w:val="en-GB"/>
              </w:rPr>
              <w:t>BNFL Y2K software upgrades, Sellafield</w:t>
            </w:r>
          </w:p>
        </w:tc>
      </w:tr>
      <w:tr w:rsidR="00103B95" w:rsidRPr="000F1F74" w:rsidTr="00210449">
        <w:trPr>
          <w:cantSplit/>
        </w:trPr>
        <w:tc>
          <w:tcPr>
            <w:tcW w:w="1996" w:type="dxa"/>
          </w:tcPr>
          <w:p w:rsidR="00103B95" w:rsidRDefault="00103B95" w:rsidP="00FE7B23">
            <w:pPr>
              <w:pStyle w:val="Dates"/>
            </w:pPr>
          </w:p>
        </w:tc>
        <w:tc>
          <w:tcPr>
            <w:tcW w:w="8159" w:type="dxa"/>
          </w:tcPr>
          <w:p w:rsidR="00103B95" w:rsidRPr="00462F98" w:rsidRDefault="00103B95" w:rsidP="00FE7B23">
            <w:pPr>
              <w:pStyle w:val="ZenithCompanyName"/>
              <w:rPr>
                <w:b w:val="0"/>
                <w:i/>
                <w:caps w:val="0"/>
                <w:color w:val="auto"/>
                <w:u w:val="single"/>
              </w:rPr>
            </w:pPr>
            <w:r w:rsidRPr="006B17BC">
              <w:rPr>
                <w:b w:val="0"/>
                <w:i/>
                <w:caps w:val="0"/>
                <w:color w:val="auto"/>
                <w:u w:val="single"/>
                <w:lang w:val="en-GB"/>
              </w:rPr>
              <w:t>Lead Software Engineer</w:t>
            </w:r>
            <w:r w:rsidR="00406781">
              <w:rPr>
                <w:b w:val="0"/>
                <w:i/>
                <w:caps w:val="0"/>
                <w:color w:val="auto"/>
                <w:u w:val="single"/>
                <w:lang w:val="en-GB"/>
              </w:rPr>
              <w:t xml:space="preserve"> (</w:t>
            </w:r>
            <w:proofErr w:type="spellStart"/>
            <w:r w:rsidR="00406781">
              <w:rPr>
                <w:b w:val="0"/>
                <w:i/>
                <w:caps w:val="0"/>
                <w:color w:val="auto"/>
                <w:u w:val="single"/>
                <w:lang w:val="en-GB"/>
              </w:rPr>
              <w:t>Provox</w:t>
            </w:r>
            <w:proofErr w:type="spellEnd"/>
            <w:r w:rsidR="00406781">
              <w:rPr>
                <w:b w:val="0"/>
                <w:i/>
                <w:caps w:val="0"/>
                <w:color w:val="auto"/>
                <w:u w:val="single"/>
                <w:lang w:val="en-GB"/>
              </w:rPr>
              <w:t>)</w:t>
            </w:r>
          </w:p>
        </w:tc>
      </w:tr>
      <w:tr w:rsidR="00103B95" w:rsidRPr="000F1F74" w:rsidTr="00210449">
        <w:trPr>
          <w:cantSplit/>
        </w:trPr>
        <w:tc>
          <w:tcPr>
            <w:tcW w:w="1996" w:type="dxa"/>
          </w:tcPr>
          <w:p w:rsidR="00103B95" w:rsidRDefault="00103B95" w:rsidP="00FE7B23">
            <w:pPr>
              <w:pStyle w:val="Dates"/>
            </w:pPr>
          </w:p>
        </w:tc>
        <w:tc>
          <w:tcPr>
            <w:tcW w:w="8159" w:type="dxa"/>
          </w:tcPr>
          <w:p w:rsidR="00103B95" w:rsidRPr="006B17BC" w:rsidRDefault="00103B95" w:rsidP="008E42C4">
            <w:pPr>
              <w:numPr>
                <w:ilvl w:val="0"/>
                <w:numId w:val="35"/>
              </w:numPr>
              <w:tabs>
                <w:tab w:val="clear" w:pos="990"/>
                <w:tab w:val="left" w:pos="740"/>
              </w:tabs>
              <w:spacing w:before="120"/>
              <w:ind w:left="720" w:hanging="312"/>
              <w:rPr>
                <w:rFonts w:cs="Arial"/>
                <w:sz w:val="20"/>
              </w:rPr>
            </w:pPr>
            <w:r w:rsidRPr="006B17BC">
              <w:rPr>
                <w:rFonts w:cs="Arial"/>
                <w:sz w:val="20"/>
              </w:rPr>
              <w:t>Upgrading software and new machines (DEC) for Y2K compliance on the B205 Reprocessing plant at Sellafield. Assessing existing software modules</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6B17BC">
              <w:rPr>
                <w:rFonts w:cs="Arial"/>
                <w:sz w:val="20"/>
              </w:rPr>
              <w:t>Migration of bespoke software, VMS based database to an Oracle database, generating the required test strategies and documentation (for FAT/SAT)</w:t>
            </w:r>
          </w:p>
        </w:tc>
      </w:tr>
      <w:tr w:rsidR="00103B95" w:rsidRPr="000F1F74" w:rsidTr="00210449">
        <w:trPr>
          <w:cantSplit/>
        </w:trPr>
        <w:tc>
          <w:tcPr>
            <w:tcW w:w="1996" w:type="dxa"/>
          </w:tcPr>
          <w:p w:rsidR="00103B95" w:rsidRDefault="00103B95" w:rsidP="00FE7B23">
            <w:pPr>
              <w:pStyle w:val="Dates"/>
            </w:pPr>
          </w:p>
        </w:tc>
        <w:tc>
          <w:tcPr>
            <w:tcW w:w="8159" w:type="dxa"/>
          </w:tcPr>
          <w:p w:rsidR="00103B95" w:rsidRDefault="00103B95" w:rsidP="00FE7B23">
            <w:pPr>
              <w:pStyle w:val="ZenithTechnologiesProjectTitle"/>
              <w:spacing w:before="120" w:after="120"/>
              <w:ind w:left="0" w:firstLine="0"/>
              <w:rPr>
                <w:lang w:val="en-GB"/>
              </w:rPr>
            </w:pPr>
            <w:proofErr w:type="spellStart"/>
            <w:r w:rsidRPr="006B17BC">
              <w:rPr>
                <w:lang w:val="en-GB"/>
              </w:rPr>
              <w:t>Courtaulds</w:t>
            </w:r>
            <w:proofErr w:type="spellEnd"/>
            <w:r w:rsidRPr="006B17BC">
              <w:rPr>
                <w:lang w:val="en-GB"/>
              </w:rPr>
              <w:t xml:space="preserve"> Flake/Chemicals Projects</w:t>
            </w:r>
          </w:p>
        </w:tc>
      </w:tr>
      <w:tr w:rsidR="00103B95" w:rsidRPr="000F1F74" w:rsidTr="00210449">
        <w:trPr>
          <w:cantSplit/>
        </w:trPr>
        <w:tc>
          <w:tcPr>
            <w:tcW w:w="1996" w:type="dxa"/>
          </w:tcPr>
          <w:p w:rsidR="00103B95" w:rsidRDefault="00103B95" w:rsidP="00FE7B23">
            <w:pPr>
              <w:pStyle w:val="Dates"/>
            </w:pPr>
          </w:p>
        </w:tc>
        <w:tc>
          <w:tcPr>
            <w:tcW w:w="8159" w:type="dxa"/>
          </w:tcPr>
          <w:p w:rsidR="00103B95" w:rsidRPr="00462F98" w:rsidRDefault="00103B95" w:rsidP="00FE7B23">
            <w:pPr>
              <w:pStyle w:val="ZenithCompanyName"/>
              <w:rPr>
                <w:b w:val="0"/>
                <w:i/>
                <w:caps w:val="0"/>
                <w:color w:val="auto"/>
                <w:u w:val="single"/>
              </w:rPr>
            </w:pPr>
            <w:r w:rsidRPr="006B17BC">
              <w:rPr>
                <w:b w:val="0"/>
                <w:i/>
                <w:caps w:val="0"/>
                <w:color w:val="auto"/>
                <w:u w:val="single"/>
                <w:lang w:val="en-GB"/>
              </w:rPr>
              <w:t>Applications/Systems Engineer</w:t>
            </w:r>
          </w:p>
        </w:tc>
      </w:tr>
      <w:tr w:rsidR="00103B95" w:rsidRPr="000F1F74" w:rsidTr="00210449">
        <w:trPr>
          <w:cantSplit/>
          <w:trHeight w:val="1287"/>
        </w:trPr>
        <w:tc>
          <w:tcPr>
            <w:tcW w:w="1996" w:type="dxa"/>
          </w:tcPr>
          <w:p w:rsidR="00103B95" w:rsidRDefault="00103B95" w:rsidP="00FE7B23">
            <w:pPr>
              <w:pStyle w:val="Dates"/>
            </w:pPr>
          </w:p>
        </w:tc>
        <w:tc>
          <w:tcPr>
            <w:tcW w:w="8159" w:type="dxa"/>
          </w:tcPr>
          <w:p w:rsidR="00103B95" w:rsidRPr="006B17BC" w:rsidRDefault="00103B95" w:rsidP="008E42C4">
            <w:pPr>
              <w:numPr>
                <w:ilvl w:val="0"/>
                <w:numId w:val="35"/>
              </w:numPr>
              <w:tabs>
                <w:tab w:val="clear" w:pos="990"/>
                <w:tab w:val="left" w:pos="740"/>
              </w:tabs>
              <w:spacing w:before="120"/>
              <w:ind w:left="720" w:hanging="312"/>
              <w:rPr>
                <w:rFonts w:cs="Arial"/>
                <w:sz w:val="20"/>
              </w:rPr>
            </w:pPr>
            <w:r w:rsidRPr="006B17BC">
              <w:rPr>
                <w:rFonts w:cs="Arial"/>
                <w:sz w:val="20"/>
              </w:rPr>
              <w:t>Configuring GUI’s for the Flake and Flake chemicals project. Designing and testing logic diagrams, loop diagrams, interlock tables and sequences for the Flake Chemicals project using SEBOL (Sequence Batch Orientated Language).</w:t>
            </w:r>
          </w:p>
          <w:p w:rsidR="00103B95" w:rsidRPr="00E5558C" w:rsidRDefault="00103B95" w:rsidP="008E42C4">
            <w:pPr>
              <w:numPr>
                <w:ilvl w:val="0"/>
                <w:numId w:val="35"/>
              </w:numPr>
              <w:tabs>
                <w:tab w:val="clear" w:pos="990"/>
                <w:tab w:val="left" w:pos="740"/>
              </w:tabs>
              <w:spacing w:after="120"/>
              <w:ind w:left="720" w:hanging="312"/>
              <w:rPr>
                <w:rFonts w:cs="Arial"/>
                <w:sz w:val="20"/>
              </w:rPr>
            </w:pPr>
            <w:r w:rsidRPr="006B17BC">
              <w:rPr>
                <w:rFonts w:cs="Arial"/>
                <w:sz w:val="20"/>
              </w:rPr>
              <w:t>Debugging new demonstration software for a new product launch (sales demo’s (CS1000/3000))</w:t>
            </w:r>
          </w:p>
        </w:tc>
      </w:tr>
    </w:tbl>
    <w:p w:rsidR="00210449" w:rsidRDefault="00210449"/>
    <w:tbl>
      <w:tblPr>
        <w:tblW w:w="10207" w:type="dxa"/>
        <w:tblInd w:w="-601" w:type="dxa"/>
        <w:tblLayout w:type="fixed"/>
        <w:tblLook w:val="0000" w:firstRow="0" w:lastRow="0" w:firstColumn="0" w:lastColumn="0" w:noHBand="0" w:noVBand="0"/>
      </w:tblPr>
      <w:tblGrid>
        <w:gridCol w:w="1996"/>
        <w:gridCol w:w="8159"/>
        <w:gridCol w:w="52"/>
      </w:tblGrid>
      <w:tr w:rsidR="00103B95" w:rsidRPr="000F1F74" w:rsidTr="00684B18">
        <w:trPr>
          <w:cantSplit/>
          <w:trHeight w:val="484"/>
        </w:trPr>
        <w:tc>
          <w:tcPr>
            <w:tcW w:w="1996" w:type="dxa"/>
          </w:tcPr>
          <w:p w:rsidR="00103B95" w:rsidRPr="00AE26E5" w:rsidRDefault="00103B95" w:rsidP="00FE7B23">
            <w:pPr>
              <w:pStyle w:val="Dates"/>
            </w:pPr>
            <w:r>
              <w:t>Jun’96 to May’97</w:t>
            </w:r>
          </w:p>
        </w:tc>
        <w:tc>
          <w:tcPr>
            <w:tcW w:w="8211" w:type="dxa"/>
            <w:gridSpan w:val="2"/>
          </w:tcPr>
          <w:p w:rsidR="00103B95" w:rsidRPr="00910DBD" w:rsidRDefault="00103B95" w:rsidP="00FE7B23">
            <w:pPr>
              <w:pStyle w:val="ZenithCompanyName"/>
              <w:rPr>
                <w:bCs/>
                <w:color w:val="auto"/>
              </w:rPr>
            </w:pPr>
            <w:r w:rsidRPr="00E15097">
              <w:rPr>
                <w:bCs/>
                <w:color w:val="auto"/>
                <w:lang w:val="en-GB"/>
              </w:rPr>
              <w:t>Checkout Computer Systems, Luton</w:t>
            </w:r>
          </w:p>
        </w:tc>
      </w:tr>
      <w:tr w:rsidR="00103B95" w:rsidRPr="000F1F74" w:rsidTr="00684B18">
        <w:trPr>
          <w:gridAfter w:val="1"/>
          <w:wAfter w:w="52" w:type="dxa"/>
          <w:cantSplit/>
          <w:trHeight w:val="315"/>
        </w:trPr>
        <w:tc>
          <w:tcPr>
            <w:tcW w:w="1996" w:type="dxa"/>
          </w:tcPr>
          <w:p w:rsidR="00103B95" w:rsidRDefault="00103B95" w:rsidP="00FE7B23">
            <w:pPr>
              <w:pStyle w:val="Dates"/>
            </w:pPr>
          </w:p>
        </w:tc>
        <w:tc>
          <w:tcPr>
            <w:tcW w:w="8159" w:type="dxa"/>
          </w:tcPr>
          <w:p w:rsidR="00103B95" w:rsidRPr="00462F98" w:rsidRDefault="00103B95" w:rsidP="00FE7B23">
            <w:pPr>
              <w:pStyle w:val="ZenithCompanyName"/>
              <w:rPr>
                <w:b w:val="0"/>
                <w:i/>
                <w:caps w:val="0"/>
                <w:color w:val="auto"/>
                <w:u w:val="single"/>
              </w:rPr>
            </w:pPr>
            <w:r w:rsidRPr="00E15097">
              <w:rPr>
                <w:b w:val="0"/>
                <w:i/>
                <w:caps w:val="0"/>
                <w:color w:val="auto"/>
                <w:u w:val="single"/>
                <w:lang w:val="en-GB"/>
              </w:rPr>
              <w:t>Customer Support Analyst</w:t>
            </w:r>
          </w:p>
        </w:tc>
      </w:tr>
      <w:tr w:rsidR="00103B95" w:rsidRPr="000F1F74" w:rsidTr="00684B18">
        <w:trPr>
          <w:gridAfter w:val="1"/>
          <w:wAfter w:w="52" w:type="dxa"/>
          <w:cantSplit/>
        </w:trPr>
        <w:tc>
          <w:tcPr>
            <w:tcW w:w="1996" w:type="dxa"/>
          </w:tcPr>
          <w:p w:rsidR="00103B95" w:rsidRDefault="00103B95" w:rsidP="00FE7B23">
            <w:pPr>
              <w:pStyle w:val="Dates"/>
            </w:pPr>
          </w:p>
        </w:tc>
        <w:tc>
          <w:tcPr>
            <w:tcW w:w="8159" w:type="dxa"/>
          </w:tcPr>
          <w:p w:rsidR="00103B95" w:rsidRPr="00E15097" w:rsidRDefault="00103B95" w:rsidP="00684B18">
            <w:pPr>
              <w:numPr>
                <w:ilvl w:val="0"/>
                <w:numId w:val="35"/>
              </w:numPr>
              <w:tabs>
                <w:tab w:val="clear" w:pos="990"/>
                <w:tab w:val="left" w:pos="740"/>
              </w:tabs>
              <w:spacing w:before="120"/>
              <w:ind w:left="720" w:hanging="312"/>
              <w:rPr>
                <w:rFonts w:cs="Arial"/>
                <w:sz w:val="20"/>
              </w:rPr>
            </w:pPr>
            <w:r w:rsidRPr="00E15097">
              <w:rPr>
                <w:rFonts w:cs="Arial"/>
                <w:sz w:val="20"/>
              </w:rPr>
              <w:t>1st and 2nd line customer support analyst for Electronic Point of Sale (</w:t>
            </w:r>
            <w:proofErr w:type="spellStart"/>
            <w:r w:rsidRPr="00E15097">
              <w:rPr>
                <w:rFonts w:cs="Arial"/>
                <w:sz w:val="20"/>
              </w:rPr>
              <w:t>EPoS</w:t>
            </w:r>
            <w:proofErr w:type="spellEnd"/>
            <w:r w:rsidRPr="00E15097">
              <w:rPr>
                <w:rFonts w:cs="Arial"/>
                <w:sz w:val="20"/>
              </w:rPr>
              <w:t>) systems. Supporting hardware and software problems, ranging from simple PC systems through to client server systems</w:t>
            </w:r>
          </w:p>
          <w:p w:rsidR="00103B95" w:rsidRPr="00E5558C" w:rsidRDefault="00103B95" w:rsidP="00684B18">
            <w:pPr>
              <w:numPr>
                <w:ilvl w:val="0"/>
                <w:numId w:val="35"/>
              </w:numPr>
              <w:tabs>
                <w:tab w:val="clear" w:pos="990"/>
                <w:tab w:val="left" w:pos="740"/>
              </w:tabs>
              <w:spacing w:after="120"/>
              <w:ind w:left="720" w:hanging="312"/>
              <w:rPr>
                <w:rFonts w:cs="Arial"/>
                <w:sz w:val="20"/>
              </w:rPr>
            </w:pPr>
            <w:r w:rsidRPr="00E15097">
              <w:rPr>
                <w:rFonts w:cs="Arial"/>
                <w:sz w:val="20"/>
              </w:rPr>
              <w:t xml:space="preserve">Supporting different network configurations (Novell or LANtastic). </w:t>
            </w:r>
          </w:p>
        </w:tc>
      </w:tr>
    </w:tbl>
    <w:p w:rsidR="00252B7C" w:rsidRPr="00C527EC" w:rsidRDefault="00252B7C" w:rsidP="00E15097">
      <w:pPr>
        <w:ind w:left="0" w:firstLine="0"/>
      </w:pPr>
    </w:p>
    <w:sectPr w:rsidR="00252B7C" w:rsidRPr="00C527EC" w:rsidSect="000972CB">
      <w:headerReference w:type="default" r:id="rId7"/>
      <w:footerReference w:type="default" r:id="rId8"/>
      <w:pgSz w:w="11907" w:h="16840" w:code="9"/>
      <w:pgMar w:top="1440" w:right="425" w:bottom="126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6B9" w:rsidRDefault="006316B9" w:rsidP="00A30655">
      <w:r>
        <w:separator/>
      </w:r>
    </w:p>
  </w:endnote>
  <w:endnote w:type="continuationSeparator" w:id="0">
    <w:p w:rsidR="006316B9" w:rsidRDefault="006316B9" w:rsidP="00A30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033" w:rsidRDefault="006316B9" w:rsidP="00071E47">
    <w:pPr>
      <w:pStyle w:val="Footer"/>
    </w:pPr>
    <w:r>
      <w:rPr>
        <w:lang w:val="en-US"/>
      </w:rPr>
      <w:pict>
        <v:rect id="Rectangle 158" o:spid="_x0000_s2050" style="position:absolute;left:0;text-align:left;margin-left:407.65pt;margin-top:7.05pt;width:95.65pt;height:17.2pt;z-index:251659264;visibility:visible" filled="f" fillcolor="#002060" stroked="f">
          <v:textbox style="mso-next-textbox:#Rectangle 158">
            <w:txbxContent>
              <w:p w:rsidR="007B0033" w:rsidRPr="003A5A12" w:rsidRDefault="007B0033" w:rsidP="00A3028A">
                <w:pPr>
                  <w:pStyle w:val="Footer"/>
                  <w:jc w:val="center"/>
                </w:pPr>
                <w:r w:rsidRPr="003A5A12">
                  <w:t xml:space="preserve">Page </w:t>
                </w:r>
                <w:r w:rsidR="00840FEC">
                  <w:fldChar w:fldCharType="begin"/>
                </w:r>
                <w:r w:rsidR="00840FEC">
                  <w:instrText xml:space="preserve"> PAGE </w:instrText>
                </w:r>
                <w:r w:rsidR="00840FEC">
                  <w:fldChar w:fldCharType="separate"/>
                </w:r>
                <w:r w:rsidR="00BB7E8D">
                  <w:t>5</w:t>
                </w:r>
                <w:r w:rsidR="00840FEC">
                  <w:fldChar w:fldCharType="end"/>
                </w:r>
                <w:r w:rsidRPr="003A5A12">
                  <w:t xml:space="preserve"> of </w:t>
                </w:r>
                <w:r w:rsidR="00840FEC">
                  <w:fldChar w:fldCharType="begin"/>
                </w:r>
                <w:r w:rsidR="00840FEC">
                  <w:instrText xml:space="preserve"> NUMPAGES  </w:instrText>
                </w:r>
                <w:r w:rsidR="00840FEC">
                  <w:fldChar w:fldCharType="separate"/>
                </w:r>
                <w:r w:rsidR="00BB7E8D">
                  <w:t>7</w:t>
                </w:r>
                <w:r w:rsidR="00840FEC">
                  <w:fldChar w:fldCharType="end"/>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6B9" w:rsidRDefault="006316B9" w:rsidP="00A30655">
      <w:r>
        <w:separator/>
      </w:r>
    </w:p>
  </w:footnote>
  <w:footnote w:type="continuationSeparator" w:id="0">
    <w:p w:rsidR="006316B9" w:rsidRDefault="006316B9" w:rsidP="00A30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033" w:rsidRDefault="007B0033" w:rsidP="00800318">
    <w:pPr>
      <w:pStyle w:val="Header"/>
      <w:tabs>
        <w:tab w:val="clear" w:pos="1843"/>
        <w:tab w:val="clear" w:pos="4153"/>
        <w:tab w:val="clear" w:pos="8306"/>
        <w:tab w:val="clear" w:pos="9639"/>
        <w:tab w:val="left" w:pos="2133"/>
      </w:tabs>
      <w:ind w:hanging="2124"/>
    </w:pPr>
    <w:r>
      <w:tab/>
    </w:r>
    <w:r>
      <w:tab/>
    </w:r>
  </w:p>
  <w:p w:rsidR="007B0033" w:rsidRDefault="007B0033" w:rsidP="002464F3">
    <w:pPr>
      <w:pStyle w:val="Header"/>
      <w:tabs>
        <w:tab w:val="clear" w:pos="1843"/>
        <w:tab w:val="clear" w:pos="4153"/>
        <w:tab w:val="clear" w:pos="8306"/>
        <w:tab w:val="clear" w:pos="9639"/>
        <w:tab w:val="left" w:pos="2133"/>
      </w:tabs>
      <w:ind w:right="-23" w:hanging="2303"/>
    </w:pPr>
  </w:p>
  <w:p w:rsidR="007B0033" w:rsidRDefault="007B0033" w:rsidP="00C44528">
    <w:pPr>
      <w:pStyle w:val="Header"/>
      <w:pBdr>
        <w:top w:val="single" w:sz="12" w:space="1" w:color="auto"/>
        <w:bottom w:val="single" w:sz="12" w:space="1" w:color="auto"/>
      </w:pBdr>
      <w:tabs>
        <w:tab w:val="clear" w:pos="1843"/>
        <w:tab w:val="clear" w:pos="4153"/>
        <w:tab w:val="clear" w:pos="8306"/>
        <w:tab w:val="clear" w:pos="9639"/>
        <w:tab w:val="left" w:pos="2133"/>
      </w:tabs>
      <w:ind w:hanging="2124"/>
      <w:jc w:val="center"/>
      <w:rPr>
        <w:sz w:val="36"/>
        <w:szCs w:val="36"/>
      </w:rPr>
    </w:pPr>
    <w:r w:rsidRPr="0046146B">
      <w:rPr>
        <w:sz w:val="36"/>
        <w:szCs w:val="36"/>
      </w:rPr>
      <w:t>Curriculum Vitae</w:t>
    </w:r>
    <w:r>
      <w:rPr>
        <w:sz w:val="36"/>
        <w:szCs w:val="36"/>
      </w:rPr>
      <w:t xml:space="preserve"> – Private &amp; Confidential</w:t>
    </w:r>
  </w:p>
  <w:p w:rsidR="007B0033" w:rsidRDefault="007B0033" w:rsidP="00C44528">
    <w:pPr>
      <w:pStyle w:val="Header"/>
      <w:tabs>
        <w:tab w:val="clear" w:pos="1843"/>
        <w:tab w:val="clear" w:pos="4153"/>
        <w:tab w:val="clear" w:pos="8306"/>
        <w:tab w:val="clear" w:pos="9639"/>
        <w:tab w:val="left" w:pos="2133"/>
      </w:tabs>
      <w:ind w:hanging="2124"/>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45" w:hanging="245"/>
      </w:pPr>
      <w:rPr>
        <w:rFonts w:ascii="Wingdings" w:hAnsi="Wingdings"/>
      </w:rPr>
    </w:lvl>
    <w:lvl w:ilvl="1">
      <w:start w:val="1"/>
      <w:numFmt w:val="decimal"/>
      <w:suff w:val="nothing"/>
      <w:lvlText w:val="%2."/>
      <w:lvlJc w:val="left"/>
      <w:pPr>
        <w:ind w:left="566" w:hanging="283"/>
      </w:pPr>
      <w:rPr>
        <w:rFonts w:cs="Times New Roman"/>
      </w:rPr>
    </w:lvl>
    <w:lvl w:ilvl="2">
      <w:start w:val="1"/>
      <w:numFmt w:val="decimal"/>
      <w:suff w:val="nothing"/>
      <w:lvlText w:val="%3."/>
      <w:lvlJc w:val="left"/>
      <w:pPr>
        <w:ind w:left="849" w:hanging="283"/>
      </w:pPr>
      <w:rPr>
        <w:rFonts w:cs="Times New Roman"/>
      </w:rPr>
    </w:lvl>
    <w:lvl w:ilvl="3">
      <w:start w:val="1"/>
      <w:numFmt w:val="decimal"/>
      <w:suff w:val="nothing"/>
      <w:lvlText w:val="%4."/>
      <w:lvlJc w:val="left"/>
      <w:pPr>
        <w:ind w:left="1132" w:hanging="283"/>
      </w:pPr>
      <w:rPr>
        <w:rFonts w:cs="Times New Roman"/>
      </w:rPr>
    </w:lvl>
    <w:lvl w:ilvl="4">
      <w:start w:val="1"/>
      <w:numFmt w:val="decimal"/>
      <w:suff w:val="nothing"/>
      <w:lvlText w:val="%5."/>
      <w:lvlJc w:val="left"/>
      <w:pPr>
        <w:ind w:left="1415" w:hanging="283"/>
      </w:pPr>
      <w:rPr>
        <w:rFonts w:cs="Times New Roman"/>
      </w:rPr>
    </w:lvl>
    <w:lvl w:ilvl="5">
      <w:start w:val="1"/>
      <w:numFmt w:val="decimal"/>
      <w:suff w:val="nothing"/>
      <w:lvlText w:val="%6."/>
      <w:lvlJc w:val="left"/>
      <w:pPr>
        <w:ind w:left="1698" w:hanging="283"/>
      </w:pPr>
      <w:rPr>
        <w:rFonts w:cs="Times New Roman"/>
      </w:rPr>
    </w:lvl>
    <w:lvl w:ilvl="6">
      <w:start w:val="1"/>
      <w:numFmt w:val="decimal"/>
      <w:suff w:val="nothing"/>
      <w:lvlText w:val="%7."/>
      <w:lvlJc w:val="left"/>
      <w:pPr>
        <w:ind w:left="1981" w:hanging="283"/>
      </w:pPr>
      <w:rPr>
        <w:rFonts w:cs="Times New Roman"/>
      </w:rPr>
    </w:lvl>
    <w:lvl w:ilvl="7">
      <w:start w:val="1"/>
      <w:numFmt w:val="decimal"/>
      <w:suff w:val="nothing"/>
      <w:lvlText w:val="%8."/>
      <w:lvlJc w:val="left"/>
      <w:pPr>
        <w:ind w:left="2264" w:hanging="283"/>
      </w:pPr>
      <w:rPr>
        <w:rFonts w:cs="Times New Roman"/>
      </w:rPr>
    </w:lvl>
    <w:lvl w:ilvl="8">
      <w:start w:val="1"/>
      <w:numFmt w:val="decimal"/>
      <w:suff w:val="nothing"/>
      <w:lvlText w:val="%9."/>
      <w:lvlJc w:val="left"/>
      <w:pPr>
        <w:ind w:left="2547" w:hanging="283"/>
      </w:pPr>
      <w:rPr>
        <w:rFonts w:cs="Times New Roman"/>
      </w:rPr>
    </w:lvl>
  </w:abstractNum>
  <w:abstractNum w:abstractNumId="1" w15:restartNumberingAfterBreak="0">
    <w:nsid w:val="00100BDC"/>
    <w:multiLevelType w:val="hybridMultilevel"/>
    <w:tmpl w:val="4F40CA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4DC2A82"/>
    <w:multiLevelType w:val="hybridMultilevel"/>
    <w:tmpl w:val="D436C91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A226EC1"/>
    <w:multiLevelType w:val="hybridMultilevel"/>
    <w:tmpl w:val="4858E62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FF85C7F"/>
    <w:multiLevelType w:val="hybridMultilevel"/>
    <w:tmpl w:val="5F84A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3956EC0"/>
    <w:multiLevelType w:val="hybridMultilevel"/>
    <w:tmpl w:val="0096DF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6465AE"/>
    <w:multiLevelType w:val="hybridMultilevel"/>
    <w:tmpl w:val="032897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110BE"/>
    <w:multiLevelType w:val="hybridMultilevel"/>
    <w:tmpl w:val="E23EFB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9657F0"/>
    <w:multiLevelType w:val="hybridMultilevel"/>
    <w:tmpl w:val="ADFC4E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6D0C10"/>
    <w:multiLevelType w:val="hybridMultilevel"/>
    <w:tmpl w:val="FD626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7276D"/>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1C133A10"/>
    <w:multiLevelType w:val="hybridMultilevel"/>
    <w:tmpl w:val="6BEC97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38C6FA0"/>
    <w:multiLevelType w:val="hybridMultilevel"/>
    <w:tmpl w:val="17FED7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4645AC2"/>
    <w:multiLevelType w:val="hybridMultilevel"/>
    <w:tmpl w:val="216A3D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9460FEF"/>
    <w:multiLevelType w:val="hybridMultilevel"/>
    <w:tmpl w:val="F6E2E368"/>
    <w:lvl w:ilvl="0" w:tplc="6E485C8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AC308D"/>
    <w:multiLevelType w:val="hybridMultilevel"/>
    <w:tmpl w:val="7CC4D318"/>
    <w:lvl w:ilvl="0" w:tplc="04090001">
      <w:start w:val="1"/>
      <w:numFmt w:val="bullet"/>
      <w:lvlText w:val=""/>
      <w:lvlJc w:val="left"/>
      <w:pPr>
        <w:tabs>
          <w:tab w:val="num" w:pos="720"/>
        </w:tabs>
        <w:ind w:left="720" w:hanging="360"/>
      </w:pPr>
      <w:rPr>
        <w:rFonts w:ascii="Symbol" w:hAnsi="Symbol" w:hint="default"/>
      </w:rPr>
    </w:lvl>
    <w:lvl w:ilvl="1" w:tplc="04090003">
      <w:numFmt w:val="decimal"/>
      <w:lvlText w:val=""/>
      <w:lvlJc w:val="left"/>
      <w:rPr>
        <w:rFonts w:cs="Times New Roman"/>
      </w:rPr>
    </w:lvl>
    <w:lvl w:ilvl="2" w:tplc="04090005">
      <w:numFmt w:val="decimal"/>
      <w:lvlText w:val=""/>
      <w:lvlJc w:val="left"/>
      <w:rPr>
        <w:rFonts w:cs="Times New Roman"/>
      </w:rPr>
    </w:lvl>
    <w:lvl w:ilvl="3" w:tplc="04090001">
      <w:numFmt w:val="decimal"/>
      <w:lvlText w:val=""/>
      <w:lvlJc w:val="left"/>
      <w:rPr>
        <w:rFonts w:cs="Times New Roman"/>
      </w:rPr>
    </w:lvl>
    <w:lvl w:ilvl="4" w:tplc="04090003">
      <w:numFmt w:val="decimal"/>
      <w:lvlText w:val=""/>
      <w:lvlJc w:val="left"/>
      <w:rPr>
        <w:rFonts w:cs="Times New Roman"/>
      </w:rPr>
    </w:lvl>
    <w:lvl w:ilvl="5" w:tplc="04090005">
      <w:numFmt w:val="decimal"/>
      <w:lvlText w:val=""/>
      <w:lvlJc w:val="left"/>
      <w:rPr>
        <w:rFonts w:cs="Times New Roman"/>
      </w:rPr>
    </w:lvl>
    <w:lvl w:ilvl="6" w:tplc="04090001">
      <w:numFmt w:val="decimal"/>
      <w:lvlText w:val=""/>
      <w:lvlJc w:val="left"/>
      <w:rPr>
        <w:rFonts w:cs="Times New Roman"/>
      </w:rPr>
    </w:lvl>
    <w:lvl w:ilvl="7" w:tplc="04090003">
      <w:numFmt w:val="decimal"/>
      <w:lvlText w:val=""/>
      <w:lvlJc w:val="left"/>
      <w:rPr>
        <w:rFonts w:cs="Times New Roman"/>
      </w:rPr>
    </w:lvl>
    <w:lvl w:ilvl="8" w:tplc="04090005">
      <w:numFmt w:val="decimal"/>
      <w:lvlText w:val=""/>
      <w:lvlJc w:val="left"/>
      <w:rPr>
        <w:rFonts w:cs="Times New Roman"/>
      </w:rPr>
    </w:lvl>
  </w:abstractNum>
  <w:abstractNum w:abstractNumId="16" w15:restartNumberingAfterBreak="0">
    <w:nsid w:val="342D4EC2"/>
    <w:multiLevelType w:val="hybridMultilevel"/>
    <w:tmpl w:val="4232DB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210194E"/>
    <w:multiLevelType w:val="hybridMultilevel"/>
    <w:tmpl w:val="F708A2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2533031"/>
    <w:multiLevelType w:val="hybridMultilevel"/>
    <w:tmpl w:val="0C30EF8E"/>
    <w:lvl w:ilvl="0" w:tplc="18090001">
      <w:start w:val="1"/>
      <w:numFmt w:val="bullet"/>
      <w:lvlText w:val=""/>
      <w:lvlJc w:val="left"/>
      <w:pPr>
        <w:tabs>
          <w:tab w:val="num" w:pos="720"/>
        </w:tabs>
        <w:ind w:left="720" w:hanging="360"/>
      </w:pPr>
      <w:rPr>
        <w:rFonts w:ascii="Symbol" w:hAnsi="Symbol" w:hint="default"/>
      </w:rPr>
    </w:lvl>
    <w:lvl w:ilvl="1" w:tplc="18090003">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3F76E1"/>
    <w:multiLevelType w:val="hybridMultilevel"/>
    <w:tmpl w:val="D340F77A"/>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6D3025"/>
    <w:multiLevelType w:val="hybridMultilevel"/>
    <w:tmpl w:val="5B101116"/>
    <w:lvl w:ilvl="0" w:tplc="04090001">
      <w:start w:val="1"/>
      <w:numFmt w:val="bullet"/>
      <w:lvlText w:val=""/>
      <w:lvlJc w:val="left"/>
      <w:pPr>
        <w:tabs>
          <w:tab w:val="num" w:pos="720"/>
        </w:tabs>
        <w:ind w:left="720" w:hanging="360"/>
      </w:pPr>
      <w:rPr>
        <w:rFonts w:ascii="Symbol" w:hAnsi="Symbol" w:hint="default"/>
      </w:rPr>
    </w:lvl>
    <w:lvl w:ilvl="1" w:tplc="0409000B"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836FC4"/>
    <w:multiLevelType w:val="hybridMultilevel"/>
    <w:tmpl w:val="13E0D4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F257502"/>
    <w:multiLevelType w:val="hybridMultilevel"/>
    <w:tmpl w:val="210052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50E82168"/>
    <w:multiLevelType w:val="hybridMultilevel"/>
    <w:tmpl w:val="985A47E6"/>
    <w:lvl w:ilvl="0" w:tplc="04090001">
      <w:start w:val="1"/>
      <w:numFmt w:val="bullet"/>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CE7FB9"/>
    <w:multiLevelType w:val="hybridMultilevel"/>
    <w:tmpl w:val="762E63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274A0"/>
    <w:multiLevelType w:val="hybridMultilevel"/>
    <w:tmpl w:val="F1D6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AE16C4"/>
    <w:multiLevelType w:val="hybridMultilevel"/>
    <w:tmpl w:val="05D891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9695A2C"/>
    <w:multiLevelType w:val="hybridMultilevel"/>
    <w:tmpl w:val="3304AFB4"/>
    <w:lvl w:ilvl="0" w:tplc="04090001">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E372FEB"/>
    <w:multiLevelType w:val="hybridMultilevel"/>
    <w:tmpl w:val="F9141CC6"/>
    <w:lvl w:ilvl="0" w:tplc="04090005">
      <w:start w:val="1"/>
      <w:numFmt w:val="decimal"/>
      <w:lvlText w:val="%1."/>
      <w:lvlJc w:val="left"/>
      <w:pPr>
        <w:ind w:left="720" w:hanging="360"/>
      </w:pPr>
      <w:rPr>
        <w:rFonts w:cs="Times New Roman"/>
      </w:rPr>
    </w:lvl>
    <w:lvl w:ilvl="1" w:tplc="04090003" w:tentative="1">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29" w15:restartNumberingAfterBreak="0">
    <w:nsid w:val="5FD23808"/>
    <w:multiLevelType w:val="hybridMultilevel"/>
    <w:tmpl w:val="024EB6DA"/>
    <w:lvl w:ilvl="0" w:tplc="1809000F">
      <w:start w:val="1"/>
      <w:numFmt w:val="bullet"/>
      <w:lvlText w:val=""/>
      <w:lvlJc w:val="left"/>
      <w:pPr>
        <w:ind w:left="360" w:hanging="360"/>
      </w:pPr>
      <w:rPr>
        <w:rFonts w:ascii="Wingdings" w:hAnsi="Wingdings" w:hint="default"/>
        <w:sz w:val="22"/>
      </w:rPr>
    </w:lvl>
    <w:lvl w:ilvl="1" w:tplc="18090019">
      <w:numFmt w:val="bullet"/>
      <w:lvlText w:val="-"/>
      <w:lvlJc w:val="left"/>
      <w:pPr>
        <w:ind w:left="644" w:hanging="360"/>
      </w:pPr>
      <w:rPr>
        <w:rFonts w:ascii="Calibri" w:eastAsia="Times New Roman" w:hAnsi="Calibri" w:hint="default"/>
      </w:rPr>
    </w:lvl>
    <w:lvl w:ilvl="2" w:tplc="1809001B" w:tentative="1">
      <w:start w:val="1"/>
      <w:numFmt w:val="bullet"/>
      <w:lvlText w:val=""/>
      <w:lvlJc w:val="left"/>
      <w:pPr>
        <w:ind w:left="1800" w:hanging="360"/>
      </w:pPr>
      <w:rPr>
        <w:rFonts w:ascii="Wingdings" w:hAnsi="Wingdings" w:hint="default"/>
      </w:rPr>
    </w:lvl>
    <w:lvl w:ilvl="3" w:tplc="1809000F" w:tentative="1">
      <w:start w:val="1"/>
      <w:numFmt w:val="bullet"/>
      <w:lvlText w:val=""/>
      <w:lvlJc w:val="left"/>
      <w:pPr>
        <w:ind w:left="2520" w:hanging="360"/>
      </w:pPr>
      <w:rPr>
        <w:rFonts w:ascii="Symbol" w:hAnsi="Symbol" w:hint="default"/>
      </w:rPr>
    </w:lvl>
    <w:lvl w:ilvl="4" w:tplc="18090019" w:tentative="1">
      <w:start w:val="1"/>
      <w:numFmt w:val="bullet"/>
      <w:lvlText w:val="o"/>
      <w:lvlJc w:val="left"/>
      <w:pPr>
        <w:ind w:left="3240" w:hanging="360"/>
      </w:pPr>
      <w:rPr>
        <w:rFonts w:ascii="Courier New" w:hAnsi="Courier New" w:hint="default"/>
      </w:rPr>
    </w:lvl>
    <w:lvl w:ilvl="5" w:tplc="1809001B" w:tentative="1">
      <w:start w:val="1"/>
      <w:numFmt w:val="bullet"/>
      <w:lvlText w:val=""/>
      <w:lvlJc w:val="left"/>
      <w:pPr>
        <w:ind w:left="3960" w:hanging="360"/>
      </w:pPr>
      <w:rPr>
        <w:rFonts w:ascii="Wingdings" w:hAnsi="Wingdings" w:hint="default"/>
      </w:rPr>
    </w:lvl>
    <w:lvl w:ilvl="6" w:tplc="1809000F" w:tentative="1">
      <w:start w:val="1"/>
      <w:numFmt w:val="bullet"/>
      <w:lvlText w:val=""/>
      <w:lvlJc w:val="left"/>
      <w:pPr>
        <w:ind w:left="4680" w:hanging="360"/>
      </w:pPr>
      <w:rPr>
        <w:rFonts w:ascii="Symbol" w:hAnsi="Symbol" w:hint="default"/>
      </w:rPr>
    </w:lvl>
    <w:lvl w:ilvl="7" w:tplc="18090019" w:tentative="1">
      <w:start w:val="1"/>
      <w:numFmt w:val="bullet"/>
      <w:lvlText w:val="o"/>
      <w:lvlJc w:val="left"/>
      <w:pPr>
        <w:ind w:left="5400" w:hanging="360"/>
      </w:pPr>
      <w:rPr>
        <w:rFonts w:ascii="Courier New" w:hAnsi="Courier New" w:hint="default"/>
      </w:rPr>
    </w:lvl>
    <w:lvl w:ilvl="8" w:tplc="1809001B" w:tentative="1">
      <w:start w:val="1"/>
      <w:numFmt w:val="bullet"/>
      <w:lvlText w:val=""/>
      <w:lvlJc w:val="left"/>
      <w:pPr>
        <w:ind w:left="6120" w:hanging="360"/>
      </w:pPr>
      <w:rPr>
        <w:rFonts w:ascii="Wingdings" w:hAnsi="Wingdings" w:hint="default"/>
      </w:rPr>
    </w:lvl>
  </w:abstractNum>
  <w:abstractNum w:abstractNumId="30" w15:restartNumberingAfterBreak="0">
    <w:nsid w:val="60AB56A7"/>
    <w:multiLevelType w:val="hybridMultilevel"/>
    <w:tmpl w:val="2FFA0F8A"/>
    <w:lvl w:ilvl="0" w:tplc="A796BE2E">
      <w:start w:val="1"/>
      <w:numFmt w:val="bullet"/>
      <w:lvlText w:val=""/>
      <w:lvlJc w:val="left"/>
      <w:pPr>
        <w:tabs>
          <w:tab w:val="num" w:pos="720"/>
        </w:tabs>
        <w:ind w:left="720" w:hanging="360"/>
      </w:pPr>
      <w:rPr>
        <w:rFonts w:ascii="Symbol" w:hAnsi="Symbol" w:hint="default"/>
      </w:rPr>
    </w:lvl>
    <w:lvl w:ilvl="1" w:tplc="CEDC47B4"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25C22B6"/>
    <w:multiLevelType w:val="hybridMultilevel"/>
    <w:tmpl w:val="CEFE7746"/>
    <w:lvl w:ilvl="0" w:tplc="04090001">
      <w:start w:val="1"/>
      <w:numFmt w:val="bullet"/>
      <w:lvlText w:val=""/>
      <w:lvlJc w:val="left"/>
      <w:pPr>
        <w:tabs>
          <w:tab w:val="num" w:pos="1080"/>
        </w:tabs>
        <w:ind w:left="1080" w:hanging="360"/>
      </w:pPr>
      <w:rPr>
        <w:rFonts w:ascii="Symbol" w:hAnsi="Symbol" w:hint="default"/>
      </w:rPr>
    </w:lvl>
    <w:lvl w:ilvl="1" w:tplc="04090003">
      <w:numFmt w:val="decimal"/>
      <w:lvlText w:val=""/>
      <w:lvlJc w:val="left"/>
      <w:rPr>
        <w:rFonts w:cs="Times New Roman"/>
      </w:rPr>
    </w:lvl>
    <w:lvl w:ilvl="2" w:tplc="04090005">
      <w:numFmt w:val="decimal"/>
      <w:lvlText w:val=""/>
      <w:lvlJc w:val="left"/>
      <w:rPr>
        <w:rFonts w:cs="Times New Roman"/>
      </w:rPr>
    </w:lvl>
    <w:lvl w:ilvl="3" w:tplc="04090001">
      <w:numFmt w:val="decimal"/>
      <w:lvlText w:val=""/>
      <w:lvlJc w:val="left"/>
      <w:rPr>
        <w:rFonts w:cs="Times New Roman"/>
      </w:rPr>
    </w:lvl>
    <w:lvl w:ilvl="4" w:tplc="04090003">
      <w:numFmt w:val="decimal"/>
      <w:lvlText w:val=""/>
      <w:lvlJc w:val="left"/>
      <w:rPr>
        <w:rFonts w:cs="Times New Roman"/>
      </w:rPr>
    </w:lvl>
    <w:lvl w:ilvl="5" w:tplc="04090005">
      <w:numFmt w:val="decimal"/>
      <w:lvlText w:val=""/>
      <w:lvlJc w:val="left"/>
      <w:rPr>
        <w:rFonts w:cs="Times New Roman"/>
      </w:rPr>
    </w:lvl>
    <w:lvl w:ilvl="6" w:tplc="04090001">
      <w:numFmt w:val="decimal"/>
      <w:lvlText w:val=""/>
      <w:lvlJc w:val="left"/>
      <w:rPr>
        <w:rFonts w:cs="Times New Roman"/>
      </w:rPr>
    </w:lvl>
    <w:lvl w:ilvl="7" w:tplc="04090003">
      <w:numFmt w:val="decimal"/>
      <w:lvlText w:val=""/>
      <w:lvlJc w:val="left"/>
      <w:rPr>
        <w:rFonts w:cs="Times New Roman"/>
      </w:rPr>
    </w:lvl>
    <w:lvl w:ilvl="8" w:tplc="04090005">
      <w:numFmt w:val="decimal"/>
      <w:lvlText w:val=""/>
      <w:lvlJc w:val="left"/>
      <w:rPr>
        <w:rFonts w:cs="Times New Roman"/>
      </w:rPr>
    </w:lvl>
  </w:abstractNum>
  <w:abstractNum w:abstractNumId="32" w15:restartNumberingAfterBreak="0">
    <w:nsid w:val="66A92276"/>
    <w:multiLevelType w:val="hybridMultilevel"/>
    <w:tmpl w:val="8368C3A4"/>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23604F"/>
    <w:multiLevelType w:val="hybridMultilevel"/>
    <w:tmpl w:val="0B0C29C8"/>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403AD8"/>
    <w:multiLevelType w:val="hybridMultilevel"/>
    <w:tmpl w:val="503205A0"/>
    <w:lvl w:ilvl="0" w:tplc="04090005">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8146C4"/>
    <w:multiLevelType w:val="singleLevel"/>
    <w:tmpl w:val="D6CA912C"/>
    <w:lvl w:ilvl="0">
      <w:start w:val="1"/>
      <w:numFmt w:val="bullet"/>
      <w:pStyle w:val="bullet1"/>
      <w:lvlText w:val=""/>
      <w:lvlJc w:val="left"/>
      <w:pPr>
        <w:tabs>
          <w:tab w:val="num" w:pos="360"/>
        </w:tabs>
        <w:ind w:left="284" w:hanging="284"/>
      </w:pPr>
      <w:rPr>
        <w:rFonts w:ascii="Wingdings" w:hAnsi="Wingdings" w:hint="default"/>
        <w:color w:val="000000"/>
        <w:sz w:val="20"/>
      </w:rPr>
    </w:lvl>
  </w:abstractNum>
  <w:abstractNum w:abstractNumId="36" w15:restartNumberingAfterBreak="0">
    <w:nsid w:val="79D6481E"/>
    <w:multiLevelType w:val="hybridMultilevel"/>
    <w:tmpl w:val="CA662728"/>
    <w:lvl w:ilvl="0" w:tplc="197CFB5A">
      <w:start w:val="1"/>
      <w:numFmt w:val="bullet"/>
      <w:lvlText w:val=""/>
      <w:lvlJc w:val="left"/>
      <w:pPr>
        <w:tabs>
          <w:tab w:val="num" w:pos="720"/>
        </w:tabs>
        <w:ind w:left="720" w:hanging="360"/>
      </w:pPr>
      <w:rPr>
        <w:rFonts w:ascii="Symbol" w:hAnsi="Symbol" w:hint="default"/>
      </w:rPr>
    </w:lvl>
    <w:lvl w:ilvl="1" w:tplc="60807264">
      <w:numFmt w:val="decimal"/>
      <w:lvlText w:val=""/>
      <w:lvlJc w:val="left"/>
      <w:rPr>
        <w:rFonts w:cs="Times New Roman"/>
      </w:rPr>
    </w:lvl>
    <w:lvl w:ilvl="2" w:tplc="D72A214E">
      <w:numFmt w:val="decimal"/>
      <w:lvlText w:val=""/>
      <w:lvlJc w:val="left"/>
      <w:rPr>
        <w:rFonts w:cs="Times New Roman"/>
      </w:rPr>
    </w:lvl>
    <w:lvl w:ilvl="3" w:tplc="1A3E0EDA">
      <w:numFmt w:val="decimal"/>
      <w:lvlText w:val=""/>
      <w:lvlJc w:val="left"/>
      <w:rPr>
        <w:rFonts w:cs="Times New Roman"/>
      </w:rPr>
    </w:lvl>
    <w:lvl w:ilvl="4" w:tplc="3A18046E">
      <w:numFmt w:val="decimal"/>
      <w:lvlText w:val=""/>
      <w:lvlJc w:val="left"/>
      <w:rPr>
        <w:rFonts w:cs="Times New Roman"/>
      </w:rPr>
    </w:lvl>
    <w:lvl w:ilvl="5" w:tplc="2A0A22D4">
      <w:numFmt w:val="decimal"/>
      <w:lvlText w:val=""/>
      <w:lvlJc w:val="left"/>
      <w:rPr>
        <w:rFonts w:cs="Times New Roman"/>
      </w:rPr>
    </w:lvl>
    <w:lvl w:ilvl="6" w:tplc="70DE9354">
      <w:numFmt w:val="decimal"/>
      <w:lvlText w:val=""/>
      <w:lvlJc w:val="left"/>
      <w:rPr>
        <w:rFonts w:cs="Times New Roman"/>
      </w:rPr>
    </w:lvl>
    <w:lvl w:ilvl="7" w:tplc="8BD4D690">
      <w:numFmt w:val="decimal"/>
      <w:lvlText w:val=""/>
      <w:lvlJc w:val="left"/>
      <w:rPr>
        <w:rFonts w:cs="Times New Roman"/>
      </w:rPr>
    </w:lvl>
    <w:lvl w:ilvl="8" w:tplc="0A745F72">
      <w:numFmt w:val="decimal"/>
      <w:lvlText w:val=""/>
      <w:lvlJc w:val="left"/>
      <w:rPr>
        <w:rFonts w:cs="Times New Roman"/>
      </w:rPr>
    </w:lvl>
  </w:abstractNum>
  <w:abstractNum w:abstractNumId="37" w15:restartNumberingAfterBreak="0">
    <w:nsid w:val="7C8D013B"/>
    <w:multiLevelType w:val="hybridMultilevel"/>
    <w:tmpl w:val="919A5F86"/>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8" w15:restartNumberingAfterBreak="0">
    <w:nsid w:val="7CBC16C3"/>
    <w:multiLevelType w:val="hybridMultilevel"/>
    <w:tmpl w:val="D27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AB58A7"/>
    <w:multiLevelType w:val="hybridMultilevel"/>
    <w:tmpl w:val="AD8C7C8E"/>
    <w:lvl w:ilvl="0" w:tplc="18090001">
      <w:start w:val="1"/>
      <w:numFmt w:val="bullet"/>
      <w:lvlText w:val=""/>
      <w:lvlJc w:val="left"/>
      <w:pPr>
        <w:ind w:left="720" w:hanging="360"/>
      </w:pPr>
      <w:rPr>
        <w:rFonts w:ascii="Symbol" w:hAnsi="Symbol" w:hint="default"/>
      </w:rPr>
    </w:lvl>
    <w:lvl w:ilvl="1" w:tplc="18090003">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EF26F28"/>
    <w:multiLevelType w:val="hybridMultilevel"/>
    <w:tmpl w:val="3BAA3746"/>
    <w:lvl w:ilvl="0" w:tplc="04090001">
      <w:start w:val="1"/>
      <w:numFmt w:val="bullet"/>
      <w:lvlText w:val=""/>
      <w:lvlJc w:val="left"/>
      <w:pPr>
        <w:tabs>
          <w:tab w:val="num" w:pos="720"/>
        </w:tabs>
        <w:ind w:left="720" w:hanging="360"/>
      </w:pPr>
      <w:rPr>
        <w:rFonts w:ascii="Symbol" w:hAnsi="Symbol" w:hint="default"/>
      </w:rPr>
    </w:lvl>
    <w:lvl w:ilvl="1" w:tplc="18090001"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F355C75"/>
    <w:multiLevelType w:val="hybridMultilevel"/>
    <w:tmpl w:val="7D34C92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35"/>
  </w:num>
  <w:num w:numId="3">
    <w:abstractNumId w:val="28"/>
  </w:num>
  <w:num w:numId="4">
    <w:abstractNumId w:val="12"/>
  </w:num>
  <w:num w:numId="5">
    <w:abstractNumId w:val="13"/>
  </w:num>
  <w:num w:numId="6">
    <w:abstractNumId w:val="38"/>
  </w:num>
  <w:num w:numId="7">
    <w:abstractNumId w:val="29"/>
  </w:num>
  <w:num w:numId="8">
    <w:abstractNumId w:val="17"/>
  </w:num>
  <w:num w:numId="9">
    <w:abstractNumId w:val="8"/>
  </w:num>
  <w:num w:numId="10">
    <w:abstractNumId w:val="15"/>
  </w:num>
  <w:num w:numId="11">
    <w:abstractNumId w:val="31"/>
  </w:num>
  <w:num w:numId="12">
    <w:abstractNumId w:val="36"/>
  </w:num>
  <w:num w:numId="13">
    <w:abstractNumId w:val="1"/>
  </w:num>
  <w:num w:numId="14">
    <w:abstractNumId w:val="19"/>
  </w:num>
  <w:num w:numId="15">
    <w:abstractNumId w:val="39"/>
  </w:num>
  <w:num w:numId="16">
    <w:abstractNumId w:val="37"/>
  </w:num>
  <w:num w:numId="17">
    <w:abstractNumId w:val="9"/>
  </w:num>
  <w:num w:numId="18">
    <w:abstractNumId w:val="20"/>
  </w:num>
  <w:num w:numId="19">
    <w:abstractNumId w:val="18"/>
  </w:num>
  <w:num w:numId="20">
    <w:abstractNumId w:val="2"/>
  </w:num>
  <w:num w:numId="21">
    <w:abstractNumId w:val="24"/>
  </w:num>
  <w:num w:numId="22">
    <w:abstractNumId w:val="26"/>
  </w:num>
  <w:num w:numId="23">
    <w:abstractNumId w:val="21"/>
  </w:num>
  <w:num w:numId="24">
    <w:abstractNumId w:val="32"/>
  </w:num>
  <w:num w:numId="25">
    <w:abstractNumId w:val="41"/>
  </w:num>
  <w:num w:numId="26">
    <w:abstractNumId w:val="6"/>
  </w:num>
  <w:num w:numId="27">
    <w:abstractNumId w:val="40"/>
  </w:num>
  <w:num w:numId="28">
    <w:abstractNumId w:val="33"/>
  </w:num>
  <w:num w:numId="29">
    <w:abstractNumId w:val="27"/>
  </w:num>
  <w:num w:numId="30">
    <w:abstractNumId w:val="5"/>
  </w:num>
  <w:num w:numId="31">
    <w:abstractNumId w:val="14"/>
  </w:num>
  <w:num w:numId="32">
    <w:abstractNumId w:val="23"/>
  </w:num>
  <w:num w:numId="33">
    <w:abstractNumId w:val="30"/>
  </w:num>
  <w:num w:numId="34">
    <w:abstractNumId w:val="7"/>
  </w:num>
  <w:num w:numId="35">
    <w:abstractNumId w:val="3"/>
  </w:num>
  <w:num w:numId="36">
    <w:abstractNumId w:val="34"/>
  </w:num>
  <w:num w:numId="37">
    <w:abstractNumId w:val="25"/>
  </w:num>
  <w:num w:numId="38">
    <w:abstractNumId w:val="22"/>
  </w:num>
  <w:num w:numId="39">
    <w:abstractNumId w:val="16"/>
  </w:num>
  <w:num w:numId="40">
    <w:abstractNumId w:val="11"/>
  </w:num>
  <w:num w:numId="41">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A091F"/>
    <w:rsid w:val="00010BF8"/>
    <w:rsid w:val="00022611"/>
    <w:rsid w:val="000226AA"/>
    <w:rsid w:val="00025B26"/>
    <w:rsid w:val="00030585"/>
    <w:rsid w:val="0003065E"/>
    <w:rsid w:val="00033822"/>
    <w:rsid w:val="00035094"/>
    <w:rsid w:val="00042483"/>
    <w:rsid w:val="0004282E"/>
    <w:rsid w:val="00043BD3"/>
    <w:rsid w:val="00051639"/>
    <w:rsid w:val="00056E3B"/>
    <w:rsid w:val="000608EE"/>
    <w:rsid w:val="00071E47"/>
    <w:rsid w:val="0008221C"/>
    <w:rsid w:val="00087C1C"/>
    <w:rsid w:val="000929BC"/>
    <w:rsid w:val="000972CB"/>
    <w:rsid w:val="000A143C"/>
    <w:rsid w:val="000A24DF"/>
    <w:rsid w:val="000A4743"/>
    <w:rsid w:val="000A47EE"/>
    <w:rsid w:val="000B00C5"/>
    <w:rsid w:val="000B057F"/>
    <w:rsid w:val="000B5936"/>
    <w:rsid w:val="000C6390"/>
    <w:rsid w:val="000C6C60"/>
    <w:rsid w:val="000D3667"/>
    <w:rsid w:val="000D73EA"/>
    <w:rsid w:val="000F04B7"/>
    <w:rsid w:val="000F1F74"/>
    <w:rsid w:val="000F438B"/>
    <w:rsid w:val="000F5E8A"/>
    <w:rsid w:val="00100A40"/>
    <w:rsid w:val="0010124B"/>
    <w:rsid w:val="00103B95"/>
    <w:rsid w:val="001165EA"/>
    <w:rsid w:val="00117EF2"/>
    <w:rsid w:val="00124907"/>
    <w:rsid w:val="00133BFB"/>
    <w:rsid w:val="00136514"/>
    <w:rsid w:val="001418C8"/>
    <w:rsid w:val="00142170"/>
    <w:rsid w:val="00142DF0"/>
    <w:rsid w:val="00147B59"/>
    <w:rsid w:val="00160D04"/>
    <w:rsid w:val="00162436"/>
    <w:rsid w:val="00163EC8"/>
    <w:rsid w:val="00164288"/>
    <w:rsid w:val="00174699"/>
    <w:rsid w:val="0018405E"/>
    <w:rsid w:val="001957FB"/>
    <w:rsid w:val="00197A69"/>
    <w:rsid w:val="001A091F"/>
    <w:rsid w:val="001A1B4F"/>
    <w:rsid w:val="001A5137"/>
    <w:rsid w:val="001B2CEA"/>
    <w:rsid w:val="001B6699"/>
    <w:rsid w:val="001C1246"/>
    <w:rsid w:val="001C1657"/>
    <w:rsid w:val="001C1E69"/>
    <w:rsid w:val="001C3B39"/>
    <w:rsid w:val="001D0934"/>
    <w:rsid w:val="001D0E49"/>
    <w:rsid w:val="001D0FF8"/>
    <w:rsid w:val="001D30BD"/>
    <w:rsid w:val="001E08F4"/>
    <w:rsid w:val="001E3829"/>
    <w:rsid w:val="001E5EA8"/>
    <w:rsid w:val="001F3B96"/>
    <w:rsid w:val="0020366A"/>
    <w:rsid w:val="00210449"/>
    <w:rsid w:val="0022404D"/>
    <w:rsid w:val="002250E2"/>
    <w:rsid w:val="00225350"/>
    <w:rsid w:val="00226931"/>
    <w:rsid w:val="00230E60"/>
    <w:rsid w:val="002464F3"/>
    <w:rsid w:val="00252610"/>
    <w:rsid w:val="00252B7C"/>
    <w:rsid w:val="00253EA1"/>
    <w:rsid w:val="002651EC"/>
    <w:rsid w:val="002708CD"/>
    <w:rsid w:val="002748E7"/>
    <w:rsid w:val="002763B4"/>
    <w:rsid w:val="00276484"/>
    <w:rsid w:val="002C030C"/>
    <w:rsid w:val="002C5E50"/>
    <w:rsid w:val="002C6FD5"/>
    <w:rsid w:val="002E331F"/>
    <w:rsid w:val="002E3E26"/>
    <w:rsid w:val="002E4981"/>
    <w:rsid w:val="003263CE"/>
    <w:rsid w:val="00331CB2"/>
    <w:rsid w:val="0033248A"/>
    <w:rsid w:val="00334662"/>
    <w:rsid w:val="00341C9A"/>
    <w:rsid w:val="003474BF"/>
    <w:rsid w:val="003536B3"/>
    <w:rsid w:val="0035613C"/>
    <w:rsid w:val="003674EE"/>
    <w:rsid w:val="0036753A"/>
    <w:rsid w:val="00370223"/>
    <w:rsid w:val="00375B5D"/>
    <w:rsid w:val="00384300"/>
    <w:rsid w:val="003865D7"/>
    <w:rsid w:val="00386F79"/>
    <w:rsid w:val="00391AE2"/>
    <w:rsid w:val="003A00CA"/>
    <w:rsid w:val="003A5A12"/>
    <w:rsid w:val="003B0116"/>
    <w:rsid w:val="003B6DD9"/>
    <w:rsid w:val="003B6E68"/>
    <w:rsid w:val="003D00B8"/>
    <w:rsid w:val="003D43F9"/>
    <w:rsid w:val="003D6401"/>
    <w:rsid w:val="003E630B"/>
    <w:rsid w:val="003E6FDE"/>
    <w:rsid w:val="003F28DE"/>
    <w:rsid w:val="003F35E1"/>
    <w:rsid w:val="003F7627"/>
    <w:rsid w:val="00405B8C"/>
    <w:rsid w:val="00406781"/>
    <w:rsid w:val="00411B56"/>
    <w:rsid w:val="0041490E"/>
    <w:rsid w:val="00416871"/>
    <w:rsid w:val="00434F4A"/>
    <w:rsid w:val="00450868"/>
    <w:rsid w:val="00453BE8"/>
    <w:rsid w:val="00454256"/>
    <w:rsid w:val="0046146B"/>
    <w:rsid w:val="00462883"/>
    <w:rsid w:val="00462F98"/>
    <w:rsid w:val="00463845"/>
    <w:rsid w:val="00465C7A"/>
    <w:rsid w:val="004667EE"/>
    <w:rsid w:val="00491B35"/>
    <w:rsid w:val="00492656"/>
    <w:rsid w:val="004A6591"/>
    <w:rsid w:val="004A736C"/>
    <w:rsid w:val="004B0197"/>
    <w:rsid w:val="004B3ADB"/>
    <w:rsid w:val="004B5352"/>
    <w:rsid w:val="004C44E1"/>
    <w:rsid w:val="004C6182"/>
    <w:rsid w:val="004D0C2F"/>
    <w:rsid w:val="004D0ECD"/>
    <w:rsid w:val="004E1415"/>
    <w:rsid w:val="004E592D"/>
    <w:rsid w:val="004F2F8C"/>
    <w:rsid w:val="005008AE"/>
    <w:rsid w:val="00501103"/>
    <w:rsid w:val="00510E7D"/>
    <w:rsid w:val="00516785"/>
    <w:rsid w:val="005215C1"/>
    <w:rsid w:val="00521616"/>
    <w:rsid w:val="00527AD3"/>
    <w:rsid w:val="0053307A"/>
    <w:rsid w:val="0053567A"/>
    <w:rsid w:val="00535734"/>
    <w:rsid w:val="0053627D"/>
    <w:rsid w:val="00545841"/>
    <w:rsid w:val="00550163"/>
    <w:rsid w:val="005531AE"/>
    <w:rsid w:val="00553DA7"/>
    <w:rsid w:val="00563D74"/>
    <w:rsid w:val="00564C0D"/>
    <w:rsid w:val="00566301"/>
    <w:rsid w:val="00566C02"/>
    <w:rsid w:val="00567DC2"/>
    <w:rsid w:val="00577AFF"/>
    <w:rsid w:val="00577F41"/>
    <w:rsid w:val="00583C36"/>
    <w:rsid w:val="00591A5F"/>
    <w:rsid w:val="00592B46"/>
    <w:rsid w:val="005940BA"/>
    <w:rsid w:val="005975EC"/>
    <w:rsid w:val="005B1409"/>
    <w:rsid w:val="005B23A9"/>
    <w:rsid w:val="005C21E5"/>
    <w:rsid w:val="005D1C50"/>
    <w:rsid w:val="005E6B66"/>
    <w:rsid w:val="005F321D"/>
    <w:rsid w:val="005F4412"/>
    <w:rsid w:val="005F7F8E"/>
    <w:rsid w:val="00603260"/>
    <w:rsid w:val="006316B9"/>
    <w:rsid w:val="00631D88"/>
    <w:rsid w:val="00632ABC"/>
    <w:rsid w:val="00647D37"/>
    <w:rsid w:val="00654161"/>
    <w:rsid w:val="00660DFE"/>
    <w:rsid w:val="006617D2"/>
    <w:rsid w:val="00662FC1"/>
    <w:rsid w:val="006655A7"/>
    <w:rsid w:val="006667FC"/>
    <w:rsid w:val="00666DDE"/>
    <w:rsid w:val="00675384"/>
    <w:rsid w:val="00684B18"/>
    <w:rsid w:val="006877CF"/>
    <w:rsid w:val="006878EB"/>
    <w:rsid w:val="00690EF3"/>
    <w:rsid w:val="00692EB3"/>
    <w:rsid w:val="00697AB3"/>
    <w:rsid w:val="006A1216"/>
    <w:rsid w:val="006A73CD"/>
    <w:rsid w:val="006B17BC"/>
    <w:rsid w:val="006B4270"/>
    <w:rsid w:val="006B7888"/>
    <w:rsid w:val="006C3779"/>
    <w:rsid w:val="006D0913"/>
    <w:rsid w:val="006D13CB"/>
    <w:rsid w:val="006D3438"/>
    <w:rsid w:val="006D7A23"/>
    <w:rsid w:val="006E6BAD"/>
    <w:rsid w:val="00700276"/>
    <w:rsid w:val="00703622"/>
    <w:rsid w:val="00706FF5"/>
    <w:rsid w:val="00707EED"/>
    <w:rsid w:val="007307E3"/>
    <w:rsid w:val="00732F4A"/>
    <w:rsid w:val="00743B11"/>
    <w:rsid w:val="00747AE4"/>
    <w:rsid w:val="00750B9A"/>
    <w:rsid w:val="0076704F"/>
    <w:rsid w:val="00767AE9"/>
    <w:rsid w:val="007716DB"/>
    <w:rsid w:val="00776D44"/>
    <w:rsid w:val="0078013F"/>
    <w:rsid w:val="00783F16"/>
    <w:rsid w:val="007865BE"/>
    <w:rsid w:val="00790AB7"/>
    <w:rsid w:val="00790F01"/>
    <w:rsid w:val="0079709B"/>
    <w:rsid w:val="007B0033"/>
    <w:rsid w:val="007B31E0"/>
    <w:rsid w:val="007D2ABE"/>
    <w:rsid w:val="007D31B6"/>
    <w:rsid w:val="007D72D8"/>
    <w:rsid w:val="007E1168"/>
    <w:rsid w:val="007E26DE"/>
    <w:rsid w:val="007F7FFE"/>
    <w:rsid w:val="00800318"/>
    <w:rsid w:val="00801B87"/>
    <w:rsid w:val="00804899"/>
    <w:rsid w:val="008050C4"/>
    <w:rsid w:val="0081741B"/>
    <w:rsid w:val="00831819"/>
    <w:rsid w:val="00840FEC"/>
    <w:rsid w:val="00847765"/>
    <w:rsid w:val="00852EAE"/>
    <w:rsid w:val="00863877"/>
    <w:rsid w:val="00863F22"/>
    <w:rsid w:val="00875ADA"/>
    <w:rsid w:val="00877FDE"/>
    <w:rsid w:val="008905E0"/>
    <w:rsid w:val="008A32BD"/>
    <w:rsid w:val="008B49D3"/>
    <w:rsid w:val="008B67B5"/>
    <w:rsid w:val="008D5553"/>
    <w:rsid w:val="008E42C4"/>
    <w:rsid w:val="008E4434"/>
    <w:rsid w:val="008F464D"/>
    <w:rsid w:val="008F6620"/>
    <w:rsid w:val="00904627"/>
    <w:rsid w:val="009054B1"/>
    <w:rsid w:val="00907B99"/>
    <w:rsid w:val="00910DBD"/>
    <w:rsid w:val="00914256"/>
    <w:rsid w:val="009227EF"/>
    <w:rsid w:val="00927E7E"/>
    <w:rsid w:val="0093489E"/>
    <w:rsid w:val="0094330A"/>
    <w:rsid w:val="00944E54"/>
    <w:rsid w:val="0094593C"/>
    <w:rsid w:val="00950B3D"/>
    <w:rsid w:val="0096578C"/>
    <w:rsid w:val="0097283B"/>
    <w:rsid w:val="00974304"/>
    <w:rsid w:val="009815D8"/>
    <w:rsid w:val="009908DC"/>
    <w:rsid w:val="00996C75"/>
    <w:rsid w:val="009A47DA"/>
    <w:rsid w:val="009A7DAE"/>
    <w:rsid w:val="009B7C40"/>
    <w:rsid w:val="009C5AAA"/>
    <w:rsid w:val="009E10D7"/>
    <w:rsid w:val="009E5CFC"/>
    <w:rsid w:val="009F2506"/>
    <w:rsid w:val="00A01416"/>
    <w:rsid w:val="00A11B7B"/>
    <w:rsid w:val="00A150A4"/>
    <w:rsid w:val="00A241DD"/>
    <w:rsid w:val="00A25A07"/>
    <w:rsid w:val="00A3028A"/>
    <w:rsid w:val="00A30655"/>
    <w:rsid w:val="00A357AF"/>
    <w:rsid w:val="00A36B8D"/>
    <w:rsid w:val="00A47865"/>
    <w:rsid w:val="00A56DA2"/>
    <w:rsid w:val="00A735DD"/>
    <w:rsid w:val="00A83FDF"/>
    <w:rsid w:val="00A87CEE"/>
    <w:rsid w:val="00AA4434"/>
    <w:rsid w:val="00AB277C"/>
    <w:rsid w:val="00AD48C9"/>
    <w:rsid w:val="00AE26E5"/>
    <w:rsid w:val="00B01B67"/>
    <w:rsid w:val="00B04647"/>
    <w:rsid w:val="00B0688C"/>
    <w:rsid w:val="00B125A9"/>
    <w:rsid w:val="00B31485"/>
    <w:rsid w:val="00B35770"/>
    <w:rsid w:val="00B3630D"/>
    <w:rsid w:val="00B52392"/>
    <w:rsid w:val="00B54042"/>
    <w:rsid w:val="00B70097"/>
    <w:rsid w:val="00B702F4"/>
    <w:rsid w:val="00B82854"/>
    <w:rsid w:val="00B84845"/>
    <w:rsid w:val="00B86675"/>
    <w:rsid w:val="00B92DF9"/>
    <w:rsid w:val="00B97667"/>
    <w:rsid w:val="00BA376E"/>
    <w:rsid w:val="00BA7D71"/>
    <w:rsid w:val="00BB3F9D"/>
    <w:rsid w:val="00BB65C7"/>
    <w:rsid w:val="00BB7E8D"/>
    <w:rsid w:val="00BC095C"/>
    <w:rsid w:val="00BC1BA2"/>
    <w:rsid w:val="00BC6297"/>
    <w:rsid w:val="00BD6396"/>
    <w:rsid w:val="00BE56ED"/>
    <w:rsid w:val="00BE5861"/>
    <w:rsid w:val="00BF00FD"/>
    <w:rsid w:val="00BF4167"/>
    <w:rsid w:val="00C00576"/>
    <w:rsid w:val="00C1697A"/>
    <w:rsid w:val="00C22BE3"/>
    <w:rsid w:val="00C23DBB"/>
    <w:rsid w:val="00C30A55"/>
    <w:rsid w:val="00C424DC"/>
    <w:rsid w:val="00C44528"/>
    <w:rsid w:val="00C527EC"/>
    <w:rsid w:val="00C53325"/>
    <w:rsid w:val="00C7199C"/>
    <w:rsid w:val="00C8527A"/>
    <w:rsid w:val="00C95CE2"/>
    <w:rsid w:val="00CC470A"/>
    <w:rsid w:val="00CC6833"/>
    <w:rsid w:val="00CC7E1A"/>
    <w:rsid w:val="00CD1479"/>
    <w:rsid w:val="00CD3773"/>
    <w:rsid w:val="00CD511B"/>
    <w:rsid w:val="00CD7BF8"/>
    <w:rsid w:val="00CE2A5E"/>
    <w:rsid w:val="00CF22D0"/>
    <w:rsid w:val="00CF2472"/>
    <w:rsid w:val="00D06F82"/>
    <w:rsid w:val="00D12E90"/>
    <w:rsid w:val="00D16BDF"/>
    <w:rsid w:val="00D25C9F"/>
    <w:rsid w:val="00D45C65"/>
    <w:rsid w:val="00D514A2"/>
    <w:rsid w:val="00D550AD"/>
    <w:rsid w:val="00D57E9D"/>
    <w:rsid w:val="00D83910"/>
    <w:rsid w:val="00D85377"/>
    <w:rsid w:val="00D86BF3"/>
    <w:rsid w:val="00D9368A"/>
    <w:rsid w:val="00DA47DD"/>
    <w:rsid w:val="00DD2535"/>
    <w:rsid w:val="00DD6EFD"/>
    <w:rsid w:val="00DE3119"/>
    <w:rsid w:val="00DE4CE9"/>
    <w:rsid w:val="00DE781E"/>
    <w:rsid w:val="00E01FF2"/>
    <w:rsid w:val="00E061D7"/>
    <w:rsid w:val="00E06A1F"/>
    <w:rsid w:val="00E15097"/>
    <w:rsid w:val="00E36062"/>
    <w:rsid w:val="00E45468"/>
    <w:rsid w:val="00E50A2D"/>
    <w:rsid w:val="00E5558C"/>
    <w:rsid w:val="00E56D72"/>
    <w:rsid w:val="00E84E9E"/>
    <w:rsid w:val="00EA051E"/>
    <w:rsid w:val="00EB0679"/>
    <w:rsid w:val="00EB2937"/>
    <w:rsid w:val="00EB2CCE"/>
    <w:rsid w:val="00EC04BD"/>
    <w:rsid w:val="00EC4CD0"/>
    <w:rsid w:val="00ED34E5"/>
    <w:rsid w:val="00ED763F"/>
    <w:rsid w:val="00EF2372"/>
    <w:rsid w:val="00EF262C"/>
    <w:rsid w:val="00F011B6"/>
    <w:rsid w:val="00F27346"/>
    <w:rsid w:val="00F30575"/>
    <w:rsid w:val="00F30ADE"/>
    <w:rsid w:val="00F3123E"/>
    <w:rsid w:val="00F4355D"/>
    <w:rsid w:val="00F449F3"/>
    <w:rsid w:val="00F46BDF"/>
    <w:rsid w:val="00F46C03"/>
    <w:rsid w:val="00F57E0B"/>
    <w:rsid w:val="00F61701"/>
    <w:rsid w:val="00F61D55"/>
    <w:rsid w:val="00F629E2"/>
    <w:rsid w:val="00F65497"/>
    <w:rsid w:val="00F66F43"/>
    <w:rsid w:val="00F7233C"/>
    <w:rsid w:val="00F7765A"/>
    <w:rsid w:val="00F85E9E"/>
    <w:rsid w:val="00FA2429"/>
    <w:rsid w:val="00FA2882"/>
    <w:rsid w:val="00FA555C"/>
    <w:rsid w:val="00FC02DA"/>
    <w:rsid w:val="00FC3A93"/>
    <w:rsid w:val="00FC440E"/>
    <w:rsid w:val="00FC4E01"/>
    <w:rsid w:val="00FD3289"/>
    <w:rsid w:val="00FD3A61"/>
    <w:rsid w:val="00FE37A2"/>
    <w:rsid w:val="00FE4BDA"/>
    <w:rsid w:val="00FE7B23"/>
    <w:rsid w:val="00FF1C90"/>
    <w:rsid w:val="00FF2ADB"/>
    <w:rsid w:val="00FF4CBD"/>
    <w:rsid w:val="00FF50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14:docId w14:val="77CA5D9E"/>
  <w15:docId w15:val="{91204575-F2FD-456B-A122-2E7E7D0D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9709B"/>
    <w:pPr>
      <w:tabs>
        <w:tab w:val="left" w:pos="284"/>
        <w:tab w:val="left" w:pos="990"/>
        <w:tab w:val="left" w:pos="1843"/>
        <w:tab w:val="right" w:pos="9639"/>
      </w:tabs>
      <w:ind w:left="990" w:hanging="990"/>
      <w:jc w:val="both"/>
    </w:pPr>
    <w:rPr>
      <w:rFonts w:ascii="Arial" w:hAnsi="Arial"/>
      <w:szCs w:val="20"/>
      <w:lang w:val="en-IE"/>
    </w:rPr>
  </w:style>
  <w:style w:type="paragraph" w:styleId="Heading1">
    <w:name w:val="heading 1"/>
    <w:basedOn w:val="Normal"/>
    <w:next w:val="Normal"/>
    <w:link w:val="Heading1Char"/>
    <w:uiPriority w:val="99"/>
    <w:qFormat/>
    <w:rsid w:val="00847765"/>
    <w:pPr>
      <w:keepNext/>
      <w:spacing w:before="240" w:after="60"/>
      <w:outlineLvl w:val="0"/>
    </w:pPr>
    <w:rPr>
      <w:b/>
      <w:kern w:val="28"/>
      <w:sz w:val="28"/>
    </w:rPr>
  </w:style>
  <w:style w:type="paragraph" w:styleId="Heading2">
    <w:name w:val="heading 2"/>
    <w:basedOn w:val="Normal"/>
    <w:next w:val="Normal"/>
    <w:link w:val="Heading2Char"/>
    <w:uiPriority w:val="99"/>
    <w:qFormat/>
    <w:rsid w:val="00847765"/>
    <w:pPr>
      <w:keepNext/>
      <w:jc w:val="left"/>
      <w:outlineLvl w:val="1"/>
    </w:pPr>
    <w:rPr>
      <w:i/>
      <w:sz w:val="24"/>
    </w:rPr>
  </w:style>
  <w:style w:type="paragraph" w:styleId="Heading3">
    <w:name w:val="heading 3"/>
    <w:basedOn w:val="Normal"/>
    <w:next w:val="Normal"/>
    <w:link w:val="Heading3Char"/>
    <w:uiPriority w:val="99"/>
    <w:qFormat/>
    <w:rsid w:val="00847765"/>
    <w:pPr>
      <w:keepNext/>
      <w:jc w:val="left"/>
      <w:outlineLvl w:val="2"/>
    </w:pPr>
    <w:rPr>
      <w:b/>
      <w:sz w:val="24"/>
    </w:rPr>
  </w:style>
  <w:style w:type="paragraph" w:styleId="Heading4">
    <w:name w:val="heading 4"/>
    <w:basedOn w:val="Normal"/>
    <w:next w:val="Normal"/>
    <w:link w:val="Heading4Char"/>
    <w:uiPriority w:val="99"/>
    <w:qFormat/>
    <w:rsid w:val="00847765"/>
    <w:pPr>
      <w:keepNext/>
      <w:jc w:val="lef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940BA"/>
    <w:rPr>
      <w:rFonts w:ascii="Cambria" w:hAnsi="Cambria" w:cs="Times New Roman"/>
      <w:b/>
      <w:bCs/>
      <w:kern w:val="32"/>
      <w:sz w:val="32"/>
      <w:szCs w:val="32"/>
      <w:lang w:val="en-IE"/>
    </w:rPr>
  </w:style>
  <w:style w:type="character" w:customStyle="1" w:styleId="Heading2Char">
    <w:name w:val="Heading 2 Char"/>
    <w:basedOn w:val="DefaultParagraphFont"/>
    <w:link w:val="Heading2"/>
    <w:uiPriority w:val="99"/>
    <w:semiHidden/>
    <w:locked/>
    <w:rsid w:val="005940BA"/>
    <w:rPr>
      <w:rFonts w:ascii="Cambria" w:hAnsi="Cambria" w:cs="Times New Roman"/>
      <w:b/>
      <w:bCs/>
      <w:i/>
      <w:iCs/>
      <w:sz w:val="28"/>
      <w:szCs w:val="28"/>
      <w:lang w:val="en-IE"/>
    </w:rPr>
  </w:style>
  <w:style w:type="character" w:customStyle="1" w:styleId="Heading3Char">
    <w:name w:val="Heading 3 Char"/>
    <w:basedOn w:val="DefaultParagraphFont"/>
    <w:link w:val="Heading3"/>
    <w:uiPriority w:val="99"/>
    <w:semiHidden/>
    <w:locked/>
    <w:rsid w:val="005940BA"/>
    <w:rPr>
      <w:rFonts w:ascii="Cambria" w:hAnsi="Cambria" w:cs="Times New Roman"/>
      <w:b/>
      <w:bCs/>
      <w:sz w:val="26"/>
      <w:szCs w:val="26"/>
      <w:lang w:val="en-IE"/>
    </w:rPr>
  </w:style>
  <w:style w:type="character" w:customStyle="1" w:styleId="Heading4Char">
    <w:name w:val="Heading 4 Char"/>
    <w:basedOn w:val="DefaultParagraphFont"/>
    <w:link w:val="Heading4"/>
    <w:uiPriority w:val="99"/>
    <w:semiHidden/>
    <w:locked/>
    <w:rsid w:val="005940BA"/>
    <w:rPr>
      <w:rFonts w:ascii="Calibri" w:hAnsi="Calibri" w:cs="Times New Roman"/>
      <w:b/>
      <w:bCs/>
      <w:sz w:val="28"/>
      <w:szCs w:val="28"/>
      <w:lang w:val="en-IE"/>
    </w:rPr>
  </w:style>
  <w:style w:type="paragraph" w:styleId="Header">
    <w:name w:val="header"/>
    <w:basedOn w:val="Normal"/>
    <w:link w:val="HeaderChar"/>
    <w:uiPriority w:val="99"/>
    <w:rsid w:val="00847765"/>
    <w:pPr>
      <w:tabs>
        <w:tab w:val="center" w:pos="4153"/>
        <w:tab w:val="right" w:pos="8306"/>
      </w:tabs>
    </w:pPr>
    <w:rPr>
      <w:lang w:val="en-US"/>
    </w:rPr>
  </w:style>
  <w:style w:type="character" w:customStyle="1" w:styleId="HeaderChar">
    <w:name w:val="Header Char"/>
    <w:basedOn w:val="DefaultParagraphFont"/>
    <w:link w:val="Header"/>
    <w:uiPriority w:val="99"/>
    <w:locked/>
    <w:rsid w:val="008050C4"/>
    <w:rPr>
      <w:rFonts w:ascii="Arial" w:hAnsi="Arial" w:cs="Times New Roman"/>
      <w:sz w:val="22"/>
      <w:lang w:eastAsia="en-US"/>
    </w:rPr>
  </w:style>
  <w:style w:type="paragraph" w:customStyle="1" w:styleId="CompanyName">
    <w:name w:val="CompanyName"/>
    <w:basedOn w:val="Heading4"/>
    <w:next w:val="Normal"/>
    <w:autoRedefine/>
    <w:uiPriority w:val="99"/>
    <w:rsid w:val="00847765"/>
    <w:pPr>
      <w:spacing w:before="120" w:after="120"/>
    </w:pPr>
  </w:style>
  <w:style w:type="paragraph" w:customStyle="1" w:styleId="Dates">
    <w:name w:val="Dates"/>
    <w:basedOn w:val="Normal"/>
    <w:next w:val="Normal"/>
    <w:autoRedefine/>
    <w:uiPriority w:val="99"/>
    <w:rsid w:val="00697AB3"/>
    <w:pPr>
      <w:spacing w:before="120" w:after="120"/>
      <w:jc w:val="left"/>
    </w:pPr>
    <w:rPr>
      <w:rFonts w:cs="Arial"/>
      <w:i/>
      <w:sz w:val="20"/>
    </w:rPr>
  </w:style>
  <w:style w:type="paragraph" w:customStyle="1" w:styleId="Emphasise">
    <w:name w:val="Emphasise"/>
    <w:basedOn w:val="Normal"/>
    <w:autoRedefine/>
    <w:uiPriority w:val="99"/>
    <w:rsid w:val="00847765"/>
    <w:pPr>
      <w:spacing w:before="120" w:after="120"/>
      <w:jc w:val="left"/>
    </w:pPr>
    <w:rPr>
      <w:b/>
      <w:u w:val="single"/>
    </w:rPr>
  </w:style>
  <w:style w:type="paragraph" w:customStyle="1" w:styleId="Footer-CVLeft">
    <w:name w:val="Footer-CVLeft"/>
    <w:basedOn w:val="Normal"/>
    <w:autoRedefine/>
    <w:uiPriority w:val="99"/>
    <w:rsid w:val="00847765"/>
    <w:pPr>
      <w:tabs>
        <w:tab w:val="center" w:pos="4153"/>
        <w:tab w:val="right" w:pos="8306"/>
      </w:tabs>
      <w:spacing w:before="120" w:after="120"/>
      <w:jc w:val="left"/>
    </w:pPr>
    <w:rPr>
      <w:rFonts w:ascii="Times New Roman" w:hAnsi="Times New Roman"/>
      <w:b/>
      <w:i/>
      <w:sz w:val="18"/>
    </w:rPr>
  </w:style>
  <w:style w:type="paragraph" w:customStyle="1" w:styleId="Footer-CVCentre">
    <w:name w:val="Footer-CVCentre"/>
    <w:basedOn w:val="Normal"/>
    <w:autoRedefine/>
    <w:uiPriority w:val="99"/>
    <w:rsid w:val="00847765"/>
    <w:pPr>
      <w:tabs>
        <w:tab w:val="center" w:pos="4153"/>
        <w:tab w:val="right" w:pos="8306"/>
      </w:tabs>
      <w:spacing w:before="120" w:after="120"/>
      <w:jc w:val="center"/>
    </w:pPr>
    <w:rPr>
      <w:b/>
      <w:i/>
      <w:sz w:val="18"/>
    </w:rPr>
  </w:style>
  <w:style w:type="paragraph" w:customStyle="1" w:styleId="Footer-CVRight">
    <w:name w:val="Footer-CVRight"/>
    <w:basedOn w:val="Footer-CVCentre"/>
    <w:next w:val="Footer-CVCentre"/>
    <w:autoRedefine/>
    <w:uiPriority w:val="99"/>
    <w:rsid w:val="00847765"/>
    <w:pPr>
      <w:jc w:val="right"/>
    </w:pPr>
  </w:style>
  <w:style w:type="paragraph" w:customStyle="1" w:styleId="Nomal-CVBullet">
    <w:name w:val="Nomal-CVBullet"/>
    <w:basedOn w:val="Normal"/>
    <w:next w:val="Normal"/>
    <w:autoRedefine/>
    <w:rsid w:val="00847765"/>
    <w:pPr>
      <w:spacing w:before="120" w:after="120"/>
      <w:jc w:val="left"/>
    </w:pPr>
  </w:style>
  <w:style w:type="paragraph" w:customStyle="1" w:styleId="Normal-CV">
    <w:name w:val="Normal-CV"/>
    <w:basedOn w:val="Normal"/>
    <w:autoRedefine/>
    <w:uiPriority w:val="99"/>
    <w:rsid w:val="00434F4A"/>
    <w:pPr>
      <w:spacing w:before="120" w:after="120"/>
      <w:jc w:val="left"/>
    </w:pPr>
    <w:rPr>
      <w:i/>
      <w:sz w:val="20"/>
    </w:rPr>
  </w:style>
  <w:style w:type="paragraph" w:customStyle="1" w:styleId="PositionTitle">
    <w:name w:val="Position Title"/>
    <w:basedOn w:val="Normal"/>
    <w:next w:val="Normal"/>
    <w:autoRedefine/>
    <w:uiPriority w:val="99"/>
    <w:rsid w:val="00875ADA"/>
    <w:pPr>
      <w:spacing w:before="120" w:after="120"/>
      <w:jc w:val="left"/>
    </w:pPr>
    <w:rPr>
      <w:rFonts w:cs="Arial"/>
      <w:i/>
      <w:sz w:val="20"/>
      <w:u w:val="single"/>
    </w:rPr>
  </w:style>
  <w:style w:type="paragraph" w:customStyle="1" w:styleId="SectionHead">
    <w:name w:val="SectionHead"/>
    <w:basedOn w:val="Normal"/>
    <w:next w:val="Normal"/>
    <w:autoRedefine/>
    <w:uiPriority w:val="99"/>
    <w:rsid w:val="00927E7E"/>
    <w:pPr>
      <w:tabs>
        <w:tab w:val="clear" w:pos="1843"/>
      </w:tabs>
      <w:spacing w:before="120" w:after="120"/>
      <w:jc w:val="left"/>
    </w:pPr>
    <w:rPr>
      <w:b/>
      <w:i/>
      <w:u w:val="single"/>
    </w:rPr>
  </w:style>
  <w:style w:type="paragraph" w:customStyle="1" w:styleId="ZenithCompanyName">
    <w:name w:val="Zenith CompanyName"/>
    <w:basedOn w:val="CompanyName"/>
    <w:autoRedefine/>
    <w:uiPriority w:val="99"/>
    <w:rsid w:val="00FF4CBD"/>
    <w:rPr>
      <w:rFonts w:cs="Arial"/>
      <w:caps/>
      <w:color w:val="1F497D"/>
      <w:sz w:val="20"/>
    </w:rPr>
  </w:style>
  <w:style w:type="paragraph" w:styleId="Footer">
    <w:name w:val="footer"/>
    <w:basedOn w:val="Normal"/>
    <w:link w:val="FooterChar"/>
    <w:autoRedefine/>
    <w:uiPriority w:val="99"/>
    <w:rsid w:val="00071E47"/>
    <w:pPr>
      <w:tabs>
        <w:tab w:val="center" w:pos="4320"/>
        <w:tab w:val="right" w:pos="8640"/>
      </w:tabs>
      <w:jc w:val="left"/>
    </w:pPr>
    <w:rPr>
      <w:b/>
      <w:noProof/>
      <w:sz w:val="16"/>
      <w:szCs w:val="16"/>
      <w:lang w:val="en-GB"/>
    </w:rPr>
  </w:style>
  <w:style w:type="character" w:customStyle="1" w:styleId="FooterChar">
    <w:name w:val="Footer Char"/>
    <w:basedOn w:val="DefaultParagraphFont"/>
    <w:link w:val="Footer"/>
    <w:uiPriority w:val="99"/>
    <w:locked/>
    <w:rsid w:val="00071E47"/>
    <w:rPr>
      <w:rFonts w:ascii="Arial" w:hAnsi="Arial" w:cs="Times New Roman"/>
      <w:b/>
      <w:noProof/>
      <w:snapToGrid w:val="0"/>
      <w:sz w:val="16"/>
      <w:lang w:val="en-GB" w:eastAsia="en-US"/>
    </w:rPr>
  </w:style>
  <w:style w:type="paragraph" w:styleId="BodyText">
    <w:name w:val="Body Text"/>
    <w:basedOn w:val="Normal"/>
    <w:link w:val="BodyTextChar"/>
    <w:uiPriority w:val="99"/>
    <w:rsid w:val="00847765"/>
    <w:pPr>
      <w:spacing w:after="220" w:line="220" w:lineRule="atLeast"/>
      <w:ind w:right="-360"/>
      <w:jc w:val="left"/>
    </w:pPr>
    <w:rPr>
      <w:rFonts w:ascii="Times New Roman" w:hAnsi="Times New Roman"/>
      <w:sz w:val="20"/>
      <w:lang w:val="en-US"/>
    </w:rPr>
  </w:style>
  <w:style w:type="character" w:customStyle="1" w:styleId="BodyTextChar">
    <w:name w:val="Body Text Char"/>
    <w:basedOn w:val="DefaultParagraphFont"/>
    <w:link w:val="BodyText"/>
    <w:uiPriority w:val="99"/>
    <w:semiHidden/>
    <w:locked/>
    <w:rsid w:val="005940BA"/>
    <w:rPr>
      <w:rFonts w:ascii="Arial" w:hAnsi="Arial" w:cs="Times New Roman"/>
      <w:sz w:val="20"/>
      <w:szCs w:val="20"/>
      <w:lang w:val="en-IE"/>
    </w:rPr>
  </w:style>
  <w:style w:type="paragraph" w:customStyle="1" w:styleId="Achievement">
    <w:name w:val="Achievement"/>
    <w:basedOn w:val="BodyText"/>
    <w:uiPriority w:val="99"/>
    <w:rsid w:val="00847765"/>
    <w:pPr>
      <w:spacing w:after="60"/>
      <w:ind w:left="0" w:right="0" w:firstLine="0"/>
      <w:jc w:val="both"/>
    </w:pPr>
    <w:rPr>
      <w:rFonts w:ascii="Arial" w:hAnsi="Arial"/>
      <w:spacing w:val="-5"/>
    </w:rPr>
  </w:style>
  <w:style w:type="paragraph" w:styleId="BodyTextIndent">
    <w:name w:val="Body Text Indent"/>
    <w:basedOn w:val="Normal"/>
    <w:link w:val="BodyTextIndentChar"/>
    <w:uiPriority w:val="99"/>
    <w:rsid w:val="00847765"/>
    <w:pPr>
      <w:ind w:left="720"/>
      <w:jc w:val="left"/>
    </w:pPr>
    <w:rPr>
      <w:rFonts w:cs="Arial"/>
      <w:sz w:val="20"/>
      <w:szCs w:val="24"/>
      <w:lang w:val="en-GB"/>
    </w:rPr>
  </w:style>
  <w:style w:type="character" w:customStyle="1" w:styleId="BodyTextIndentChar">
    <w:name w:val="Body Text Indent Char"/>
    <w:basedOn w:val="DefaultParagraphFont"/>
    <w:link w:val="BodyTextIndent"/>
    <w:uiPriority w:val="99"/>
    <w:semiHidden/>
    <w:locked/>
    <w:rsid w:val="005940BA"/>
    <w:rPr>
      <w:rFonts w:ascii="Arial" w:hAnsi="Arial" w:cs="Times New Roman"/>
      <w:sz w:val="20"/>
      <w:szCs w:val="20"/>
      <w:lang w:val="en-IE"/>
    </w:rPr>
  </w:style>
  <w:style w:type="paragraph" w:customStyle="1" w:styleId="JobTitle">
    <w:name w:val="Job Title"/>
    <w:next w:val="Normal"/>
    <w:uiPriority w:val="99"/>
    <w:rsid w:val="00847765"/>
    <w:pPr>
      <w:spacing w:after="60" w:line="220" w:lineRule="atLeast"/>
    </w:pPr>
    <w:rPr>
      <w:rFonts w:ascii="Arial Black" w:hAnsi="Arial Black"/>
      <w:spacing w:val="-10"/>
      <w:sz w:val="20"/>
      <w:szCs w:val="20"/>
    </w:rPr>
  </w:style>
  <w:style w:type="paragraph" w:styleId="BodyTextIndent2">
    <w:name w:val="Body Text Indent 2"/>
    <w:basedOn w:val="Normal"/>
    <w:link w:val="BodyTextIndent2Char"/>
    <w:uiPriority w:val="99"/>
    <w:rsid w:val="00847765"/>
    <w:pPr>
      <w:ind w:left="2880"/>
      <w:jc w:val="left"/>
    </w:pPr>
    <w:rPr>
      <w:rFonts w:ascii="Times New Roman" w:hAnsi="Times New Roman"/>
      <w:bCs/>
      <w:lang w:val="en-GB"/>
    </w:rPr>
  </w:style>
  <w:style w:type="character" w:customStyle="1" w:styleId="BodyTextIndent2Char">
    <w:name w:val="Body Text Indent 2 Char"/>
    <w:basedOn w:val="DefaultParagraphFont"/>
    <w:link w:val="BodyTextIndent2"/>
    <w:uiPriority w:val="99"/>
    <w:semiHidden/>
    <w:locked/>
    <w:rsid w:val="005940BA"/>
    <w:rPr>
      <w:rFonts w:ascii="Arial" w:hAnsi="Arial" w:cs="Times New Roman"/>
      <w:sz w:val="20"/>
      <w:szCs w:val="20"/>
      <w:lang w:val="en-IE"/>
    </w:rPr>
  </w:style>
  <w:style w:type="paragraph" w:styleId="BalloonText">
    <w:name w:val="Balloon Text"/>
    <w:basedOn w:val="Normal"/>
    <w:link w:val="BalloonTextChar"/>
    <w:uiPriority w:val="99"/>
    <w:semiHidden/>
    <w:rsid w:val="008477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40BA"/>
    <w:rPr>
      <w:rFonts w:cs="Times New Roman"/>
      <w:sz w:val="2"/>
      <w:lang w:val="en-IE"/>
    </w:rPr>
  </w:style>
  <w:style w:type="paragraph" w:customStyle="1" w:styleId="CompanyName0">
    <w:name w:val="Company Name"/>
    <w:basedOn w:val="Normal"/>
    <w:next w:val="Normal"/>
    <w:uiPriority w:val="99"/>
    <w:rsid w:val="009227EF"/>
    <w:pPr>
      <w:tabs>
        <w:tab w:val="left" w:pos="2160"/>
        <w:tab w:val="right" w:pos="6480"/>
      </w:tabs>
      <w:suppressAutoHyphens/>
      <w:spacing w:before="240" w:after="40" w:line="220" w:lineRule="atLeast"/>
      <w:jc w:val="left"/>
    </w:pPr>
    <w:rPr>
      <w:sz w:val="20"/>
      <w:lang w:val="en-GB" w:eastAsia="en-IE"/>
    </w:rPr>
  </w:style>
  <w:style w:type="paragraph" w:customStyle="1" w:styleId="bullet1">
    <w:name w:val="bullet1"/>
    <w:basedOn w:val="Normal"/>
    <w:uiPriority w:val="99"/>
    <w:rsid w:val="00F3123E"/>
    <w:pPr>
      <w:numPr>
        <w:numId w:val="2"/>
      </w:numPr>
      <w:tabs>
        <w:tab w:val="clear" w:pos="360"/>
      </w:tabs>
      <w:spacing w:after="220" w:line="220" w:lineRule="exact"/>
      <w:jc w:val="left"/>
    </w:pPr>
    <w:rPr>
      <w:rFonts w:ascii="Arial Narrow" w:hAnsi="Arial Narrow"/>
      <w:sz w:val="20"/>
      <w:lang w:val="en-GB"/>
    </w:rPr>
  </w:style>
  <w:style w:type="paragraph" w:customStyle="1" w:styleId="Heading">
    <w:name w:val="Heading"/>
    <w:basedOn w:val="Normal"/>
    <w:next w:val="BodyText"/>
    <w:uiPriority w:val="99"/>
    <w:rsid w:val="00F3123E"/>
    <w:pPr>
      <w:keepNext/>
      <w:suppressAutoHyphens/>
      <w:spacing w:before="240" w:after="120"/>
      <w:jc w:val="left"/>
    </w:pPr>
    <w:rPr>
      <w:sz w:val="28"/>
      <w:lang w:val="en-GB" w:eastAsia="en-IE"/>
    </w:rPr>
  </w:style>
  <w:style w:type="paragraph" w:styleId="NormalWeb">
    <w:name w:val="Normal (Web)"/>
    <w:basedOn w:val="Normal"/>
    <w:uiPriority w:val="99"/>
    <w:rsid w:val="00875ADA"/>
    <w:pPr>
      <w:spacing w:before="100" w:beforeAutospacing="1" w:after="100" w:afterAutospacing="1"/>
      <w:jc w:val="left"/>
    </w:pPr>
    <w:rPr>
      <w:rFonts w:ascii="Verdana" w:hAnsi="Verdana"/>
      <w:sz w:val="18"/>
      <w:szCs w:val="18"/>
      <w:lang w:val="en-US"/>
    </w:rPr>
  </w:style>
  <w:style w:type="character" w:customStyle="1" w:styleId="highlight1">
    <w:name w:val="highlight1"/>
    <w:uiPriority w:val="99"/>
    <w:rsid w:val="00875ADA"/>
    <w:rPr>
      <w:b/>
      <w:color w:val="FF0000"/>
    </w:rPr>
  </w:style>
  <w:style w:type="paragraph" w:customStyle="1" w:styleId="AD">
    <w:name w:val="AD"/>
    <w:uiPriority w:val="99"/>
    <w:rsid w:val="00A357AF"/>
    <w:pPr>
      <w:autoSpaceDE w:val="0"/>
      <w:autoSpaceDN w:val="0"/>
      <w:spacing w:line="240" w:lineRule="atLeast"/>
    </w:pPr>
    <w:rPr>
      <w:rFonts w:ascii="Symbol" w:hAnsi="Symbol"/>
      <w:sz w:val="24"/>
      <w:szCs w:val="24"/>
    </w:rPr>
  </w:style>
  <w:style w:type="paragraph" w:customStyle="1" w:styleId="CityState">
    <w:name w:val="City/State"/>
    <w:basedOn w:val="BodyText"/>
    <w:next w:val="BodyText"/>
    <w:uiPriority w:val="99"/>
    <w:rsid w:val="00A150A4"/>
    <w:pPr>
      <w:keepNext/>
      <w:tabs>
        <w:tab w:val="clear" w:pos="1843"/>
        <w:tab w:val="clear" w:pos="9639"/>
      </w:tabs>
      <w:ind w:left="0" w:right="0" w:firstLine="0"/>
      <w:jc w:val="both"/>
    </w:pPr>
    <w:rPr>
      <w:rFonts w:ascii="Arial" w:hAnsi="Arial"/>
      <w:spacing w:val="-5"/>
      <w:lang w:val="en-GB"/>
    </w:rPr>
  </w:style>
  <w:style w:type="paragraph" w:customStyle="1" w:styleId="p16">
    <w:name w:val="p16"/>
    <w:basedOn w:val="Normal"/>
    <w:uiPriority w:val="99"/>
    <w:rsid w:val="00A150A4"/>
    <w:pPr>
      <w:widowControl w:val="0"/>
      <w:tabs>
        <w:tab w:val="clear" w:pos="1843"/>
        <w:tab w:val="clear" w:pos="9639"/>
      </w:tabs>
      <w:spacing w:line="240" w:lineRule="atLeast"/>
      <w:ind w:left="1368" w:hanging="432"/>
      <w:jc w:val="left"/>
    </w:pPr>
    <w:rPr>
      <w:rFonts w:ascii="Times New Roman" w:hAnsi="Times New Roman"/>
      <w:sz w:val="24"/>
      <w:lang w:val="en-GB"/>
    </w:rPr>
  </w:style>
  <w:style w:type="character" w:customStyle="1" w:styleId="BodyTextNormal">
    <w:name w:val="Body Text Normal"/>
    <w:uiPriority w:val="99"/>
    <w:rsid w:val="00577AFF"/>
    <w:rPr>
      <w:rFonts w:ascii="Palatino" w:hAnsi="Palatino"/>
      <w:b/>
      <w:sz w:val="24"/>
    </w:rPr>
  </w:style>
  <w:style w:type="paragraph" w:styleId="NoSpacing">
    <w:name w:val="No Spacing"/>
    <w:link w:val="NoSpacingChar"/>
    <w:uiPriority w:val="99"/>
    <w:qFormat/>
    <w:rsid w:val="008050C4"/>
    <w:rPr>
      <w:rFonts w:ascii="Calibri" w:eastAsia="MS Mincho" w:hAnsi="Calibri"/>
      <w:lang w:eastAsia="ja-JP"/>
    </w:rPr>
  </w:style>
  <w:style w:type="character" w:customStyle="1" w:styleId="NoSpacingChar">
    <w:name w:val="No Spacing Char"/>
    <w:link w:val="NoSpacing"/>
    <w:uiPriority w:val="99"/>
    <w:locked/>
    <w:rsid w:val="008050C4"/>
    <w:rPr>
      <w:rFonts w:ascii="Calibri" w:eastAsia="MS Mincho" w:hAnsi="Calibri"/>
      <w:sz w:val="22"/>
      <w:lang w:val="en-US" w:eastAsia="ja-JP"/>
    </w:rPr>
  </w:style>
  <w:style w:type="paragraph" w:customStyle="1" w:styleId="Default">
    <w:name w:val="Default"/>
    <w:uiPriority w:val="99"/>
    <w:rsid w:val="00FF4CBD"/>
    <w:pPr>
      <w:autoSpaceDE w:val="0"/>
      <w:autoSpaceDN w:val="0"/>
      <w:adjustRightInd w:val="0"/>
    </w:pPr>
    <w:rPr>
      <w:color w:val="000000"/>
      <w:sz w:val="24"/>
      <w:szCs w:val="24"/>
    </w:rPr>
  </w:style>
  <w:style w:type="paragraph" w:customStyle="1" w:styleId="companyname1">
    <w:name w:val="companyname"/>
    <w:basedOn w:val="Normal"/>
    <w:uiPriority w:val="99"/>
    <w:rsid w:val="0094593C"/>
    <w:pPr>
      <w:keepNext/>
      <w:tabs>
        <w:tab w:val="clear" w:pos="284"/>
        <w:tab w:val="clear" w:pos="990"/>
        <w:tab w:val="clear" w:pos="1843"/>
        <w:tab w:val="clear" w:pos="9639"/>
      </w:tabs>
      <w:spacing w:before="120" w:after="120"/>
      <w:ind w:left="0" w:firstLine="0"/>
      <w:jc w:val="left"/>
    </w:pPr>
    <w:rPr>
      <w:rFonts w:cs="Arial"/>
      <w:b/>
      <w:bCs/>
      <w:szCs w:val="22"/>
      <w:lang w:val="en-GB" w:eastAsia="en-GB"/>
    </w:rPr>
  </w:style>
  <w:style w:type="paragraph" w:customStyle="1" w:styleId="ZenithTechnologiesProjectTitle">
    <w:name w:val="Zenith Technologies Project Title"/>
    <w:basedOn w:val="Normal"/>
    <w:next w:val="Normal"/>
    <w:qFormat/>
    <w:rsid w:val="007307E3"/>
    <w:pPr>
      <w:jc w:val="left"/>
    </w:pPr>
    <w:rPr>
      <w:b/>
      <w:sz w:val="20"/>
    </w:rPr>
  </w:style>
  <w:style w:type="paragraph" w:customStyle="1" w:styleId="ZTProjectTitle">
    <w:name w:val="ZT Project Title"/>
    <w:basedOn w:val="Normal"/>
    <w:next w:val="Normal-CV"/>
    <w:qFormat/>
    <w:rsid w:val="00BF4167"/>
    <w:pPr>
      <w:spacing w:before="120" w:after="120"/>
      <w:ind w:left="992" w:hanging="992"/>
      <w:jc w:val="left"/>
    </w:pPr>
    <w:rPr>
      <w:b/>
      <w:sz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30495">
      <w:marLeft w:val="0"/>
      <w:marRight w:val="0"/>
      <w:marTop w:val="0"/>
      <w:marBottom w:val="0"/>
      <w:divBdr>
        <w:top w:val="none" w:sz="0" w:space="0" w:color="auto"/>
        <w:left w:val="none" w:sz="0" w:space="0" w:color="auto"/>
        <w:bottom w:val="none" w:sz="0" w:space="0" w:color="auto"/>
        <w:right w:val="none" w:sz="0" w:space="0" w:color="auto"/>
      </w:divBdr>
    </w:div>
    <w:div w:id="69430496">
      <w:marLeft w:val="0"/>
      <w:marRight w:val="0"/>
      <w:marTop w:val="0"/>
      <w:marBottom w:val="0"/>
      <w:divBdr>
        <w:top w:val="none" w:sz="0" w:space="0" w:color="auto"/>
        <w:left w:val="none" w:sz="0" w:space="0" w:color="auto"/>
        <w:bottom w:val="none" w:sz="0" w:space="0" w:color="auto"/>
        <w:right w:val="none" w:sz="0" w:space="0" w:color="auto"/>
      </w:divBdr>
    </w:div>
    <w:div w:id="69430497">
      <w:marLeft w:val="0"/>
      <w:marRight w:val="0"/>
      <w:marTop w:val="0"/>
      <w:marBottom w:val="0"/>
      <w:divBdr>
        <w:top w:val="none" w:sz="0" w:space="0" w:color="auto"/>
        <w:left w:val="none" w:sz="0" w:space="0" w:color="auto"/>
        <w:bottom w:val="none" w:sz="0" w:space="0" w:color="auto"/>
        <w:right w:val="none" w:sz="0" w:space="0" w:color="auto"/>
      </w:divBdr>
    </w:div>
    <w:div w:id="69430498">
      <w:marLeft w:val="0"/>
      <w:marRight w:val="0"/>
      <w:marTop w:val="0"/>
      <w:marBottom w:val="0"/>
      <w:divBdr>
        <w:top w:val="none" w:sz="0" w:space="0" w:color="auto"/>
        <w:left w:val="none" w:sz="0" w:space="0" w:color="auto"/>
        <w:bottom w:val="none" w:sz="0" w:space="0" w:color="auto"/>
        <w:right w:val="none" w:sz="0" w:space="0" w:color="auto"/>
      </w:divBdr>
    </w:div>
    <w:div w:id="69430499">
      <w:marLeft w:val="0"/>
      <w:marRight w:val="0"/>
      <w:marTop w:val="0"/>
      <w:marBottom w:val="0"/>
      <w:divBdr>
        <w:top w:val="none" w:sz="0" w:space="0" w:color="auto"/>
        <w:left w:val="none" w:sz="0" w:space="0" w:color="auto"/>
        <w:bottom w:val="none" w:sz="0" w:space="0" w:color="auto"/>
        <w:right w:val="none" w:sz="0" w:space="0" w:color="auto"/>
      </w:divBdr>
    </w:div>
    <w:div w:id="69430500">
      <w:marLeft w:val="0"/>
      <w:marRight w:val="0"/>
      <w:marTop w:val="0"/>
      <w:marBottom w:val="0"/>
      <w:divBdr>
        <w:top w:val="none" w:sz="0" w:space="0" w:color="auto"/>
        <w:left w:val="none" w:sz="0" w:space="0" w:color="auto"/>
        <w:bottom w:val="none" w:sz="0" w:space="0" w:color="auto"/>
        <w:right w:val="none" w:sz="0" w:space="0" w:color="auto"/>
      </w:divBdr>
    </w:div>
    <w:div w:id="69430501">
      <w:marLeft w:val="0"/>
      <w:marRight w:val="0"/>
      <w:marTop w:val="0"/>
      <w:marBottom w:val="0"/>
      <w:divBdr>
        <w:top w:val="none" w:sz="0" w:space="0" w:color="auto"/>
        <w:left w:val="none" w:sz="0" w:space="0" w:color="auto"/>
        <w:bottom w:val="none" w:sz="0" w:space="0" w:color="auto"/>
        <w:right w:val="none" w:sz="0" w:space="0" w:color="auto"/>
      </w:divBdr>
    </w:div>
    <w:div w:id="694305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ZT%20Work\ZT%20Resume\Cork%20CVs\XXX%20-%20ZT%20Summary%20CV%20-%20D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XXX - ZT Summary CV - Date</Template>
  <TotalTime>50</TotalTime>
  <Pages>7</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__</vt:lpstr>
    </vt:vector>
  </TitlesOfParts>
  <Company>Zenith</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dc:title>
  <dc:creator>RMate</dc:creator>
  <cp:lastModifiedBy>Paresh Katechia</cp:lastModifiedBy>
  <cp:revision>5</cp:revision>
  <cp:lastPrinted>2012-03-01T11:45:00Z</cp:lastPrinted>
  <dcterms:created xsi:type="dcterms:W3CDTF">2016-11-15T16:04:00Z</dcterms:created>
  <dcterms:modified xsi:type="dcterms:W3CDTF">2016-12-01T14:48:00Z</dcterms:modified>
</cp:coreProperties>
</file>