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A6FCB" w14:textId="77777777" w:rsidR="00BF2600" w:rsidRDefault="00BF2600" w:rsidP="00BF2600">
      <w:pPr>
        <w:jc w:val="center"/>
      </w:pPr>
      <w:r>
        <w:rPr>
          <w:b/>
          <w:noProof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EF13F" wp14:editId="7469A6F2">
                <wp:simplePos x="0" y="0"/>
                <wp:positionH relativeFrom="column">
                  <wp:posOffset>-741872</wp:posOffset>
                </wp:positionH>
                <wp:positionV relativeFrom="paragraph">
                  <wp:posOffset>715992</wp:posOffset>
                </wp:positionV>
                <wp:extent cx="7228936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9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C9D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4pt,56.4pt" to="510.8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BF2600">
        <w:rPr>
          <w:b/>
          <w:sz w:val="36"/>
          <w:szCs w:val="36"/>
          <w:u w:val="single"/>
        </w:rPr>
        <w:t>Paul Denton</w:t>
      </w:r>
      <w:r>
        <w:br/>
      </w:r>
      <w:hyperlink r:id="rId5" w:history="1">
        <w:r w:rsidRPr="00FE4B13">
          <w:rPr>
            <w:rStyle w:val="Hyperlink"/>
          </w:rPr>
          <w:t>pmdenton@gmail.com</w:t>
        </w:r>
      </w:hyperlink>
      <w:r>
        <w:t xml:space="preserve"> – 07714465376</w:t>
      </w:r>
      <w:r>
        <w:br/>
        <w:t>2 Painthorpe Terrace, Wakefield, WF4 3HH.</w:t>
      </w:r>
      <w:r>
        <w:br/>
      </w:r>
    </w:p>
    <w:p w14:paraId="01BF8076" w14:textId="724A5E90" w:rsidR="00BF2600" w:rsidRPr="00FA4EFC" w:rsidRDefault="00BF2600" w:rsidP="00BF2600">
      <w:pPr>
        <w:rPr>
          <w:sz w:val="20"/>
          <w:szCs w:val="20"/>
        </w:rPr>
      </w:pPr>
      <w:r w:rsidRPr="000D0301">
        <w:rPr>
          <w:b/>
          <w:sz w:val="28"/>
          <w:szCs w:val="28"/>
          <w:u w:val="single"/>
        </w:rPr>
        <w:t>Personal Statement</w:t>
      </w:r>
      <w:r w:rsidRPr="00411228">
        <w:rPr>
          <w:b/>
          <w:sz w:val="24"/>
          <w:szCs w:val="24"/>
          <w:u w:val="single"/>
        </w:rPr>
        <w:br/>
      </w:r>
      <w:r>
        <w:rPr>
          <w:b/>
          <w:u w:val="single"/>
        </w:rPr>
        <w:br/>
      </w:r>
      <w:r w:rsidR="007F2625">
        <w:rPr>
          <w:sz w:val="20"/>
          <w:szCs w:val="20"/>
        </w:rPr>
        <w:t>I am</w:t>
      </w:r>
      <w:r w:rsidR="000F3A8A">
        <w:rPr>
          <w:sz w:val="20"/>
          <w:szCs w:val="20"/>
        </w:rPr>
        <w:t xml:space="preserve"> h</w:t>
      </w:r>
      <w:r w:rsidR="00411228" w:rsidRPr="000C4110">
        <w:rPr>
          <w:sz w:val="20"/>
          <w:szCs w:val="20"/>
        </w:rPr>
        <w:t xml:space="preserve">ighly motivated and experienced in IT </w:t>
      </w:r>
      <w:r w:rsidR="005D6B8B">
        <w:rPr>
          <w:sz w:val="20"/>
          <w:szCs w:val="20"/>
        </w:rPr>
        <w:t xml:space="preserve">Services </w:t>
      </w:r>
      <w:r w:rsidR="00411228" w:rsidRPr="000C4110">
        <w:rPr>
          <w:sz w:val="20"/>
          <w:szCs w:val="20"/>
        </w:rPr>
        <w:t>/ Data centre environments</w:t>
      </w:r>
      <w:r w:rsidR="007F2625">
        <w:rPr>
          <w:sz w:val="20"/>
          <w:szCs w:val="20"/>
        </w:rPr>
        <w:t>,</w:t>
      </w:r>
      <w:r w:rsidR="00411228" w:rsidRPr="000C4110">
        <w:rPr>
          <w:sz w:val="20"/>
          <w:szCs w:val="20"/>
        </w:rPr>
        <w:t xml:space="preserve"> with </w:t>
      </w:r>
      <w:r w:rsidR="001C4FC0">
        <w:rPr>
          <w:sz w:val="20"/>
          <w:szCs w:val="20"/>
        </w:rPr>
        <w:t xml:space="preserve">over </w:t>
      </w:r>
      <w:r w:rsidR="00C754D9">
        <w:rPr>
          <w:sz w:val="20"/>
          <w:szCs w:val="20"/>
        </w:rPr>
        <w:t>1</w:t>
      </w:r>
      <w:r w:rsidR="005D6B8B">
        <w:rPr>
          <w:sz w:val="20"/>
          <w:szCs w:val="20"/>
        </w:rPr>
        <w:t>8</w:t>
      </w:r>
      <w:r w:rsidR="00411228" w:rsidRPr="000C4110">
        <w:rPr>
          <w:sz w:val="20"/>
          <w:szCs w:val="20"/>
        </w:rPr>
        <w:t xml:space="preserve"> years working in the </w:t>
      </w:r>
      <w:r w:rsidR="00FA4EFC">
        <w:rPr>
          <w:sz w:val="20"/>
          <w:szCs w:val="20"/>
        </w:rPr>
        <w:t xml:space="preserve">IT </w:t>
      </w:r>
      <w:r w:rsidR="00FA4EFC" w:rsidRPr="000C4110">
        <w:rPr>
          <w:sz w:val="20"/>
          <w:szCs w:val="20"/>
        </w:rPr>
        <w:t>sector</w:t>
      </w:r>
      <w:r w:rsidR="00411228" w:rsidRPr="000C4110">
        <w:rPr>
          <w:sz w:val="20"/>
          <w:szCs w:val="20"/>
        </w:rPr>
        <w:t xml:space="preserve"> managing service and incidents </w:t>
      </w:r>
      <w:r w:rsidR="007F2625">
        <w:rPr>
          <w:sz w:val="20"/>
          <w:szCs w:val="20"/>
        </w:rPr>
        <w:t xml:space="preserve">from an IT operations service desk </w:t>
      </w:r>
      <w:r w:rsidR="00411228" w:rsidRPr="000C4110">
        <w:rPr>
          <w:sz w:val="20"/>
          <w:szCs w:val="20"/>
        </w:rPr>
        <w:t xml:space="preserve">24/7. </w:t>
      </w:r>
      <w:r w:rsidR="007F2625">
        <w:rPr>
          <w:sz w:val="20"/>
          <w:szCs w:val="20"/>
        </w:rPr>
        <w:t>I work</w:t>
      </w:r>
      <w:r w:rsidR="000C4110" w:rsidRPr="000C4110">
        <w:rPr>
          <w:sz w:val="20"/>
          <w:szCs w:val="20"/>
        </w:rPr>
        <w:t xml:space="preserve"> independently and as part of a team</w:t>
      </w:r>
      <w:r w:rsidR="00C41717">
        <w:rPr>
          <w:sz w:val="20"/>
          <w:szCs w:val="20"/>
        </w:rPr>
        <w:t xml:space="preserve">. </w:t>
      </w:r>
      <w:r w:rsidR="007F2625">
        <w:rPr>
          <w:sz w:val="20"/>
          <w:szCs w:val="20"/>
        </w:rPr>
        <w:t xml:space="preserve">I have </w:t>
      </w:r>
      <w:r w:rsidR="00C41717">
        <w:rPr>
          <w:sz w:val="20"/>
          <w:szCs w:val="20"/>
        </w:rPr>
        <w:t>s</w:t>
      </w:r>
      <w:r w:rsidR="000C4110" w:rsidRPr="000C4110">
        <w:rPr>
          <w:sz w:val="20"/>
          <w:szCs w:val="20"/>
        </w:rPr>
        <w:t>trong organisational skills</w:t>
      </w:r>
      <w:r w:rsidR="007F2625">
        <w:rPr>
          <w:sz w:val="20"/>
          <w:szCs w:val="20"/>
        </w:rPr>
        <w:t xml:space="preserve">, initiative </w:t>
      </w:r>
      <w:r w:rsidR="001C4FC0">
        <w:rPr>
          <w:sz w:val="20"/>
          <w:szCs w:val="20"/>
        </w:rPr>
        <w:t>and an eye for detail</w:t>
      </w:r>
      <w:r w:rsidR="000C4110" w:rsidRPr="000C4110">
        <w:rPr>
          <w:sz w:val="20"/>
          <w:szCs w:val="20"/>
        </w:rPr>
        <w:t xml:space="preserve">. I get on well with people at all levels, making </w:t>
      </w:r>
      <w:r w:rsidR="00D16806" w:rsidRPr="000C4110">
        <w:rPr>
          <w:sz w:val="20"/>
          <w:szCs w:val="20"/>
        </w:rPr>
        <w:t>strong</w:t>
      </w:r>
      <w:r w:rsidR="000C4110" w:rsidRPr="000C4110">
        <w:rPr>
          <w:sz w:val="20"/>
          <w:szCs w:val="20"/>
        </w:rPr>
        <w:t xml:space="preserve"> working relationships.</w:t>
      </w:r>
      <w:r w:rsidR="007F2625">
        <w:rPr>
          <w:sz w:val="20"/>
          <w:szCs w:val="20"/>
        </w:rPr>
        <w:t xml:space="preserve"> </w:t>
      </w:r>
      <w:r w:rsidR="00FA4EFC">
        <w:rPr>
          <w:sz w:val="20"/>
          <w:szCs w:val="20"/>
        </w:rPr>
        <w:t>I am open minded and adaptable to new situations and different ways of working</w:t>
      </w:r>
      <w:r w:rsidR="00C919CE">
        <w:rPr>
          <w:sz w:val="20"/>
          <w:szCs w:val="20"/>
        </w:rPr>
        <w:t>.</w:t>
      </w:r>
      <w:r w:rsidR="006121E9">
        <w:rPr>
          <w:sz w:val="20"/>
          <w:szCs w:val="20"/>
        </w:rPr>
        <w:t xml:space="preserve"> </w:t>
      </w:r>
      <w:r w:rsidR="00FA4EFC">
        <w:rPr>
          <w:sz w:val="20"/>
          <w:szCs w:val="20"/>
        </w:rPr>
        <w:br/>
        <w:t>Having spent 1</w:t>
      </w:r>
      <w:r w:rsidR="000E14B5">
        <w:rPr>
          <w:sz w:val="20"/>
          <w:szCs w:val="20"/>
        </w:rPr>
        <w:t>7</w:t>
      </w:r>
      <w:r w:rsidR="00FA4EFC">
        <w:rPr>
          <w:sz w:val="20"/>
          <w:szCs w:val="20"/>
        </w:rPr>
        <w:t xml:space="preserve"> years working for the same company working up to the senior level </w:t>
      </w:r>
      <w:r w:rsidR="002336A9">
        <w:rPr>
          <w:sz w:val="20"/>
          <w:szCs w:val="20"/>
        </w:rPr>
        <w:t>within</w:t>
      </w:r>
      <w:r w:rsidR="00FA4EFC">
        <w:rPr>
          <w:sz w:val="20"/>
          <w:szCs w:val="20"/>
        </w:rPr>
        <w:t xml:space="preserve"> operations. I have gained a wealth of knowledge about systems and applications that run in IT environments. </w:t>
      </w:r>
      <w:r w:rsidR="00C1497E">
        <w:rPr>
          <w:sz w:val="20"/>
          <w:szCs w:val="20"/>
        </w:rPr>
        <w:t>Since last year</w:t>
      </w:r>
      <w:r w:rsidR="00FA4EFC">
        <w:rPr>
          <w:sz w:val="20"/>
          <w:szCs w:val="20"/>
        </w:rPr>
        <w:t xml:space="preserve"> I have gained even more knowledge surround Microsoft and cloud-based </w:t>
      </w:r>
      <w:r w:rsidR="000E14B5">
        <w:rPr>
          <w:sz w:val="20"/>
          <w:szCs w:val="20"/>
        </w:rPr>
        <w:t xml:space="preserve">systems, </w:t>
      </w:r>
      <w:r w:rsidR="00FA4EFC">
        <w:rPr>
          <w:sz w:val="20"/>
          <w:szCs w:val="20"/>
        </w:rPr>
        <w:t>applications and integration.</w:t>
      </w:r>
      <w:r w:rsidR="008E68B4">
        <w:rPr>
          <w:sz w:val="20"/>
          <w:szCs w:val="20"/>
        </w:rPr>
        <w:t xml:space="preserve"> I have helped in bringing their service desk </w:t>
      </w:r>
      <w:r w:rsidR="0097035A">
        <w:rPr>
          <w:sz w:val="20"/>
          <w:szCs w:val="20"/>
        </w:rPr>
        <w:t>into</w:t>
      </w:r>
      <w:r w:rsidR="008E68B4">
        <w:rPr>
          <w:sz w:val="20"/>
          <w:szCs w:val="20"/>
        </w:rPr>
        <w:t xml:space="preserve"> line with modern ways of working and implemented ITIL working practices. </w:t>
      </w:r>
      <w:r w:rsidR="000E14B5">
        <w:rPr>
          <w:sz w:val="20"/>
          <w:szCs w:val="20"/>
        </w:rPr>
        <w:t>Working closely with the operations manager with mentoring</w:t>
      </w:r>
      <w:r w:rsidR="00E27868">
        <w:rPr>
          <w:sz w:val="20"/>
          <w:szCs w:val="20"/>
        </w:rPr>
        <w:t xml:space="preserve"> and training the first line technicians</w:t>
      </w:r>
      <w:r w:rsidR="000E14B5">
        <w:rPr>
          <w:sz w:val="20"/>
          <w:szCs w:val="20"/>
        </w:rPr>
        <w:t xml:space="preserve">, documentation and </w:t>
      </w:r>
      <w:r w:rsidR="006121E9">
        <w:rPr>
          <w:sz w:val="20"/>
          <w:szCs w:val="20"/>
        </w:rPr>
        <w:t xml:space="preserve">leadership. </w:t>
      </w:r>
    </w:p>
    <w:p w14:paraId="2AAFEDCF" w14:textId="77777777" w:rsidR="00411228" w:rsidRDefault="00411228" w:rsidP="00BF2600">
      <w:pPr>
        <w:rPr>
          <w:b/>
          <w:sz w:val="28"/>
          <w:szCs w:val="28"/>
          <w:u w:val="single"/>
        </w:rPr>
      </w:pPr>
      <w:r w:rsidRPr="000D0301">
        <w:rPr>
          <w:b/>
          <w:sz w:val="28"/>
          <w:szCs w:val="28"/>
          <w:u w:val="single"/>
        </w:rPr>
        <w:t xml:space="preserve">Work Experience </w:t>
      </w:r>
    </w:p>
    <w:p w14:paraId="3A42E7DB" w14:textId="6C67B7CE" w:rsidR="002B31E9" w:rsidRDefault="002B31E9" w:rsidP="00BF2600">
      <w:pPr>
        <w:rPr>
          <w:b/>
        </w:rPr>
      </w:pPr>
      <w:r>
        <w:rPr>
          <w:b/>
        </w:rPr>
        <w:t>Senior 2</w:t>
      </w:r>
      <w:r w:rsidR="008306F5" w:rsidRPr="002B31E9">
        <w:rPr>
          <w:b/>
          <w:vertAlign w:val="superscript"/>
        </w:rPr>
        <w:t>nd</w:t>
      </w:r>
      <w:r w:rsidR="008306F5">
        <w:rPr>
          <w:b/>
          <w:vertAlign w:val="superscript"/>
        </w:rPr>
        <w:t xml:space="preserve"> </w:t>
      </w:r>
      <w:r w:rsidR="00E53038">
        <w:rPr>
          <w:b/>
          <w:vertAlign w:val="superscript"/>
        </w:rPr>
        <w:t xml:space="preserve">/ </w:t>
      </w:r>
      <w:r w:rsidR="00E53038">
        <w:rPr>
          <w:b/>
        </w:rPr>
        <w:t>3</w:t>
      </w:r>
      <w:r w:rsidR="005D6B8B" w:rsidRPr="005D6B8B">
        <w:rPr>
          <w:b/>
          <w:vertAlign w:val="superscript"/>
        </w:rPr>
        <w:t>rd</w:t>
      </w:r>
      <w:r w:rsidR="005D6B8B">
        <w:rPr>
          <w:b/>
        </w:rPr>
        <w:t xml:space="preserve"> </w:t>
      </w:r>
      <w:r>
        <w:rPr>
          <w:b/>
        </w:rPr>
        <w:t xml:space="preserve">Line Support </w:t>
      </w:r>
      <w:r w:rsidR="006E5644">
        <w:rPr>
          <w:b/>
        </w:rPr>
        <w:t>Engineer</w:t>
      </w:r>
      <w:r>
        <w:rPr>
          <w:b/>
        </w:rPr>
        <w:tab/>
      </w:r>
      <w:r>
        <w:rPr>
          <w:b/>
        </w:rPr>
        <w:tab/>
      </w:r>
      <w:r w:rsidR="00E92A6D">
        <w:rPr>
          <w:b/>
        </w:rPr>
        <w:t xml:space="preserve">October </w:t>
      </w:r>
      <w:r>
        <w:rPr>
          <w:b/>
        </w:rPr>
        <w:t xml:space="preserve">2018 – </w:t>
      </w:r>
      <w:r w:rsidR="004D78A8">
        <w:rPr>
          <w:b/>
        </w:rPr>
        <w:t>July 2019</w:t>
      </w:r>
      <w:r w:rsidR="00C754D9">
        <w:rPr>
          <w:b/>
        </w:rPr>
        <w:tab/>
      </w:r>
      <w:r>
        <w:rPr>
          <w:b/>
        </w:rPr>
        <w:t>Bellingham IT</w:t>
      </w:r>
    </w:p>
    <w:p w14:paraId="33C59C3E" w14:textId="41203730" w:rsidR="002B31E9" w:rsidRDefault="002B31E9" w:rsidP="00BF2600">
      <w:pPr>
        <w:rPr>
          <w:sz w:val="20"/>
          <w:szCs w:val="20"/>
        </w:rPr>
      </w:pPr>
      <w:r w:rsidRPr="00D16806">
        <w:rPr>
          <w:sz w:val="20"/>
          <w:szCs w:val="20"/>
        </w:rPr>
        <w:t>Responsible</w:t>
      </w:r>
      <w:r>
        <w:rPr>
          <w:sz w:val="20"/>
          <w:szCs w:val="20"/>
        </w:rPr>
        <w:t xml:space="preserve"> for running the 2</w:t>
      </w:r>
      <w:r w:rsidRPr="002B31E9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</w:t>
      </w:r>
      <w:r w:rsidR="00D45689">
        <w:rPr>
          <w:sz w:val="20"/>
          <w:szCs w:val="20"/>
        </w:rPr>
        <w:t>/ 3</w:t>
      </w:r>
      <w:r w:rsidR="00D45689" w:rsidRPr="00D45689">
        <w:rPr>
          <w:sz w:val="20"/>
          <w:szCs w:val="20"/>
          <w:vertAlign w:val="superscript"/>
        </w:rPr>
        <w:t>rd</w:t>
      </w:r>
      <w:r w:rsidR="00D456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line service desk. Receiving incidents </w:t>
      </w:r>
      <w:r w:rsidR="000D16D4">
        <w:rPr>
          <w:sz w:val="20"/>
          <w:szCs w:val="20"/>
        </w:rPr>
        <w:t>and</w:t>
      </w:r>
      <w:r>
        <w:rPr>
          <w:sz w:val="20"/>
          <w:szCs w:val="20"/>
        </w:rPr>
        <w:t xml:space="preserve"> requests from 1</w:t>
      </w:r>
      <w:r w:rsidRPr="002B31E9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line support. Managing </w:t>
      </w:r>
      <w:r w:rsidR="00876F4E">
        <w:rPr>
          <w:sz w:val="20"/>
          <w:szCs w:val="20"/>
        </w:rPr>
        <w:t>customer</w:t>
      </w:r>
      <w:r>
        <w:rPr>
          <w:sz w:val="20"/>
          <w:szCs w:val="20"/>
        </w:rPr>
        <w:t xml:space="preserve"> </w:t>
      </w:r>
      <w:r w:rsidR="002F5238">
        <w:rPr>
          <w:sz w:val="20"/>
          <w:szCs w:val="20"/>
        </w:rPr>
        <w:t xml:space="preserve">site </w:t>
      </w:r>
      <w:r>
        <w:rPr>
          <w:sz w:val="20"/>
          <w:szCs w:val="20"/>
        </w:rPr>
        <w:t>visits</w:t>
      </w:r>
      <w:r w:rsidR="002F5238">
        <w:rPr>
          <w:sz w:val="20"/>
          <w:szCs w:val="20"/>
        </w:rPr>
        <w:t xml:space="preserve">, client review meetings and </w:t>
      </w:r>
      <w:r w:rsidR="00902FB1">
        <w:rPr>
          <w:sz w:val="20"/>
          <w:szCs w:val="20"/>
        </w:rPr>
        <w:t>delivery management</w:t>
      </w:r>
      <w:r>
        <w:rPr>
          <w:sz w:val="20"/>
          <w:szCs w:val="20"/>
        </w:rPr>
        <w:t xml:space="preserve">. </w:t>
      </w:r>
      <w:r w:rsidR="00876F4E">
        <w:rPr>
          <w:sz w:val="20"/>
          <w:szCs w:val="20"/>
        </w:rPr>
        <w:t xml:space="preserve">Software and hardware installations at customer sites. </w:t>
      </w:r>
      <w:r>
        <w:rPr>
          <w:sz w:val="20"/>
          <w:szCs w:val="20"/>
        </w:rPr>
        <w:t xml:space="preserve">Managing projects that involve </w:t>
      </w:r>
      <w:r w:rsidR="00FA4EFC">
        <w:rPr>
          <w:sz w:val="20"/>
          <w:szCs w:val="20"/>
        </w:rPr>
        <w:t xml:space="preserve">operations at </w:t>
      </w:r>
      <w:r>
        <w:rPr>
          <w:sz w:val="20"/>
          <w:szCs w:val="20"/>
        </w:rPr>
        <w:t xml:space="preserve">Bellingham IT. </w:t>
      </w:r>
      <w:r w:rsidR="0028369E">
        <w:rPr>
          <w:sz w:val="20"/>
          <w:szCs w:val="20"/>
        </w:rPr>
        <w:t>Client incident management</w:t>
      </w:r>
      <w:bookmarkStart w:id="0" w:name="_GoBack"/>
      <w:bookmarkEnd w:id="0"/>
      <w:r w:rsidR="00B70B01">
        <w:rPr>
          <w:sz w:val="20"/>
          <w:szCs w:val="20"/>
        </w:rPr>
        <w:t xml:space="preserve">. Change management for all changes that are implemented. Problem management. Covering for the </w:t>
      </w:r>
      <w:r w:rsidR="001C2E5A">
        <w:rPr>
          <w:sz w:val="20"/>
          <w:szCs w:val="20"/>
        </w:rPr>
        <w:t xml:space="preserve">Service </w:t>
      </w:r>
      <w:r w:rsidR="00B70B01">
        <w:rPr>
          <w:sz w:val="20"/>
          <w:szCs w:val="20"/>
        </w:rPr>
        <w:t>Operations Manager in their absence.</w:t>
      </w:r>
      <w:r w:rsidR="008A315A">
        <w:rPr>
          <w:sz w:val="20"/>
          <w:szCs w:val="20"/>
        </w:rPr>
        <w:t xml:space="preserve"> Managing the</w:t>
      </w:r>
      <w:r w:rsidR="00912DD0">
        <w:rPr>
          <w:sz w:val="20"/>
          <w:szCs w:val="20"/>
        </w:rPr>
        <w:t xml:space="preserve"> 1</w:t>
      </w:r>
      <w:r w:rsidR="00912DD0" w:rsidRPr="00912DD0">
        <w:rPr>
          <w:sz w:val="20"/>
          <w:szCs w:val="20"/>
          <w:vertAlign w:val="superscript"/>
        </w:rPr>
        <w:t>st</w:t>
      </w:r>
      <w:r w:rsidR="00912DD0">
        <w:rPr>
          <w:sz w:val="20"/>
          <w:szCs w:val="20"/>
        </w:rPr>
        <w:t xml:space="preserve"> line</w:t>
      </w:r>
      <w:r w:rsidR="008A315A">
        <w:rPr>
          <w:sz w:val="20"/>
          <w:szCs w:val="20"/>
        </w:rPr>
        <w:t xml:space="preserve"> technical team </w:t>
      </w:r>
      <w:r w:rsidR="001220E5">
        <w:rPr>
          <w:sz w:val="20"/>
          <w:szCs w:val="20"/>
        </w:rPr>
        <w:t>with their daily work, mentoring</w:t>
      </w:r>
      <w:r w:rsidR="00ED6B96">
        <w:rPr>
          <w:sz w:val="20"/>
          <w:szCs w:val="20"/>
        </w:rPr>
        <w:t>, training</w:t>
      </w:r>
      <w:r w:rsidR="00A47872">
        <w:rPr>
          <w:sz w:val="20"/>
          <w:szCs w:val="20"/>
        </w:rPr>
        <w:t>, coaching</w:t>
      </w:r>
      <w:r w:rsidR="001220E5">
        <w:rPr>
          <w:sz w:val="20"/>
          <w:szCs w:val="20"/>
        </w:rPr>
        <w:t xml:space="preserve"> and </w:t>
      </w:r>
      <w:r w:rsidR="003B5A40">
        <w:rPr>
          <w:sz w:val="20"/>
          <w:szCs w:val="20"/>
        </w:rPr>
        <w:t xml:space="preserve">support. </w:t>
      </w:r>
    </w:p>
    <w:p w14:paraId="3F07CEA4" w14:textId="77777777" w:rsidR="00B70B01" w:rsidRPr="00B70B01" w:rsidRDefault="00B70B01" w:rsidP="00B70B01">
      <w:pPr>
        <w:rPr>
          <w:sz w:val="20"/>
          <w:szCs w:val="20"/>
        </w:rPr>
      </w:pPr>
      <w:r w:rsidRPr="00D16806">
        <w:rPr>
          <w:b/>
        </w:rPr>
        <w:t>Experience and</w:t>
      </w:r>
      <w:r>
        <w:rPr>
          <w:b/>
        </w:rPr>
        <w:t xml:space="preserve"> responsibilities </w:t>
      </w:r>
      <w:r w:rsidRPr="00D16806">
        <w:rPr>
          <w:b/>
        </w:rPr>
        <w:t xml:space="preserve">  </w:t>
      </w:r>
    </w:p>
    <w:p w14:paraId="298F346F" w14:textId="77777777" w:rsidR="00B70B01" w:rsidRDefault="00B70B01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70B01">
        <w:rPr>
          <w:sz w:val="20"/>
          <w:szCs w:val="20"/>
        </w:rPr>
        <w:t>Experienced on O365</w:t>
      </w:r>
      <w:r w:rsidR="000D16D4">
        <w:rPr>
          <w:sz w:val="20"/>
          <w:szCs w:val="20"/>
        </w:rPr>
        <w:t xml:space="preserve"> administration</w:t>
      </w:r>
      <w:r w:rsidR="00FA4EFC">
        <w:rPr>
          <w:sz w:val="20"/>
          <w:szCs w:val="20"/>
        </w:rPr>
        <w:t>.</w:t>
      </w:r>
      <w:r w:rsidR="00660A49">
        <w:rPr>
          <w:sz w:val="20"/>
          <w:szCs w:val="20"/>
        </w:rPr>
        <w:t xml:space="preserve"> Share point, </w:t>
      </w:r>
      <w:r w:rsidR="00A76226">
        <w:rPr>
          <w:sz w:val="20"/>
          <w:szCs w:val="20"/>
        </w:rPr>
        <w:t xml:space="preserve">Teams. </w:t>
      </w:r>
    </w:p>
    <w:p w14:paraId="75DB4B68" w14:textId="6420B961" w:rsidR="000D16D4" w:rsidRPr="00B70B01" w:rsidRDefault="000D16D4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Windows server</w:t>
      </w:r>
      <w:r w:rsidR="00D45689">
        <w:rPr>
          <w:sz w:val="20"/>
          <w:szCs w:val="20"/>
        </w:rPr>
        <w:t xml:space="preserve"> (2008 – 2019)</w:t>
      </w:r>
      <w:r>
        <w:rPr>
          <w:sz w:val="20"/>
          <w:szCs w:val="20"/>
        </w:rPr>
        <w:t xml:space="preserve"> and windows desktop support and maintenance</w:t>
      </w:r>
      <w:r w:rsidR="00FA4EFC">
        <w:rPr>
          <w:sz w:val="20"/>
          <w:szCs w:val="20"/>
        </w:rPr>
        <w:t>.</w:t>
      </w:r>
    </w:p>
    <w:p w14:paraId="78E8C0C0" w14:textId="609AA83E" w:rsidR="00B70B01" w:rsidRDefault="00B70B01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70B01">
        <w:rPr>
          <w:sz w:val="20"/>
          <w:szCs w:val="20"/>
        </w:rPr>
        <w:t>Microsoft Azure</w:t>
      </w:r>
      <w:r w:rsidR="000D16D4">
        <w:rPr>
          <w:sz w:val="20"/>
          <w:szCs w:val="20"/>
        </w:rPr>
        <w:t xml:space="preserve"> </w:t>
      </w:r>
      <w:r w:rsidR="00D45689">
        <w:rPr>
          <w:sz w:val="20"/>
          <w:szCs w:val="20"/>
        </w:rPr>
        <w:t xml:space="preserve">AD </w:t>
      </w:r>
      <w:r w:rsidR="000D16D4">
        <w:rPr>
          <w:sz w:val="20"/>
          <w:szCs w:val="20"/>
        </w:rPr>
        <w:t>administration</w:t>
      </w:r>
      <w:r w:rsidR="00C754D9">
        <w:rPr>
          <w:sz w:val="20"/>
          <w:szCs w:val="20"/>
        </w:rPr>
        <w:t xml:space="preserve"> and maintenance</w:t>
      </w:r>
      <w:r w:rsidR="00FA4EFC">
        <w:rPr>
          <w:sz w:val="20"/>
          <w:szCs w:val="20"/>
        </w:rPr>
        <w:t>.</w:t>
      </w:r>
    </w:p>
    <w:p w14:paraId="14377C37" w14:textId="1E791207" w:rsidR="00163E12" w:rsidRDefault="00163E12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DHCP/DNS</w:t>
      </w:r>
      <w:r w:rsidR="00C1497E">
        <w:rPr>
          <w:sz w:val="20"/>
          <w:szCs w:val="20"/>
        </w:rPr>
        <w:t xml:space="preserve"> configuration</w:t>
      </w:r>
    </w:p>
    <w:p w14:paraId="2FA50433" w14:textId="3D62BE36" w:rsidR="00B47D4A" w:rsidRDefault="00B47D4A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Backup </w:t>
      </w:r>
      <w:r w:rsidR="00C1497E">
        <w:rPr>
          <w:sz w:val="20"/>
          <w:szCs w:val="20"/>
        </w:rPr>
        <w:t>strategies</w:t>
      </w:r>
      <w:r w:rsidR="00D049DC">
        <w:rPr>
          <w:sz w:val="20"/>
          <w:szCs w:val="20"/>
        </w:rPr>
        <w:t xml:space="preserve"> </w:t>
      </w:r>
      <w:r w:rsidR="0092522B">
        <w:rPr>
          <w:sz w:val="20"/>
          <w:szCs w:val="20"/>
        </w:rPr>
        <w:t>–</w:t>
      </w:r>
      <w:r w:rsidR="00D049DC">
        <w:rPr>
          <w:sz w:val="20"/>
          <w:szCs w:val="20"/>
        </w:rPr>
        <w:t xml:space="preserve"> Altaro</w:t>
      </w:r>
      <w:r w:rsidR="0092522B">
        <w:rPr>
          <w:sz w:val="20"/>
          <w:szCs w:val="20"/>
        </w:rPr>
        <w:t>, Data Shepheard</w:t>
      </w:r>
      <w:r w:rsidR="00B873AD">
        <w:rPr>
          <w:sz w:val="20"/>
          <w:szCs w:val="20"/>
        </w:rPr>
        <w:t xml:space="preserve">, </w:t>
      </w:r>
      <w:r w:rsidR="00EF1877">
        <w:rPr>
          <w:sz w:val="20"/>
          <w:szCs w:val="20"/>
        </w:rPr>
        <w:t>Live Drive</w:t>
      </w:r>
      <w:r w:rsidR="0092522B">
        <w:rPr>
          <w:sz w:val="20"/>
          <w:szCs w:val="20"/>
        </w:rPr>
        <w:t>.</w:t>
      </w:r>
    </w:p>
    <w:p w14:paraId="689EF789" w14:textId="2653299B" w:rsidR="00B47D4A" w:rsidRDefault="009E5D49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Firewall </w:t>
      </w:r>
      <w:r w:rsidR="00CF3416">
        <w:rPr>
          <w:sz w:val="20"/>
          <w:szCs w:val="20"/>
        </w:rPr>
        <w:t>and</w:t>
      </w:r>
      <w:r>
        <w:rPr>
          <w:sz w:val="20"/>
          <w:szCs w:val="20"/>
        </w:rPr>
        <w:t xml:space="preserve"> router</w:t>
      </w:r>
      <w:r w:rsidR="00114C54">
        <w:rPr>
          <w:sz w:val="20"/>
          <w:szCs w:val="20"/>
        </w:rPr>
        <w:t xml:space="preserve"> </w:t>
      </w:r>
      <w:r>
        <w:rPr>
          <w:sz w:val="20"/>
          <w:szCs w:val="20"/>
        </w:rPr>
        <w:t>installation</w:t>
      </w:r>
      <w:r w:rsidR="007F26B2">
        <w:rPr>
          <w:sz w:val="20"/>
          <w:szCs w:val="20"/>
        </w:rPr>
        <w:t xml:space="preserve"> and maintenance</w:t>
      </w:r>
      <w:r>
        <w:rPr>
          <w:sz w:val="20"/>
          <w:szCs w:val="20"/>
        </w:rPr>
        <w:t xml:space="preserve">. </w:t>
      </w:r>
    </w:p>
    <w:p w14:paraId="358B28E6" w14:textId="42DD58B6" w:rsidR="00DB2248" w:rsidRPr="00B70B01" w:rsidRDefault="00D45689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Hyper-V</w:t>
      </w:r>
      <w:r w:rsidR="0006780D">
        <w:rPr>
          <w:sz w:val="20"/>
          <w:szCs w:val="20"/>
        </w:rPr>
        <w:t xml:space="preserve">. Virtual Server </w:t>
      </w:r>
    </w:p>
    <w:p w14:paraId="1DAD056E" w14:textId="4FAEE69D" w:rsidR="000D16D4" w:rsidRPr="00D45689" w:rsidRDefault="004D1F1D" w:rsidP="0015356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45689">
        <w:rPr>
          <w:sz w:val="20"/>
          <w:szCs w:val="20"/>
        </w:rPr>
        <w:t>Incident Management</w:t>
      </w:r>
      <w:r w:rsidR="007F26B2">
        <w:rPr>
          <w:sz w:val="20"/>
          <w:szCs w:val="20"/>
        </w:rPr>
        <w:t>,</w:t>
      </w:r>
      <w:r w:rsidR="00D45689" w:rsidRPr="00D45689">
        <w:rPr>
          <w:sz w:val="20"/>
          <w:szCs w:val="20"/>
        </w:rPr>
        <w:t xml:space="preserve"> </w:t>
      </w:r>
      <w:r w:rsidR="000D16D4" w:rsidRPr="00D45689">
        <w:rPr>
          <w:sz w:val="20"/>
          <w:szCs w:val="20"/>
        </w:rPr>
        <w:t xml:space="preserve">Problem </w:t>
      </w:r>
      <w:r w:rsidR="00D45689">
        <w:rPr>
          <w:sz w:val="20"/>
          <w:szCs w:val="20"/>
        </w:rPr>
        <w:t>M</w:t>
      </w:r>
      <w:r w:rsidR="000D16D4" w:rsidRPr="00D45689">
        <w:rPr>
          <w:sz w:val="20"/>
          <w:szCs w:val="20"/>
        </w:rPr>
        <w:t>anagement</w:t>
      </w:r>
      <w:r w:rsidR="007F26B2">
        <w:rPr>
          <w:sz w:val="20"/>
          <w:szCs w:val="20"/>
        </w:rPr>
        <w:t xml:space="preserve"> and Change Management</w:t>
      </w:r>
      <w:r w:rsidR="00FA4EFC" w:rsidRPr="00D45689">
        <w:rPr>
          <w:sz w:val="20"/>
          <w:szCs w:val="20"/>
        </w:rPr>
        <w:t>.</w:t>
      </w:r>
    </w:p>
    <w:p w14:paraId="11B60BE7" w14:textId="5E4A9D6B" w:rsidR="004D1F1D" w:rsidRDefault="000D16D4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Network installation and maintenance</w:t>
      </w:r>
      <w:r w:rsidR="00F81787">
        <w:rPr>
          <w:sz w:val="20"/>
          <w:szCs w:val="20"/>
        </w:rPr>
        <w:t>.</w:t>
      </w:r>
    </w:p>
    <w:p w14:paraId="0FF36693" w14:textId="05883737" w:rsidR="00FA4EFC" w:rsidRDefault="00FA4EFC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Project management that involve</w:t>
      </w:r>
      <w:r w:rsidR="001811BC">
        <w:rPr>
          <w:sz w:val="20"/>
          <w:szCs w:val="20"/>
        </w:rPr>
        <w:t>d</w:t>
      </w:r>
      <w:r>
        <w:rPr>
          <w:sz w:val="20"/>
          <w:szCs w:val="20"/>
        </w:rPr>
        <w:t xml:space="preserve"> Operations.</w:t>
      </w:r>
    </w:p>
    <w:p w14:paraId="07B2DE16" w14:textId="3F9143AB" w:rsidR="00FA4EFC" w:rsidRDefault="00FA4EFC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Monitoring</w:t>
      </w:r>
      <w:r w:rsidR="000E3738">
        <w:rPr>
          <w:sz w:val="20"/>
          <w:szCs w:val="20"/>
        </w:rPr>
        <w:t xml:space="preserve"> and maintaining </w:t>
      </w:r>
      <w:r>
        <w:rPr>
          <w:sz w:val="20"/>
          <w:szCs w:val="20"/>
        </w:rPr>
        <w:t>patch management on all customer equipment.</w:t>
      </w:r>
    </w:p>
    <w:p w14:paraId="73FEACCF" w14:textId="30C42276" w:rsidR="00FA4EFC" w:rsidRDefault="00FA4EFC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Roll out Microsoft updates</w:t>
      </w:r>
      <w:r w:rsidR="00C1497E">
        <w:rPr>
          <w:sz w:val="20"/>
          <w:szCs w:val="20"/>
        </w:rPr>
        <w:t xml:space="preserve"> and patches</w:t>
      </w:r>
      <w:r>
        <w:rPr>
          <w:sz w:val="20"/>
          <w:szCs w:val="20"/>
        </w:rPr>
        <w:t xml:space="preserve"> to all servers when needed.</w:t>
      </w:r>
    </w:p>
    <w:p w14:paraId="0C387198" w14:textId="77777777" w:rsidR="00FA4EFC" w:rsidRDefault="00FA4EFC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Manage antivirus protection on client devices.</w:t>
      </w:r>
    </w:p>
    <w:p w14:paraId="6C6A9960" w14:textId="7C2F588C" w:rsidR="00876F4E" w:rsidRDefault="00876F4E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Install and configure IT equipment at customer sites.</w:t>
      </w:r>
    </w:p>
    <w:p w14:paraId="3F64E520" w14:textId="2EB40BF5" w:rsidR="00D45689" w:rsidRDefault="00D45689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Customer site visits</w:t>
      </w:r>
      <w:r w:rsidR="000E14B5">
        <w:rPr>
          <w:sz w:val="20"/>
          <w:szCs w:val="20"/>
        </w:rPr>
        <w:t>.</w:t>
      </w:r>
      <w:r w:rsidR="001705C4">
        <w:rPr>
          <w:sz w:val="20"/>
          <w:szCs w:val="20"/>
        </w:rPr>
        <w:t xml:space="preserve"> Service delivery management</w:t>
      </w:r>
      <w:r w:rsidR="00513516">
        <w:rPr>
          <w:sz w:val="20"/>
          <w:szCs w:val="20"/>
        </w:rPr>
        <w:t>. Client review meetings</w:t>
      </w:r>
      <w:r w:rsidR="00FC60BA">
        <w:rPr>
          <w:sz w:val="20"/>
          <w:szCs w:val="20"/>
        </w:rPr>
        <w:t xml:space="preserve">. Issue trend </w:t>
      </w:r>
      <w:r w:rsidR="008E7D4A">
        <w:rPr>
          <w:sz w:val="20"/>
          <w:szCs w:val="20"/>
        </w:rPr>
        <w:t xml:space="preserve">analysis. </w:t>
      </w:r>
    </w:p>
    <w:p w14:paraId="11A938F0" w14:textId="3D8FE4C8" w:rsidR="00C1497E" w:rsidRDefault="00C1497E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Asset management.</w:t>
      </w:r>
    </w:p>
    <w:p w14:paraId="5448B435" w14:textId="7BB5D450" w:rsidR="00960483" w:rsidRDefault="00960483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Research and fault finding.</w:t>
      </w:r>
    </w:p>
    <w:p w14:paraId="39266516" w14:textId="0BA72A1B" w:rsidR="00C1497E" w:rsidRDefault="00C1497E" w:rsidP="00B70B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Development</w:t>
      </w:r>
      <w:r w:rsidR="00FC27A2">
        <w:rPr>
          <w:sz w:val="20"/>
          <w:szCs w:val="20"/>
        </w:rPr>
        <w:t>, training</w:t>
      </w:r>
      <w:r>
        <w:rPr>
          <w:sz w:val="20"/>
          <w:szCs w:val="20"/>
        </w:rPr>
        <w:t xml:space="preserve"> and mentoring to 1</w:t>
      </w:r>
      <w:r w:rsidRPr="00C1497E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line and work experience employees.</w:t>
      </w:r>
    </w:p>
    <w:p w14:paraId="508AEAD0" w14:textId="77777777" w:rsidR="000D16D4" w:rsidRPr="001C2E5A" w:rsidRDefault="000D16D4" w:rsidP="001C2E5A">
      <w:pPr>
        <w:rPr>
          <w:sz w:val="20"/>
          <w:szCs w:val="20"/>
        </w:rPr>
      </w:pPr>
    </w:p>
    <w:p w14:paraId="7C5F1FFA" w14:textId="77777777" w:rsidR="00FA4EFC" w:rsidRDefault="00FA4EFC">
      <w:pPr>
        <w:rPr>
          <w:b/>
        </w:rPr>
      </w:pPr>
      <w:r>
        <w:rPr>
          <w:b/>
        </w:rPr>
        <w:br w:type="page"/>
      </w:r>
    </w:p>
    <w:p w14:paraId="685AA1AB" w14:textId="77777777" w:rsidR="00411228" w:rsidRPr="00D16806" w:rsidRDefault="00411228" w:rsidP="00BF2600">
      <w:pPr>
        <w:rPr>
          <w:b/>
        </w:rPr>
      </w:pPr>
      <w:r w:rsidRPr="00D16806">
        <w:rPr>
          <w:b/>
        </w:rPr>
        <w:lastRenderedPageBreak/>
        <w:t>IT Operations Technician Lead</w:t>
      </w:r>
      <w:r w:rsidR="000C4110" w:rsidRPr="00D16806">
        <w:rPr>
          <w:b/>
        </w:rPr>
        <w:tab/>
      </w:r>
      <w:r w:rsidR="000C4110" w:rsidRPr="00D16806">
        <w:rPr>
          <w:b/>
        </w:rPr>
        <w:tab/>
      </w:r>
      <w:r w:rsidR="002B31E9">
        <w:rPr>
          <w:b/>
        </w:rPr>
        <w:tab/>
      </w:r>
      <w:r w:rsidR="000C4110" w:rsidRPr="00D16806">
        <w:rPr>
          <w:b/>
        </w:rPr>
        <w:t xml:space="preserve">2003 – </w:t>
      </w:r>
      <w:r w:rsidR="002B31E9">
        <w:rPr>
          <w:b/>
        </w:rPr>
        <w:t>2018</w:t>
      </w:r>
      <w:r w:rsidR="00C754D9">
        <w:rPr>
          <w:b/>
        </w:rPr>
        <w:t xml:space="preserve"> (Redundancy) </w:t>
      </w:r>
      <w:r w:rsidR="00C754D9">
        <w:rPr>
          <w:b/>
        </w:rPr>
        <w:tab/>
      </w:r>
      <w:r w:rsidR="000C4110" w:rsidRPr="00D16806">
        <w:rPr>
          <w:b/>
        </w:rPr>
        <w:t>TSYS</w:t>
      </w:r>
    </w:p>
    <w:p w14:paraId="77F91407" w14:textId="77777777" w:rsidR="000C4110" w:rsidRPr="00D16806" w:rsidRDefault="000C4110" w:rsidP="00BF2600">
      <w:pPr>
        <w:rPr>
          <w:sz w:val="20"/>
          <w:szCs w:val="20"/>
        </w:rPr>
      </w:pPr>
      <w:r w:rsidRPr="00D16806">
        <w:rPr>
          <w:sz w:val="20"/>
          <w:szCs w:val="20"/>
        </w:rPr>
        <w:t>Responsible for the international data centre</w:t>
      </w:r>
      <w:r w:rsidR="003A00E9">
        <w:rPr>
          <w:sz w:val="20"/>
          <w:szCs w:val="20"/>
        </w:rPr>
        <w:t xml:space="preserve"> and</w:t>
      </w:r>
      <w:r w:rsidRPr="00D16806">
        <w:rPr>
          <w:sz w:val="20"/>
          <w:szCs w:val="20"/>
        </w:rPr>
        <w:t xml:space="preserve"> IT environment while on shift. Providing 1</w:t>
      </w:r>
      <w:r w:rsidRPr="00D16806">
        <w:rPr>
          <w:sz w:val="20"/>
          <w:szCs w:val="20"/>
          <w:vertAlign w:val="superscript"/>
        </w:rPr>
        <w:t>st</w:t>
      </w:r>
      <w:r w:rsidRPr="00D16806">
        <w:rPr>
          <w:sz w:val="20"/>
          <w:szCs w:val="20"/>
        </w:rPr>
        <w:t xml:space="preserve"> and 2</w:t>
      </w:r>
      <w:r w:rsidRPr="00D16806">
        <w:rPr>
          <w:sz w:val="20"/>
          <w:szCs w:val="20"/>
          <w:vertAlign w:val="superscript"/>
        </w:rPr>
        <w:t>nd</w:t>
      </w:r>
      <w:r w:rsidRPr="00D16806">
        <w:rPr>
          <w:sz w:val="20"/>
          <w:szCs w:val="20"/>
        </w:rPr>
        <w:t xml:space="preserve"> line support on call business critical platforms and services running within the data centre. This included Incident Management, Service Management, Change Management, </w:t>
      </w:r>
      <w:r w:rsidR="00ED178A" w:rsidRPr="00D16806">
        <w:rPr>
          <w:sz w:val="20"/>
          <w:szCs w:val="20"/>
        </w:rPr>
        <w:t>and SLA</w:t>
      </w:r>
      <w:r w:rsidRPr="00D16806">
        <w:rPr>
          <w:sz w:val="20"/>
          <w:szCs w:val="20"/>
        </w:rPr>
        <w:t xml:space="preserve"> Management</w:t>
      </w:r>
      <w:r w:rsidR="00D16806" w:rsidRPr="00D16806">
        <w:rPr>
          <w:sz w:val="20"/>
          <w:szCs w:val="20"/>
        </w:rPr>
        <w:t>.</w:t>
      </w:r>
      <w:r w:rsidR="00E31FC0">
        <w:rPr>
          <w:sz w:val="20"/>
          <w:szCs w:val="20"/>
        </w:rPr>
        <w:t xml:space="preserve"> </w:t>
      </w:r>
      <w:r w:rsidR="00E31FC0">
        <w:rPr>
          <w:sz w:val="20"/>
          <w:szCs w:val="20"/>
        </w:rPr>
        <w:br/>
        <w:t>Covering for the operations manager and standing in with his duties</w:t>
      </w:r>
      <w:r w:rsidR="00ED178A">
        <w:rPr>
          <w:sz w:val="20"/>
          <w:szCs w:val="20"/>
        </w:rPr>
        <w:t xml:space="preserve"> and responsibilities</w:t>
      </w:r>
      <w:r w:rsidR="00E31FC0">
        <w:rPr>
          <w:sz w:val="20"/>
          <w:szCs w:val="20"/>
        </w:rPr>
        <w:t xml:space="preserve"> in his absence. </w:t>
      </w:r>
    </w:p>
    <w:p w14:paraId="29825ADD" w14:textId="77777777" w:rsidR="000C4110" w:rsidRDefault="00CE37F9" w:rsidP="00BF2600">
      <w:pPr>
        <w:rPr>
          <w:b/>
        </w:rPr>
      </w:pPr>
      <w:r w:rsidRPr="00D16806">
        <w:rPr>
          <w:b/>
        </w:rPr>
        <w:t>Experience and</w:t>
      </w:r>
      <w:r>
        <w:rPr>
          <w:b/>
        </w:rPr>
        <w:t xml:space="preserve"> responsibilities </w:t>
      </w:r>
      <w:r w:rsidR="000C4110" w:rsidRPr="00D16806">
        <w:rPr>
          <w:b/>
        </w:rPr>
        <w:t xml:space="preserve">  </w:t>
      </w:r>
    </w:p>
    <w:p w14:paraId="08E48FC1" w14:textId="77777777" w:rsidR="00D16806" w:rsidRDefault="00D16806" w:rsidP="00D16806">
      <w:pPr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Experienced on Z/OS, CA1, CA7, CA11, SDSF, JES2, TSO, CICS, RMF, AO, HMC Console, MQ, NDM/Connect Direct, </w:t>
      </w:r>
      <w:r w:rsidR="00FC405C">
        <w:rPr>
          <w:sz w:val="20"/>
        </w:rPr>
        <w:t>IBM Sterling Integrator</w:t>
      </w:r>
      <w:r>
        <w:rPr>
          <w:sz w:val="20"/>
        </w:rPr>
        <w:t xml:space="preserve">, ATL, </w:t>
      </w:r>
      <w:r w:rsidR="00FC405C">
        <w:rPr>
          <w:sz w:val="20"/>
        </w:rPr>
        <w:t xml:space="preserve">IBM </w:t>
      </w:r>
      <w:r>
        <w:rPr>
          <w:sz w:val="20"/>
        </w:rPr>
        <w:t xml:space="preserve">Control Centre, Spectrum Network Monitoring, Prognosis, </w:t>
      </w:r>
      <w:r w:rsidR="00FC405C">
        <w:rPr>
          <w:sz w:val="20"/>
        </w:rPr>
        <w:t xml:space="preserve">IBM </w:t>
      </w:r>
      <w:r>
        <w:rPr>
          <w:sz w:val="20"/>
        </w:rPr>
        <w:t xml:space="preserve">ICD, </w:t>
      </w:r>
      <w:r w:rsidR="00FC405C">
        <w:rPr>
          <w:sz w:val="20"/>
        </w:rPr>
        <w:t xml:space="preserve">HP </w:t>
      </w:r>
      <w:r>
        <w:rPr>
          <w:sz w:val="20"/>
        </w:rPr>
        <w:t>BSM.</w:t>
      </w:r>
    </w:p>
    <w:p w14:paraId="436B8CD2" w14:textId="6F21129C" w:rsidR="00D16806" w:rsidRDefault="00D16806" w:rsidP="00D16806">
      <w:pPr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All Microsoft </w:t>
      </w:r>
      <w:r w:rsidR="00C1497E">
        <w:rPr>
          <w:sz w:val="20"/>
        </w:rPr>
        <w:t>operating system-based</w:t>
      </w:r>
      <w:r>
        <w:rPr>
          <w:sz w:val="20"/>
        </w:rPr>
        <w:t xml:space="preserve"> platforms and applications. Knowledge of Linux and UNIX.</w:t>
      </w:r>
    </w:p>
    <w:p w14:paraId="1006267D" w14:textId="744003A4" w:rsidR="00D16806" w:rsidRPr="00F22967" w:rsidRDefault="00D16806" w:rsidP="00D16806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22967">
        <w:rPr>
          <w:sz w:val="20"/>
          <w:szCs w:val="20"/>
        </w:rPr>
        <w:t>Provided monitoring and 1</w:t>
      </w:r>
      <w:r w:rsidRPr="00F22967">
        <w:rPr>
          <w:sz w:val="20"/>
          <w:szCs w:val="20"/>
          <w:vertAlign w:val="superscript"/>
        </w:rPr>
        <w:t>st</w:t>
      </w:r>
      <w:r w:rsidRPr="00F22967">
        <w:rPr>
          <w:sz w:val="20"/>
          <w:szCs w:val="20"/>
        </w:rPr>
        <w:t>/2</w:t>
      </w:r>
      <w:r w:rsidRPr="00F22967">
        <w:rPr>
          <w:sz w:val="20"/>
          <w:szCs w:val="20"/>
          <w:vertAlign w:val="superscript"/>
        </w:rPr>
        <w:t>nd</w:t>
      </w:r>
      <w:r w:rsidRPr="00F22967">
        <w:rPr>
          <w:sz w:val="20"/>
          <w:szCs w:val="20"/>
        </w:rPr>
        <w:t xml:space="preserve"> line support of the </w:t>
      </w:r>
      <w:r w:rsidR="00C1497E" w:rsidRPr="00F22967">
        <w:rPr>
          <w:sz w:val="20"/>
          <w:szCs w:val="20"/>
        </w:rPr>
        <w:t>business-critical</w:t>
      </w:r>
      <w:r w:rsidRPr="00F22967">
        <w:rPr>
          <w:sz w:val="20"/>
          <w:szCs w:val="20"/>
        </w:rPr>
        <w:t xml:space="preserve"> services running within the data centre.</w:t>
      </w:r>
      <w:r w:rsidR="00CE37F9" w:rsidRPr="00F22967">
        <w:rPr>
          <w:sz w:val="20"/>
          <w:szCs w:val="20"/>
        </w:rPr>
        <w:t xml:space="preserve"> Including Mainframe, </w:t>
      </w:r>
      <w:r w:rsidR="00FC405C">
        <w:rPr>
          <w:sz w:val="20"/>
          <w:szCs w:val="20"/>
        </w:rPr>
        <w:t>HP Non-Stop</w:t>
      </w:r>
      <w:r w:rsidR="00CE37F9" w:rsidRPr="00F22967">
        <w:rPr>
          <w:sz w:val="20"/>
          <w:szCs w:val="20"/>
        </w:rPr>
        <w:t xml:space="preserve">, credit and debit authorisations, server infrastructure </w:t>
      </w:r>
      <w:r w:rsidR="00452E13" w:rsidRPr="00F22967">
        <w:rPr>
          <w:sz w:val="20"/>
          <w:szCs w:val="20"/>
        </w:rPr>
        <w:t>and network</w:t>
      </w:r>
      <w:r w:rsidR="00CE37F9" w:rsidRPr="00F22967">
        <w:rPr>
          <w:sz w:val="20"/>
          <w:szCs w:val="20"/>
        </w:rPr>
        <w:t xml:space="preserve"> infrastructures.</w:t>
      </w:r>
    </w:p>
    <w:p w14:paraId="56FF46DA" w14:textId="77777777" w:rsidR="00F22967" w:rsidRPr="00F22967" w:rsidRDefault="00F22967" w:rsidP="00F22967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F22967">
        <w:rPr>
          <w:rFonts w:eastAsia="Times New Roman"/>
          <w:spacing w:val="-10"/>
          <w:sz w:val="20"/>
          <w:szCs w:val="20"/>
        </w:rPr>
        <w:t>Operational reporting and data analysis.</w:t>
      </w:r>
    </w:p>
    <w:p w14:paraId="1A4DF0F0" w14:textId="77777777" w:rsidR="00F22967" w:rsidRPr="00F22967" w:rsidRDefault="00F22967" w:rsidP="00F22967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F22967">
        <w:rPr>
          <w:rFonts w:eastAsia="Times New Roman"/>
          <w:spacing w:val="-10"/>
          <w:sz w:val="20"/>
          <w:szCs w:val="20"/>
        </w:rPr>
        <w:t>Change Management – logging, reporting, escalation, risk assessment.</w:t>
      </w:r>
    </w:p>
    <w:p w14:paraId="3B20F590" w14:textId="77777777" w:rsidR="00CE37F9" w:rsidRPr="00F22967" w:rsidRDefault="00F22967" w:rsidP="00D16806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22967">
        <w:rPr>
          <w:sz w:val="20"/>
          <w:szCs w:val="20"/>
        </w:rPr>
        <w:t>Incident management,</w:t>
      </w:r>
      <w:r w:rsidR="00CE37F9" w:rsidRPr="00F22967">
        <w:rPr>
          <w:sz w:val="20"/>
          <w:szCs w:val="20"/>
        </w:rPr>
        <w:t xml:space="preserve"> service management</w:t>
      </w:r>
      <w:r w:rsidR="00452E13" w:rsidRPr="00F22967">
        <w:rPr>
          <w:sz w:val="20"/>
          <w:szCs w:val="20"/>
        </w:rPr>
        <w:t>, problem management</w:t>
      </w:r>
      <w:r w:rsidR="00011176" w:rsidRPr="00F22967">
        <w:rPr>
          <w:sz w:val="20"/>
          <w:szCs w:val="20"/>
        </w:rPr>
        <w:t>. Triage, manage</w:t>
      </w:r>
      <w:r w:rsidR="009464CF">
        <w:rPr>
          <w:sz w:val="20"/>
          <w:szCs w:val="20"/>
        </w:rPr>
        <w:t>ment, escalation</w:t>
      </w:r>
      <w:r w:rsidR="00011176" w:rsidRPr="00F22967">
        <w:rPr>
          <w:sz w:val="20"/>
          <w:szCs w:val="20"/>
        </w:rPr>
        <w:t xml:space="preserve"> and resolution.</w:t>
      </w:r>
    </w:p>
    <w:p w14:paraId="7A796F00" w14:textId="77777777" w:rsidR="003A00E9" w:rsidRPr="00F22967" w:rsidRDefault="003A00E9" w:rsidP="00D16806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22967">
        <w:rPr>
          <w:sz w:val="20"/>
          <w:szCs w:val="20"/>
        </w:rPr>
        <w:t xml:space="preserve">Batch and workflow operations. </w:t>
      </w:r>
    </w:p>
    <w:p w14:paraId="1FA43D1A" w14:textId="77777777" w:rsidR="00F22967" w:rsidRPr="009464CF" w:rsidRDefault="00F22967" w:rsidP="00F22967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9464CF">
        <w:rPr>
          <w:rFonts w:eastAsia="Times New Roman"/>
          <w:spacing w:val="-10"/>
          <w:sz w:val="20"/>
          <w:szCs w:val="20"/>
        </w:rPr>
        <w:t>Enterprise monitoring development and analysis – Tivoli, E-view, Netview, HP BSM</w:t>
      </w:r>
    </w:p>
    <w:p w14:paraId="7AC8C9B6" w14:textId="77777777" w:rsidR="009464CF" w:rsidRPr="009464CF" w:rsidRDefault="009464CF" w:rsidP="009464CF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9464CF">
        <w:rPr>
          <w:rFonts w:eastAsia="Times New Roman"/>
          <w:spacing w:val="-10"/>
          <w:sz w:val="20"/>
          <w:szCs w:val="20"/>
        </w:rPr>
        <w:t>Instrumentation / Tools support management and configuration – Control Centre, COSMO, Prognosis, Tivoli</w:t>
      </w:r>
    </w:p>
    <w:p w14:paraId="03EF3EF6" w14:textId="77777777" w:rsidR="00F22967" w:rsidRPr="009464CF" w:rsidRDefault="00F22967" w:rsidP="00F22967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9464CF">
        <w:rPr>
          <w:rFonts w:eastAsia="Times New Roman"/>
          <w:spacing w:val="-10"/>
          <w:sz w:val="20"/>
          <w:szCs w:val="20"/>
        </w:rPr>
        <w:t>Client liaison and relationship management.</w:t>
      </w:r>
    </w:p>
    <w:p w14:paraId="0C4F0FF4" w14:textId="77777777" w:rsidR="00F22967" w:rsidRPr="009464CF" w:rsidRDefault="00F22967" w:rsidP="00F22967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9464CF">
        <w:rPr>
          <w:rFonts w:eastAsia="Times New Roman"/>
          <w:spacing w:val="-10"/>
          <w:sz w:val="20"/>
          <w:szCs w:val="20"/>
        </w:rPr>
        <w:t>Continual Service improvement and deve</w:t>
      </w:r>
      <w:r w:rsidR="00FC405C">
        <w:rPr>
          <w:rFonts w:eastAsia="Times New Roman"/>
          <w:spacing w:val="-10"/>
          <w:sz w:val="20"/>
          <w:szCs w:val="20"/>
        </w:rPr>
        <w:t xml:space="preserve">lopment – Automation and tuning, </w:t>
      </w:r>
      <w:r w:rsidR="00FC405C" w:rsidRPr="009464CF">
        <w:rPr>
          <w:rFonts w:eastAsia="Times New Roman"/>
          <w:spacing w:val="-10"/>
          <w:sz w:val="20"/>
          <w:szCs w:val="20"/>
        </w:rPr>
        <w:t>Operational process, tools, procedures, I&amp;P, Monitoring &amp; Service Request.</w:t>
      </w:r>
    </w:p>
    <w:p w14:paraId="5023BA0A" w14:textId="77777777" w:rsidR="00F22967" w:rsidRPr="009464CF" w:rsidRDefault="00F22967" w:rsidP="00F22967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9464CF">
        <w:rPr>
          <w:rFonts w:eastAsia="Times New Roman"/>
          <w:spacing w:val="-10"/>
          <w:sz w:val="20"/>
          <w:szCs w:val="20"/>
        </w:rPr>
        <w:t>Service level analysis and definition.</w:t>
      </w:r>
    </w:p>
    <w:p w14:paraId="05A4E688" w14:textId="77777777" w:rsidR="009464CF" w:rsidRPr="009464CF" w:rsidRDefault="009464CF" w:rsidP="00F22967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9464CF">
        <w:rPr>
          <w:rFonts w:eastAsia="Times New Roman"/>
          <w:spacing w:val="-10"/>
          <w:sz w:val="20"/>
          <w:szCs w:val="20"/>
        </w:rPr>
        <w:t>Data Hall management and governance.</w:t>
      </w:r>
    </w:p>
    <w:p w14:paraId="222C9B2B" w14:textId="77777777" w:rsidR="009464CF" w:rsidRDefault="009464CF" w:rsidP="009464CF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9464CF">
        <w:rPr>
          <w:rFonts w:eastAsia="Times New Roman"/>
          <w:spacing w:val="-10"/>
          <w:sz w:val="20"/>
          <w:szCs w:val="20"/>
        </w:rPr>
        <w:t>Outage management – Process, efficiency, execution.</w:t>
      </w:r>
    </w:p>
    <w:p w14:paraId="24497719" w14:textId="77777777" w:rsidR="00A30698" w:rsidRPr="00A30698" w:rsidRDefault="00A30698" w:rsidP="009464CF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A30698">
        <w:rPr>
          <w:rFonts w:eastAsia="Times New Roman"/>
          <w:spacing w:val="-10"/>
          <w:sz w:val="20"/>
          <w:szCs w:val="20"/>
        </w:rPr>
        <w:t>Disaster Recovery and Business Continuity – Planning, test, development and execution.</w:t>
      </w:r>
    </w:p>
    <w:p w14:paraId="316AAF95" w14:textId="77777777" w:rsidR="00F22967" w:rsidRPr="00A30698" w:rsidRDefault="00F22967" w:rsidP="00F22967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A30698">
        <w:rPr>
          <w:rFonts w:asciiTheme="minorHAnsi" w:hAnsiTheme="minorHAnsi"/>
          <w:spacing w:val="-10"/>
          <w:sz w:val="20"/>
          <w:szCs w:val="20"/>
        </w:rPr>
        <w:t>Documentation creation, update and governance.</w:t>
      </w:r>
    </w:p>
    <w:p w14:paraId="64DEB521" w14:textId="77777777" w:rsidR="009954CF" w:rsidRDefault="009954CF" w:rsidP="009954CF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A30698">
        <w:rPr>
          <w:rFonts w:eastAsia="Times New Roman"/>
          <w:spacing w:val="-10"/>
          <w:sz w:val="20"/>
          <w:szCs w:val="20"/>
        </w:rPr>
        <w:t>In the absence of the manager ensure staffing levels are maintained and operational responsibilities are not compromised as a result.</w:t>
      </w:r>
    </w:p>
    <w:p w14:paraId="4ED79033" w14:textId="77777777" w:rsidR="00FC405C" w:rsidRPr="00A30698" w:rsidRDefault="00FC405C" w:rsidP="009954CF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>
        <w:rPr>
          <w:rFonts w:eastAsia="Times New Roman"/>
          <w:spacing w:val="-10"/>
          <w:sz w:val="20"/>
          <w:szCs w:val="20"/>
        </w:rPr>
        <w:t xml:space="preserve">Attend management meetings, host </w:t>
      </w:r>
      <w:r w:rsidR="007448DC">
        <w:rPr>
          <w:rFonts w:eastAsia="Times New Roman"/>
          <w:spacing w:val="-10"/>
          <w:sz w:val="20"/>
          <w:szCs w:val="20"/>
        </w:rPr>
        <w:t xml:space="preserve">international </w:t>
      </w:r>
      <w:r>
        <w:rPr>
          <w:rFonts w:eastAsia="Times New Roman"/>
          <w:spacing w:val="-10"/>
          <w:sz w:val="20"/>
          <w:szCs w:val="20"/>
        </w:rPr>
        <w:t xml:space="preserve">daily </w:t>
      </w:r>
      <w:r w:rsidR="007448DC">
        <w:rPr>
          <w:rFonts w:eastAsia="Times New Roman"/>
          <w:spacing w:val="-10"/>
          <w:sz w:val="20"/>
          <w:szCs w:val="20"/>
        </w:rPr>
        <w:t xml:space="preserve">incident </w:t>
      </w:r>
      <w:r w:rsidR="00AA6120">
        <w:rPr>
          <w:rFonts w:eastAsia="Times New Roman"/>
          <w:spacing w:val="-10"/>
          <w:sz w:val="20"/>
          <w:szCs w:val="20"/>
        </w:rPr>
        <w:t>briefings</w:t>
      </w:r>
      <w:r w:rsidR="007448DC">
        <w:rPr>
          <w:rFonts w:eastAsia="Times New Roman"/>
          <w:spacing w:val="-10"/>
          <w:sz w:val="20"/>
          <w:szCs w:val="20"/>
        </w:rPr>
        <w:t>.</w:t>
      </w:r>
    </w:p>
    <w:p w14:paraId="3EC3CCDE" w14:textId="1196D5C0" w:rsidR="00A30698" w:rsidRDefault="00A30698" w:rsidP="00A30698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A30698">
        <w:rPr>
          <w:rFonts w:eastAsia="Times New Roman"/>
          <w:spacing w:val="-10"/>
          <w:sz w:val="20"/>
          <w:szCs w:val="20"/>
        </w:rPr>
        <w:t xml:space="preserve">Responsible for the training and development </w:t>
      </w:r>
      <w:r w:rsidR="00C1497E" w:rsidRPr="00A30698">
        <w:rPr>
          <w:rFonts w:eastAsia="Times New Roman"/>
          <w:spacing w:val="-10"/>
          <w:sz w:val="20"/>
          <w:szCs w:val="20"/>
        </w:rPr>
        <w:t>of new</w:t>
      </w:r>
      <w:r w:rsidRPr="00A30698">
        <w:rPr>
          <w:rFonts w:eastAsia="Times New Roman"/>
          <w:spacing w:val="-10"/>
          <w:sz w:val="20"/>
          <w:szCs w:val="20"/>
        </w:rPr>
        <w:t xml:space="preserve"> team members</w:t>
      </w:r>
    </w:p>
    <w:p w14:paraId="78974067" w14:textId="77777777" w:rsidR="00A30698" w:rsidRPr="00A30698" w:rsidRDefault="00A30698" w:rsidP="00A30698">
      <w:pPr>
        <w:numPr>
          <w:ilvl w:val="0"/>
          <w:numId w:val="1"/>
        </w:numPr>
        <w:spacing w:after="0" w:line="240" w:lineRule="auto"/>
        <w:rPr>
          <w:rFonts w:eastAsia="Times New Roman"/>
          <w:spacing w:val="-10"/>
          <w:sz w:val="20"/>
          <w:szCs w:val="20"/>
        </w:rPr>
      </w:pPr>
      <w:r w:rsidRPr="00A30698">
        <w:rPr>
          <w:rFonts w:eastAsia="Times New Roman"/>
          <w:spacing w:val="-10"/>
          <w:sz w:val="20"/>
          <w:szCs w:val="20"/>
        </w:rPr>
        <w:t>Work on various projects relating to service improvement / Application improvements within Operations.</w:t>
      </w:r>
    </w:p>
    <w:p w14:paraId="5D8EB4DD" w14:textId="3AF0B8F3" w:rsidR="00011176" w:rsidRPr="009464CF" w:rsidRDefault="00011176" w:rsidP="00D16806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464CF">
        <w:rPr>
          <w:sz w:val="20"/>
          <w:szCs w:val="20"/>
        </w:rPr>
        <w:t xml:space="preserve">ITIL </w:t>
      </w:r>
      <w:r w:rsidR="00E50557" w:rsidRPr="009464CF">
        <w:rPr>
          <w:sz w:val="20"/>
          <w:szCs w:val="20"/>
        </w:rPr>
        <w:t>foundation completed</w:t>
      </w:r>
      <w:r w:rsidRPr="009464CF">
        <w:rPr>
          <w:sz w:val="20"/>
          <w:szCs w:val="20"/>
        </w:rPr>
        <w:t>.</w:t>
      </w:r>
    </w:p>
    <w:p w14:paraId="46BD6F75" w14:textId="77777777" w:rsidR="00011176" w:rsidRDefault="00011176" w:rsidP="00011176">
      <w:pPr>
        <w:spacing w:after="0" w:line="240" w:lineRule="auto"/>
        <w:rPr>
          <w:sz w:val="20"/>
        </w:rPr>
      </w:pPr>
    </w:p>
    <w:p w14:paraId="6C69A7EE" w14:textId="77777777" w:rsidR="00011176" w:rsidRPr="00011176" w:rsidRDefault="00011176" w:rsidP="00011176">
      <w:pPr>
        <w:spacing w:after="0" w:line="240" w:lineRule="auto"/>
        <w:rPr>
          <w:b/>
        </w:rPr>
      </w:pPr>
      <w:r w:rsidRPr="00011176">
        <w:rPr>
          <w:b/>
        </w:rPr>
        <w:t xml:space="preserve">IT Server Technician </w:t>
      </w:r>
      <w:r w:rsidRPr="00011176">
        <w:rPr>
          <w:b/>
        </w:rPr>
        <w:tab/>
      </w:r>
      <w:r w:rsidRPr="00011176">
        <w:rPr>
          <w:b/>
        </w:rPr>
        <w:tab/>
      </w:r>
      <w:r w:rsidR="002B31E9">
        <w:rPr>
          <w:b/>
        </w:rPr>
        <w:tab/>
      </w:r>
      <w:r w:rsidRPr="00011176">
        <w:rPr>
          <w:b/>
        </w:rPr>
        <w:tab/>
        <w:t>2002 – 2003</w:t>
      </w:r>
      <w:r w:rsidRPr="00011176">
        <w:rPr>
          <w:b/>
        </w:rPr>
        <w:tab/>
      </w:r>
      <w:r w:rsidRPr="00011176">
        <w:rPr>
          <w:b/>
        </w:rPr>
        <w:tab/>
      </w:r>
      <w:r w:rsidR="00C754D9">
        <w:rPr>
          <w:b/>
        </w:rPr>
        <w:tab/>
      </w:r>
      <w:r w:rsidRPr="00011176">
        <w:rPr>
          <w:b/>
        </w:rPr>
        <w:t>TSYS</w:t>
      </w:r>
    </w:p>
    <w:p w14:paraId="2C5C39CB" w14:textId="77777777" w:rsidR="00011176" w:rsidRDefault="00011176" w:rsidP="00011176">
      <w:pPr>
        <w:spacing w:after="0" w:line="240" w:lineRule="auto"/>
        <w:rPr>
          <w:sz w:val="20"/>
        </w:rPr>
      </w:pPr>
    </w:p>
    <w:p w14:paraId="6921DC9D" w14:textId="77777777" w:rsidR="00011176" w:rsidRDefault="00011176" w:rsidP="00011176">
      <w:pPr>
        <w:rPr>
          <w:sz w:val="20"/>
        </w:rPr>
      </w:pPr>
      <w:r>
        <w:rPr>
          <w:sz w:val="20"/>
        </w:rPr>
        <w:t>Responsible for the TSYS International Data Centre server environment while on shift. Providing 1</w:t>
      </w:r>
      <w:r>
        <w:rPr>
          <w:sz w:val="20"/>
          <w:vertAlign w:val="superscript"/>
        </w:rPr>
        <w:t xml:space="preserve">st </w:t>
      </w:r>
      <w:r>
        <w:rPr>
          <w:sz w:val="20"/>
        </w:rPr>
        <w:t>and 2</w:t>
      </w:r>
      <w:r w:rsidRPr="00011176">
        <w:rPr>
          <w:sz w:val="20"/>
          <w:vertAlign w:val="superscript"/>
        </w:rPr>
        <w:t>nd</w:t>
      </w:r>
      <w:r>
        <w:rPr>
          <w:sz w:val="20"/>
        </w:rPr>
        <w:t xml:space="preserve"> level support to all platforms running within the data centre. Monitoring of file transmissions to and from the server environment.</w:t>
      </w:r>
    </w:p>
    <w:p w14:paraId="531951E5" w14:textId="77777777" w:rsidR="00011176" w:rsidRPr="00011176" w:rsidRDefault="00011176" w:rsidP="00011176">
      <w:pPr>
        <w:spacing w:after="0" w:line="240" w:lineRule="auto"/>
        <w:rPr>
          <w:b/>
        </w:rPr>
      </w:pPr>
      <w:r w:rsidRPr="00011176">
        <w:rPr>
          <w:b/>
        </w:rPr>
        <w:t>Media Technician</w:t>
      </w:r>
      <w:r w:rsidRPr="00011176">
        <w:rPr>
          <w:b/>
        </w:rPr>
        <w:tab/>
      </w:r>
      <w:r w:rsidRPr="00011176">
        <w:rPr>
          <w:b/>
        </w:rPr>
        <w:tab/>
      </w:r>
      <w:r w:rsidR="002B31E9">
        <w:rPr>
          <w:b/>
        </w:rPr>
        <w:tab/>
      </w:r>
      <w:r w:rsidRPr="00011176">
        <w:rPr>
          <w:b/>
        </w:rPr>
        <w:tab/>
        <w:t>2001 – 2002</w:t>
      </w:r>
      <w:r w:rsidRPr="00011176">
        <w:rPr>
          <w:b/>
        </w:rPr>
        <w:tab/>
      </w:r>
      <w:r w:rsidRPr="00011176">
        <w:rPr>
          <w:b/>
        </w:rPr>
        <w:tab/>
      </w:r>
      <w:r w:rsidR="00C754D9">
        <w:rPr>
          <w:b/>
        </w:rPr>
        <w:tab/>
      </w:r>
      <w:r w:rsidRPr="00011176">
        <w:rPr>
          <w:b/>
        </w:rPr>
        <w:t>TSYS</w:t>
      </w:r>
    </w:p>
    <w:p w14:paraId="0D679663" w14:textId="77777777" w:rsidR="00011176" w:rsidRDefault="00011176" w:rsidP="00011176">
      <w:pPr>
        <w:spacing w:after="0" w:line="240" w:lineRule="auto"/>
        <w:rPr>
          <w:sz w:val="20"/>
        </w:rPr>
      </w:pPr>
    </w:p>
    <w:p w14:paraId="5A00FF6C" w14:textId="77777777" w:rsidR="00011176" w:rsidRDefault="00011176" w:rsidP="00011176">
      <w:pPr>
        <w:rPr>
          <w:color w:val="000000"/>
          <w:sz w:val="20"/>
        </w:rPr>
      </w:pPr>
      <w:r>
        <w:rPr>
          <w:color w:val="000000"/>
          <w:sz w:val="20"/>
        </w:rPr>
        <w:t xml:space="preserve">Responsible for the disaster recovery procedures. Backups for the mainframe environment and </w:t>
      </w:r>
      <w:r w:rsidR="00E31FC0">
        <w:rPr>
          <w:color w:val="000000"/>
          <w:sz w:val="20"/>
        </w:rPr>
        <w:t>server</w:t>
      </w:r>
      <w:r>
        <w:rPr>
          <w:color w:val="000000"/>
          <w:sz w:val="20"/>
        </w:rPr>
        <w:t xml:space="preserve"> systems. The day to day management of the Media with in the data centre.</w:t>
      </w:r>
    </w:p>
    <w:p w14:paraId="7353B98F" w14:textId="77777777" w:rsidR="00011176" w:rsidRDefault="00E31FC0" w:rsidP="009464CF">
      <w:pPr>
        <w:rPr>
          <w:b/>
        </w:rPr>
      </w:pPr>
      <w:r w:rsidRPr="00E31FC0">
        <w:rPr>
          <w:b/>
        </w:rPr>
        <w:t xml:space="preserve">Security Supervisor </w:t>
      </w:r>
      <w:r w:rsidRPr="00E31FC0">
        <w:rPr>
          <w:b/>
        </w:rPr>
        <w:tab/>
      </w:r>
      <w:r>
        <w:rPr>
          <w:b/>
        </w:rPr>
        <w:tab/>
      </w:r>
      <w:r w:rsidR="009464CF">
        <w:rPr>
          <w:b/>
        </w:rPr>
        <w:tab/>
      </w:r>
      <w:r w:rsidR="002B31E9">
        <w:rPr>
          <w:b/>
        </w:rPr>
        <w:tab/>
      </w:r>
      <w:r w:rsidRPr="00E31FC0">
        <w:rPr>
          <w:b/>
        </w:rPr>
        <w:t>1999 – 2001</w:t>
      </w:r>
      <w:r w:rsidRPr="00E31FC0">
        <w:rPr>
          <w:b/>
        </w:rPr>
        <w:tab/>
      </w:r>
      <w:r>
        <w:rPr>
          <w:b/>
        </w:rPr>
        <w:tab/>
      </w:r>
      <w:r w:rsidR="00C754D9">
        <w:rPr>
          <w:b/>
        </w:rPr>
        <w:tab/>
      </w:r>
      <w:r w:rsidRPr="00E31FC0">
        <w:rPr>
          <w:b/>
        </w:rPr>
        <w:t>Commercial Estate Management</w:t>
      </w:r>
    </w:p>
    <w:p w14:paraId="6E028F4B" w14:textId="77777777" w:rsidR="00E31FC0" w:rsidRDefault="00E31FC0" w:rsidP="00011176">
      <w:pPr>
        <w:spacing w:after="0" w:line="240" w:lineRule="auto"/>
      </w:pPr>
      <w:r>
        <w:rPr>
          <w:sz w:val="20"/>
        </w:rPr>
        <w:t>Responsible for a team of security guards providing security to a multi company office complex</w:t>
      </w:r>
      <w:r>
        <w:t>.</w:t>
      </w:r>
    </w:p>
    <w:p w14:paraId="73402342" w14:textId="77777777" w:rsidR="00E31FC0" w:rsidRDefault="00E31FC0" w:rsidP="00011176">
      <w:pPr>
        <w:spacing w:after="0" w:line="240" w:lineRule="auto"/>
      </w:pPr>
    </w:p>
    <w:p w14:paraId="7E959448" w14:textId="77777777" w:rsidR="00876F4E" w:rsidRDefault="00876F4E">
      <w:pPr>
        <w:rPr>
          <w:b/>
        </w:rPr>
      </w:pPr>
      <w:r>
        <w:rPr>
          <w:b/>
        </w:rPr>
        <w:br w:type="page"/>
      </w:r>
    </w:p>
    <w:p w14:paraId="4B66915B" w14:textId="77777777" w:rsidR="00E31FC0" w:rsidRDefault="00E31FC0" w:rsidP="00F22967">
      <w:pPr>
        <w:rPr>
          <w:b/>
        </w:rPr>
      </w:pPr>
      <w:r w:rsidRPr="00E31FC0">
        <w:rPr>
          <w:b/>
        </w:rPr>
        <w:lastRenderedPageBreak/>
        <w:t>HM Forces</w:t>
      </w:r>
      <w:r w:rsidRPr="00E31FC0">
        <w:rPr>
          <w:b/>
        </w:rPr>
        <w:tab/>
      </w:r>
      <w:r w:rsidRPr="00E31FC0">
        <w:rPr>
          <w:b/>
        </w:rPr>
        <w:tab/>
      </w:r>
      <w:r w:rsidR="009464CF">
        <w:rPr>
          <w:b/>
        </w:rPr>
        <w:tab/>
      </w:r>
      <w:r w:rsidR="002B31E9">
        <w:rPr>
          <w:b/>
        </w:rPr>
        <w:tab/>
      </w:r>
      <w:r w:rsidRPr="00E31FC0">
        <w:rPr>
          <w:b/>
        </w:rPr>
        <w:tab/>
        <w:t>1994 – 19</w:t>
      </w:r>
      <w:r>
        <w:rPr>
          <w:b/>
        </w:rPr>
        <w:t>99</w:t>
      </w:r>
    </w:p>
    <w:p w14:paraId="38E32BFF" w14:textId="77777777" w:rsidR="00E31FC0" w:rsidRPr="00ED178A" w:rsidRDefault="00E31FC0" w:rsidP="00E31FC0">
      <w:pPr>
        <w:rPr>
          <w:sz w:val="20"/>
          <w:szCs w:val="20"/>
        </w:rPr>
      </w:pPr>
      <w:r w:rsidRPr="00ED178A">
        <w:rPr>
          <w:sz w:val="20"/>
          <w:szCs w:val="20"/>
        </w:rPr>
        <w:t>Army (Royal Armoured Corps, 1st the Queens Dragoon Guards)</w:t>
      </w:r>
    </w:p>
    <w:p w14:paraId="7E1BAA9A" w14:textId="77777777" w:rsidR="00E31FC0" w:rsidRPr="00ED178A" w:rsidRDefault="00E31FC0" w:rsidP="00E31FC0">
      <w:pPr>
        <w:rPr>
          <w:sz w:val="20"/>
          <w:szCs w:val="20"/>
        </w:rPr>
      </w:pPr>
      <w:r w:rsidRPr="00ED178A">
        <w:rPr>
          <w:sz w:val="20"/>
          <w:szCs w:val="20"/>
        </w:rPr>
        <w:t>Positions Held</w:t>
      </w:r>
    </w:p>
    <w:p w14:paraId="066CD567" w14:textId="77777777" w:rsidR="00E31FC0" w:rsidRPr="00ED178A" w:rsidRDefault="00E31FC0" w:rsidP="00E31FC0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D178A">
        <w:rPr>
          <w:sz w:val="20"/>
          <w:szCs w:val="20"/>
        </w:rPr>
        <w:t>Challenger tank crewman, driver/gunner.</w:t>
      </w:r>
    </w:p>
    <w:p w14:paraId="184382D9" w14:textId="77777777" w:rsidR="00E31FC0" w:rsidRPr="00ED178A" w:rsidRDefault="00E31FC0" w:rsidP="00E31FC0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D178A">
        <w:rPr>
          <w:sz w:val="20"/>
          <w:szCs w:val="20"/>
        </w:rPr>
        <w:t>Motor transport HGV driver.</w:t>
      </w:r>
    </w:p>
    <w:p w14:paraId="70FF7BAC" w14:textId="77777777" w:rsidR="00E31FC0" w:rsidRPr="00ED178A" w:rsidRDefault="00E31FC0" w:rsidP="00E31FC0">
      <w:pPr>
        <w:rPr>
          <w:sz w:val="20"/>
          <w:szCs w:val="20"/>
        </w:rPr>
      </w:pPr>
      <w:r w:rsidRPr="00ED178A">
        <w:rPr>
          <w:sz w:val="20"/>
          <w:szCs w:val="20"/>
        </w:rPr>
        <w:t>Postings</w:t>
      </w:r>
    </w:p>
    <w:p w14:paraId="14386235" w14:textId="77777777" w:rsidR="00E31FC0" w:rsidRPr="00ED178A" w:rsidRDefault="00E31FC0" w:rsidP="00E31FC0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ED178A">
        <w:rPr>
          <w:sz w:val="20"/>
          <w:szCs w:val="20"/>
        </w:rPr>
        <w:t>3 years spent in Germany.</w:t>
      </w:r>
    </w:p>
    <w:p w14:paraId="521C544F" w14:textId="77777777" w:rsidR="00E31FC0" w:rsidRPr="00ED178A" w:rsidRDefault="007C70C0" w:rsidP="00E31FC0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 months tour of the former R</w:t>
      </w:r>
      <w:r w:rsidR="00E31FC0" w:rsidRPr="00ED178A">
        <w:rPr>
          <w:sz w:val="20"/>
          <w:szCs w:val="20"/>
        </w:rPr>
        <w:t>epublic of Yugoslavia (Bosnia)</w:t>
      </w:r>
    </w:p>
    <w:p w14:paraId="23DB385D" w14:textId="77777777" w:rsidR="00E31FC0" w:rsidRPr="00ED178A" w:rsidRDefault="00E31FC0" w:rsidP="00CE37F9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D178A">
        <w:rPr>
          <w:sz w:val="20"/>
          <w:szCs w:val="20"/>
        </w:rPr>
        <w:t>2 years Catterick, North Yorkshire.</w:t>
      </w:r>
    </w:p>
    <w:p w14:paraId="2C0DFD36" w14:textId="77777777" w:rsidR="00E31FC0" w:rsidRDefault="00E31FC0" w:rsidP="00E31FC0">
      <w:pPr>
        <w:spacing w:after="0" w:line="240" w:lineRule="auto"/>
      </w:pPr>
    </w:p>
    <w:p w14:paraId="2FB7C7A7" w14:textId="77777777" w:rsidR="00E31FC0" w:rsidRPr="000D0301" w:rsidRDefault="00E31FC0" w:rsidP="00E31FC0">
      <w:pPr>
        <w:spacing w:after="0" w:line="240" w:lineRule="auto"/>
        <w:rPr>
          <w:b/>
          <w:sz w:val="28"/>
          <w:szCs w:val="28"/>
          <w:u w:val="single"/>
        </w:rPr>
      </w:pPr>
      <w:r w:rsidRPr="000D0301">
        <w:rPr>
          <w:b/>
          <w:sz w:val="28"/>
          <w:szCs w:val="28"/>
          <w:u w:val="single"/>
        </w:rPr>
        <w:t>Education</w:t>
      </w:r>
    </w:p>
    <w:p w14:paraId="38730CA3" w14:textId="77777777" w:rsidR="00E31FC0" w:rsidRDefault="00E31FC0" w:rsidP="00E31FC0">
      <w:pPr>
        <w:spacing w:after="0" w:line="240" w:lineRule="auto"/>
      </w:pPr>
    </w:p>
    <w:p w14:paraId="30B8A12F" w14:textId="15B897BA" w:rsidR="00E31FC0" w:rsidRDefault="00E31FC0" w:rsidP="00E31FC0">
      <w:pPr>
        <w:spacing w:after="0" w:line="240" w:lineRule="auto"/>
        <w:rPr>
          <w:b/>
          <w:sz w:val="20"/>
          <w:szCs w:val="20"/>
        </w:rPr>
      </w:pPr>
      <w:r w:rsidRPr="00ED178A">
        <w:rPr>
          <w:sz w:val="20"/>
          <w:szCs w:val="20"/>
        </w:rPr>
        <w:t xml:space="preserve">15 GCSE’s </w:t>
      </w:r>
      <w:r w:rsidR="00ED178A" w:rsidRPr="00ED178A">
        <w:rPr>
          <w:sz w:val="20"/>
          <w:szCs w:val="20"/>
        </w:rPr>
        <w:tab/>
      </w:r>
      <w:r w:rsidR="00ED178A" w:rsidRPr="00ED178A">
        <w:rPr>
          <w:sz w:val="20"/>
          <w:szCs w:val="20"/>
        </w:rPr>
        <w:tab/>
      </w:r>
      <w:r w:rsidR="009464CF">
        <w:rPr>
          <w:sz w:val="20"/>
          <w:szCs w:val="20"/>
        </w:rPr>
        <w:tab/>
      </w:r>
      <w:r w:rsidR="00ED178A" w:rsidRPr="009464CF">
        <w:rPr>
          <w:b/>
          <w:sz w:val="20"/>
          <w:szCs w:val="20"/>
        </w:rPr>
        <w:t>1987 - 1994</w:t>
      </w:r>
      <w:r w:rsidR="00ED178A" w:rsidRPr="009464CF">
        <w:rPr>
          <w:b/>
          <w:sz w:val="20"/>
          <w:szCs w:val="20"/>
        </w:rPr>
        <w:tab/>
      </w:r>
      <w:r w:rsidR="00C754D9">
        <w:rPr>
          <w:b/>
          <w:sz w:val="20"/>
          <w:szCs w:val="20"/>
        </w:rPr>
        <w:tab/>
      </w:r>
      <w:r w:rsidR="00ED178A" w:rsidRPr="009464CF">
        <w:rPr>
          <w:b/>
          <w:sz w:val="20"/>
          <w:szCs w:val="20"/>
        </w:rPr>
        <w:tab/>
      </w:r>
      <w:r w:rsidRPr="009464CF">
        <w:rPr>
          <w:b/>
          <w:sz w:val="20"/>
          <w:szCs w:val="20"/>
        </w:rPr>
        <w:t>Tring School, Tring, Hertfordshire</w:t>
      </w:r>
      <w:r w:rsidR="00ED178A" w:rsidRPr="009464CF">
        <w:rPr>
          <w:b/>
          <w:sz w:val="20"/>
          <w:szCs w:val="20"/>
        </w:rPr>
        <w:t>.</w:t>
      </w:r>
    </w:p>
    <w:p w14:paraId="65A17D8E" w14:textId="7F5A9942" w:rsidR="00483AA4" w:rsidRDefault="00483AA4" w:rsidP="00E31FC0">
      <w:pPr>
        <w:spacing w:after="0" w:line="240" w:lineRule="auto"/>
        <w:rPr>
          <w:b/>
          <w:sz w:val="20"/>
          <w:szCs w:val="20"/>
        </w:rPr>
      </w:pPr>
    </w:p>
    <w:p w14:paraId="51B66FAA" w14:textId="203A5BE9" w:rsidR="00483AA4" w:rsidRPr="00ED178A" w:rsidRDefault="000324D0" w:rsidP="00E31FC0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ITIL Foundation</w:t>
      </w:r>
    </w:p>
    <w:p w14:paraId="360C44FE" w14:textId="77777777" w:rsidR="00ED178A" w:rsidRDefault="00ED178A" w:rsidP="00E31FC0">
      <w:pPr>
        <w:spacing w:after="0" w:line="240" w:lineRule="auto"/>
      </w:pPr>
    </w:p>
    <w:p w14:paraId="0FBF919A" w14:textId="77777777" w:rsidR="00ED178A" w:rsidRPr="000D0301" w:rsidRDefault="00ED178A" w:rsidP="00E31FC0">
      <w:pPr>
        <w:spacing w:after="0" w:line="240" w:lineRule="auto"/>
        <w:rPr>
          <w:b/>
          <w:sz w:val="28"/>
          <w:szCs w:val="28"/>
          <w:u w:val="single"/>
        </w:rPr>
      </w:pPr>
      <w:r w:rsidRPr="000D0301">
        <w:rPr>
          <w:b/>
          <w:sz w:val="28"/>
          <w:szCs w:val="28"/>
          <w:u w:val="single"/>
        </w:rPr>
        <w:t>Personal Skills</w:t>
      </w:r>
    </w:p>
    <w:p w14:paraId="434185CE" w14:textId="77777777" w:rsidR="00ED178A" w:rsidRDefault="00ED178A" w:rsidP="00E31FC0">
      <w:pPr>
        <w:spacing w:after="0" w:line="240" w:lineRule="auto"/>
      </w:pPr>
    </w:p>
    <w:p w14:paraId="43B706E7" w14:textId="77777777" w:rsidR="00ED178A" w:rsidRPr="00ED178A" w:rsidRDefault="00C27A07" w:rsidP="00E31FC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Honest, Competent, Flexible, Determined, Loyal </w:t>
      </w:r>
    </w:p>
    <w:p w14:paraId="5F90A84E" w14:textId="77777777" w:rsidR="00ED178A" w:rsidRDefault="00ED178A" w:rsidP="00E31FC0">
      <w:pPr>
        <w:spacing w:after="0" w:line="240" w:lineRule="auto"/>
      </w:pPr>
    </w:p>
    <w:p w14:paraId="4B9590C0" w14:textId="77777777" w:rsidR="00ED178A" w:rsidRPr="000D0301" w:rsidRDefault="00ED178A" w:rsidP="00E31FC0">
      <w:pPr>
        <w:spacing w:after="0" w:line="240" w:lineRule="auto"/>
        <w:rPr>
          <w:b/>
          <w:sz w:val="28"/>
          <w:szCs w:val="28"/>
          <w:u w:val="single"/>
        </w:rPr>
      </w:pPr>
      <w:r w:rsidRPr="000D0301">
        <w:rPr>
          <w:b/>
          <w:sz w:val="28"/>
          <w:szCs w:val="28"/>
          <w:u w:val="single"/>
        </w:rPr>
        <w:t>Interests</w:t>
      </w:r>
    </w:p>
    <w:p w14:paraId="43DEFC7A" w14:textId="77777777" w:rsidR="00ED178A" w:rsidRDefault="00ED178A" w:rsidP="00E31FC0">
      <w:pPr>
        <w:spacing w:after="0" w:line="240" w:lineRule="auto"/>
      </w:pPr>
    </w:p>
    <w:p w14:paraId="5C88AF48" w14:textId="5F98B6FB" w:rsidR="00ED178A" w:rsidRDefault="00ED178A" w:rsidP="00ED178A">
      <w:pPr>
        <w:rPr>
          <w:sz w:val="20"/>
        </w:rPr>
      </w:pPr>
      <w:r>
        <w:rPr>
          <w:sz w:val="20"/>
        </w:rPr>
        <w:t xml:space="preserve">I am a family man, who enjoys spending time relaxing at home with my wife Julie and </w:t>
      </w:r>
      <w:r w:rsidR="00C1497E">
        <w:rPr>
          <w:sz w:val="20"/>
        </w:rPr>
        <w:t xml:space="preserve">3 </w:t>
      </w:r>
      <w:r>
        <w:rPr>
          <w:sz w:val="20"/>
        </w:rPr>
        <w:t>childre. I’m also interested in computers, reading, sports and films.</w:t>
      </w:r>
    </w:p>
    <w:p w14:paraId="02B94AA1" w14:textId="77777777" w:rsidR="00ED178A" w:rsidRDefault="00ED178A" w:rsidP="00ED178A">
      <w:pPr>
        <w:rPr>
          <w:sz w:val="20"/>
        </w:rPr>
      </w:pPr>
      <w:r>
        <w:rPr>
          <w:sz w:val="20"/>
        </w:rPr>
        <w:t>Driving licence – Full + HGV (Clean)</w:t>
      </w:r>
    </w:p>
    <w:p w14:paraId="1970C46E" w14:textId="77777777" w:rsidR="000D0301" w:rsidRPr="000D0301" w:rsidRDefault="000D0301" w:rsidP="00ED178A">
      <w:pPr>
        <w:rPr>
          <w:b/>
          <w:u w:val="single"/>
        </w:rPr>
      </w:pPr>
      <w:r w:rsidRPr="000D0301">
        <w:rPr>
          <w:b/>
          <w:sz w:val="28"/>
          <w:szCs w:val="28"/>
          <w:u w:val="single"/>
        </w:rPr>
        <w:t>References</w:t>
      </w:r>
      <w:r w:rsidRPr="000D0301">
        <w:rPr>
          <w:b/>
          <w:u w:val="single"/>
        </w:rPr>
        <w:t xml:space="preserve"> 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sz w:val="20"/>
        </w:rPr>
        <w:t>Available on request</w:t>
      </w:r>
    </w:p>
    <w:p w14:paraId="162C5D73" w14:textId="77777777" w:rsidR="000D0301" w:rsidRDefault="000D0301" w:rsidP="00ED178A">
      <w:pPr>
        <w:rPr>
          <w:sz w:val="20"/>
        </w:rPr>
      </w:pPr>
    </w:p>
    <w:p w14:paraId="3F09B2B5" w14:textId="77777777" w:rsidR="00ED178A" w:rsidRDefault="00ED178A" w:rsidP="00E31FC0">
      <w:pPr>
        <w:spacing w:after="0" w:line="240" w:lineRule="auto"/>
      </w:pPr>
    </w:p>
    <w:p w14:paraId="7219B0DA" w14:textId="77777777" w:rsidR="00ED178A" w:rsidRDefault="00ED178A" w:rsidP="00E31FC0">
      <w:pPr>
        <w:spacing w:after="0" w:line="240" w:lineRule="auto"/>
      </w:pPr>
    </w:p>
    <w:p w14:paraId="5EA29900" w14:textId="77777777" w:rsidR="00ED178A" w:rsidRDefault="00ED178A" w:rsidP="00E31FC0">
      <w:pPr>
        <w:spacing w:after="0" w:line="240" w:lineRule="auto"/>
      </w:pPr>
    </w:p>
    <w:sectPr w:rsidR="00ED1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EB1"/>
    <w:multiLevelType w:val="hybridMultilevel"/>
    <w:tmpl w:val="2CB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EF0"/>
    <w:multiLevelType w:val="hybridMultilevel"/>
    <w:tmpl w:val="BFD83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32A0"/>
    <w:multiLevelType w:val="multilevel"/>
    <w:tmpl w:val="E26CF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EAF780D"/>
    <w:multiLevelType w:val="multilevel"/>
    <w:tmpl w:val="9DB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42E641CD"/>
    <w:multiLevelType w:val="hybridMultilevel"/>
    <w:tmpl w:val="DC82E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03B33"/>
    <w:multiLevelType w:val="hybridMultilevel"/>
    <w:tmpl w:val="C2FAA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E5EB2"/>
    <w:multiLevelType w:val="multilevel"/>
    <w:tmpl w:val="331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68C63B94"/>
    <w:multiLevelType w:val="hybridMultilevel"/>
    <w:tmpl w:val="B10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F0FE3"/>
    <w:multiLevelType w:val="multilevel"/>
    <w:tmpl w:val="457A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600"/>
    <w:rsid w:val="00004FDD"/>
    <w:rsid w:val="00011176"/>
    <w:rsid w:val="000324D0"/>
    <w:rsid w:val="0006780D"/>
    <w:rsid w:val="000C4110"/>
    <w:rsid w:val="000D0301"/>
    <w:rsid w:val="000D16D4"/>
    <w:rsid w:val="000E14B5"/>
    <w:rsid w:val="000E3738"/>
    <w:rsid w:val="000F3A8A"/>
    <w:rsid w:val="000F7436"/>
    <w:rsid w:val="00114C54"/>
    <w:rsid w:val="001220E5"/>
    <w:rsid w:val="00163E12"/>
    <w:rsid w:val="001705C4"/>
    <w:rsid w:val="001811BC"/>
    <w:rsid w:val="001C2E5A"/>
    <w:rsid w:val="001C4FC0"/>
    <w:rsid w:val="002336A9"/>
    <w:rsid w:val="0028369E"/>
    <w:rsid w:val="002B31E9"/>
    <w:rsid w:val="002F5238"/>
    <w:rsid w:val="003A00E9"/>
    <w:rsid w:val="003A5029"/>
    <w:rsid w:val="003B5A40"/>
    <w:rsid w:val="00411228"/>
    <w:rsid w:val="00452E13"/>
    <w:rsid w:val="00483AA4"/>
    <w:rsid w:val="004D1F1D"/>
    <w:rsid w:val="004D78A8"/>
    <w:rsid w:val="00513516"/>
    <w:rsid w:val="005D6B8B"/>
    <w:rsid w:val="006121E9"/>
    <w:rsid w:val="00660A49"/>
    <w:rsid w:val="006E5644"/>
    <w:rsid w:val="007448DC"/>
    <w:rsid w:val="007A3456"/>
    <w:rsid w:val="007C70C0"/>
    <w:rsid w:val="007F2625"/>
    <w:rsid w:val="007F26B2"/>
    <w:rsid w:val="008217A8"/>
    <w:rsid w:val="00825A3B"/>
    <w:rsid w:val="008306F5"/>
    <w:rsid w:val="00876F4E"/>
    <w:rsid w:val="008A315A"/>
    <w:rsid w:val="008E68B4"/>
    <w:rsid w:val="008E7D4A"/>
    <w:rsid w:val="00902FB1"/>
    <w:rsid w:val="00910B82"/>
    <w:rsid w:val="00912DD0"/>
    <w:rsid w:val="00924040"/>
    <w:rsid w:val="0092522B"/>
    <w:rsid w:val="009276D7"/>
    <w:rsid w:val="0093429A"/>
    <w:rsid w:val="009464CF"/>
    <w:rsid w:val="00960483"/>
    <w:rsid w:val="0097035A"/>
    <w:rsid w:val="009954CF"/>
    <w:rsid w:val="009D2561"/>
    <w:rsid w:val="009E5D49"/>
    <w:rsid w:val="00A30698"/>
    <w:rsid w:val="00A47872"/>
    <w:rsid w:val="00A76226"/>
    <w:rsid w:val="00AA6120"/>
    <w:rsid w:val="00B47D4A"/>
    <w:rsid w:val="00B66830"/>
    <w:rsid w:val="00B70B01"/>
    <w:rsid w:val="00B873AD"/>
    <w:rsid w:val="00BF2600"/>
    <w:rsid w:val="00C1497E"/>
    <w:rsid w:val="00C27A07"/>
    <w:rsid w:val="00C41717"/>
    <w:rsid w:val="00C754D9"/>
    <w:rsid w:val="00C919CE"/>
    <w:rsid w:val="00CE37F9"/>
    <w:rsid w:val="00CF3416"/>
    <w:rsid w:val="00D049DC"/>
    <w:rsid w:val="00D16806"/>
    <w:rsid w:val="00D45689"/>
    <w:rsid w:val="00DB2248"/>
    <w:rsid w:val="00E238ED"/>
    <w:rsid w:val="00E27868"/>
    <w:rsid w:val="00E31FC0"/>
    <w:rsid w:val="00E50557"/>
    <w:rsid w:val="00E53038"/>
    <w:rsid w:val="00E92A6D"/>
    <w:rsid w:val="00ED178A"/>
    <w:rsid w:val="00ED6B96"/>
    <w:rsid w:val="00EF1877"/>
    <w:rsid w:val="00F22967"/>
    <w:rsid w:val="00F44736"/>
    <w:rsid w:val="00F81787"/>
    <w:rsid w:val="00FA4EFC"/>
    <w:rsid w:val="00FC27A2"/>
    <w:rsid w:val="00FC405C"/>
    <w:rsid w:val="00FC60BA"/>
    <w:rsid w:val="00FD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3327"/>
  <w15:chartTrackingRefBased/>
  <w15:docId w15:val="{2C924939-638D-494B-B960-FAC9AF62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qFormat/>
    <w:rsid w:val="00E31FC0"/>
    <w:pPr>
      <w:keepNext/>
      <w:spacing w:after="0" w:line="240" w:lineRule="auto"/>
      <w:ind w:left="360"/>
      <w:outlineLvl w:val="3"/>
    </w:pPr>
    <w:rPr>
      <w:rFonts w:ascii="Times New Roman" w:eastAsia="Times New Roman" w:hAnsi="Times New Roman" w:cs="Times New Roman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60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rsid w:val="00E31FC0"/>
    <w:rPr>
      <w:rFonts w:ascii="Times New Roman" w:eastAsia="Times New Roman" w:hAnsi="Times New Roman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22967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mdent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Denton</dc:creator>
  <cp:keywords/>
  <dc:description/>
  <cp:lastModifiedBy>paul denton</cp:lastModifiedBy>
  <cp:revision>20</cp:revision>
  <cp:lastPrinted>2018-06-27T16:02:00Z</cp:lastPrinted>
  <dcterms:created xsi:type="dcterms:W3CDTF">2019-08-16T15:04:00Z</dcterms:created>
  <dcterms:modified xsi:type="dcterms:W3CDTF">2019-09-10T11:23:00Z</dcterms:modified>
</cp:coreProperties>
</file>