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218" w:hanging="0"/>
        <w:jc w:val="center"/>
        <w:rPr/>
      </w:pPr>
      <w:r>
        <w:rPr>
          <w:b/>
          <w:sz w:val="32"/>
        </w:rPr>
        <w:t>Abdi Hassan</w:t>
      </w:r>
    </w:p>
    <w:p>
      <w:pPr>
        <w:pStyle w:val="Normal"/>
        <w:spacing w:lineRule="auto" w:line="259" w:before="0" w:after="0"/>
        <w:jc w:val="center"/>
        <w:rPr/>
      </w:pPr>
      <w:r>
        <w:rPr>
          <w:color w:val="0000FF"/>
          <w:u w:val="single" w:color="0000FF"/>
        </w:rPr>
        <w:t>a.hassan8758@gmail.com</w:t>
      </w:r>
    </w:p>
    <w:p>
      <w:pPr>
        <w:pStyle w:val="Normal"/>
        <w:spacing w:lineRule="auto" w:line="259" w:before="0" w:after="0"/>
        <w:jc w:val="center"/>
        <w:rPr/>
      </w:pPr>
      <w:r>
        <w:rPr/>
        <w:t>Robey Street, Sheffield, S4 8JE</w:t>
      </w:r>
    </w:p>
    <w:p>
      <w:pPr>
        <w:pStyle w:val="Normal"/>
        <w:spacing w:lineRule="auto" w:line="259" w:before="0" w:after="0"/>
        <w:ind w:left="10" w:right="213" w:hanging="10"/>
        <w:jc w:val="center"/>
        <w:rPr/>
      </w:pPr>
      <w:r>
        <w:rPr/>
        <w:t>07706951647</w:t>
      </w:r>
    </w:p>
    <w:p>
      <w:pPr>
        <w:pStyle w:val="Normal"/>
        <w:spacing w:lineRule="auto" w:line="259" w:before="0" w:after="0"/>
        <w:ind w:left="10" w:right="213" w:hanging="10"/>
        <w:jc w:val="center"/>
        <w:rPr/>
      </w:pPr>
      <w:hyperlink r:id="rId2">
        <w:r>
          <w:rPr>
            <w:rStyle w:val="InternetLink"/>
          </w:rPr>
          <w:t>https://www.linkedin.com/in/abdihassan1/</w:t>
        </w:r>
      </w:hyperlink>
    </w:p>
    <w:p>
      <w:pPr>
        <w:pStyle w:val="Normal"/>
        <w:spacing w:lineRule="auto" w:line="259" w:before="0" w:after="0"/>
        <w:ind w:left="10" w:right="213" w:hanging="10"/>
        <w:jc w:val="center"/>
        <w:rPr>
          <w:rStyle w:val="InternetLink"/>
        </w:rPr>
      </w:pPr>
      <w:r>
        <w:rPr/>
      </w:r>
    </w:p>
    <w:p>
      <w:pPr>
        <w:pStyle w:val="Normal"/>
        <w:spacing w:lineRule="auto" w:line="259" w:before="0" w:after="0"/>
        <w:ind w:left="0" w:right="213" w:hanging="0"/>
        <w:rPr/>
      </w:pPr>
      <w:r>
        <w:rPr>
          <w:rFonts w:cs="Segoe UI"/>
          <w:sz w:val="21"/>
          <w:szCs w:val="21"/>
          <w:shd w:fill="FFFFFF" w:val="clear"/>
        </w:rPr>
        <w:t>I am graduate with BSC Hons Degree in Business IT and MSc Degree in IT Management who possesses over 7 years of work experience including IT/AV Support, Events, Marketing, Security and Crowd Management, Administration and customer service and has comprehensive and extensive knowledge of business operations and development of IT systems. With extensive knowledge of business operations and IT systems development. Specialising in IT business analysis, data analysis and enterprise architecture.</w:t>
      </w:r>
    </w:p>
    <w:p>
      <w:pPr>
        <w:pStyle w:val="Normal"/>
        <w:shd w:val="clear" w:color="auto" w:fill="BFBFBF"/>
        <w:spacing w:lineRule="auto" w:line="259" w:before="0" w:after="0"/>
        <w:ind w:left="-4" w:right="0" w:hanging="0"/>
        <w:rPr/>
      </w:pPr>
      <w:r>
        <w:rPr/>
      </w:r>
    </w:p>
    <w:p>
      <w:pPr>
        <w:pStyle w:val="Heading1"/>
        <w:shd w:fill="BFBFBF" w:val="clear"/>
        <w:ind w:left="6" w:right="214" w:hanging="10"/>
        <w:rPr/>
      </w:pPr>
      <w:r>
        <w:rPr/>
        <w:t>Education</w:t>
      </w:r>
      <w:r>
        <w:rPr>
          <w:b w:val="false"/>
          <w:sz w:val="22"/>
        </w:rPr>
        <w:t xml:space="preserve"> </w:t>
      </w:r>
    </w:p>
    <w:tbl>
      <w:tblPr>
        <w:tblStyle w:val="TableGrid"/>
        <w:tblW w:w="9688" w:type="dxa"/>
        <w:jc w:val="left"/>
        <w:tblInd w:w="7" w:type="dxa"/>
        <w:tblCellMar>
          <w:top w:w="5" w:type="dxa"/>
          <w:left w:w="108" w:type="dxa"/>
          <w:bottom w:w="0" w:type="dxa"/>
          <w:right w:w="108" w:type="dxa"/>
        </w:tblCellMar>
        <w:tblLook w:lastRow="0" w:firstRow="1" w:lastColumn="0" w:firstColumn="1" w:val="04a0" w:noHBand="0" w:noVBand="1"/>
      </w:tblPr>
      <w:tblGrid>
        <w:gridCol w:w="8161"/>
        <w:gridCol w:w="1526"/>
      </w:tblGrid>
      <w:tr>
        <w:trPr>
          <w:trHeight w:val="775" w:hRule="atLeast"/>
        </w:trPr>
        <w:tc>
          <w:tcPr>
            <w:tcW w:w="8161" w:type="dxa"/>
            <w:tcBorders/>
            <w:shd w:fill="auto" w:val="clear"/>
          </w:tcPr>
          <w:p>
            <w:pPr>
              <w:pStyle w:val="Normal"/>
              <w:spacing w:lineRule="auto" w:line="259" w:before="0" w:after="291"/>
              <w:ind w:left="0" w:right="0" w:hanging="0"/>
              <w:rPr>
                <w:b/>
                <w:b/>
              </w:rPr>
            </w:pPr>
            <w:r>
              <w:rPr>
                <w:b/>
              </w:rPr>
              <w:t>Masters (MSc) Degree Information Technology Management, Sheffield Hallam University</w:t>
            </w:r>
          </w:p>
          <w:p>
            <w:pPr>
              <w:pStyle w:val="Normal"/>
              <w:spacing w:lineRule="auto" w:line="259" w:before="0" w:after="291"/>
              <w:ind w:left="0" w:right="0" w:hanging="0"/>
              <w:rPr>
                <w:b/>
                <w:b/>
              </w:rPr>
            </w:pPr>
            <w:r>
              <w:rPr>
                <w:b/>
              </w:rPr>
              <w:t xml:space="preserve">Modules Studied: </w:t>
            </w:r>
          </w:p>
          <w:p>
            <w:pPr>
              <w:pStyle w:val="ListParagraph"/>
              <w:numPr>
                <w:ilvl w:val="0"/>
                <w:numId w:val="4"/>
              </w:numPr>
              <w:spacing w:lineRule="auto" w:line="259" w:before="0" w:after="291"/>
              <w:ind w:left="720" w:right="0" w:hanging="360"/>
              <w:contextualSpacing/>
              <w:rPr>
                <w:b/>
                <w:b/>
              </w:rPr>
            </w:pPr>
            <w:r>
              <w:rPr>
                <w:b/>
              </w:rPr>
              <w:t>Grade: Merit</w:t>
            </w:r>
          </w:p>
          <w:p>
            <w:pPr>
              <w:pStyle w:val="ListParagraph"/>
              <w:numPr>
                <w:ilvl w:val="0"/>
                <w:numId w:val="4"/>
              </w:numPr>
              <w:spacing w:lineRule="auto" w:line="259" w:before="0" w:after="291"/>
              <w:ind w:left="720" w:right="0" w:hanging="360"/>
              <w:contextualSpacing/>
              <w:rPr>
                <w:bCs/>
              </w:rPr>
            </w:pPr>
            <w:r>
              <w:rPr>
                <w:bCs/>
              </w:rPr>
              <w:t xml:space="preserve">SAP Accredited </w:t>
            </w:r>
          </w:p>
          <w:p>
            <w:pPr>
              <w:pStyle w:val="ListParagraph"/>
              <w:numPr>
                <w:ilvl w:val="0"/>
                <w:numId w:val="4"/>
              </w:numPr>
              <w:spacing w:lineRule="auto" w:line="259" w:before="0" w:after="291"/>
              <w:ind w:left="720" w:right="0" w:hanging="360"/>
              <w:contextualSpacing/>
              <w:rPr>
                <w:rFonts w:cs="Calibri" w:cstheme="minorHAnsi"/>
                <w:highlight w:val="white"/>
              </w:rPr>
            </w:pPr>
            <w:r>
              <w:rPr>
                <w:rFonts w:cs="Calibri" w:cstheme="minorHAnsi"/>
                <w:shd w:fill="FFFFFF" w:val="clear"/>
              </w:rPr>
              <w:t>Computer Programming And Web Development, Enterprise Management Project, Industrial Expertise, Introduction To Databases And Big Data , Research Skills And Dissertation, Study Skills And Project Management, Successful Information Systems</w:t>
            </w:r>
          </w:p>
          <w:p>
            <w:pPr>
              <w:pStyle w:val="ListParagraph"/>
              <w:numPr>
                <w:ilvl w:val="0"/>
                <w:numId w:val="4"/>
              </w:numPr>
              <w:spacing w:lineRule="auto" w:line="240" w:before="0" w:after="0"/>
              <w:contextualSpacing/>
              <w:rPr>
                <w:rFonts w:eastAsia="Calibri" w:cs="Calibri" w:cstheme="minorHAnsi"/>
              </w:rPr>
            </w:pPr>
            <w:r>
              <w:rPr>
                <w:rFonts w:eastAsia="Calibri" w:cs="Calibri"/>
              </w:rPr>
              <w:t>Masters Dissertation Project</w:t>
            </w:r>
            <w:r>
              <w:rPr>
                <w:rFonts w:eastAsia="Calibri" w:cs="Calibri" w:ascii="Calibri" w:hAnsi="Calibri" w:asciiTheme="minorHAnsi" w:cstheme="minorHAnsi" w:hAnsiTheme="minorHAnsi"/>
              </w:rPr>
              <w:t xml:space="preserve">: </w:t>
            </w:r>
            <w:r>
              <w:rPr>
                <w:rFonts w:cs="Calibri" w:cstheme="minorHAnsi"/>
                <w:b/>
                <w:bCs/>
                <w:sz w:val="21"/>
                <w:szCs w:val="21"/>
                <w:shd w:fill="FFFFFF" w:val="clear"/>
              </w:rPr>
              <w:t>A Development of Usability Framework for Assessing IoT Technologies in A Smart City, Case Study Sheffield City Council.</w:t>
            </w:r>
          </w:p>
          <w:p>
            <w:pPr>
              <w:pStyle w:val="Normal"/>
              <w:spacing w:lineRule="auto" w:line="259" w:before="0" w:after="291"/>
              <w:ind w:left="0" w:right="0" w:hanging="0"/>
              <w:rPr>
                <w:b/>
                <w:b/>
              </w:rPr>
            </w:pPr>
            <w:r>
              <w:rPr>
                <w:b/>
              </w:rPr>
            </w:r>
          </w:p>
          <w:p>
            <w:pPr>
              <w:pStyle w:val="Normal"/>
              <w:spacing w:lineRule="auto" w:line="259" w:before="0" w:after="291"/>
              <w:ind w:left="0" w:right="0" w:hanging="0"/>
              <w:rPr/>
            </w:pPr>
            <w:r>
              <w:rPr>
                <w:b/>
              </w:rPr>
              <w:t>BSc</w:t>
            </w:r>
            <w:r>
              <w:rPr/>
              <w:t xml:space="preserve"> </w:t>
            </w:r>
            <w:r>
              <w:rPr>
                <w:b/>
              </w:rPr>
              <w:t>Degree Business Information Technology,</w:t>
            </w:r>
            <w:r>
              <w:rPr/>
              <w:t xml:space="preserve"> </w:t>
            </w:r>
            <w:r>
              <w:rPr>
                <w:b/>
              </w:rPr>
              <w:t>Leeds Beckett University</w:t>
            </w:r>
            <w:r>
              <w:rPr/>
              <w:t xml:space="preserve"> </w:t>
            </w:r>
          </w:p>
          <w:p>
            <w:pPr>
              <w:pStyle w:val="ListParagraph"/>
              <w:numPr>
                <w:ilvl w:val="0"/>
                <w:numId w:val="1"/>
              </w:numPr>
              <w:tabs>
                <w:tab w:val="clear" w:pos="709"/>
                <w:tab w:val="center" w:pos="606" w:leader="none"/>
                <w:tab w:val="center" w:pos="2624" w:leader="none"/>
              </w:tabs>
              <w:spacing w:lineRule="auto" w:line="259" w:before="0" w:after="0"/>
              <w:ind w:left="720" w:right="0" w:hanging="360"/>
              <w:contextualSpacing/>
              <w:rPr/>
            </w:pPr>
            <w:r>
              <w:rPr/>
              <w:t xml:space="preserve">  </w:t>
            </w:r>
            <w:r>
              <w:rPr/>
              <w:t>Grade: Lower Second Class (57%)</w:t>
            </w:r>
          </w:p>
          <w:p>
            <w:pPr>
              <w:pStyle w:val="ListParagraph"/>
              <w:numPr>
                <w:ilvl w:val="0"/>
                <w:numId w:val="1"/>
              </w:numPr>
              <w:tabs>
                <w:tab w:val="clear" w:pos="709"/>
                <w:tab w:val="center" w:pos="606" w:leader="none"/>
                <w:tab w:val="center" w:pos="2624" w:leader="none"/>
              </w:tabs>
              <w:spacing w:lineRule="auto" w:line="259" w:before="0" w:after="0"/>
              <w:ind w:left="720" w:right="0" w:hanging="360"/>
              <w:contextualSpacing/>
              <w:rPr/>
            </w:pPr>
            <w:r>
              <w:rPr/>
              <w:t xml:space="preserve">  </w:t>
            </w:r>
            <w:r>
              <w:rPr/>
              <w:t xml:space="preserve">Final Year Modules: </w:t>
            </w:r>
            <w:r>
              <w:rPr>
                <w:rFonts w:eastAsia="Calibri" w:cs="Calibri"/>
              </w:rPr>
              <w:t>Human Computer Interaction, Emerging Technologies, IT Systems Strategy, Business Intelligence</w:t>
            </w:r>
          </w:p>
        </w:tc>
        <w:tc>
          <w:tcPr>
            <w:tcW w:w="1526" w:type="dxa"/>
            <w:tcBorders/>
            <w:shd w:fill="auto" w:val="clear"/>
          </w:tcPr>
          <w:p>
            <w:pPr>
              <w:pStyle w:val="Normal"/>
              <w:spacing w:lineRule="auto" w:line="259" w:before="0" w:after="0"/>
              <w:ind w:left="0" w:right="0" w:hanging="0"/>
              <w:jc w:val="both"/>
              <w:rPr>
                <w:b/>
                <w:b/>
              </w:rPr>
            </w:pPr>
            <w:r>
              <w:rPr>
                <w:b/>
              </w:rPr>
              <w:t>2018-2019</w:t>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b/>
                <w:b/>
              </w:rPr>
            </w:pPr>
            <w:r>
              <w:rPr>
                <w:b/>
              </w:rPr>
            </w:r>
          </w:p>
          <w:p>
            <w:pPr>
              <w:pStyle w:val="Normal"/>
              <w:spacing w:lineRule="auto" w:line="259" w:before="0" w:after="0"/>
              <w:ind w:left="0" w:right="0" w:hanging="0"/>
              <w:jc w:val="both"/>
              <w:rPr/>
            </w:pPr>
            <w:r>
              <w:rPr>
                <w:b/>
              </w:rPr>
              <w:t>2013 – 2018</w:t>
            </w:r>
          </w:p>
        </w:tc>
      </w:tr>
    </w:tbl>
    <w:p>
      <w:pPr>
        <w:pStyle w:val="ListParagraph"/>
        <w:numPr>
          <w:ilvl w:val="0"/>
          <w:numId w:val="1"/>
        </w:numPr>
        <w:rPr>
          <w:rFonts w:eastAsia="Calibri" w:cs="Calibri"/>
        </w:rPr>
      </w:pPr>
      <w:r>
        <w:rPr>
          <w:rFonts w:eastAsia="Calibri" w:cs="Calibri"/>
        </w:rPr>
        <w:t xml:space="preserve">Dissertation Project: </w:t>
      </w:r>
      <w:r>
        <w:rPr>
          <w:rFonts w:eastAsia="" w:cs="Calibri" w:cstheme="minorHAnsi" w:eastAsiaTheme="majorEastAsia"/>
          <w:b/>
          <w:bCs/>
          <w:color w:val="auto"/>
          <w:kern w:val="2"/>
        </w:rPr>
        <w:t>An investigation into the Usability of the current Content Management Systems for Students within Leeds Beckett University (VLE).</w:t>
      </w:r>
      <w:r>
        <w:rPr>
          <w:rFonts w:eastAsia="Calibri" w:cs="Calibri"/>
        </w:rPr>
        <w:t xml:space="preserve"> </w:t>
      </w:r>
    </w:p>
    <w:p>
      <w:pPr>
        <w:pStyle w:val="ListParagraph"/>
        <w:ind w:left="720" w:right="214" w:hanging="0"/>
        <w:rPr>
          <w:rFonts w:eastAsia="Calibri" w:cs="Calibri"/>
        </w:rPr>
      </w:pPr>
      <w:r>
        <w:rPr>
          <w:rFonts w:eastAsia="Calibri" w:cs="Calibri"/>
        </w:rPr>
      </w:r>
    </w:p>
    <w:p>
      <w:pPr>
        <w:pStyle w:val="Heading2"/>
        <w:tabs>
          <w:tab w:val="clear" w:pos="709"/>
          <w:tab w:val="center" w:pos="8937" w:leader="none"/>
        </w:tabs>
        <w:spacing w:lineRule="auto" w:line="240" w:before="0" w:after="0"/>
        <w:ind w:left="-8" w:right="214" w:hanging="0"/>
        <w:rPr/>
      </w:pPr>
      <w:r>
        <w:rPr/>
        <w:t>Level 3 BTEC Diploma,</w:t>
      </w:r>
      <w:r>
        <w:rPr>
          <w:b w:val="false"/>
        </w:rPr>
        <w:t xml:space="preserve"> </w:t>
      </w:r>
      <w:r>
        <w:rPr/>
        <w:t>Longley Park Sixth Form College</w:t>
      </w:r>
      <w:r>
        <w:rPr>
          <w:b w:val="false"/>
        </w:rPr>
        <w:t xml:space="preserve"> </w:t>
        <w:tab/>
      </w:r>
      <w:r>
        <w:rPr/>
        <w:t>2009 - 2012</w:t>
      </w:r>
      <w:r>
        <w:rPr>
          <w:sz w:val="24"/>
        </w:rPr>
        <w:t xml:space="preserve"> </w:t>
      </w:r>
    </w:p>
    <w:p>
      <w:pPr>
        <w:pStyle w:val="ListParagraph"/>
        <w:numPr>
          <w:ilvl w:val="0"/>
          <w:numId w:val="1"/>
        </w:numPr>
        <w:spacing w:lineRule="auto" w:line="240" w:before="0" w:after="0"/>
        <w:ind w:left="720" w:right="1947" w:hanging="360"/>
        <w:contextualSpacing/>
        <w:rPr/>
      </w:pPr>
      <w:r>
        <w:rPr/>
        <w:t>Level 3 BTEC Diploma Business Studies, Level 3 Sub Diploma ICT, Level 2 BTEC First Diploma Business Studies, Level 2 Adult Literacy and Numeracy</w:t>
      </w:r>
    </w:p>
    <w:p>
      <w:pPr>
        <w:pStyle w:val="ListParagraph"/>
        <w:spacing w:lineRule="auto" w:line="240" w:before="0" w:after="0"/>
        <w:ind w:left="720" w:right="1947" w:hanging="0"/>
        <w:contextualSpacing/>
        <w:rPr/>
      </w:pPr>
      <w:r>
        <w:rPr/>
      </w:r>
    </w:p>
    <w:p>
      <w:pPr>
        <w:pStyle w:val="Normal"/>
        <w:spacing w:lineRule="auto" w:line="240" w:before="0" w:after="0"/>
        <w:ind w:left="10" w:right="1947" w:hanging="10"/>
        <w:rPr>
          <w:rFonts w:eastAsia="Calibri" w:cs="Calibri"/>
          <w:b/>
          <w:b/>
        </w:rPr>
      </w:pPr>
      <w:r>
        <w:rPr>
          <w:rFonts w:eastAsia="Calibri" w:cs="Calibri"/>
          <w:b/>
        </w:rPr>
        <w:t>Other Qualifications/Certification</w:t>
      </w:r>
    </w:p>
    <w:p>
      <w:pPr>
        <w:pStyle w:val="Normal"/>
        <w:spacing w:lineRule="auto" w:line="240" w:before="0" w:after="0"/>
        <w:ind w:left="10" w:right="1947" w:hanging="10"/>
        <w:rPr/>
      </w:pPr>
      <w:r>
        <w:rPr/>
      </w:r>
    </w:p>
    <w:p>
      <w:pPr>
        <w:pStyle w:val="ListParagraph"/>
        <w:numPr>
          <w:ilvl w:val="0"/>
          <w:numId w:val="1"/>
        </w:numPr>
        <w:spacing w:lineRule="auto" w:line="240" w:before="0" w:after="0"/>
        <w:contextualSpacing/>
        <w:rPr>
          <w:rFonts w:eastAsia="Calibri" w:cs="Calibri"/>
          <w:b/>
          <w:b/>
          <w:u w:val="single"/>
        </w:rPr>
      </w:pPr>
      <w:r>
        <w:rPr>
          <w:rFonts w:eastAsia="Calibri" w:cs="Calibri"/>
        </w:rPr>
        <w:t>Level 2 Award in Spectator Safety, Level 2 BTEC Award in Door Supervision and Level 2 Award on Traffic Management. Banner Basics, Social Media, Report Writing, Project Management, Recruitment and Selection and Data Protection.</w:t>
      </w:r>
    </w:p>
    <w:p>
      <w:pPr>
        <w:pStyle w:val="Normal"/>
        <w:spacing w:lineRule="auto" w:line="240" w:before="0" w:after="0"/>
        <w:ind w:left="10" w:right="1947" w:hanging="10"/>
        <w:rPr/>
      </w:pPr>
      <w:r>
        <w:rPr/>
      </w:r>
    </w:p>
    <w:p>
      <w:pPr>
        <w:pStyle w:val="Normal"/>
        <w:spacing w:lineRule="auto" w:line="240" w:before="0" w:after="0"/>
        <w:ind w:left="10" w:right="1947" w:hanging="10"/>
        <w:rPr/>
      </w:pPr>
      <w:r>
        <w:rPr/>
      </w:r>
    </w:p>
    <w:p>
      <w:pPr>
        <w:pStyle w:val="Normal"/>
        <w:spacing w:lineRule="auto" w:line="240" w:before="0" w:after="0"/>
        <w:ind w:left="10" w:right="1947" w:hanging="10"/>
        <w:rPr/>
      </w:pPr>
      <w:r>
        <w:rPr/>
      </w:r>
    </w:p>
    <w:p>
      <w:pPr>
        <w:pStyle w:val="Normal"/>
        <w:spacing w:lineRule="auto" w:line="240" w:before="0" w:after="0"/>
        <w:ind w:left="10" w:right="1947" w:hanging="10"/>
        <w:rPr/>
      </w:pPr>
      <w:r>
        <w:rPr/>
      </w:r>
    </w:p>
    <w:p>
      <w:pPr>
        <w:pStyle w:val="Normal"/>
        <w:spacing w:lineRule="auto" w:line="240" w:before="0" w:after="0"/>
        <w:ind w:left="10" w:right="1947" w:hanging="10"/>
        <w:rPr/>
      </w:pPr>
      <w:r>
        <w:rPr/>
      </w:r>
    </w:p>
    <w:p>
      <w:pPr>
        <w:pStyle w:val="Normal"/>
        <w:spacing w:lineRule="auto" w:line="240" w:before="0" w:after="0"/>
        <w:ind w:left="10" w:right="1947" w:hanging="10"/>
        <w:rPr/>
      </w:pPr>
      <w:r>
        <w:rPr/>
        <w:t>Extra-Curricular Activities</w:t>
      </w:r>
    </w:p>
    <w:p>
      <w:pPr>
        <w:pStyle w:val="ListParagraph"/>
        <w:numPr>
          <w:ilvl w:val="0"/>
          <w:numId w:val="1"/>
        </w:numPr>
        <w:spacing w:lineRule="auto" w:line="240" w:before="0" w:after="0"/>
        <w:ind w:left="720" w:right="1947" w:hanging="360"/>
        <w:contextualSpacing/>
        <w:rPr/>
      </w:pPr>
      <w:r>
        <w:rPr/>
        <w:t>Former Mature Students Representative and Student Trustee</w:t>
      </w:r>
    </w:p>
    <w:p>
      <w:pPr>
        <w:pStyle w:val="ListParagraph"/>
        <w:numPr>
          <w:ilvl w:val="0"/>
          <w:numId w:val="1"/>
        </w:numPr>
        <w:spacing w:lineRule="auto" w:line="240" w:before="0" w:after="0"/>
        <w:ind w:left="720" w:right="1947" w:hanging="360"/>
        <w:contextualSpacing/>
        <w:rPr/>
      </w:pPr>
      <w:r>
        <w:rPr/>
        <w:t>Students Union Leadership Programme</w:t>
      </w:r>
    </w:p>
    <w:p>
      <w:pPr>
        <w:pStyle w:val="ListParagraph"/>
        <w:numPr>
          <w:ilvl w:val="0"/>
          <w:numId w:val="1"/>
        </w:numPr>
        <w:spacing w:lineRule="auto" w:line="240" w:before="0" w:after="0"/>
        <w:ind w:left="720" w:right="1947" w:hanging="360"/>
        <w:contextualSpacing/>
        <w:rPr/>
      </w:pPr>
      <w:r>
        <w:rPr/>
        <w:t>Campaign Coordinator at Leeds Beckett Students Union</w:t>
      </w:r>
    </w:p>
    <w:p>
      <w:pPr>
        <w:pStyle w:val="ListParagraph"/>
        <w:numPr>
          <w:ilvl w:val="0"/>
          <w:numId w:val="1"/>
        </w:numPr>
        <w:spacing w:lineRule="auto" w:line="240" w:before="0" w:after="0"/>
        <w:ind w:left="720" w:right="1947" w:hanging="360"/>
        <w:contextualSpacing/>
        <w:rPr/>
      </w:pPr>
      <w:r>
        <w:rPr/>
        <w:t>Lead International Student Ambassador</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Business Information Technology (Level 5 + 6) Course Representative and ITM Course Representative (Level 7)</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Digital Champion at Leeds Beckett University, supporting how technology can be used effectively in a learning environment</w:t>
      </w:r>
    </w:p>
    <w:p>
      <w:pPr>
        <w:pStyle w:val="Normal"/>
        <w:spacing w:lineRule="auto" w:line="240" w:before="0" w:after="0"/>
        <w:ind w:left="10" w:right="1947" w:hanging="10"/>
        <w:rPr/>
      </w:pPr>
      <w:r>
        <w:rPr/>
      </w:r>
    </w:p>
    <w:p>
      <w:pPr>
        <w:pStyle w:val="Heading2"/>
        <w:tabs>
          <w:tab w:val="clear" w:pos="709"/>
          <w:tab w:val="center" w:pos="9130" w:leader="none"/>
        </w:tabs>
        <w:ind w:left="0" w:right="214" w:hanging="0"/>
        <w:rPr/>
      </w:pPr>
      <w:r>
        <w:rPr/>
        <mc:AlternateContent>
          <mc:Choice Requires="wps">
            <w:drawing>
              <wp:anchor behindDoc="0" distT="0" distB="0" distL="0" distR="0" simplePos="0" locked="0" layoutInCell="1" allowOverlap="1" relativeHeight="2" wp14:anchorId="02AF23A8">
                <wp:simplePos x="0" y="0"/>
                <wp:positionH relativeFrom="column">
                  <wp:posOffset>0</wp:posOffset>
                </wp:positionH>
                <wp:positionV relativeFrom="paragraph">
                  <wp:posOffset>-635</wp:posOffset>
                </wp:positionV>
                <wp:extent cx="6083300" cy="218440"/>
                <wp:effectExtent l="0" t="0" r="0" b="0"/>
                <wp:wrapNone/>
                <wp:docPr id="1" name="Shape 9140"/>
                <a:graphic xmlns:a="http://schemas.openxmlformats.org/drawingml/2006/main">
                  <a:graphicData uri="http://schemas.microsoft.com/office/word/2010/wordprocessingShape">
                    <wps:wsp>
                      <wps:cNvSpPr/>
                      <wps:spPr>
                        <a:xfrm>
                          <a:off x="0" y="0"/>
                          <a:ext cx="6082560" cy="217800"/>
                        </a:xfrm>
                        <a:custGeom>
                          <a:avLst/>
                          <a:gdLst/>
                          <a:ahLst/>
                          <a:rect l="l" t="t" r="r" b="b"/>
                          <a:pathLst>
                            <a:path w="6083300" h="217805">
                              <a:moveTo>
                                <a:pt x="0" y="0"/>
                              </a:moveTo>
                              <a:lnTo>
                                <a:pt x="6083300" y="0"/>
                              </a:lnTo>
                              <a:lnTo>
                                <a:pt x="6083300" y="217805"/>
                              </a:lnTo>
                              <a:lnTo>
                                <a:pt x="0" y="217805"/>
                              </a:lnTo>
                              <a:lnTo>
                                <a:pt x="0" y="0"/>
                              </a:lnTo>
                            </a:path>
                          </a:pathLst>
                        </a:custGeom>
                        <a:solidFill>
                          <a:srgbClr val="bfbfbf"/>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14:anchorId="67C46F0F">
                <wp:simplePos x="0" y="0"/>
                <wp:positionH relativeFrom="margin">
                  <wp:align>left</wp:align>
                </wp:positionH>
                <wp:positionV relativeFrom="paragraph">
                  <wp:posOffset>-635</wp:posOffset>
                </wp:positionV>
                <wp:extent cx="1353185" cy="191135"/>
                <wp:effectExtent l="0" t="0" r="0" b="0"/>
                <wp:wrapNone/>
                <wp:docPr id="2" name="Rectangle 4"/>
                <a:graphic xmlns:a="http://schemas.openxmlformats.org/drawingml/2006/main">
                  <a:graphicData uri="http://schemas.microsoft.com/office/word/2010/wordprocessingShape">
                    <wps:wsp>
                      <wps:cNvSpPr/>
                      <wps:spPr>
                        <a:xfrm>
                          <a:off x="0" y="0"/>
                          <a:ext cx="1352520" cy="190440"/>
                        </a:xfrm>
                        <a:prstGeom prst="rect">
                          <a:avLst/>
                        </a:prstGeom>
                        <a:noFill/>
                        <a:ln>
                          <a:noFill/>
                        </a:ln>
                      </wps:spPr>
                      <wps:style>
                        <a:lnRef idx="0"/>
                        <a:fillRef idx="0"/>
                        <a:effectRef idx="0"/>
                        <a:fontRef idx="minor"/>
                      </wps:style>
                      <wps:txbx>
                        <w:txbxContent>
                          <w:p>
                            <w:pPr>
                              <w:pStyle w:val="FrameContents"/>
                              <w:spacing w:lineRule="auto" w:line="259" w:before="0" w:after="160"/>
                              <w:ind w:left="0" w:right="0" w:hanging="0"/>
                              <w:rPr/>
                            </w:pPr>
                            <w:r>
                              <w:rPr>
                                <w:b/>
                                <w:sz w:val="24"/>
                              </w:rPr>
                              <w:t>Employment</w:t>
                            </w:r>
                          </w:p>
                        </w:txbxContent>
                      </wps:txbx>
                      <wps:bodyPr lIns="0" rIns="0" tIns="0" bIns="0">
                        <a:noAutofit/>
                      </wps:bodyPr>
                    </wps:wsp>
                  </a:graphicData>
                </a:graphic>
              </wp:anchor>
            </w:drawing>
          </mc:Choice>
          <mc:Fallback>
            <w:pict>
              <v:rect id="shape_0" ID="Rectangle 4" stroked="f" style="position:absolute;margin-left:0pt;margin-top:-0.05pt;width:106.45pt;height:14.95pt;mso-position-horizontal:left;mso-position-horizontal-relative:margin" wp14:anchorId="67C46F0F">
                <w10:wrap type="square"/>
                <v:fill o:detectmouseclick="t" on="false"/>
                <v:stroke color="#3465a4" joinstyle="round" endcap="flat"/>
                <v:textbox>
                  <w:txbxContent>
                    <w:p>
                      <w:pPr>
                        <w:pStyle w:val="FrameContents"/>
                        <w:spacing w:lineRule="auto" w:line="259" w:before="0" w:after="160"/>
                        <w:ind w:left="0" w:right="0" w:hanging="0"/>
                        <w:rPr/>
                      </w:pPr>
                      <w:r>
                        <w:rPr>
                          <w:b/>
                          <w:sz w:val="24"/>
                        </w:rPr>
                        <w:t>Employment</w:t>
                      </w:r>
                    </w:p>
                  </w:txbxContent>
                </v:textbox>
              </v:rect>
            </w:pict>
          </mc:Fallback>
        </mc:AlternateContent>
      </w:r>
    </w:p>
    <w:p>
      <w:pPr>
        <w:pStyle w:val="Heading2"/>
        <w:tabs>
          <w:tab w:val="clear" w:pos="709"/>
          <w:tab w:val="center" w:pos="9130" w:leader="none"/>
        </w:tabs>
        <w:ind w:left="-8" w:right="214" w:hanging="0"/>
        <w:rPr>
          <w:sz w:val="24"/>
        </w:rPr>
      </w:pPr>
      <w:r>
        <w:rPr/>
        <w:t>IT/AV Support Specialist Student Placement,</w:t>
      </w:r>
      <w:r>
        <w:rPr>
          <w:b w:val="false"/>
        </w:rPr>
        <w:t xml:space="preserve"> </w:t>
      </w:r>
      <w:r>
        <w:rPr/>
        <w:t>Leeds Beckett University</w:t>
      </w:r>
      <w:r>
        <w:rPr>
          <w:b w:val="false"/>
        </w:rPr>
        <w:t xml:space="preserve"> </w:t>
        <w:tab/>
      </w:r>
      <w:r>
        <w:rPr/>
        <w:t>09/2015</w:t>
      </w:r>
      <w:r>
        <w:rPr>
          <w:sz w:val="24"/>
        </w:rPr>
        <w:t xml:space="preserve"> – 09/2016</w:t>
      </w:r>
    </w:p>
    <w:p>
      <w:pPr>
        <w:pStyle w:val="ListParagraph"/>
        <w:numPr>
          <w:ilvl w:val="0"/>
          <w:numId w:val="1"/>
        </w:numPr>
        <w:spacing w:lineRule="auto" w:line="276" w:before="0" w:after="0"/>
        <w:ind w:left="720" w:right="0" w:hanging="360"/>
        <w:contextualSpacing/>
        <w:rPr>
          <w:rFonts w:eastAsia="Calibri" w:cs="Calibri"/>
          <w:highlight w:val="white"/>
        </w:rPr>
      </w:pPr>
      <w:r>
        <w:rPr>
          <w:rFonts w:eastAsia="Calibri" w:cs="Calibri"/>
          <w:highlight w:val="white"/>
        </w:rPr>
        <w:t>Successfully provided second line IT/AV support to university staff on operational and technical support for a wide range of desktop, laptop, mobile, printing, audiovisual, media and telephony technologies as well as standard software applications and corporate systems and services including installation, modification and fault-finding &amp; rectification for hardware and software.</w:t>
      </w:r>
    </w:p>
    <w:p>
      <w:pPr>
        <w:pStyle w:val="ListParagraph"/>
        <w:numPr>
          <w:ilvl w:val="0"/>
          <w:numId w:val="1"/>
        </w:numPr>
        <w:spacing w:lineRule="auto" w:line="276" w:before="0" w:after="0"/>
        <w:ind w:left="720" w:right="0" w:hanging="360"/>
        <w:contextualSpacing/>
        <w:rPr>
          <w:rFonts w:eastAsia="Calibri" w:cs="Calibri"/>
          <w:highlight w:val="white"/>
        </w:rPr>
      </w:pPr>
      <w:r>
        <w:rPr>
          <w:rFonts w:eastAsia="Calibri" w:cs="Calibri"/>
          <w:highlight w:val="white"/>
        </w:rPr>
        <w:t>Provided technical support for internal &amp; external events and specialist teaching facilities.</w:t>
      </w:r>
    </w:p>
    <w:p>
      <w:pPr>
        <w:pStyle w:val="ListParagraph"/>
        <w:numPr>
          <w:ilvl w:val="0"/>
          <w:numId w:val="1"/>
        </w:numPr>
        <w:spacing w:lineRule="auto" w:line="276" w:before="0" w:after="0"/>
        <w:ind w:left="720" w:right="0" w:hanging="360"/>
        <w:contextualSpacing/>
        <w:rPr>
          <w:rFonts w:eastAsia="Calibri" w:cs="Calibri"/>
          <w:highlight w:val="white"/>
        </w:rPr>
      </w:pPr>
      <w:r>
        <w:rPr>
          <w:rFonts w:eastAsia="Calibri" w:cs="Calibri"/>
          <w:highlight w:val="white"/>
        </w:rPr>
        <w:t>Responsible for efficiently and effectively resolving all IT/AV incidents and service requests assigned to me by IT Help desk, Senior IT/AV Support Specialist and Support Services Manager.</w:t>
      </w:r>
    </w:p>
    <w:p>
      <w:pPr>
        <w:pStyle w:val="Heading1"/>
        <w:shd w:fill="BFBFBF" w:val="clear"/>
        <w:spacing w:before="0" w:after="211"/>
        <w:ind w:left="2" w:right="214" w:hanging="10"/>
        <w:rPr/>
      </w:pPr>
      <w:r>
        <w:rPr/>
        <w:t>Further Employment</w:t>
      </w:r>
    </w:p>
    <w:p>
      <w:pPr>
        <w:pStyle w:val="Heading2"/>
        <w:tabs>
          <w:tab w:val="clear" w:pos="709"/>
          <w:tab w:val="right" w:pos="9781" w:leader="none"/>
        </w:tabs>
        <w:ind w:left="-8" w:right="214" w:hanging="0"/>
        <w:rPr/>
      </w:pPr>
      <w:r>
        <w:rPr/>
        <w:t xml:space="preserve">Control Room Administrator, Balfour Beatty </w:t>
        <w:tab/>
        <w:t>04/2017-07/2017</w:t>
      </w:r>
    </w:p>
    <w:p>
      <w:pPr>
        <w:pStyle w:val="Normal"/>
        <w:tabs>
          <w:tab w:val="clear" w:pos="709"/>
          <w:tab w:val="right" w:pos="9781" w:leader="none"/>
        </w:tabs>
        <w:spacing w:lineRule="auto" w:line="264" w:before="0" w:after="289"/>
        <w:ind w:left="-8" w:right="0" w:hanging="0"/>
        <w:rPr>
          <w:b/>
          <w:b/>
        </w:rPr>
      </w:pPr>
      <w:r>
        <w:rPr>
          <w:b/>
        </w:rPr>
      </w:r>
    </w:p>
    <w:p>
      <w:pPr>
        <w:pStyle w:val="ListParagraph"/>
        <w:numPr>
          <w:ilvl w:val="0"/>
          <w:numId w:val="6"/>
        </w:numPr>
        <w:tabs>
          <w:tab w:val="clear" w:pos="709"/>
          <w:tab w:val="right" w:pos="9781" w:leader="none"/>
        </w:tabs>
        <w:spacing w:lineRule="auto" w:line="264" w:before="0" w:after="289"/>
        <w:ind w:left="712" w:right="0" w:hanging="360"/>
        <w:contextualSpacing/>
        <w:rPr/>
      </w:pPr>
      <w:r>
        <w:rPr/>
        <w:t>Ensure that key documentation is validated and processed in line with National Grid processes and procedures.</w:t>
      </w:r>
    </w:p>
    <w:p>
      <w:pPr>
        <w:pStyle w:val="ListParagraph"/>
        <w:numPr>
          <w:ilvl w:val="0"/>
          <w:numId w:val="5"/>
        </w:numPr>
        <w:tabs>
          <w:tab w:val="clear" w:pos="709"/>
          <w:tab w:val="right" w:pos="9781" w:leader="none"/>
        </w:tabs>
        <w:spacing w:lineRule="auto" w:line="264" w:before="0" w:after="289"/>
        <w:ind w:left="712" w:right="0" w:hanging="360"/>
        <w:contextualSpacing/>
        <w:rPr/>
      </w:pPr>
      <w:r>
        <w:rPr/>
        <w:t>Meet all required service level agreements</w:t>
      </w:r>
    </w:p>
    <w:p>
      <w:pPr>
        <w:pStyle w:val="ListParagraph"/>
        <w:numPr>
          <w:ilvl w:val="0"/>
          <w:numId w:val="5"/>
        </w:numPr>
        <w:tabs>
          <w:tab w:val="clear" w:pos="709"/>
          <w:tab w:val="right" w:pos="9781" w:leader="none"/>
        </w:tabs>
        <w:spacing w:lineRule="auto" w:line="264" w:before="0" w:after="289"/>
        <w:ind w:left="712" w:right="0" w:hanging="360"/>
        <w:contextualSpacing/>
        <w:rPr/>
      </w:pPr>
      <w:r>
        <w:rPr/>
        <w:t>Input numeric and field captured data received daily into company systems</w:t>
      </w:r>
    </w:p>
    <w:p>
      <w:pPr>
        <w:pStyle w:val="ListParagraph"/>
        <w:numPr>
          <w:ilvl w:val="0"/>
          <w:numId w:val="5"/>
        </w:numPr>
        <w:tabs>
          <w:tab w:val="clear" w:pos="709"/>
          <w:tab w:val="right" w:pos="9781" w:leader="none"/>
        </w:tabs>
        <w:spacing w:lineRule="auto" w:line="264" w:before="0" w:after="289"/>
        <w:ind w:left="712" w:right="0" w:hanging="360"/>
        <w:contextualSpacing/>
        <w:rPr/>
      </w:pPr>
      <w:r>
        <w:rPr/>
        <w:t>Provide administrative support and assistance in providing an efficient and effective service to contribute to the achievement of departmental objectives</w:t>
      </w:r>
    </w:p>
    <w:p>
      <w:pPr>
        <w:pStyle w:val="ListParagraph"/>
        <w:numPr>
          <w:ilvl w:val="0"/>
          <w:numId w:val="5"/>
        </w:numPr>
        <w:tabs>
          <w:tab w:val="clear" w:pos="709"/>
          <w:tab w:val="right" w:pos="9781" w:leader="none"/>
        </w:tabs>
        <w:spacing w:lineRule="auto" w:line="264" w:before="0" w:after="289"/>
        <w:ind w:left="712" w:right="0" w:hanging="360"/>
        <w:contextualSpacing/>
        <w:rPr/>
      </w:pPr>
      <w:r>
        <w:rPr/>
        <w:t>Ensure all closure documentation is loaded into DMS ensure quality at all times</w:t>
      </w:r>
    </w:p>
    <w:p>
      <w:pPr>
        <w:pStyle w:val="ListParagraph"/>
        <w:numPr>
          <w:ilvl w:val="0"/>
          <w:numId w:val="5"/>
        </w:numPr>
        <w:tabs>
          <w:tab w:val="clear" w:pos="709"/>
          <w:tab w:val="right" w:pos="9781" w:leader="none"/>
        </w:tabs>
        <w:spacing w:lineRule="auto" w:line="264" w:before="0" w:after="289"/>
        <w:ind w:left="712" w:right="0" w:hanging="360"/>
        <w:contextualSpacing/>
        <w:rPr/>
      </w:pPr>
      <w:r>
        <w:rPr/>
        <w:t>Undertake additional duties relating</w:t>
      </w:r>
    </w:p>
    <w:p>
      <w:pPr>
        <w:pStyle w:val="Normal"/>
        <w:tabs>
          <w:tab w:val="clear" w:pos="709"/>
          <w:tab w:val="right" w:pos="9781" w:leader="none"/>
        </w:tabs>
        <w:spacing w:lineRule="auto" w:line="264" w:before="0" w:after="289"/>
        <w:ind w:left="-8" w:right="0" w:hanging="0"/>
        <w:rPr/>
      </w:pPr>
      <w:r>
        <w:rPr>
          <w:b/>
        </w:rPr>
        <w:t>Administrative Assistant – Project Support,</w:t>
      </w:r>
      <w:r>
        <w:rPr/>
        <w:t xml:space="preserve"> </w:t>
      </w:r>
      <w:r>
        <w:rPr>
          <w:b/>
        </w:rPr>
        <w:t>Carillion</w:t>
      </w:r>
      <w:r>
        <w:rPr/>
        <w:t xml:space="preserve">          </w:t>
      </w:r>
      <w:r>
        <w:rPr>
          <w:b/>
        </w:rPr>
        <w:t>08/2015 – 09/2015</w:t>
      </w:r>
    </w:p>
    <w:p>
      <w:pPr>
        <w:pStyle w:val="Heading2"/>
        <w:numPr>
          <w:ilvl w:val="0"/>
          <w:numId w:val="7"/>
        </w:numPr>
        <w:tabs>
          <w:tab w:val="clear" w:pos="709"/>
          <w:tab w:val="right" w:pos="9781" w:leader="none"/>
        </w:tabs>
        <w:spacing w:lineRule="auto" w:line="240" w:before="0" w:after="0"/>
        <w:rPr>
          <w:b w:val="false"/>
          <w:b w:val="false"/>
        </w:rPr>
      </w:pPr>
      <w:r>
        <w:rPr>
          <w:b w:val="false"/>
        </w:rPr>
        <w:t>Duties include</w:t>
      </w:r>
    </w:p>
    <w:p>
      <w:pPr>
        <w:pStyle w:val="Heading2"/>
        <w:numPr>
          <w:ilvl w:val="0"/>
          <w:numId w:val="7"/>
        </w:numPr>
        <w:tabs>
          <w:tab w:val="clear" w:pos="709"/>
          <w:tab w:val="right" w:pos="9781" w:leader="none"/>
        </w:tabs>
        <w:spacing w:lineRule="auto" w:line="240" w:before="0" w:after="0"/>
        <w:rPr>
          <w:b w:val="false"/>
          <w:b w:val="false"/>
        </w:rPr>
      </w:pPr>
      <w:r>
        <w:rPr>
          <w:b w:val="false"/>
        </w:rPr>
        <w:t>•</w:t>
      </w:r>
      <w:r>
        <w:rPr>
          <w:b w:val="false"/>
        </w:rPr>
        <w:t>Provide project support for Ministry of Justice contract that Carillion secured, part of that process was the complete organisational restructure for MOJ Construction and Engineering department which the project addressed with following tasks to aid the project.</w:t>
      </w:r>
    </w:p>
    <w:p>
      <w:pPr>
        <w:pStyle w:val="Heading2"/>
        <w:numPr>
          <w:ilvl w:val="0"/>
          <w:numId w:val="7"/>
        </w:numPr>
        <w:tabs>
          <w:tab w:val="clear" w:pos="709"/>
          <w:tab w:val="right" w:pos="9781" w:leader="none"/>
        </w:tabs>
        <w:spacing w:lineRule="auto" w:line="240" w:before="0" w:after="0"/>
        <w:rPr>
          <w:b w:val="false"/>
          <w:b w:val="false"/>
        </w:rPr>
      </w:pPr>
      <w:r>
        <w:rPr>
          <w:b w:val="false"/>
        </w:rPr>
        <w:t>•</w:t>
      </w:r>
      <w:r>
        <w:rPr>
          <w:b w:val="false"/>
        </w:rPr>
        <w:t>Completed, organised and archived MOJ prisons billing closure document including gathering relevant information from a range of sources and accurately adding it onto Geneva information system (Citrix Receiver) , regularly meeting and exceeding team targets of 500 document closure per working day.</w:t>
      </w:r>
    </w:p>
    <w:p>
      <w:pPr>
        <w:pStyle w:val="Heading2"/>
        <w:numPr>
          <w:ilvl w:val="0"/>
          <w:numId w:val="7"/>
        </w:numPr>
        <w:tabs>
          <w:tab w:val="clear" w:pos="709"/>
          <w:tab w:val="right" w:pos="9781" w:leader="none"/>
        </w:tabs>
        <w:spacing w:lineRule="auto" w:line="240" w:before="0" w:after="0"/>
        <w:rPr>
          <w:b w:val="false"/>
          <w:b w:val="false"/>
        </w:rPr>
      </w:pPr>
      <w:r>
        <w:rPr>
          <w:b w:val="false"/>
        </w:rPr>
        <w:t>•</w:t>
      </w:r>
      <w:r>
        <w:rPr>
          <w:b w:val="false"/>
        </w:rPr>
        <w:t>Validate data entry to ensure correct information in Geneva information system on Citrix Receiver.</w:t>
      </w:r>
    </w:p>
    <w:p>
      <w:pPr>
        <w:pStyle w:val="Heading2"/>
        <w:numPr>
          <w:ilvl w:val="0"/>
          <w:numId w:val="7"/>
        </w:numPr>
        <w:tabs>
          <w:tab w:val="clear" w:pos="709"/>
          <w:tab w:val="right" w:pos="9781" w:leader="none"/>
        </w:tabs>
        <w:spacing w:lineRule="auto" w:line="240" w:before="0" w:after="0"/>
        <w:rPr>
          <w:b w:val="false"/>
          <w:b w:val="false"/>
        </w:rPr>
      </w:pPr>
      <w:r>
        <w:rPr>
          <w:b w:val="false"/>
        </w:rPr>
        <w:t>•</w:t>
      </w:r>
      <w:r>
        <w:rPr>
          <w:b w:val="false"/>
        </w:rPr>
        <w:t>Attend regular meetings with the Project Manager to provide regular updates, highlight any issues and risks, project progress and set tasks throughout the duration of the project.</w:t>
      </w:r>
    </w:p>
    <w:p>
      <w:pPr>
        <w:pStyle w:val="Heading2"/>
        <w:numPr>
          <w:ilvl w:val="0"/>
          <w:numId w:val="7"/>
        </w:numPr>
        <w:tabs>
          <w:tab w:val="clear" w:pos="709"/>
          <w:tab w:val="right" w:pos="9781" w:leader="none"/>
        </w:tabs>
        <w:spacing w:lineRule="auto" w:line="240" w:before="0" w:after="0"/>
        <w:rPr>
          <w:b w:val="false"/>
          <w:b w:val="false"/>
        </w:rPr>
      </w:pPr>
      <w:r>
        <w:rPr>
          <w:b w:val="false"/>
        </w:rPr>
        <w:t>Undertake additional administrative task from Administration team leader, Project Manager, Business Analysts etc</w:t>
      </w:r>
    </w:p>
    <w:p>
      <w:pPr>
        <w:pStyle w:val="Heading2"/>
        <w:tabs>
          <w:tab w:val="clear" w:pos="709"/>
          <w:tab w:val="right" w:pos="9781" w:leader="none"/>
        </w:tabs>
        <w:spacing w:lineRule="auto" w:line="240" w:before="0" w:after="0"/>
        <w:ind w:left="0" w:right="214" w:hanging="0"/>
        <w:rPr>
          <w:b w:val="false"/>
          <w:b w:val="false"/>
        </w:rPr>
      </w:pPr>
      <w:r>
        <w:rPr>
          <w:b w:val="false"/>
        </w:rPr>
      </w:r>
    </w:p>
    <w:p>
      <w:pPr>
        <w:pStyle w:val="Heading2"/>
        <w:tabs>
          <w:tab w:val="clear" w:pos="709"/>
          <w:tab w:val="right" w:pos="9781" w:leader="none"/>
        </w:tabs>
        <w:spacing w:lineRule="auto" w:line="240" w:before="0" w:after="0"/>
        <w:ind w:left="0" w:right="214" w:hanging="0"/>
        <w:rPr>
          <w:b w:val="false"/>
          <w:b w:val="false"/>
        </w:rPr>
      </w:pPr>
      <w:r>
        <w:rPr>
          <w:b w:val="false"/>
        </w:rPr>
      </w:r>
    </w:p>
    <w:p>
      <w:pPr>
        <w:pStyle w:val="Heading2"/>
        <w:tabs>
          <w:tab w:val="clear" w:pos="709"/>
          <w:tab w:val="right" w:pos="9781" w:leader="none"/>
        </w:tabs>
        <w:spacing w:lineRule="auto" w:line="240" w:before="0" w:after="0"/>
        <w:ind w:left="0" w:right="214" w:hanging="0"/>
        <w:rPr/>
      </w:pPr>
      <w:r>
        <w:rPr/>
        <w:t>SIA Door Supervisor,</w:t>
      </w:r>
      <w:r>
        <w:rPr>
          <w:b w:val="false"/>
        </w:rPr>
        <w:t xml:space="preserve"> </w:t>
      </w:r>
      <w:r>
        <w:rPr/>
        <w:t>Showsec International Ltd</w:t>
      </w:r>
      <w:r>
        <w:rPr>
          <w:b w:val="false"/>
          <w:sz w:val="24"/>
        </w:rPr>
        <w:tab/>
      </w:r>
      <w:r>
        <w:rPr>
          <w:sz w:val="24"/>
        </w:rPr>
        <w:t>08/</w:t>
      </w:r>
      <w:r>
        <w:rPr/>
        <w:t>2014 – 05/2015</w:t>
      </w:r>
    </w:p>
    <w:p>
      <w:pPr>
        <w:pStyle w:val="Heading2"/>
        <w:tabs>
          <w:tab w:val="clear" w:pos="709"/>
          <w:tab w:val="right" w:pos="9781" w:leader="none"/>
        </w:tabs>
        <w:spacing w:lineRule="auto" w:line="240" w:before="0" w:after="0"/>
        <w:ind w:left="-6" w:right="214" w:hanging="0"/>
        <w:rPr>
          <w:sz w:val="24"/>
        </w:rPr>
      </w:pPr>
      <w:r>
        <w:rPr/>
        <w:t>Voter Registration Assistant, Leeds Beckett Students’ Union</w:t>
        <w:tab/>
        <w:t>03/2015 – 05/2015</w:t>
      </w:r>
      <w:r>
        <w:rPr>
          <w:sz w:val="24"/>
        </w:rPr>
        <w:t xml:space="preserve"> </w:t>
      </w:r>
    </w:p>
    <w:p>
      <w:pPr>
        <w:pStyle w:val="Heading2"/>
        <w:tabs>
          <w:tab w:val="clear" w:pos="709"/>
          <w:tab w:val="center" w:pos="8948" w:leader="none"/>
        </w:tabs>
        <w:spacing w:lineRule="auto" w:line="240" w:before="0" w:after="0"/>
        <w:ind w:left="-6" w:right="214" w:hanging="0"/>
        <w:rPr/>
      </w:pPr>
      <w:r>
        <w:rPr/>
        <w:t>Student Ambassador,</w:t>
      </w:r>
      <w:r>
        <w:rPr>
          <w:b w:val="false"/>
        </w:rPr>
        <w:t xml:space="preserve"> </w:t>
      </w:r>
      <w:r>
        <w:rPr/>
        <w:t>Leeds Beckett University</w:t>
      </w:r>
      <w:r>
        <w:rPr>
          <w:b w:val="false"/>
        </w:rPr>
        <w:t xml:space="preserve">                                                                </w:t>
      </w:r>
      <w:r>
        <w:rPr/>
        <w:t xml:space="preserve">06/2014 </w:t>
      </w:r>
      <w:r>
        <w:rPr>
          <w:sz w:val="24"/>
        </w:rPr>
        <w:t xml:space="preserve"> </w:t>
      </w:r>
    </w:p>
    <w:p>
      <w:pPr>
        <w:pStyle w:val="Heading2"/>
        <w:tabs>
          <w:tab w:val="clear" w:pos="709"/>
          <w:tab w:val="center" w:pos="8948" w:leader="none"/>
        </w:tabs>
        <w:spacing w:lineRule="auto" w:line="240" w:before="0" w:after="0"/>
        <w:ind w:left="-6" w:right="214" w:hanging="0"/>
        <w:rPr>
          <w:sz w:val="24"/>
        </w:rPr>
      </w:pPr>
      <w:r>
        <w:rPr/>
        <w:t>Sales Advisor,</w:t>
      </w:r>
      <w:r>
        <w:rPr>
          <w:b w:val="false"/>
        </w:rPr>
        <w:t xml:space="preserve"> </w:t>
      </w:r>
      <w:r>
        <w:rPr/>
        <w:t>Menkind</w:t>
      </w:r>
      <w:r>
        <w:rPr>
          <w:b w:val="false"/>
        </w:rPr>
        <w:t xml:space="preserve"> </w:t>
        <w:tab/>
      </w:r>
      <w:r>
        <w:rPr/>
        <w:t>10/2012 – 04/2013</w:t>
      </w:r>
      <w:r>
        <w:rPr>
          <w:sz w:val="24"/>
        </w:rPr>
        <w:t xml:space="preserve"> </w:t>
      </w:r>
    </w:p>
    <w:p>
      <w:pPr>
        <w:pStyle w:val="Heading2"/>
        <w:tabs>
          <w:tab w:val="clear" w:pos="709"/>
          <w:tab w:val="center" w:pos="8948" w:leader="none"/>
        </w:tabs>
        <w:spacing w:lineRule="auto" w:line="240" w:before="0" w:after="0"/>
        <w:ind w:left="-6" w:right="214" w:hanging="0"/>
        <w:rPr/>
      </w:pPr>
      <w:r>
        <w:rPr/>
        <w:t>SIA Door Supervisor/Event Steward,</w:t>
      </w:r>
      <w:r>
        <w:rPr>
          <w:b w:val="false"/>
        </w:rPr>
        <w:t xml:space="preserve"> </w:t>
      </w:r>
      <w:r>
        <w:rPr/>
        <w:t>G4S</w:t>
      </w:r>
      <w:r>
        <w:rPr>
          <w:b w:val="false"/>
        </w:rPr>
        <w:t xml:space="preserve"> </w:t>
        <w:tab/>
      </w:r>
      <w:r>
        <w:rPr/>
        <w:t>12/2011 – 04/2016</w:t>
      </w:r>
      <w:r>
        <w:rPr>
          <w:sz w:val="24"/>
        </w:rPr>
        <w:t xml:space="preserve"> </w:t>
      </w:r>
    </w:p>
    <w:p>
      <w:pPr>
        <w:pStyle w:val="Heading2"/>
        <w:tabs>
          <w:tab w:val="clear" w:pos="709"/>
          <w:tab w:val="center" w:pos="8948" w:leader="none"/>
        </w:tabs>
        <w:spacing w:lineRule="auto" w:line="240" w:before="0" w:after="0"/>
        <w:ind w:left="-6" w:right="214" w:hanging="0"/>
        <w:rPr>
          <w:sz w:val="24"/>
        </w:rPr>
      </w:pPr>
      <w:r>
        <w:rPr/>
        <w:t>Administrative Assistant (Voluntary),</w:t>
      </w:r>
      <w:r>
        <w:rPr>
          <w:b w:val="false"/>
        </w:rPr>
        <w:t xml:space="preserve"> </w:t>
      </w:r>
      <w:r>
        <w:rPr/>
        <w:t>Sheffield City Council</w:t>
      </w:r>
      <w:r>
        <w:rPr>
          <w:b w:val="false"/>
        </w:rPr>
        <w:t xml:space="preserve"> </w:t>
        <w:tab/>
      </w:r>
      <w:r>
        <w:rPr/>
        <w:t>09/2007 – 01/2009</w:t>
      </w:r>
      <w:r>
        <w:rPr>
          <w:sz w:val="24"/>
        </w:rPr>
        <w:t xml:space="preserve"> </w:t>
      </w:r>
    </w:p>
    <w:p>
      <w:pPr>
        <w:pStyle w:val="Heading2"/>
        <w:tabs>
          <w:tab w:val="clear" w:pos="709"/>
          <w:tab w:val="center" w:pos="8948" w:leader="none"/>
        </w:tabs>
        <w:spacing w:lineRule="auto" w:line="240" w:before="0" w:after="0"/>
        <w:ind w:left="-6" w:right="214" w:hanging="0"/>
        <w:rPr>
          <w:sz w:val="24"/>
        </w:rPr>
      </w:pPr>
      <w:r>
        <w:rPr>
          <w:sz w:val="24"/>
        </w:rPr>
      </w:r>
    </w:p>
    <w:p>
      <w:pPr>
        <w:pStyle w:val="Heading1"/>
        <w:shd w:fill="BFBFBF" w:val="clear"/>
        <w:spacing w:before="0" w:after="302"/>
        <w:ind w:left="0" w:right="214" w:hanging="0"/>
        <w:rPr/>
      </w:pPr>
      <w:r>
        <w:rPr/>
        <w:t>Key Skills</w:t>
      </w:r>
      <w:r>
        <w:rPr>
          <w:b w:val="false"/>
        </w:rPr>
        <w:t xml:space="preserve"> </w:t>
      </w:r>
    </w:p>
    <w:p>
      <w:pPr>
        <w:pStyle w:val="Normal"/>
        <w:numPr>
          <w:ilvl w:val="0"/>
          <w:numId w:val="2"/>
        </w:numPr>
        <w:spacing w:lineRule="auto" w:line="276" w:before="0" w:after="0"/>
        <w:ind w:left="720" w:right="0" w:hanging="360"/>
        <w:contextualSpacing/>
        <w:rPr>
          <w:rFonts w:eastAsia="Calibri" w:cs="Calibri"/>
        </w:rPr>
      </w:pPr>
      <w:r>
        <w:rPr>
          <w:rFonts w:eastAsia="Calibri" w:cs="Calibri"/>
        </w:rPr>
        <w:t>Proficient in Microsoft Office including Outlook, Excel and Access</w:t>
      </w:r>
    </w:p>
    <w:p>
      <w:pPr>
        <w:pStyle w:val="Normal"/>
        <w:numPr>
          <w:ilvl w:val="0"/>
          <w:numId w:val="2"/>
        </w:numPr>
        <w:spacing w:lineRule="auto" w:line="276" w:before="0" w:after="0"/>
        <w:ind w:left="720" w:right="0" w:hanging="360"/>
        <w:contextualSpacing/>
        <w:rPr>
          <w:rFonts w:eastAsia="Calibri" w:cs="Calibri"/>
        </w:rPr>
      </w:pPr>
      <w:r>
        <w:rPr>
          <w:rFonts w:eastAsia="Calibri" w:cs="Calibri"/>
        </w:rPr>
        <w:t>Programming skills including C#, Visual Studio HTML 5, CSS3, Javascript and PHP</w:t>
      </w:r>
    </w:p>
    <w:p>
      <w:pPr>
        <w:pStyle w:val="Normal"/>
        <w:numPr>
          <w:ilvl w:val="0"/>
          <w:numId w:val="2"/>
        </w:numPr>
        <w:spacing w:lineRule="auto" w:line="276" w:before="0" w:after="0"/>
        <w:ind w:left="720" w:right="0" w:hanging="360"/>
        <w:contextualSpacing/>
        <w:rPr>
          <w:rFonts w:eastAsia="Calibri" w:cs="Calibri"/>
        </w:rPr>
      </w:pPr>
      <w:r>
        <w:rPr>
          <w:rFonts w:eastAsia="Calibri" w:cs="Calibri"/>
        </w:rPr>
        <w:t>PL/SQL and SQL within Oracle Applications including Apex 4 and MySQL</w:t>
      </w:r>
    </w:p>
    <w:p>
      <w:pPr>
        <w:pStyle w:val="Normal"/>
        <w:numPr>
          <w:ilvl w:val="0"/>
          <w:numId w:val="2"/>
        </w:numPr>
        <w:spacing w:lineRule="auto" w:line="276" w:before="0" w:after="0"/>
        <w:ind w:left="720" w:right="0" w:hanging="360"/>
        <w:contextualSpacing/>
        <w:rPr>
          <w:rFonts w:eastAsia="Calibri" w:cs="Calibri"/>
        </w:rPr>
      </w:pPr>
      <w:r>
        <w:rPr>
          <w:rFonts w:eastAsia="Calibri" w:cs="Calibri"/>
        </w:rPr>
        <w:t>Advanced skills in Business Processes Modelling and Database Design</w:t>
      </w:r>
    </w:p>
    <w:p>
      <w:pPr>
        <w:pStyle w:val="Normal"/>
        <w:numPr>
          <w:ilvl w:val="0"/>
          <w:numId w:val="2"/>
        </w:numPr>
        <w:spacing w:lineRule="auto" w:line="276" w:before="0" w:after="0"/>
        <w:ind w:left="720" w:right="0" w:hanging="360"/>
        <w:contextualSpacing/>
        <w:rPr>
          <w:rFonts w:eastAsia="Calibri" w:cs="Calibri"/>
        </w:rPr>
      </w:pPr>
      <w:r>
        <w:rPr>
          <w:rFonts w:eastAsia="Calibri" w:cs="Calibri"/>
        </w:rPr>
        <w:t>Experienced in SAP Systems and Oracle ERP</w:t>
      </w:r>
    </w:p>
    <w:p>
      <w:pPr>
        <w:pStyle w:val="Normal"/>
        <w:numPr>
          <w:ilvl w:val="0"/>
          <w:numId w:val="2"/>
        </w:numPr>
        <w:spacing w:lineRule="auto" w:line="276" w:before="0" w:after="0"/>
        <w:ind w:left="720" w:right="0" w:hanging="360"/>
        <w:contextualSpacing/>
        <w:rPr>
          <w:rFonts w:eastAsia="Calibri" w:cs="Calibri"/>
        </w:rPr>
      </w:pPr>
      <w:r>
        <w:rPr>
          <w:rFonts w:eastAsia="Calibri" w:cs="Calibri"/>
        </w:rPr>
        <w:t>Business Intelligences (Tableau, Excel and SQL)</w:t>
      </w:r>
    </w:p>
    <w:p>
      <w:pPr>
        <w:pStyle w:val="Normal"/>
        <w:numPr>
          <w:ilvl w:val="0"/>
          <w:numId w:val="2"/>
        </w:numPr>
        <w:spacing w:lineRule="auto" w:line="276" w:before="0" w:after="0"/>
        <w:ind w:left="720" w:right="0" w:hanging="360"/>
        <w:contextualSpacing/>
        <w:rPr>
          <w:rFonts w:eastAsia="Calibri" w:cs="Calibri"/>
        </w:rPr>
      </w:pPr>
      <w:r>
        <w:rPr>
          <w:rFonts w:eastAsia="Calibri" w:cs="Calibri"/>
        </w:rPr>
        <w:t>Use and Management of EPOS Systems</w:t>
      </w:r>
    </w:p>
    <w:p>
      <w:pPr>
        <w:pStyle w:val="Normal"/>
        <w:numPr>
          <w:ilvl w:val="0"/>
          <w:numId w:val="2"/>
        </w:numPr>
        <w:spacing w:lineRule="auto" w:line="276" w:before="0" w:after="0"/>
        <w:ind w:left="720" w:right="0" w:hanging="360"/>
        <w:contextualSpacing/>
        <w:rPr>
          <w:rFonts w:eastAsia="Calibri" w:cs="Calibri"/>
        </w:rPr>
      </w:pPr>
      <w:r>
        <w:rPr>
          <w:rFonts w:eastAsia="Calibri" w:cs="Calibri"/>
        </w:rPr>
        <w:t>CRM experience and Sitecore CMS</w:t>
      </w:r>
      <w:bookmarkStart w:id="0" w:name="_GoBack"/>
      <w:bookmarkEnd w:id="0"/>
    </w:p>
    <w:p>
      <w:pPr>
        <w:pStyle w:val="Normal"/>
        <w:numPr>
          <w:ilvl w:val="0"/>
          <w:numId w:val="2"/>
        </w:numPr>
        <w:spacing w:lineRule="auto" w:line="276" w:before="0" w:after="0"/>
        <w:ind w:left="720" w:right="0" w:hanging="360"/>
        <w:contextualSpacing/>
        <w:rPr>
          <w:rFonts w:eastAsia="Calibri" w:cs="Calibri"/>
        </w:rPr>
      </w:pPr>
      <w:r>
        <w:rPr>
          <w:rFonts w:eastAsia="Calibri" w:cs="Calibri"/>
        </w:rPr>
        <w:t>ITIL Service Management Foundation V3 certified</w:t>
      </w:r>
    </w:p>
    <w:p>
      <w:pPr>
        <w:pStyle w:val="Normal"/>
        <w:numPr>
          <w:ilvl w:val="0"/>
          <w:numId w:val="2"/>
        </w:numPr>
        <w:spacing w:lineRule="auto" w:line="276" w:before="0" w:after="0"/>
        <w:ind w:left="720" w:right="0" w:hanging="360"/>
        <w:contextualSpacing/>
        <w:rPr>
          <w:rFonts w:eastAsia="Calibri" w:cs="Calibri"/>
        </w:rPr>
      </w:pPr>
      <w:r>
        <w:rPr>
          <w:rFonts w:eastAsia="Calibri" w:cs="Calibri"/>
        </w:rPr>
        <w:t>Experience in usages and advanced support in Windows 7/8/10, Mac OS, Citrix Receiver, Banner (Oracle), Microsoft System Configuration, Airwatch and Active Directory</w:t>
      </w:r>
    </w:p>
    <w:p>
      <w:pPr>
        <w:pStyle w:val="Normal"/>
        <w:numPr>
          <w:ilvl w:val="0"/>
          <w:numId w:val="2"/>
        </w:numPr>
        <w:spacing w:lineRule="auto" w:line="276" w:before="0" w:after="0"/>
        <w:ind w:left="720" w:right="0" w:hanging="360"/>
        <w:contextualSpacing/>
        <w:rPr>
          <w:rFonts w:eastAsia="Calibri" w:cs="Calibri"/>
        </w:rPr>
      </w:pPr>
      <w:r>
        <w:rPr>
          <w:rFonts w:eastAsia="Calibri" w:cs="Calibri"/>
        </w:rPr>
        <w:t>System Modelling (Microsoft Visio)</w:t>
      </w:r>
    </w:p>
    <w:p>
      <w:pPr>
        <w:pStyle w:val="Normal"/>
        <w:numPr>
          <w:ilvl w:val="0"/>
          <w:numId w:val="2"/>
        </w:numPr>
        <w:spacing w:lineRule="auto" w:line="276" w:before="0" w:after="0"/>
        <w:ind w:left="720" w:right="0" w:hanging="360"/>
        <w:contextualSpacing/>
        <w:rPr>
          <w:rFonts w:eastAsia="Calibri" w:cs="Calibri"/>
        </w:rPr>
      </w:pPr>
      <w:r>
        <w:rPr>
          <w:rFonts w:eastAsia="Calibri" w:cs="Calibri"/>
        </w:rPr>
        <w:t>Customer Service Trained</w:t>
      </w:r>
    </w:p>
    <w:p>
      <w:pPr>
        <w:pStyle w:val="Heading2"/>
        <w:tabs>
          <w:tab w:val="clear" w:pos="709"/>
          <w:tab w:val="center" w:pos="8948" w:leader="none"/>
        </w:tabs>
        <w:spacing w:lineRule="auto" w:line="240" w:before="0" w:after="0"/>
        <w:ind w:left="-6" w:right="214" w:hanging="0"/>
        <w:rPr>
          <w:sz w:val="24"/>
        </w:rPr>
      </w:pPr>
      <w:r>
        <w:rPr>
          <w:sz w:val="24"/>
        </w:rPr>
      </w:r>
    </w:p>
    <w:p>
      <w:pPr>
        <w:pStyle w:val="Heading2"/>
        <w:tabs>
          <w:tab w:val="clear" w:pos="709"/>
          <w:tab w:val="center" w:pos="8948" w:leader="none"/>
        </w:tabs>
        <w:spacing w:lineRule="auto" w:line="240" w:before="0" w:after="0"/>
        <w:ind w:left="-6" w:right="214" w:hanging="0"/>
        <w:rPr/>
      </w:pPr>
      <w:r>
        <w:rPr>
          <w:sz w:val="24"/>
        </w:rPr>
        <w:t xml:space="preserve"> </w:t>
      </w:r>
    </w:p>
    <w:p>
      <w:pPr>
        <w:pStyle w:val="Heading1"/>
        <w:shd w:fill="BFBFBF" w:val="clear"/>
        <w:spacing w:before="0" w:after="211"/>
        <w:ind w:left="0" w:right="214" w:hanging="0"/>
        <w:rPr/>
      </w:pPr>
      <w:r>
        <w:rPr/>
        <w:t>Achievements</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Winner of The BCS: Charted Institute of IT Prize for Outstanding Achievement</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Former Member of Ethical Hacking Society, International Society and Elevate Young Minds</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Awarded Multiple Awards within Leeds Beckett SU including the Beckett Award and Outstanding Contribution of the Year</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Panel member at the Universities and Colleges Information Systems Association, Support Services Conference 2016</w:t>
      </w:r>
    </w:p>
    <w:p>
      <w:pPr>
        <w:pStyle w:val="ListParagraph"/>
        <w:numPr>
          <w:ilvl w:val="0"/>
          <w:numId w:val="3"/>
        </w:numPr>
        <w:spacing w:lineRule="auto" w:line="276" w:before="0" w:after="0"/>
        <w:ind w:left="720" w:right="0" w:hanging="360"/>
        <w:contextualSpacing/>
        <w:rPr>
          <w:rFonts w:eastAsia="Calibri" w:cs="Calibri"/>
        </w:rPr>
      </w:pPr>
      <w:r>
        <w:rPr>
          <w:rFonts w:eastAsia="Calibri" w:cs="Calibri"/>
        </w:rPr>
        <w:t>Sheffield City Council Certificate of Excellence Awarded in 2008</w:t>
      </w:r>
    </w:p>
    <w:p>
      <w:pPr>
        <w:pStyle w:val="Normal"/>
        <w:spacing w:before="0" w:after="244"/>
        <w:ind w:left="0" w:right="604" w:hanging="0"/>
        <w:rPr/>
      </w:pPr>
      <w:r>
        <w:rPr/>
      </w:r>
    </w:p>
    <w:p>
      <w:pPr>
        <w:pStyle w:val="Heading1"/>
        <w:shd w:fill="BFBFBF" w:val="clear"/>
        <w:spacing w:before="0" w:after="211"/>
        <w:ind w:left="2" w:right="214" w:hanging="10"/>
        <w:rPr/>
      </w:pPr>
      <w:r>
        <w:rPr/>
        <w:t>References</w:t>
      </w:r>
    </w:p>
    <w:p>
      <w:pPr>
        <w:pStyle w:val="Normal"/>
        <w:ind w:left="10" w:right="604" w:hanging="10"/>
        <w:rPr/>
      </w:pPr>
      <w:r>
        <w:rPr/>
      </w:r>
    </w:p>
    <w:p>
      <w:pPr>
        <w:pStyle w:val="Normal"/>
        <w:spacing w:lineRule="auto" w:line="259" w:before="0" w:after="0"/>
        <w:ind w:left="0" w:right="0" w:hanging="0"/>
        <w:rPr/>
      </w:pPr>
      <w:r>
        <w:rPr>
          <w:sz w:val="24"/>
        </w:rPr>
        <w:t xml:space="preserve">Available on request </w:t>
      </w:r>
    </w:p>
    <w:sectPr>
      <w:headerReference w:type="default" r:id="rId3"/>
      <w:type w:val="nextPage"/>
      <w:pgSz w:w="11906" w:h="16838"/>
      <w:pgMar w:left="1164" w:right="962" w:header="1359" w:top="1918" w:footer="0" w:bottom="12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90" w:leader="none"/>
        <w:tab w:val="right" w:pos="9780" w:leader="none"/>
      </w:tabs>
      <w:spacing w:before="0" w:after="11"/>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478280" cy="5486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firstLine="1080"/>
      </w:pPr>
      <w:rPr>
        <w:rFonts w:ascii="Arial" w:hAnsi="Arial" w:cs="Arial" w:hint="default"/>
        <w:rFonts w:cs="Arial"/>
      </w:rPr>
    </w:lvl>
    <w:lvl w:ilvl="1">
      <w:start w:val="1"/>
      <w:numFmt w:val="bullet"/>
      <w:lvlText w:val="o"/>
      <w:lvlJc w:val="left"/>
      <w:pPr>
        <w:ind w:left="1440" w:firstLine="2520"/>
      </w:pPr>
      <w:rPr>
        <w:rFonts w:ascii="Arial" w:hAnsi="Arial" w:cs="Arial" w:hint="default"/>
        <w:rFonts w:cs="Arial"/>
      </w:rPr>
    </w:lvl>
    <w:lvl w:ilvl="2">
      <w:start w:val="1"/>
      <w:numFmt w:val="bullet"/>
      <w:lvlText w:val="▪"/>
      <w:lvlJc w:val="left"/>
      <w:pPr>
        <w:ind w:left="2160" w:firstLine="3960"/>
      </w:pPr>
      <w:rPr>
        <w:rFonts w:ascii="Arial" w:hAnsi="Arial" w:cs="Arial" w:hint="default"/>
        <w:rFonts w:cs="Arial"/>
      </w:rPr>
    </w:lvl>
    <w:lvl w:ilvl="3">
      <w:start w:val="1"/>
      <w:numFmt w:val="bullet"/>
      <w:lvlText w:val="●"/>
      <w:lvlJc w:val="left"/>
      <w:pPr>
        <w:ind w:left="2880" w:firstLine="5400"/>
      </w:pPr>
      <w:rPr>
        <w:rFonts w:ascii="Arial" w:hAnsi="Arial" w:cs="Arial" w:hint="default"/>
        <w:rFonts w:cs="Arial"/>
      </w:rPr>
    </w:lvl>
    <w:lvl w:ilvl="4">
      <w:start w:val="1"/>
      <w:numFmt w:val="bullet"/>
      <w:lvlText w:val="o"/>
      <w:lvlJc w:val="left"/>
      <w:pPr>
        <w:ind w:left="3600" w:firstLine="6840"/>
      </w:pPr>
      <w:rPr>
        <w:rFonts w:ascii="Arial" w:hAnsi="Arial" w:cs="Arial" w:hint="default"/>
        <w:rFonts w:cs="Arial"/>
      </w:rPr>
    </w:lvl>
    <w:lvl w:ilvl="5">
      <w:start w:val="1"/>
      <w:numFmt w:val="bullet"/>
      <w:lvlText w:val="▪"/>
      <w:lvlJc w:val="left"/>
      <w:pPr>
        <w:ind w:left="4320" w:firstLine="8280"/>
      </w:pPr>
      <w:rPr>
        <w:rFonts w:ascii="Arial" w:hAnsi="Arial" w:cs="Arial" w:hint="default"/>
        <w:rFonts w:cs="Arial"/>
      </w:rPr>
    </w:lvl>
    <w:lvl w:ilvl="6">
      <w:start w:val="1"/>
      <w:numFmt w:val="bullet"/>
      <w:lvlText w:val="●"/>
      <w:lvlJc w:val="left"/>
      <w:pPr>
        <w:ind w:left="5040" w:firstLine="9720"/>
      </w:pPr>
      <w:rPr>
        <w:rFonts w:ascii="Arial" w:hAnsi="Arial" w:cs="Arial" w:hint="default"/>
        <w:rFonts w:cs="Arial"/>
      </w:rPr>
    </w:lvl>
    <w:lvl w:ilvl="7">
      <w:start w:val="1"/>
      <w:numFmt w:val="bullet"/>
      <w:lvlText w:val="o"/>
      <w:lvlJc w:val="left"/>
      <w:pPr>
        <w:ind w:left="5760" w:firstLine="11160"/>
      </w:pPr>
      <w:rPr>
        <w:rFonts w:ascii="Arial" w:hAnsi="Arial" w:cs="Arial" w:hint="default"/>
        <w:rFonts w:cs="Arial"/>
      </w:rPr>
    </w:lvl>
    <w:lvl w:ilvl="8">
      <w:start w:val="1"/>
      <w:numFmt w:val="bullet"/>
      <w:lvlText w:val="▪"/>
      <w:lvlJc w:val="left"/>
      <w:pPr>
        <w:ind w:left="6480" w:firstLine="12600"/>
      </w:pPr>
      <w:rPr>
        <w:rFonts w:ascii="Arial" w:hAnsi="Arial" w:cs="Arial" w:hint="default"/>
        <w:rFonts w:cs="Aria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12" w:hanging="360"/>
      </w:pPr>
      <w:rPr>
        <w:rFonts w:ascii="Symbol" w:hAnsi="Symbol" w:cs="Symbol" w:hint="default"/>
      </w:rPr>
    </w:lvl>
    <w:lvl w:ilvl="1">
      <w:start w:val="1"/>
      <w:numFmt w:val="bullet"/>
      <w:lvlText w:val="o"/>
      <w:lvlJc w:val="left"/>
      <w:pPr>
        <w:ind w:left="1432" w:hanging="360"/>
      </w:pPr>
      <w:rPr>
        <w:rFonts w:ascii="Courier New" w:hAnsi="Courier New" w:cs="Courier New" w:hint="default"/>
        <w:rFonts w:cs="Courier New"/>
      </w:rPr>
    </w:lvl>
    <w:lvl w:ilvl="2">
      <w:start w:val="1"/>
      <w:numFmt w:val="bullet"/>
      <w:lvlText w:val=""/>
      <w:lvlJc w:val="left"/>
      <w:pPr>
        <w:ind w:left="2152" w:hanging="360"/>
      </w:pPr>
      <w:rPr>
        <w:rFonts w:ascii="Wingdings" w:hAnsi="Wingdings" w:cs="Wingdings" w:hint="default"/>
      </w:rPr>
    </w:lvl>
    <w:lvl w:ilvl="3">
      <w:start w:val="1"/>
      <w:numFmt w:val="bullet"/>
      <w:lvlText w:val=""/>
      <w:lvlJc w:val="left"/>
      <w:pPr>
        <w:ind w:left="2872" w:hanging="360"/>
      </w:pPr>
      <w:rPr>
        <w:rFonts w:ascii="Symbol" w:hAnsi="Symbol" w:cs="Symbol" w:hint="default"/>
      </w:rPr>
    </w:lvl>
    <w:lvl w:ilvl="4">
      <w:start w:val="1"/>
      <w:numFmt w:val="bullet"/>
      <w:lvlText w:val="o"/>
      <w:lvlJc w:val="left"/>
      <w:pPr>
        <w:ind w:left="3592" w:hanging="360"/>
      </w:pPr>
      <w:rPr>
        <w:rFonts w:ascii="Courier New" w:hAnsi="Courier New" w:cs="Courier New" w:hint="default"/>
        <w:rFonts w:cs="Courier New"/>
      </w:rPr>
    </w:lvl>
    <w:lvl w:ilvl="5">
      <w:start w:val="1"/>
      <w:numFmt w:val="bullet"/>
      <w:lvlText w:val=""/>
      <w:lvlJc w:val="left"/>
      <w:pPr>
        <w:ind w:left="4312" w:hanging="360"/>
      </w:pPr>
      <w:rPr>
        <w:rFonts w:ascii="Wingdings" w:hAnsi="Wingdings" w:cs="Wingdings" w:hint="default"/>
      </w:rPr>
    </w:lvl>
    <w:lvl w:ilvl="6">
      <w:start w:val="1"/>
      <w:numFmt w:val="bullet"/>
      <w:lvlText w:val=""/>
      <w:lvlJc w:val="left"/>
      <w:pPr>
        <w:ind w:left="5032" w:hanging="360"/>
      </w:pPr>
      <w:rPr>
        <w:rFonts w:ascii="Symbol" w:hAnsi="Symbol" w:cs="Symbol" w:hint="default"/>
      </w:rPr>
    </w:lvl>
    <w:lvl w:ilvl="7">
      <w:start w:val="1"/>
      <w:numFmt w:val="bullet"/>
      <w:lvlText w:val="o"/>
      <w:lvlJc w:val="left"/>
      <w:pPr>
        <w:ind w:left="5752" w:hanging="360"/>
      </w:pPr>
      <w:rPr>
        <w:rFonts w:ascii="Courier New" w:hAnsi="Courier New" w:cs="Courier New" w:hint="default"/>
        <w:rFonts w:cs="Courier New"/>
      </w:rPr>
    </w:lvl>
    <w:lvl w:ilvl="8">
      <w:start w:val="1"/>
      <w:numFmt w:val="bullet"/>
      <w:lvlText w:val=""/>
      <w:lvlJc w:val="left"/>
      <w:pPr>
        <w:ind w:left="6472" w:hanging="360"/>
      </w:pPr>
      <w:rPr>
        <w:rFonts w:ascii="Wingdings" w:hAnsi="Wingdings" w:cs="Wingdings" w:hint="default"/>
      </w:rPr>
    </w:lvl>
  </w:abstractNum>
  <w:abstractNum w:abstractNumId="6">
    <w:lvl w:ilvl="0">
      <w:start w:val="1"/>
      <w:numFmt w:val="bullet"/>
      <w:lvlText w:val=""/>
      <w:lvlJc w:val="left"/>
      <w:pPr>
        <w:ind w:left="712" w:hanging="360"/>
      </w:pPr>
      <w:rPr>
        <w:rFonts w:ascii="Symbol" w:hAnsi="Symbol" w:cs="Symbol" w:hint="default"/>
      </w:rPr>
    </w:lvl>
    <w:lvl w:ilvl="1">
      <w:start w:val="1"/>
      <w:numFmt w:val="bullet"/>
      <w:lvlText w:val="o"/>
      <w:lvlJc w:val="left"/>
      <w:pPr>
        <w:ind w:left="1432" w:hanging="360"/>
      </w:pPr>
      <w:rPr>
        <w:rFonts w:ascii="Courier New" w:hAnsi="Courier New" w:cs="Courier New" w:hint="default"/>
        <w:rFonts w:cs="Courier New"/>
      </w:rPr>
    </w:lvl>
    <w:lvl w:ilvl="2">
      <w:start w:val="1"/>
      <w:numFmt w:val="bullet"/>
      <w:lvlText w:val=""/>
      <w:lvlJc w:val="left"/>
      <w:pPr>
        <w:ind w:left="2152" w:hanging="360"/>
      </w:pPr>
      <w:rPr>
        <w:rFonts w:ascii="Wingdings" w:hAnsi="Wingdings" w:cs="Wingdings" w:hint="default"/>
      </w:rPr>
    </w:lvl>
    <w:lvl w:ilvl="3">
      <w:start w:val="1"/>
      <w:numFmt w:val="bullet"/>
      <w:lvlText w:val=""/>
      <w:lvlJc w:val="left"/>
      <w:pPr>
        <w:ind w:left="2872" w:hanging="360"/>
      </w:pPr>
      <w:rPr>
        <w:rFonts w:ascii="Symbol" w:hAnsi="Symbol" w:cs="Symbol" w:hint="default"/>
      </w:rPr>
    </w:lvl>
    <w:lvl w:ilvl="4">
      <w:start w:val="1"/>
      <w:numFmt w:val="bullet"/>
      <w:lvlText w:val="o"/>
      <w:lvlJc w:val="left"/>
      <w:pPr>
        <w:ind w:left="3592" w:hanging="360"/>
      </w:pPr>
      <w:rPr>
        <w:rFonts w:ascii="Courier New" w:hAnsi="Courier New" w:cs="Courier New" w:hint="default"/>
        <w:rFonts w:cs="Courier New"/>
      </w:rPr>
    </w:lvl>
    <w:lvl w:ilvl="5">
      <w:start w:val="1"/>
      <w:numFmt w:val="bullet"/>
      <w:lvlText w:val=""/>
      <w:lvlJc w:val="left"/>
      <w:pPr>
        <w:ind w:left="4312" w:hanging="360"/>
      </w:pPr>
      <w:rPr>
        <w:rFonts w:ascii="Wingdings" w:hAnsi="Wingdings" w:cs="Wingdings" w:hint="default"/>
      </w:rPr>
    </w:lvl>
    <w:lvl w:ilvl="6">
      <w:start w:val="1"/>
      <w:numFmt w:val="bullet"/>
      <w:lvlText w:val=""/>
      <w:lvlJc w:val="left"/>
      <w:pPr>
        <w:ind w:left="5032" w:hanging="360"/>
      </w:pPr>
      <w:rPr>
        <w:rFonts w:ascii="Symbol" w:hAnsi="Symbol" w:cs="Symbol" w:hint="default"/>
      </w:rPr>
    </w:lvl>
    <w:lvl w:ilvl="7">
      <w:start w:val="1"/>
      <w:numFmt w:val="bullet"/>
      <w:lvlText w:val="o"/>
      <w:lvlJc w:val="left"/>
      <w:pPr>
        <w:ind w:left="5752" w:hanging="360"/>
      </w:pPr>
      <w:rPr>
        <w:rFonts w:ascii="Courier New" w:hAnsi="Courier New" w:cs="Courier New" w:hint="default"/>
        <w:rFonts w:cs="Courier New"/>
      </w:rPr>
    </w:lvl>
    <w:lvl w:ilvl="8">
      <w:start w:val="1"/>
      <w:numFmt w:val="bullet"/>
      <w:lvlText w:val=""/>
      <w:lvlJc w:val="left"/>
      <w:pPr>
        <w:ind w:left="6472"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49" w:before="0" w:after="11"/>
      <w:ind w:left="10" w:right="214" w:hanging="10"/>
      <w:jc w:val="left"/>
    </w:pPr>
    <w:rPr>
      <w:rFonts w:ascii="Cambria" w:hAnsi="Cambria" w:eastAsia="Cambria" w:cs="Cambria"/>
      <w:color w:val="000000"/>
      <w:kern w:val="0"/>
      <w:sz w:val="24"/>
      <w:szCs w:val="24"/>
      <w:lang w:val="en-GB" w:eastAsia="zh-CN" w:bidi="hi-IN"/>
    </w:rPr>
  </w:style>
  <w:style w:type="paragraph" w:styleId="Heading1">
    <w:name w:val="Heading 1"/>
    <w:next w:val="Normal"/>
    <w:link w:val="Heading1Char"/>
    <w:uiPriority w:val="9"/>
    <w:unhideWhenUsed/>
    <w:qFormat/>
    <w:pPr>
      <w:keepNext w:val="true"/>
      <w:keepLines/>
      <w:widowControl/>
      <w:shd w:val="clear" w:color="auto" w:fill="BFBFBF"/>
      <w:kinsoku w:val="true"/>
      <w:overflowPunct w:val="true"/>
      <w:autoSpaceDE w:val="true"/>
      <w:bidi w:val="0"/>
      <w:spacing w:lineRule="auto" w:line="259" w:before="0" w:after="57"/>
      <w:ind w:left="17" w:hanging="10"/>
      <w:jc w:val="left"/>
      <w:outlineLvl w:val="0"/>
    </w:pPr>
    <w:rPr>
      <w:rFonts w:ascii="Cambria" w:hAnsi="Cambria" w:eastAsia="Cambria" w:cs="Cambria"/>
      <w:b/>
      <w:color w:val="000000"/>
      <w:kern w:val="0"/>
      <w:sz w:val="24"/>
      <w:szCs w:val="24"/>
      <w:lang w:val="en-GB" w:eastAsia="zh-CN" w:bidi="hi-IN"/>
    </w:rPr>
  </w:style>
  <w:style w:type="paragraph" w:styleId="Heading2">
    <w:name w:val="Heading 2"/>
    <w:next w:val="Normal"/>
    <w:link w:val="Heading2Char"/>
    <w:uiPriority w:val="9"/>
    <w:unhideWhenUsed/>
    <w:qFormat/>
    <w:pPr>
      <w:keepNext w:val="true"/>
      <w:keepLines/>
      <w:widowControl/>
      <w:kinsoku w:val="true"/>
      <w:overflowPunct w:val="true"/>
      <w:autoSpaceDE w:val="true"/>
      <w:bidi w:val="0"/>
      <w:spacing w:lineRule="auto" w:line="264" w:before="0" w:after="289"/>
      <w:ind w:left="17" w:hanging="10"/>
      <w:jc w:val="left"/>
      <w:outlineLvl w:val="1"/>
    </w:pPr>
    <w:rPr>
      <w:rFonts w:ascii="Cambria" w:hAnsi="Cambria" w:eastAsia="Cambria" w:cs="Cambria"/>
      <w:b/>
      <w:color w:val="000000"/>
      <w:kern w:val="0"/>
      <w:sz w:val="24"/>
      <w:szCs w:val="24"/>
      <w:lang w:val="en-GB" w:eastAsia="zh-CN" w:bidi="hi-IN"/>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2"/>
    </w:rPr>
  </w:style>
  <w:style w:type="character" w:styleId="Heading1Char" w:customStyle="1">
    <w:name w:val="Heading 1 Char"/>
    <w:link w:val="Heading1"/>
    <w:qFormat/>
    <w:rPr>
      <w:rFonts w:ascii="Cambria" w:hAnsi="Cambria" w:eastAsia="Cambria" w:cs="Cambria"/>
      <w:b/>
      <w:color w:val="000000"/>
      <w:sz w:val="24"/>
    </w:rPr>
  </w:style>
  <w:style w:type="character" w:styleId="InternetLink">
    <w:name w:val="Internet Link"/>
    <w:basedOn w:val="DefaultParagraphFont"/>
    <w:uiPriority w:val="99"/>
    <w:unhideWhenUsed/>
    <w:rsid w:val="00e46958"/>
    <w:rPr>
      <w:color w:val="0563C1" w:themeColor="hyperlink"/>
      <w:u w:val="single"/>
    </w:rPr>
  </w:style>
  <w:style w:type="character" w:styleId="UnresolvedMention">
    <w:name w:val="Unresolved Mention"/>
    <w:basedOn w:val="DefaultParagraphFont"/>
    <w:uiPriority w:val="99"/>
    <w:semiHidden/>
    <w:unhideWhenUsed/>
    <w:qFormat/>
    <w:rsid w:val="00e46958"/>
    <w:rPr>
      <w:color w:val="808080"/>
      <w:shd w:fill="E6E6E6" w:val="clear"/>
    </w:rPr>
  </w:style>
  <w:style w:type="character" w:styleId="BalloonTextChar" w:customStyle="1">
    <w:name w:val="Balloon Text Char"/>
    <w:basedOn w:val="DefaultParagraphFont"/>
    <w:link w:val="BalloonText"/>
    <w:uiPriority w:val="99"/>
    <w:semiHidden/>
    <w:qFormat/>
    <w:rsid w:val="00af6c5f"/>
    <w:rPr>
      <w:rFonts w:ascii="Segoe UI" w:hAnsi="Segoe UI" w:eastAsia="Cambria" w:cs="Segoe UI"/>
      <w:color w:val="000000"/>
      <w:sz w:val="18"/>
      <w:szCs w:val="18"/>
    </w:rPr>
  </w:style>
  <w:style w:type="character" w:styleId="ListLabel1">
    <w:name w:val="ListLabel 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Arial" w:cs="Arial"/>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9">
    <w:name w:val="ListLabel 49"/>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1">
    <w:name w:val="ListLabel 5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2">
    <w:name w:val="ListLabel 52"/>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3">
    <w:name w:val="ListLabel 5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4">
    <w:name w:val="ListLabel 5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5">
    <w:name w:val="ListLabel 5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6">
    <w:name w:val="ListLabel 5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7">
    <w:name w:val="ListLabel 5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58">
    <w:name w:val="ListLabel 5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9">
    <w:name w:val="ListLabel 5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0">
    <w:name w:val="ListLabel 6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1">
    <w:name w:val="ListLabel 6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2">
    <w:name w:val="ListLabel 6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3">
    <w:name w:val="ListLabel 6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4">
    <w:name w:val="ListLabel 6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5">
    <w:name w:val="ListLabel 6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6">
    <w:name w:val="ListLabel 6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8">
    <w:name w:val="ListLabel 6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9">
    <w:name w:val="ListLabel 6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0">
    <w:name w:val="ListLabel 70"/>
    <w:qFormat/>
    <w:rPr>
      <w:rFonts w:eastAsia="Arial" w:cs="Arial"/>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2">
    <w:name w:val="ListLabel 7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eastAsia="Arial" w:cs="Arial"/>
    </w:rPr>
  </w:style>
  <w:style w:type="character" w:styleId="ListLabel107">
    <w:name w:val="ListLabel 107"/>
    <w:qFormat/>
    <w:rPr>
      <w:rFonts w:eastAsia="Arial" w:cs="Arial"/>
    </w:rPr>
  </w:style>
  <w:style w:type="character" w:styleId="ListLabel108">
    <w:name w:val="ListLabel 108"/>
    <w:qFormat/>
    <w:rPr>
      <w:rFonts w:eastAsia="Arial" w:cs="Arial"/>
    </w:rPr>
  </w:style>
  <w:style w:type="character" w:styleId="ListLabel109">
    <w:name w:val="ListLabel 109"/>
    <w:qFormat/>
    <w:rPr>
      <w:rFonts w:eastAsia="Arial" w:cs="Arial"/>
    </w:rPr>
  </w:style>
  <w:style w:type="character" w:styleId="ListLabel110">
    <w:name w:val="ListLabel 110"/>
    <w:qFormat/>
    <w:rPr>
      <w:rFonts w:eastAsia="Arial" w:cs="Arial"/>
    </w:rPr>
  </w:style>
  <w:style w:type="character" w:styleId="ListLabel111">
    <w:name w:val="ListLabel 111"/>
    <w:qFormat/>
    <w:rPr>
      <w:rFonts w:eastAsia="Arial" w:cs="Arial"/>
    </w:rPr>
  </w:style>
  <w:style w:type="character" w:styleId="ListLabel112">
    <w:name w:val="ListLabel 112"/>
    <w:qFormat/>
    <w:rPr>
      <w:rFonts w:eastAsia="Arial" w:cs="Arial"/>
    </w:rPr>
  </w:style>
  <w:style w:type="character" w:styleId="ListLabel113">
    <w:name w:val="ListLabel 113"/>
    <w:qFormat/>
    <w:rPr>
      <w:rFonts w:eastAsia="Arial" w:cs="Arial"/>
    </w:rPr>
  </w:style>
  <w:style w:type="character" w:styleId="ListLabel114">
    <w:name w:val="ListLabel 114"/>
    <w:qFormat/>
    <w:rPr>
      <w:rFonts w:eastAsia="Arial" w:cs="Arial"/>
    </w:rPr>
  </w:style>
  <w:style w:type="character" w:styleId="ListLabel115">
    <w:name w:val="ListLabel 115"/>
    <w:qFormat/>
    <w:rPr>
      <w:rFonts w:eastAsia="Arial" w:cs="Arial"/>
    </w:rPr>
  </w:style>
  <w:style w:type="character" w:styleId="ListLabel116">
    <w:name w:val="ListLabel 116"/>
    <w:qFormat/>
    <w:rPr>
      <w:rFonts w:eastAsia="Arial" w:cs="Arial"/>
    </w:rPr>
  </w:style>
  <w:style w:type="character" w:styleId="ListLabel117">
    <w:name w:val="ListLabel 117"/>
    <w:qFormat/>
    <w:rPr>
      <w:rFonts w:eastAsia="Arial" w:cs="Arial"/>
    </w:rPr>
  </w:style>
  <w:style w:type="character" w:styleId="ListLabel118">
    <w:name w:val="ListLabel 118"/>
    <w:qFormat/>
    <w:rPr>
      <w:rFonts w:eastAsia="Arial" w:cs="Arial"/>
    </w:rPr>
  </w:style>
  <w:style w:type="character" w:styleId="ListLabel119">
    <w:name w:val="ListLabel 119"/>
    <w:qFormat/>
    <w:rPr>
      <w:rFonts w:eastAsia="Arial" w:cs="Arial"/>
    </w:rPr>
  </w:style>
  <w:style w:type="character" w:styleId="ListLabel120">
    <w:name w:val="ListLabel 120"/>
    <w:qFormat/>
    <w:rPr>
      <w:rFonts w:eastAsia="Arial" w:cs="Arial"/>
    </w:rPr>
  </w:style>
  <w:style w:type="character" w:styleId="ListLabel121">
    <w:name w:val="ListLabel 121"/>
    <w:qFormat/>
    <w:rPr>
      <w:rFonts w:eastAsia="Arial" w:cs="Arial"/>
    </w:rPr>
  </w:style>
  <w:style w:type="character" w:styleId="ListLabel122">
    <w:name w:val="ListLabel 122"/>
    <w:qFormat/>
    <w:rPr>
      <w:rFonts w:eastAsia="Arial" w:cs="Arial"/>
    </w:rPr>
  </w:style>
  <w:style w:type="character" w:styleId="ListLabel123">
    <w:name w:val="ListLabel 123"/>
    <w:qFormat/>
    <w:rPr>
      <w:rFonts w:eastAsia="Arial" w:cs="Arial"/>
    </w:rPr>
  </w:style>
  <w:style w:type="character" w:styleId="ListLabel124">
    <w:name w:val="ListLabel 124"/>
    <w:qFormat/>
    <w:rPr>
      <w:rFonts w:eastAsia="Arial" w:cs="Arial"/>
    </w:rPr>
  </w:style>
  <w:style w:type="character" w:styleId="ListLabel125">
    <w:name w:val="ListLabel 125"/>
    <w:qFormat/>
    <w:rPr>
      <w:rFonts w:eastAsia="Arial" w:cs="Arial"/>
    </w:rPr>
  </w:style>
  <w:style w:type="character" w:styleId="ListLabel126">
    <w:name w:val="ListLabel 126"/>
    <w:qFormat/>
    <w:rPr>
      <w:rFonts w:eastAsia="Arial" w:cs="Arial"/>
    </w:rPr>
  </w:style>
  <w:style w:type="character" w:styleId="ListLabel127">
    <w:name w:val="ListLabel 127"/>
    <w:qFormat/>
    <w:rPr>
      <w:rFonts w:eastAsia="Arial" w:cs="Arial"/>
    </w:rPr>
  </w:style>
  <w:style w:type="character" w:styleId="ListLabel128">
    <w:name w:val="ListLabel 128"/>
    <w:qFormat/>
    <w:rPr>
      <w:rFonts w:eastAsia="Arial" w:cs="Arial"/>
    </w:rPr>
  </w:style>
  <w:style w:type="character" w:styleId="ListLabel129">
    <w:name w:val="ListLabel 129"/>
    <w:qFormat/>
    <w:rPr>
      <w:rFonts w:eastAsia="Arial" w:cs="Arial"/>
    </w:rPr>
  </w:style>
  <w:style w:type="character" w:styleId="ListLabel130">
    <w:name w:val="ListLabel 130"/>
    <w:qFormat/>
    <w:rPr>
      <w:rFonts w:eastAsia="Arial" w:cs="Arial"/>
    </w:rPr>
  </w:style>
  <w:style w:type="character" w:styleId="ListLabel131">
    <w:name w:val="ListLabel 131"/>
    <w:qFormat/>
    <w:rPr>
      <w:rFonts w:eastAsia="Arial" w:cs="Arial"/>
    </w:rPr>
  </w:style>
  <w:style w:type="character" w:styleId="ListLabel132">
    <w:name w:val="ListLabel 132"/>
    <w:qFormat/>
    <w:rPr>
      <w:rFonts w:eastAsia="Arial" w:cs="Arial"/>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e46958"/>
    <w:pPr>
      <w:spacing w:before="0" w:after="11"/>
      <w:ind w:left="720" w:right="214" w:hanging="10"/>
      <w:contextualSpacing/>
    </w:pPr>
    <w:rPr/>
  </w:style>
  <w:style w:type="paragraph" w:styleId="BalloonText">
    <w:name w:val="Balloon Text"/>
    <w:basedOn w:val="Normal"/>
    <w:link w:val="BalloonTextChar"/>
    <w:uiPriority w:val="99"/>
    <w:semiHidden/>
    <w:unhideWhenUsed/>
    <w:qFormat/>
    <w:rsid w:val="00af6c5f"/>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Header">
    <w:name w:val="Header"/>
    <w:basedOn w:val="Normal"/>
    <w:pPr>
      <w:suppressLineNumbers/>
      <w:tabs>
        <w:tab w:val="clear" w:pos="709"/>
        <w:tab w:val="center" w:pos="4890" w:leader="none"/>
        <w:tab w:val="right" w:pos="97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bdihassan1/"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11CD-CB17-CC45-A114-7214B598A7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4</Pages>
  <Words>986</Words>
  <Characters>5625</Characters>
  <CharactersWithSpaces>6598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2019-09-20T09:40:00Z</dcterms:created>
  <dc:creator>Administrator</dc:creator>
  <dc:description/>
  <dc:language>en-US</dc:language>
  <cp:lastModifiedBy/>
  <dcterms:modified xsi:type="dcterms:W3CDTF">2019-09-20T09:45:45Z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