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1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3"/>
        <w:gridCol w:w="3260"/>
        <w:gridCol w:w="4053"/>
      </w:tblGrid>
      <w:tr w:rsidR="00FD5E87" w:rsidRPr="0073600A" w14:paraId="6EB514B1" w14:textId="77777777" w:rsidTr="00074A16">
        <w:trPr>
          <w:trHeight w:val="409"/>
        </w:trPr>
        <w:tc>
          <w:tcPr>
            <w:tcW w:w="3403" w:type="dxa"/>
          </w:tcPr>
          <w:bookmarkStart w:id="0" w:name="_GoBack"/>
          <w:bookmarkEnd w:id="0"/>
          <w:p w14:paraId="635362BA" w14:textId="1F71A3AE" w:rsidR="00FD5E87" w:rsidRPr="0073600A" w:rsidRDefault="00D7617A" w:rsidP="004C6ADB">
            <w:pPr>
              <w:jc w:val="both"/>
              <w:rPr>
                <w:rFonts w:ascii="Century Gothic" w:hAnsi="Century Gothic"/>
                <w:sz w:val="24"/>
                <w:szCs w:val="24"/>
                <w:lang w:val="en-US"/>
              </w:rPr>
            </w:pPr>
            <w:r>
              <w:rPr>
                <w:rFonts w:ascii="Century Gothic" w:hAnsi="Century Gothic"/>
                <w:b/>
                <w:noProof/>
                <w:sz w:val="20"/>
                <w:szCs w:val="20"/>
                <w:lang w:val="en-US"/>
              </w:rPr>
              <mc:AlternateContent>
                <mc:Choice Requires="wps">
                  <w:drawing>
                    <wp:anchor distT="0" distB="0" distL="114300" distR="114300" simplePos="0" relativeHeight="251688447" behindDoc="1" locked="0" layoutInCell="1" allowOverlap="1" wp14:anchorId="0F6A544D" wp14:editId="1067C2C5">
                      <wp:simplePos x="0" y="0"/>
                      <wp:positionH relativeFrom="column">
                        <wp:posOffset>-435610</wp:posOffset>
                      </wp:positionH>
                      <wp:positionV relativeFrom="paragraph">
                        <wp:posOffset>-46291</wp:posOffset>
                      </wp:positionV>
                      <wp:extent cx="7584141" cy="358588"/>
                      <wp:effectExtent l="0" t="0" r="0" b="3810"/>
                      <wp:wrapNone/>
                      <wp:docPr id="66" name="Rettangolo 66"/>
                      <wp:cNvGraphicFramePr/>
                      <a:graphic xmlns:a="http://schemas.openxmlformats.org/drawingml/2006/main">
                        <a:graphicData uri="http://schemas.microsoft.com/office/word/2010/wordprocessingShape">
                          <wps:wsp>
                            <wps:cNvSpPr/>
                            <wps:spPr>
                              <a:xfrm>
                                <a:off x="0" y="0"/>
                                <a:ext cx="7584141" cy="35858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CEFD5" id="Rettangolo 66" o:spid="_x0000_s1026" style="position:absolute;margin-left:-34.3pt;margin-top:-3.65pt;width:597.2pt;height:28.25pt;z-index:-25162803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" fillcolor="#d8d8d8 [2732]" stroked="f" strokeweight="2pt"/>
                  </w:pict>
                </mc:Fallback>
              </mc:AlternateContent>
            </w:r>
          </w:p>
        </w:tc>
        <w:tc>
          <w:tcPr>
            <w:tcW w:w="3260" w:type="dxa"/>
          </w:tcPr>
          <w:p w14:paraId="10FF6D27" w14:textId="3A03057C" w:rsidR="00FD5E87" w:rsidRPr="00DD1BEB" w:rsidRDefault="00531C52" w:rsidP="00FB5B60">
            <w:pPr>
              <w:rPr>
                <w:rFonts w:ascii="Century Gothic" w:hAnsi="Century Gothic"/>
                <w:sz w:val="24"/>
                <w:szCs w:val="24"/>
                <w:lang w:val="en-US"/>
              </w:rPr>
            </w:pPr>
            <w:r>
              <w:rPr>
                <w:rFonts w:ascii="Century Gothic" w:hAnsi="Century Gothic"/>
                <w:b/>
                <w:sz w:val="32"/>
                <w:szCs w:val="32"/>
                <w:lang w:val="en-US"/>
              </w:rPr>
              <w:t>Bartug Soylemezli</w:t>
            </w:r>
          </w:p>
        </w:tc>
        <w:tc>
          <w:tcPr>
            <w:tcW w:w="4053" w:type="dxa"/>
            <w:vAlign w:val="center"/>
          </w:tcPr>
          <w:p w14:paraId="320B186E" w14:textId="77777777" w:rsidR="00FD5E87" w:rsidRPr="00284148" w:rsidRDefault="00FD5E87" w:rsidP="00304EE2">
            <w:pPr>
              <w:jc w:val="right"/>
              <w:rPr>
                <w:rFonts w:ascii="Century Gothic" w:hAnsi="Century Gothic"/>
                <w:i/>
                <w:sz w:val="24"/>
                <w:szCs w:val="24"/>
                <w:lang w:val="en-US"/>
              </w:rPr>
            </w:pPr>
            <w:r w:rsidRPr="00284148">
              <w:rPr>
                <w:rFonts w:ascii="Century Gothic" w:hAnsi="Century Gothic"/>
                <w:i/>
                <w:sz w:val="24"/>
                <w:szCs w:val="24"/>
                <w:lang w:val="en-US"/>
              </w:rPr>
              <w:t xml:space="preserve">CURRICULUM </w:t>
            </w:r>
            <w:r w:rsidR="008E1E83" w:rsidRPr="00284148">
              <w:rPr>
                <w:rFonts w:ascii="Century Gothic" w:hAnsi="Century Gothic"/>
                <w:i/>
                <w:sz w:val="24"/>
                <w:szCs w:val="24"/>
                <w:lang w:val="en-US"/>
              </w:rPr>
              <w:t xml:space="preserve">VITAE </w:t>
            </w:r>
          </w:p>
        </w:tc>
      </w:tr>
      <w:tr w:rsidR="00FD5E87" w:rsidRPr="00451E3E" w14:paraId="744AD0E6" w14:textId="77777777" w:rsidTr="00C67866">
        <w:trPr>
          <w:trHeight w:val="5674"/>
        </w:trPr>
        <w:tc>
          <w:tcPr>
            <w:tcW w:w="3403" w:type="dxa"/>
          </w:tcPr>
          <w:p w14:paraId="33E7B73F" w14:textId="47A878F2" w:rsidR="009209CA" w:rsidRDefault="009209CA" w:rsidP="004C6ADB">
            <w:pPr>
              <w:rPr>
                <w:rFonts w:ascii="Century Gothic" w:hAnsi="Century Gothic"/>
                <w:b/>
                <w:noProof/>
                <w:sz w:val="20"/>
                <w:szCs w:val="20"/>
                <w:lang w:eastAsia="it-IT"/>
              </w:rPr>
            </w:pPr>
          </w:p>
          <w:p w14:paraId="5B6DC9EC" w14:textId="2F5CC1CA" w:rsidR="00FD5E87" w:rsidRPr="0073600A" w:rsidRDefault="00531C52" w:rsidP="004C6ADB">
            <w:pPr>
              <w:rPr>
                <w:rFonts w:ascii="Century Gothic" w:hAnsi="Century Gothic"/>
                <w:b/>
                <w:noProof/>
                <w:sz w:val="20"/>
                <w:szCs w:val="20"/>
                <w:lang w:val="en-US" w:eastAsia="it-IT"/>
              </w:rPr>
            </w:pPr>
            <w:r>
              <w:rPr>
                <w:rFonts w:ascii="Century Gothic" w:hAnsi="Century Gothic"/>
                <w:b/>
                <w:noProof/>
                <w:sz w:val="20"/>
                <w:szCs w:val="20"/>
                <w:lang w:eastAsia="it-IT"/>
              </w:rPr>
              <w:drawing>
                <wp:inline distT="0" distB="0" distL="0" distR="0" wp14:anchorId="14833BDA" wp14:editId="035030E6">
                  <wp:extent cx="2023745" cy="2372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png"/>
                          <pic:cNvPicPr/>
                        </pic:nvPicPr>
                        <pic:blipFill>
                          <a:blip r:embed="rId8">
                            <a:extLst>
                              <a:ext uri="{28A0092B-C50C-407E-A947-70E740481C1C}">
                                <a14:useLocalDpi xmlns:a14="http://schemas.microsoft.com/office/drawing/2010/main"/>
                              </a:ext>
                            </a:extLst>
                          </a:blip>
                          <a:stretch>
                            <a:fillRect/>
                          </a:stretch>
                        </pic:blipFill>
                        <pic:spPr>
                          <a:xfrm>
                            <a:off x="0" y="0"/>
                            <a:ext cx="2023745" cy="2372360"/>
                          </a:xfrm>
                          <a:prstGeom prst="rect">
                            <a:avLst/>
                          </a:prstGeom>
                        </pic:spPr>
                      </pic:pic>
                    </a:graphicData>
                  </a:graphic>
                </wp:inline>
              </w:drawing>
            </w:r>
          </w:p>
        </w:tc>
        <w:tc>
          <w:tcPr>
            <w:tcW w:w="3260" w:type="dxa"/>
          </w:tcPr>
          <w:p w14:paraId="1DE83B01" w14:textId="77777777" w:rsidR="006D4A62" w:rsidRDefault="006D4A62" w:rsidP="004C6ADB">
            <w:pPr>
              <w:rPr>
                <w:rFonts w:ascii="Century Gothic" w:eastAsia="Calibri" w:hAnsi="Century Gothic" w:cs="Arial"/>
                <w:color w:val="0D0D0D" w:themeColor="text1" w:themeTint="F2"/>
                <w:sz w:val="20"/>
                <w:szCs w:val="20"/>
                <w:lang w:val="en-US"/>
              </w:rPr>
            </w:pPr>
          </w:p>
          <w:p w14:paraId="712C47CA" w14:textId="77777777" w:rsidR="00FD5E87" w:rsidRPr="006D4A62" w:rsidRDefault="00FD5E87" w:rsidP="004C6ADB">
            <w:pPr>
              <w:rPr>
                <w:rFonts w:ascii="Century Gothic" w:hAnsi="Century Gothic"/>
                <w:sz w:val="20"/>
                <w:szCs w:val="20"/>
                <w:lang w:val="en-US"/>
              </w:rPr>
            </w:pPr>
            <w:r w:rsidRPr="006D4A62">
              <w:rPr>
                <w:rFonts w:ascii="Century Gothic" w:hAnsi="Century Gothic"/>
                <w:sz w:val="20"/>
                <w:szCs w:val="20"/>
                <w:lang w:val="en-US"/>
              </w:rPr>
              <w:t>ADDRESS</w:t>
            </w:r>
          </w:p>
          <w:p w14:paraId="4ACAF396" w14:textId="31BE4898" w:rsidR="00FD5E87" w:rsidRPr="006D4A62" w:rsidRDefault="00531C52" w:rsidP="004C6ADB">
            <w:pPr>
              <w:rPr>
                <w:rFonts w:ascii="Century Gothic" w:eastAsia="Calibri" w:hAnsi="Century Gothic" w:cs="Calibri"/>
                <w:b/>
                <w:color w:val="0D0D0D" w:themeColor="text1" w:themeTint="F2"/>
                <w:sz w:val="20"/>
                <w:szCs w:val="20"/>
                <w:lang w:val="en-US"/>
              </w:rPr>
            </w:pPr>
            <w:r>
              <w:rPr>
                <w:rFonts w:ascii="Century Gothic" w:eastAsia="Calibri" w:hAnsi="Century Gothic" w:cs="Calibri"/>
                <w:b/>
                <w:color w:val="0D0D0D" w:themeColor="text1" w:themeTint="F2"/>
                <w:sz w:val="20"/>
                <w:szCs w:val="20"/>
                <w:lang w:val="en-US"/>
              </w:rPr>
              <w:t>Bournemouth</w:t>
            </w:r>
            <w:r w:rsidR="00FD5E87" w:rsidRPr="006D4A62">
              <w:rPr>
                <w:rFonts w:ascii="Century Gothic" w:eastAsia="Calibri" w:hAnsi="Century Gothic" w:cs="Calibri"/>
                <w:b/>
                <w:color w:val="0D0D0D" w:themeColor="text1" w:themeTint="F2"/>
                <w:sz w:val="20"/>
                <w:szCs w:val="20"/>
                <w:lang w:val="en-US"/>
              </w:rPr>
              <w:t xml:space="preserve">, UK </w:t>
            </w:r>
          </w:p>
          <w:p w14:paraId="66EFAE36" w14:textId="77777777" w:rsidR="00FD5E87" w:rsidRPr="006D4A62" w:rsidRDefault="00FD5E87" w:rsidP="004C6ADB">
            <w:pPr>
              <w:rPr>
                <w:rFonts w:ascii="Century Gothic" w:eastAsia="Calibri" w:hAnsi="Century Gothic" w:cs="Calibri"/>
                <w:b/>
                <w:color w:val="0D0D0D" w:themeColor="text1" w:themeTint="F2"/>
                <w:sz w:val="20"/>
                <w:szCs w:val="20"/>
                <w:lang w:val="en-US"/>
              </w:rPr>
            </w:pPr>
          </w:p>
          <w:p w14:paraId="13FB3CF7" w14:textId="77777777" w:rsidR="00FD5E87" w:rsidRPr="006D4A62" w:rsidRDefault="00FD5E87" w:rsidP="004C6ADB">
            <w:pPr>
              <w:rPr>
                <w:rFonts w:ascii="Century Gothic" w:eastAsia="Calibri" w:hAnsi="Century Gothic" w:cs="Calibri"/>
                <w:color w:val="0D0D0D" w:themeColor="text1" w:themeTint="F2"/>
                <w:sz w:val="20"/>
                <w:szCs w:val="20"/>
                <w:lang w:val="en-US"/>
              </w:rPr>
            </w:pPr>
            <w:r w:rsidRPr="006D4A62">
              <w:rPr>
                <w:rFonts w:ascii="Century Gothic" w:eastAsia="Calibri" w:hAnsi="Century Gothic" w:cs="Calibri"/>
                <w:color w:val="0D0D0D" w:themeColor="text1" w:themeTint="F2"/>
                <w:sz w:val="20"/>
                <w:szCs w:val="20"/>
                <w:lang w:val="en-US"/>
              </w:rPr>
              <w:t>MOBILE</w:t>
            </w:r>
          </w:p>
          <w:p w14:paraId="285E8010" w14:textId="1CE00919" w:rsidR="00FD5E87" w:rsidRPr="006D4A62" w:rsidRDefault="00FD5E87" w:rsidP="004C6ADB">
            <w:pPr>
              <w:rPr>
                <w:rFonts w:ascii="Century Gothic" w:eastAsia="Calibri" w:hAnsi="Century Gothic" w:cs="Calibri"/>
                <w:b/>
                <w:color w:val="0D0D0D" w:themeColor="text1" w:themeTint="F2"/>
                <w:sz w:val="20"/>
                <w:szCs w:val="20"/>
                <w:lang w:val="en-US"/>
              </w:rPr>
            </w:pPr>
            <w:r w:rsidRPr="006D4A62">
              <w:rPr>
                <w:rFonts w:ascii="Century Gothic" w:eastAsia="Calibri" w:hAnsi="Century Gothic" w:cs="Calibri"/>
                <w:b/>
                <w:color w:val="0D0D0D" w:themeColor="text1" w:themeTint="F2"/>
                <w:sz w:val="20"/>
                <w:szCs w:val="20"/>
                <w:lang w:val="en-US"/>
              </w:rPr>
              <w:t>+44(0)</w:t>
            </w:r>
            <w:r w:rsidR="00531C52">
              <w:rPr>
                <w:rFonts w:ascii="Century Gothic" w:eastAsia="Calibri" w:hAnsi="Century Gothic" w:cs="Calibri"/>
                <w:b/>
                <w:color w:val="0D0D0D" w:themeColor="text1" w:themeTint="F2"/>
                <w:sz w:val="20"/>
                <w:szCs w:val="20"/>
                <w:lang w:val="en-US"/>
              </w:rPr>
              <w:t>7733308855</w:t>
            </w:r>
          </w:p>
          <w:p w14:paraId="4C639F5B" w14:textId="77777777" w:rsidR="00FD5E87" w:rsidRPr="006D4A62" w:rsidRDefault="00FD5E87" w:rsidP="004C6ADB">
            <w:pPr>
              <w:rPr>
                <w:rFonts w:ascii="Century Gothic" w:eastAsia="Calibri" w:hAnsi="Century Gothic" w:cs="Calibri"/>
                <w:b/>
                <w:color w:val="0D0D0D" w:themeColor="text1" w:themeTint="F2"/>
                <w:sz w:val="20"/>
                <w:szCs w:val="20"/>
                <w:lang w:val="en-US"/>
              </w:rPr>
            </w:pPr>
          </w:p>
          <w:p w14:paraId="24E55315" w14:textId="77777777" w:rsidR="00FD5E87" w:rsidRPr="006D4A62" w:rsidRDefault="00FD5E87" w:rsidP="004C6ADB">
            <w:pPr>
              <w:rPr>
                <w:rFonts w:ascii="Century Gothic" w:eastAsia="Calibri" w:hAnsi="Century Gothic" w:cs="Calibri"/>
                <w:color w:val="0D0D0D" w:themeColor="text1" w:themeTint="F2"/>
                <w:sz w:val="20"/>
                <w:szCs w:val="20"/>
                <w:lang w:val="en-US"/>
              </w:rPr>
            </w:pPr>
            <w:r w:rsidRPr="006D4A62">
              <w:rPr>
                <w:rFonts w:ascii="Century Gothic" w:eastAsia="Calibri" w:hAnsi="Century Gothic" w:cs="Calibri"/>
                <w:color w:val="0D0D0D" w:themeColor="text1" w:themeTint="F2"/>
                <w:sz w:val="20"/>
                <w:szCs w:val="20"/>
                <w:lang w:val="en-US"/>
              </w:rPr>
              <w:t>E-MAIL</w:t>
            </w:r>
          </w:p>
          <w:p w14:paraId="0CB10B1F" w14:textId="4DAED307" w:rsidR="00FD5E87" w:rsidRPr="00714B3B" w:rsidRDefault="00531C52" w:rsidP="004C6ADB">
            <w:pPr>
              <w:rPr>
                <w:rFonts w:ascii="Century Gothic" w:eastAsia="Calibri" w:hAnsi="Century Gothic" w:cs="Calibri"/>
                <w:b/>
                <w:sz w:val="20"/>
                <w:szCs w:val="20"/>
                <w:lang w:val="en-US"/>
              </w:rPr>
            </w:pPr>
            <w:r>
              <w:rPr>
                <w:rFonts w:ascii="Century Gothic" w:eastAsia="Calibri" w:hAnsi="Century Gothic" w:cs="Calibri"/>
                <w:b/>
                <w:sz w:val="20"/>
                <w:szCs w:val="20"/>
                <w:lang w:val="en-US"/>
              </w:rPr>
              <w:t>bsoylemezli@hotmail.com</w:t>
            </w:r>
          </w:p>
          <w:p w14:paraId="7F046A77" w14:textId="77777777" w:rsidR="00FD5E87" w:rsidRPr="006D4A62" w:rsidRDefault="00FD5E87" w:rsidP="004C6ADB">
            <w:pPr>
              <w:rPr>
                <w:rFonts w:ascii="Century Gothic" w:eastAsia="Calibri" w:hAnsi="Century Gothic" w:cs="Calibri"/>
                <w:b/>
                <w:color w:val="0D0D0D" w:themeColor="text1" w:themeTint="F2"/>
                <w:sz w:val="20"/>
                <w:szCs w:val="20"/>
                <w:lang w:val="en-US"/>
              </w:rPr>
            </w:pPr>
          </w:p>
          <w:p w14:paraId="67755F00" w14:textId="77777777" w:rsidR="00FD5E87" w:rsidRPr="006D4A62" w:rsidRDefault="00FD5E87" w:rsidP="004C6ADB">
            <w:pPr>
              <w:rPr>
                <w:rFonts w:ascii="Century Gothic" w:eastAsia="Calibri" w:hAnsi="Century Gothic" w:cs="Calibri"/>
                <w:color w:val="0D0D0D" w:themeColor="text1" w:themeTint="F2"/>
                <w:sz w:val="20"/>
                <w:szCs w:val="20"/>
                <w:lang w:val="en-US"/>
              </w:rPr>
            </w:pPr>
            <w:r w:rsidRPr="006D4A62">
              <w:rPr>
                <w:rFonts w:ascii="Century Gothic" w:eastAsia="Calibri" w:hAnsi="Century Gothic" w:cs="Calibri"/>
                <w:color w:val="0D0D0D" w:themeColor="text1" w:themeTint="F2"/>
                <w:sz w:val="20"/>
                <w:szCs w:val="20"/>
                <w:lang w:val="en-US"/>
              </w:rPr>
              <w:t>LinkedIn</w:t>
            </w:r>
          </w:p>
          <w:p w14:paraId="1CCA61F0" w14:textId="77777777" w:rsidR="00FD5E87" w:rsidRDefault="009252B7" w:rsidP="004C6ADB">
            <w:pPr>
              <w:rPr>
                <w:rFonts w:ascii="Century Gothic" w:hAnsi="Century Gothic"/>
                <w:noProof/>
                <w:sz w:val="20"/>
                <w:szCs w:val="20"/>
                <w:lang w:val="en-US" w:eastAsia="it-IT"/>
              </w:rPr>
            </w:pPr>
            <w:r>
              <w:rPr>
                <w:noProof/>
                <w:lang w:val="en-US"/>
              </w:rPr>
              <w:drawing>
                <wp:inline distT="0" distB="0" distL="0" distR="0" wp14:anchorId="7456069B" wp14:editId="3ED85869">
                  <wp:extent cx="398033" cy="398033"/>
                  <wp:effectExtent l="0" t="0" r="2540" b="2540"/>
                  <wp:docPr id="7" name="Immagine 7" descr="Risultati immagini per linkedin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Risultati immagini per linkedin logo">
                            <a:hlinkClick r:id="rId9"/>
                          </pic:cNvPr>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398064" cy="398064"/>
                          </a:xfrm>
                          <a:prstGeom prst="rect">
                            <a:avLst/>
                          </a:prstGeom>
                          <a:noFill/>
                          <a:ln>
                            <a:noFill/>
                          </a:ln>
                        </pic:spPr>
                      </pic:pic>
                    </a:graphicData>
                  </a:graphic>
                </wp:inline>
              </w:drawing>
            </w:r>
          </w:p>
          <w:p w14:paraId="1B1BECFC" w14:textId="77777777" w:rsidR="009252B7" w:rsidRDefault="009252B7" w:rsidP="004C6ADB">
            <w:pPr>
              <w:rPr>
                <w:rFonts w:ascii="Century Gothic" w:hAnsi="Century Gothic"/>
                <w:noProof/>
                <w:sz w:val="20"/>
                <w:szCs w:val="20"/>
                <w:lang w:val="en-US" w:eastAsia="it-IT"/>
              </w:rPr>
            </w:pPr>
          </w:p>
          <w:p w14:paraId="195F4D40" w14:textId="77777777" w:rsidR="00FD5E87" w:rsidRPr="006D4A62" w:rsidRDefault="00FD5E87" w:rsidP="004C6ADB">
            <w:pPr>
              <w:rPr>
                <w:rFonts w:ascii="Century Gothic" w:hAnsi="Century Gothic"/>
                <w:noProof/>
                <w:sz w:val="20"/>
                <w:szCs w:val="20"/>
                <w:lang w:val="en-US" w:eastAsia="it-IT"/>
              </w:rPr>
            </w:pPr>
            <w:r w:rsidRPr="006D4A62">
              <w:rPr>
                <w:rFonts w:ascii="Century Gothic" w:hAnsi="Century Gothic"/>
                <w:noProof/>
                <w:sz w:val="20"/>
                <w:szCs w:val="20"/>
                <w:lang w:val="en-US" w:eastAsia="it-IT"/>
              </w:rPr>
              <w:t>DATE OF BIRTH</w:t>
            </w:r>
          </w:p>
          <w:p w14:paraId="78235196" w14:textId="6BCB9016" w:rsidR="00FD5E87" w:rsidRPr="006D4A62" w:rsidRDefault="00531C52" w:rsidP="004C6ADB">
            <w:pPr>
              <w:rPr>
                <w:rFonts w:ascii="Century Gothic" w:hAnsi="Century Gothic"/>
                <w:b/>
                <w:noProof/>
                <w:sz w:val="20"/>
                <w:szCs w:val="20"/>
                <w:lang w:val="en-US" w:eastAsia="it-IT"/>
              </w:rPr>
            </w:pPr>
            <w:r>
              <w:rPr>
                <w:rFonts w:ascii="Century Gothic" w:hAnsi="Century Gothic"/>
                <w:b/>
                <w:noProof/>
                <w:sz w:val="20"/>
                <w:szCs w:val="20"/>
                <w:lang w:val="en-US" w:eastAsia="it-IT"/>
              </w:rPr>
              <w:t>09 March 1984</w:t>
            </w:r>
          </w:p>
          <w:p w14:paraId="7DFDD050" w14:textId="77777777" w:rsidR="00FD5E87" w:rsidRPr="006D4A62" w:rsidRDefault="00FD5E87" w:rsidP="004C6ADB">
            <w:pPr>
              <w:rPr>
                <w:rFonts w:ascii="Century Gothic" w:hAnsi="Century Gothic"/>
                <w:b/>
                <w:noProof/>
                <w:sz w:val="20"/>
                <w:szCs w:val="20"/>
                <w:lang w:val="en-US" w:eastAsia="it-IT"/>
              </w:rPr>
            </w:pPr>
          </w:p>
          <w:p w14:paraId="0D2D91C4" w14:textId="2818BB3E" w:rsidR="00FD5E87" w:rsidRPr="006D4A62" w:rsidRDefault="00DA02CE" w:rsidP="004C6ADB">
            <w:pPr>
              <w:rPr>
                <w:rFonts w:ascii="Century Gothic" w:hAnsi="Century Gothic"/>
                <w:noProof/>
                <w:sz w:val="20"/>
                <w:szCs w:val="20"/>
                <w:lang w:val="en-US" w:eastAsia="it-IT"/>
              </w:rPr>
            </w:pPr>
            <w:r>
              <w:rPr>
                <w:rFonts w:ascii="Century Gothic" w:hAnsi="Century Gothic"/>
                <w:noProof/>
                <w:sz w:val="20"/>
                <w:szCs w:val="20"/>
                <w:lang w:val="en-US" w:eastAsia="it-IT"/>
              </w:rPr>
              <w:t>NATIONALITY</w:t>
            </w:r>
          </w:p>
          <w:p w14:paraId="283DB3B1" w14:textId="3B89365A" w:rsidR="00FD5E87" w:rsidRPr="006D4A62" w:rsidRDefault="00FB5B60" w:rsidP="004C6ADB">
            <w:pPr>
              <w:rPr>
                <w:rFonts w:ascii="Century Gothic" w:hAnsi="Century Gothic"/>
                <w:b/>
                <w:noProof/>
                <w:sz w:val="20"/>
                <w:szCs w:val="20"/>
                <w:lang w:val="en-US" w:eastAsia="it-IT"/>
              </w:rPr>
            </w:pPr>
            <w:r>
              <w:rPr>
                <w:rFonts w:ascii="Century Gothic" w:hAnsi="Century Gothic"/>
                <w:b/>
                <w:noProof/>
                <w:sz w:val="20"/>
                <w:szCs w:val="20"/>
                <w:lang w:val="en-US" w:eastAsia="it-IT"/>
              </w:rPr>
              <w:t>British</w:t>
            </w:r>
          </w:p>
          <w:p w14:paraId="62235C93" w14:textId="449AF70A" w:rsidR="00FD5E87" w:rsidRPr="006D4A62" w:rsidRDefault="00FD5E87" w:rsidP="00ED74CC">
            <w:pPr>
              <w:rPr>
                <w:rFonts w:ascii="Century Gothic" w:hAnsi="Century Gothic"/>
                <w:b/>
                <w:noProof/>
                <w:sz w:val="20"/>
                <w:szCs w:val="20"/>
                <w:lang w:val="en-US" w:eastAsia="it-IT"/>
              </w:rPr>
            </w:pPr>
          </w:p>
          <w:p w14:paraId="01A353FD" w14:textId="77777777" w:rsidR="00FD5E87" w:rsidRPr="006D4A62" w:rsidRDefault="009F17EF" w:rsidP="004C6ADB">
            <w:pPr>
              <w:rPr>
                <w:rFonts w:ascii="Century Gothic" w:hAnsi="Century Gothic"/>
                <w:noProof/>
                <w:sz w:val="20"/>
                <w:szCs w:val="20"/>
                <w:lang w:val="en-US" w:eastAsia="it-IT"/>
              </w:rPr>
            </w:pPr>
            <w:r>
              <w:rPr>
                <w:rFonts w:ascii="Century Gothic" w:hAnsi="Century Gothic"/>
                <w:noProof/>
                <w:sz w:val="20"/>
                <w:szCs w:val="20"/>
                <w:lang w:val="en-US" w:eastAsia="it-IT"/>
              </w:rPr>
              <w:t>LA</w:t>
            </w:r>
            <w:r w:rsidR="00FD5E87" w:rsidRPr="006D4A62">
              <w:rPr>
                <w:rFonts w:ascii="Century Gothic" w:hAnsi="Century Gothic"/>
                <w:noProof/>
                <w:sz w:val="20"/>
                <w:szCs w:val="20"/>
                <w:lang w:val="en-US" w:eastAsia="it-IT"/>
              </w:rPr>
              <w:t>NGUAGES</w:t>
            </w:r>
          </w:p>
          <w:p w14:paraId="71D9C98E" w14:textId="2E0B4C88" w:rsidR="00FD5E87" w:rsidRPr="006D4A62" w:rsidRDefault="00FD5E87" w:rsidP="004C6ADB">
            <w:pPr>
              <w:rPr>
                <w:rFonts w:ascii="Century Gothic" w:hAnsi="Century Gothic"/>
                <w:b/>
                <w:noProof/>
                <w:sz w:val="20"/>
                <w:szCs w:val="20"/>
                <w:lang w:val="en-US" w:eastAsia="it-IT"/>
              </w:rPr>
            </w:pPr>
            <w:r w:rsidRPr="006D4A62">
              <w:rPr>
                <w:rFonts w:ascii="Century Gothic" w:hAnsi="Century Gothic"/>
                <w:b/>
                <w:noProof/>
                <w:sz w:val="20"/>
                <w:szCs w:val="20"/>
                <w:lang w:val="en-US" w:eastAsia="it-IT"/>
              </w:rPr>
              <w:t>English</w:t>
            </w:r>
            <w:r w:rsidR="00531C52">
              <w:rPr>
                <w:rFonts w:ascii="Century Gothic" w:hAnsi="Century Gothic"/>
                <w:b/>
                <w:noProof/>
                <w:sz w:val="20"/>
                <w:szCs w:val="20"/>
                <w:lang w:val="en-US" w:eastAsia="it-IT"/>
              </w:rPr>
              <w:t>/Turkish</w:t>
            </w:r>
          </w:p>
          <w:p w14:paraId="4B1632B7" w14:textId="77777777" w:rsidR="008866B7" w:rsidRPr="00560782" w:rsidRDefault="008866B7" w:rsidP="004C6ADB">
            <w:pPr>
              <w:rPr>
                <w:rFonts w:ascii="Century Gothic" w:hAnsi="Century Gothic"/>
                <w:b/>
                <w:noProof/>
                <w:sz w:val="20"/>
                <w:szCs w:val="20"/>
                <w:lang w:val="en-US" w:eastAsia="it-IT"/>
              </w:rPr>
            </w:pPr>
          </w:p>
        </w:tc>
        <w:tc>
          <w:tcPr>
            <w:tcW w:w="4053" w:type="dxa"/>
          </w:tcPr>
          <w:p w14:paraId="2DA46BAD" w14:textId="77777777" w:rsidR="00FD5E87" w:rsidRDefault="00FD5E87" w:rsidP="00ED74CC">
            <w:pPr>
              <w:jc w:val="both"/>
              <w:rPr>
                <w:rFonts w:ascii="Century Gothic" w:hAnsi="Century Gothic"/>
                <w:b/>
                <w:sz w:val="20"/>
                <w:szCs w:val="20"/>
                <w:lang w:val="en-US"/>
              </w:rPr>
            </w:pPr>
          </w:p>
          <w:p w14:paraId="287546EC" w14:textId="77777777" w:rsidR="00C67866" w:rsidRDefault="00BC2E39" w:rsidP="00C67866">
            <w:pPr>
              <w:spacing w:after="100" w:afterAutospacing="1"/>
              <w:jc w:val="both"/>
              <w:rPr>
                <w:rFonts w:ascii="Century Gothic" w:hAnsi="Century Gothic"/>
                <w:sz w:val="20"/>
                <w:szCs w:val="20"/>
                <w:lang w:val="en-US"/>
              </w:rPr>
            </w:pPr>
            <w:r>
              <w:rPr>
                <w:rFonts w:ascii="Century Gothic" w:hAnsi="Century Gothic"/>
                <w:sz w:val="20"/>
                <w:szCs w:val="20"/>
                <w:lang w:val="en-US"/>
              </w:rPr>
              <w:t xml:space="preserve">Extensive </w:t>
            </w:r>
            <w:r w:rsidR="006D4A62" w:rsidRPr="006D4A62">
              <w:rPr>
                <w:rFonts w:ascii="Century Gothic" w:hAnsi="Century Gothic"/>
                <w:sz w:val="20"/>
                <w:szCs w:val="20"/>
                <w:lang w:val="en-US"/>
              </w:rPr>
              <w:t xml:space="preserve">commercial experience </w:t>
            </w:r>
            <w:r w:rsidR="008E1E83">
              <w:rPr>
                <w:rFonts w:ascii="Century Gothic" w:hAnsi="Century Gothic"/>
                <w:sz w:val="20"/>
                <w:szCs w:val="20"/>
                <w:lang w:val="en-US"/>
              </w:rPr>
              <w:t xml:space="preserve">gained </w:t>
            </w:r>
            <w:r w:rsidR="006D4A62" w:rsidRPr="006D4A62">
              <w:rPr>
                <w:rFonts w:ascii="Century Gothic" w:hAnsi="Century Gothic"/>
                <w:sz w:val="20"/>
                <w:szCs w:val="20"/>
                <w:lang w:val="en-US"/>
              </w:rPr>
              <w:t>ma</w:t>
            </w:r>
            <w:r w:rsidR="008E1E83">
              <w:rPr>
                <w:rFonts w:ascii="Century Gothic" w:hAnsi="Century Gothic"/>
                <w:sz w:val="20"/>
                <w:szCs w:val="20"/>
                <w:lang w:val="en-US"/>
              </w:rPr>
              <w:t>inly within the enterprise arena</w:t>
            </w:r>
            <w:r>
              <w:rPr>
                <w:rFonts w:ascii="Century Gothic" w:hAnsi="Century Gothic"/>
                <w:sz w:val="20"/>
                <w:szCs w:val="20"/>
                <w:lang w:val="en-US"/>
              </w:rPr>
              <w:t>, as well as leading technology company.</w:t>
            </w:r>
          </w:p>
          <w:p w14:paraId="44FDA209" w14:textId="2DB8DFFA" w:rsidR="006D4A62" w:rsidRPr="006D4A62" w:rsidRDefault="006D4A62" w:rsidP="00C67866">
            <w:pPr>
              <w:spacing w:after="100" w:afterAutospacing="1"/>
              <w:jc w:val="both"/>
              <w:rPr>
                <w:rFonts w:ascii="Century Gothic" w:hAnsi="Century Gothic"/>
                <w:sz w:val="20"/>
                <w:szCs w:val="20"/>
                <w:lang w:val="en-US"/>
              </w:rPr>
            </w:pPr>
            <w:r w:rsidRPr="006D4A62">
              <w:rPr>
                <w:rFonts w:ascii="Century Gothic" w:hAnsi="Century Gothic"/>
                <w:sz w:val="20"/>
                <w:szCs w:val="20"/>
                <w:lang w:val="en-US"/>
              </w:rPr>
              <w:t>Delivering</w:t>
            </w:r>
            <w:r w:rsidR="008E1E83">
              <w:rPr>
                <w:rFonts w:ascii="Century Gothic" w:hAnsi="Century Gothic"/>
                <w:sz w:val="20"/>
                <w:szCs w:val="20"/>
                <w:lang w:val="en-US"/>
              </w:rPr>
              <w:t xml:space="preserve"> the following;</w:t>
            </w:r>
            <w:r w:rsidRPr="006D4A62">
              <w:rPr>
                <w:rFonts w:ascii="Century Gothic" w:hAnsi="Century Gothic"/>
                <w:sz w:val="20"/>
                <w:szCs w:val="20"/>
                <w:lang w:val="en-US"/>
              </w:rPr>
              <w:t xml:space="preserve"> architecture, design, deployments, implementation and </w:t>
            </w:r>
            <w:r w:rsidR="008E1E83">
              <w:rPr>
                <w:rFonts w:ascii="Century Gothic" w:hAnsi="Century Gothic"/>
                <w:sz w:val="20"/>
                <w:szCs w:val="20"/>
                <w:lang w:val="en-US"/>
              </w:rPr>
              <w:t>operational</w:t>
            </w:r>
            <w:r w:rsidRPr="006D4A62">
              <w:rPr>
                <w:rFonts w:ascii="Century Gothic" w:hAnsi="Century Gothic"/>
                <w:sz w:val="20"/>
                <w:szCs w:val="20"/>
                <w:lang w:val="en-US"/>
              </w:rPr>
              <w:t xml:space="preserve"> activities</w:t>
            </w:r>
            <w:r w:rsidR="00714B3B">
              <w:rPr>
                <w:rFonts w:ascii="Century Gothic" w:hAnsi="Century Gothic"/>
                <w:sz w:val="20"/>
                <w:szCs w:val="20"/>
                <w:lang w:val="en-US"/>
              </w:rPr>
              <w:t>.</w:t>
            </w:r>
          </w:p>
          <w:p w14:paraId="1C9FFBBA" w14:textId="46989062" w:rsidR="00C940B5" w:rsidRDefault="006D4A62" w:rsidP="0025307F">
            <w:pPr>
              <w:spacing w:before="100" w:beforeAutospacing="1" w:after="100" w:afterAutospacing="1"/>
              <w:rPr>
                <w:rFonts w:ascii="Century Gothic" w:hAnsi="Century Gothic"/>
                <w:sz w:val="20"/>
                <w:szCs w:val="20"/>
                <w:lang w:val="en-US"/>
              </w:rPr>
            </w:pPr>
            <w:r w:rsidRPr="006D4A62">
              <w:rPr>
                <w:rFonts w:ascii="Century Gothic" w:hAnsi="Century Gothic"/>
                <w:sz w:val="20"/>
                <w:szCs w:val="20"/>
                <w:lang w:val="en-US"/>
              </w:rPr>
              <w:t xml:space="preserve">Current focus is on </w:t>
            </w:r>
            <w:r w:rsidR="00C940B5">
              <w:rPr>
                <w:rFonts w:ascii="Century Gothic" w:hAnsi="Century Gothic"/>
                <w:sz w:val="20"/>
                <w:szCs w:val="20"/>
                <w:lang w:val="en-US"/>
              </w:rPr>
              <w:t>AWS,</w:t>
            </w:r>
            <w:r w:rsidR="003F3C28">
              <w:rPr>
                <w:rFonts w:ascii="Century Gothic" w:hAnsi="Century Gothic"/>
                <w:sz w:val="2"/>
                <w:szCs w:val="2"/>
                <w:lang w:val="en-US"/>
              </w:rPr>
              <w:t xml:space="preserve"> </w:t>
            </w:r>
            <w:r w:rsidR="00C940B5">
              <w:rPr>
                <w:rFonts w:ascii="Century Gothic" w:hAnsi="Century Gothic"/>
                <w:sz w:val="20"/>
                <w:szCs w:val="20"/>
                <w:lang w:val="en-US"/>
              </w:rPr>
              <w:t>Azure,</w:t>
            </w:r>
            <w:r w:rsidR="003F3C28">
              <w:rPr>
                <w:rFonts w:ascii="Century Gothic" w:hAnsi="Century Gothic"/>
                <w:sz w:val="2"/>
                <w:szCs w:val="2"/>
                <w:lang w:val="en-US"/>
              </w:rPr>
              <w:t xml:space="preserve"> </w:t>
            </w:r>
            <w:r w:rsidR="006F6161">
              <w:rPr>
                <w:rFonts w:ascii="Century Gothic" w:hAnsi="Century Gothic"/>
                <w:sz w:val="20"/>
                <w:szCs w:val="20"/>
                <w:lang w:val="en-US"/>
              </w:rPr>
              <w:t>Google Cloud,</w:t>
            </w:r>
            <w:r w:rsidR="0025307F">
              <w:rPr>
                <w:rFonts w:ascii="Century Gothic" w:hAnsi="Century Gothic"/>
                <w:sz w:val="20"/>
                <w:szCs w:val="20"/>
                <w:lang w:val="en-US"/>
              </w:rPr>
              <w:t xml:space="preserve"> </w:t>
            </w:r>
            <w:r w:rsidR="0025307F" w:rsidRPr="0025307F">
              <w:rPr>
                <w:rFonts w:ascii="Century Gothic" w:hAnsi="Century Gothic"/>
                <w:sz w:val="20"/>
                <w:szCs w:val="20"/>
                <w:lang w:val="en-US"/>
              </w:rPr>
              <w:t>Cloud Infrastructure</w:t>
            </w:r>
            <w:r w:rsidR="0025307F">
              <w:rPr>
                <w:rFonts w:ascii="Century Gothic" w:hAnsi="Century Gothic"/>
                <w:sz w:val="20"/>
                <w:szCs w:val="20"/>
                <w:lang w:val="en-US"/>
              </w:rPr>
              <w:t xml:space="preserve"> </w:t>
            </w:r>
            <w:r w:rsidR="0025307F" w:rsidRPr="0025307F">
              <w:rPr>
                <w:rFonts w:ascii="Century Gothic" w:hAnsi="Century Gothic"/>
                <w:sz w:val="20"/>
                <w:szCs w:val="20"/>
                <w:lang w:val="en-US"/>
              </w:rPr>
              <w:t>Automation</w:t>
            </w:r>
            <w:r w:rsidR="0025307F">
              <w:rPr>
                <w:rFonts w:ascii="Century Gothic" w:hAnsi="Century Gothic"/>
                <w:sz w:val="20"/>
                <w:szCs w:val="20"/>
                <w:lang w:val="en-US"/>
              </w:rPr>
              <w:t xml:space="preserve"> and orchestration, </w:t>
            </w:r>
            <w:r w:rsidR="00C940B5">
              <w:rPr>
                <w:rFonts w:ascii="Century Gothic" w:hAnsi="Century Gothic"/>
                <w:sz w:val="20"/>
                <w:szCs w:val="20"/>
                <w:lang w:val="en-US"/>
              </w:rPr>
              <w:t xml:space="preserve">Technology </w:t>
            </w:r>
            <w:r w:rsidR="0025307F">
              <w:rPr>
                <w:rFonts w:ascii="Century Gothic" w:hAnsi="Century Gothic"/>
                <w:sz w:val="20"/>
                <w:szCs w:val="20"/>
                <w:lang w:val="en-US"/>
              </w:rPr>
              <w:t>security measures</w:t>
            </w:r>
            <w:r w:rsidR="00701C37">
              <w:rPr>
                <w:rFonts w:ascii="Century Gothic" w:hAnsi="Century Gothic"/>
                <w:sz w:val="20"/>
                <w:szCs w:val="20"/>
                <w:lang w:val="en-US"/>
              </w:rPr>
              <w:t xml:space="preserve"> and </w:t>
            </w:r>
            <w:r w:rsidR="0025307F">
              <w:rPr>
                <w:rFonts w:ascii="Century Gothic" w:hAnsi="Century Gothic"/>
                <w:sz w:val="20"/>
                <w:szCs w:val="20"/>
                <w:lang w:val="en-US"/>
              </w:rPr>
              <w:t xml:space="preserve">scripting languages for automating tasks. </w:t>
            </w:r>
          </w:p>
          <w:p w14:paraId="77D07296" w14:textId="4EDAB49B" w:rsidR="00C67866" w:rsidRDefault="00C67866" w:rsidP="00C67866">
            <w:pPr>
              <w:spacing w:before="100" w:beforeAutospacing="1" w:after="100" w:afterAutospacing="1"/>
              <w:rPr>
                <w:rFonts w:ascii="Century Gothic" w:hAnsi="Century Gothic"/>
                <w:sz w:val="20"/>
                <w:szCs w:val="20"/>
                <w:lang w:val="en-US"/>
              </w:rPr>
            </w:pPr>
            <w:r>
              <w:rPr>
                <w:rFonts w:ascii="Century Gothic" w:hAnsi="Century Gothic"/>
                <w:sz w:val="20"/>
                <w:szCs w:val="20"/>
                <w:lang w:val="en-US"/>
              </w:rPr>
              <w:t xml:space="preserve">Proficient in </w:t>
            </w:r>
            <w:r w:rsidRPr="00C67866">
              <w:rPr>
                <w:rFonts w:ascii="Century Gothic" w:hAnsi="Century Gothic"/>
                <w:sz w:val="20"/>
                <w:szCs w:val="20"/>
                <w:lang w:val="en-US"/>
              </w:rPr>
              <w:t xml:space="preserve">AWS environment, AWS CLI, Unix/Linux, </w:t>
            </w:r>
            <w:proofErr w:type="spellStart"/>
            <w:r>
              <w:rPr>
                <w:rFonts w:ascii="Century Gothic" w:hAnsi="Century Gothic"/>
                <w:sz w:val="20"/>
                <w:szCs w:val="20"/>
                <w:lang w:val="en-US"/>
              </w:rPr>
              <w:t>Yaml</w:t>
            </w:r>
            <w:proofErr w:type="spellEnd"/>
            <w:r>
              <w:rPr>
                <w:rFonts w:ascii="Century Gothic" w:hAnsi="Century Gothic"/>
                <w:sz w:val="20"/>
                <w:szCs w:val="20"/>
                <w:lang w:val="en-US"/>
              </w:rPr>
              <w:t xml:space="preserve"> /Json and basic Python</w:t>
            </w:r>
          </w:p>
          <w:p w14:paraId="492BB8FD" w14:textId="34E2B1EC" w:rsidR="00C67866" w:rsidRDefault="006D4A62" w:rsidP="00C67866">
            <w:pPr>
              <w:spacing w:before="100" w:beforeAutospacing="1" w:after="100" w:afterAutospacing="1"/>
              <w:rPr>
                <w:rFonts w:ascii="Century Gothic" w:hAnsi="Century Gothic"/>
                <w:sz w:val="20"/>
                <w:szCs w:val="20"/>
                <w:lang w:val="en-US"/>
              </w:rPr>
            </w:pPr>
            <w:r w:rsidRPr="006D4A62">
              <w:rPr>
                <w:rFonts w:ascii="Century Gothic" w:hAnsi="Century Gothic"/>
                <w:sz w:val="20"/>
                <w:szCs w:val="20"/>
                <w:lang w:val="en-US"/>
              </w:rPr>
              <w:t>Comfortable communicati</w:t>
            </w:r>
            <w:r w:rsidR="008E1E83">
              <w:rPr>
                <w:rFonts w:ascii="Century Gothic" w:hAnsi="Century Gothic"/>
                <w:sz w:val="20"/>
                <w:szCs w:val="20"/>
                <w:lang w:val="en-US"/>
              </w:rPr>
              <w:t>ng</w:t>
            </w:r>
            <w:r w:rsidR="004C6ADB">
              <w:rPr>
                <w:rFonts w:ascii="Century Gothic" w:hAnsi="Century Gothic"/>
                <w:sz w:val="20"/>
                <w:szCs w:val="20"/>
                <w:lang w:val="en-US"/>
              </w:rPr>
              <w:t xml:space="preserve"> effect-</w:t>
            </w:r>
            <w:proofErr w:type="spellStart"/>
            <w:r w:rsidR="008E1E83">
              <w:rPr>
                <w:rFonts w:ascii="Century Gothic" w:hAnsi="Century Gothic"/>
                <w:sz w:val="20"/>
                <w:szCs w:val="20"/>
                <w:lang w:val="en-US"/>
              </w:rPr>
              <w:t>tively</w:t>
            </w:r>
            <w:proofErr w:type="spellEnd"/>
            <w:r w:rsidR="008E1E83">
              <w:rPr>
                <w:rFonts w:ascii="Century Gothic" w:hAnsi="Century Gothic"/>
                <w:sz w:val="20"/>
                <w:szCs w:val="20"/>
                <w:lang w:val="en-US"/>
              </w:rPr>
              <w:t xml:space="preserve"> at all levels across all</w:t>
            </w:r>
            <w:r w:rsidRPr="006D4A62">
              <w:rPr>
                <w:rFonts w:ascii="Century Gothic" w:hAnsi="Century Gothic"/>
                <w:sz w:val="20"/>
                <w:szCs w:val="20"/>
                <w:lang w:val="en-US"/>
              </w:rPr>
              <w:t xml:space="preserve"> business units</w:t>
            </w:r>
            <w:r w:rsidR="004C6ADB">
              <w:rPr>
                <w:rFonts w:ascii="Century Gothic" w:hAnsi="Century Gothic"/>
                <w:sz w:val="20"/>
                <w:szCs w:val="20"/>
                <w:lang w:val="en-US"/>
              </w:rPr>
              <w:t xml:space="preserve"> in</w:t>
            </w:r>
            <w:r w:rsidR="00965894">
              <w:rPr>
                <w:rFonts w:ascii="Century Gothic" w:hAnsi="Century Gothic"/>
                <w:sz w:val="20"/>
                <w:szCs w:val="20"/>
                <w:lang w:val="en-US"/>
              </w:rPr>
              <w:t>cluding at C-Level</w:t>
            </w:r>
            <w:r w:rsidR="00701C37">
              <w:rPr>
                <w:rFonts w:ascii="Century Gothic" w:hAnsi="Century Gothic"/>
                <w:sz w:val="20"/>
                <w:szCs w:val="20"/>
                <w:lang w:val="en-US"/>
              </w:rPr>
              <w:t>.</w:t>
            </w:r>
            <w:r w:rsidR="00C67866">
              <w:rPr>
                <w:rFonts w:ascii="Century Gothic" w:hAnsi="Century Gothic"/>
                <w:sz w:val="20"/>
                <w:szCs w:val="20"/>
                <w:lang w:val="en-US"/>
              </w:rPr>
              <w:t xml:space="preserve"> </w:t>
            </w:r>
          </w:p>
          <w:p w14:paraId="1FB816AE" w14:textId="09C79855" w:rsidR="00FD5E87" w:rsidRPr="00C67866" w:rsidRDefault="00965894" w:rsidP="00ED74CC">
            <w:pPr>
              <w:spacing w:before="100" w:beforeAutospacing="1" w:after="100" w:afterAutospacing="1"/>
              <w:jc w:val="both"/>
              <w:rPr>
                <w:rFonts w:ascii="Century Gothic" w:hAnsi="Century Gothic"/>
                <w:sz w:val="20"/>
                <w:szCs w:val="20"/>
                <w:lang w:val="en-US"/>
              </w:rPr>
            </w:pPr>
            <w:r>
              <w:rPr>
                <w:rFonts w:ascii="Century Gothic" w:hAnsi="Century Gothic"/>
                <w:sz w:val="20"/>
                <w:szCs w:val="20"/>
                <w:lang w:val="en-US"/>
              </w:rPr>
              <w:t xml:space="preserve"> </w:t>
            </w:r>
          </w:p>
        </w:tc>
      </w:tr>
      <w:tr w:rsidR="00560782" w:rsidRPr="00451E3E" w14:paraId="6A842316" w14:textId="77777777" w:rsidTr="00074A16">
        <w:trPr>
          <w:trHeight w:val="586"/>
        </w:trPr>
        <w:tc>
          <w:tcPr>
            <w:tcW w:w="3403" w:type="dxa"/>
            <w:vAlign w:val="bottom"/>
          </w:tcPr>
          <w:p w14:paraId="753D0787" w14:textId="4088CBC9" w:rsidR="00560782" w:rsidRDefault="00560782" w:rsidP="00284148">
            <w:pPr>
              <w:rPr>
                <w:rFonts w:ascii="Century Gothic" w:hAnsi="Century Gothic"/>
                <w:noProof/>
                <w:lang w:val="en-US" w:eastAsia="it-IT"/>
              </w:rPr>
            </w:pPr>
          </w:p>
        </w:tc>
        <w:tc>
          <w:tcPr>
            <w:tcW w:w="7313" w:type="dxa"/>
            <w:gridSpan w:val="2"/>
          </w:tcPr>
          <w:p w14:paraId="4156CF89" w14:textId="4055F55C" w:rsidR="00560782" w:rsidRPr="00F41A14" w:rsidRDefault="00560782" w:rsidP="00ED74CC">
            <w:pPr>
              <w:jc w:val="both"/>
              <w:rPr>
                <w:rFonts w:ascii="Century Gothic" w:eastAsia="Calibri" w:hAnsi="Century Gothic" w:cs="Arial"/>
                <w:color w:val="0D0D0D" w:themeColor="text1" w:themeTint="F2"/>
                <w:sz w:val="20"/>
                <w:szCs w:val="20"/>
                <w:lang w:val="en-US"/>
              </w:rPr>
            </w:pPr>
            <w:r w:rsidRPr="00F41A14">
              <w:rPr>
                <w:rFonts w:ascii="Century Gothic" w:eastAsia="Calibri" w:hAnsi="Century Gothic" w:cs="Arial"/>
                <w:color w:val="0D0D0D" w:themeColor="text1" w:themeTint="F2"/>
                <w:sz w:val="20"/>
                <w:szCs w:val="20"/>
                <w:lang w:val="en-US"/>
              </w:rPr>
              <w:t>INTERESTS</w:t>
            </w:r>
            <w:r w:rsidR="00C67866">
              <w:rPr>
                <w:rFonts w:ascii="Century Gothic" w:eastAsia="Calibri" w:hAnsi="Century Gothic" w:cs="Arial"/>
                <w:color w:val="0D0D0D" w:themeColor="text1" w:themeTint="F2"/>
                <w:sz w:val="20"/>
                <w:szCs w:val="20"/>
                <w:lang w:val="en-US"/>
              </w:rPr>
              <w:t xml:space="preserve">                                                </w:t>
            </w:r>
          </w:p>
          <w:p w14:paraId="4171E1A7" w14:textId="096EDB77" w:rsidR="00F41A14" w:rsidRDefault="008866B7" w:rsidP="00945B15">
            <w:pPr>
              <w:jc w:val="both"/>
              <w:rPr>
                <w:rFonts w:ascii="Century Gothic" w:hAnsi="Century Gothic"/>
                <w:i/>
                <w:sz w:val="18"/>
                <w:szCs w:val="18"/>
                <w:lang w:val="en-US"/>
              </w:rPr>
            </w:pPr>
            <w:r>
              <w:rPr>
                <w:rFonts w:ascii="Century Gothic" w:hAnsi="Century Gothic"/>
                <w:i/>
                <w:sz w:val="18"/>
                <w:szCs w:val="18"/>
                <w:lang w:val="en-US"/>
              </w:rPr>
              <w:t>Travelling, History and Architecture</w:t>
            </w:r>
            <w:r w:rsidR="005C388A">
              <w:rPr>
                <w:rFonts w:ascii="Century Gothic" w:hAnsi="Century Gothic"/>
                <w:i/>
                <w:sz w:val="18"/>
                <w:szCs w:val="18"/>
                <w:lang w:val="en-US"/>
              </w:rPr>
              <w:t xml:space="preserve">      </w:t>
            </w:r>
          </w:p>
          <w:p w14:paraId="369DF17D" w14:textId="1605A0DF" w:rsidR="00560782" w:rsidRDefault="008866B7" w:rsidP="00945B15">
            <w:pPr>
              <w:jc w:val="both"/>
              <w:rPr>
                <w:rFonts w:ascii="Century Gothic" w:hAnsi="Century Gothic"/>
                <w:i/>
                <w:sz w:val="18"/>
                <w:szCs w:val="18"/>
                <w:lang w:val="en-US"/>
              </w:rPr>
            </w:pPr>
            <w:r>
              <w:rPr>
                <w:rFonts w:ascii="Century Gothic" w:hAnsi="Century Gothic"/>
                <w:i/>
                <w:sz w:val="18"/>
                <w:szCs w:val="18"/>
                <w:lang w:val="en-US"/>
              </w:rPr>
              <w:t>Classic cars and Road</w:t>
            </w:r>
            <w:r w:rsidR="00945B15">
              <w:rPr>
                <w:rFonts w:ascii="Century Gothic" w:hAnsi="Century Gothic"/>
                <w:i/>
                <w:sz w:val="18"/>
                <w:szCs w:val="18"/>
                <w:lang w:val="en-US"/>
              </w:rPr>
              <w:t xml:space="preserve"> </w:t>
            </w:r>
            <w:r>
              <w:rPr>
                <w:rFonts w:ascii="Century Gothic" w:hAnsi="Century Gothic"/>
                <w:i/>
                <w:sz w:val="18"/>
                <w:szCs w:val="18"/>
                <w:lang w:val="en-US"/>
              </w:rPr>
              <w:t>Trips</w:t>
            </w:r>
          </w:p>
          <w:p w14:paraId="48EA95DD" w14:textId="543BCDAC" w:rsidR="008866B7" w:rsidRPr="008B4E73" w:rsidRDefault="00527E4D" w:rsidP="00945B15">
            <w:pPr>
              <w:jc w:val="both"/>
              <w:rPr>
                <w:rFonts w:ascii="Century Gothic" w:hAnsi="Century Gothic"/>
                <w:i/>
                <w:sz w:val="18"/>
                <w:szCs w:val="18"/>
                <w:lang w:val="en-US"/>
              </w:rPr>
            </w:pPr>
            <w:r>
              <w:rPr>
                <w:rFonts w:ascii="Century Gothic" w:hAnsi="Century Gothic"/>
                <w:i/>
                <w:sz w:val="18"/>
                <w:szCs w:val="18"/>
                <w:lang w:val="en-US"/>
              </w:rPr>
              <w:t>Enjoy f</w:t>
            </w:r>
            <w:r w:rsidR="008866B7">
              <w:rPr>
                <w:rFonts w:ascii="Century Gothic" w:hAnsi="Century Gothic"/>
                <w:i/>
                <w:sz w:val="18"/>
                <w:szCs w:val="18"/>
                <w:lang w:val="en-US"/>
              </w:rPr>
              <w:t>ood and going to the gym</w:t>
            </w:r>
          </w:p>
        </w:tc>
      </w:tr>
      <w:tr w:rsidR="0056566E" w:rsidRPr="001B2E67" w14:paraId="4D1AD488" w14:textId="77777777" w:rsidTr="00074A16">
        <w:trPr>
          <w:trHeight w:val="1473"/>
        </w:trPr>
        <w:tc>
          <w:tcPr>
            <w:tcW w:w="3403" w:type="dxa"/>
            <w:vAlign w:val="bottom"/>
          </w:tcPr>
          <w:p w14:paraId="49330503" w14:textId="77777777" w:rsidR="00C52315" w:rsidRDefault="00C52315" w:rsidP="00284148">
            <w:pPr>
              <w:rPr>
                <w:rFonts w:ascii="Century Gothic" w:hAnsi="Century Gothic"/>
                <w:noProof/>
                <w:lang w:val="en-US" w:eastAsia="it-IT"/>
              </w:rPr>
            </w:pPr>
          </w:p>
          <w:p w14:paraId="61D895E6" w14:textId="77777777" w:rsidR="0056566E" w:rsidRPr="005B51F2" w:rsidRDefault="0056566E" w:rsidP="00284148">
            <w:pPr>
              <w:rPr>
                <w:rFonts w:ascii="Century Gothic" w:hAnsi="Century Gothic"/>
                <w:noProof/>
                <w:lang w:val="en-US" w:eastAsia="it-IT"/>
              </w:rPr>
            </w:pPr>
          </w:p>
        </w:tc>
        <w:tc>
          <w:tcPr>
            <w:tcW w:w="3260" w:type="dxa"/>
          </w:tcPr>
          <w:p w14:paraId="33933388" w14:textId="77777777" w:rsidR="0056566E" w:rsidRDefault="0056566E" w:rsidP="00196C26">
            <w:pPr>
              <w:jc w:val="both"/>
              <w:rPr>
                <w:rFonts w:ascii="Century Gothic" w:hAnsi="Century Gothic"/>
                <w:noProof/>
                <w:lang w:val="en-US" w:eastAsia="it-IT"/>
              </w:rPr>
            </w:pPr>
          </w:p>
          <w:p w14:paraId="4CFB7A30" w14:textId="52D4A84E" w:rsidR="00D252B9" w:rsidRPr="00D252B9" w:rsidRDefault="00D252B9" w:rsidP="00D252B9">
            <w:pPr>
              <w:rPr>
                <w:rFonts w:ascii="Century Gothic" w:hAnsi="Century Gothic"/>
                <w:lang w:val="en-US" w:eastAsia="it-IT"/>
              </w:rPr>
            </w:pPr>
          </w:p>
        </w:tc>
        <w:tc>
          <w:tcPr>
            <w:tcW w:w="4053" w:type="dxa"/>
          </w:tcPr>
          <w:p w14:paraId="668B50E9" w14:textId="77777777" w:rsidR="0056566E" w:rsidRDefault="0056566E" w:rsidP="0056566E">
            <w:pPr>
              <w:jc w:val="both"/>
              <w:rPr>
                <w:rFonts w:ascii="Century Gothic" w:hAnsi="Century Gothic"/>
                <w:noProof/>
                <w:lang w:val="en-US" w:eastAsia="it-IT"/>
              </w:rPr>
            </w:pPr>
          </w:p>
          <w:p w14:paraId="09ABF3CF" w14:textId="77777777" w:rsidR="0056566E" w:rsidRDefault="00F41A14" w:rsidP="0056566E">
            <w:pPr>
              <w:jc w:val="both"/>
              <w:rPr>
                <w:rFonts w:ascii="Century Gothic" w:hAnsi="Century Gothic"/>
                <w:noProof/>
                <w:lang w:val="en-US" w:eastAsia="it-IT"/>
              </w:rPr>
            </w:pPr>
            <w:r>
              <w:rPr>
                <w:rFonts w:ascii="Century Gothic" w:hAnsi="Century Gothic"/>
                <w:noProof/>
                <w:lang w:val="en-US"/>
              </w:rPr>
              <mc:AlternateContent>
                <mc:Choice Requires="wps">
                  <w:drawing>
                    <wp:anchor distT="0" distB="0" distL="114300" distR="114300" simplePos="0" relativeHeight="251689984" behindDoc="1" locked="0" layoutInCell="1" allowOverlap="1" wp14:anchorId="27E4A91F" wp14:editId="0A38C54F">
                      <wp:simplePos x="0" y="0"/>
                      <wp:positionH relativeFrom="column">
                        <wp:posOffset>19050</wp:posOffset>
                      </wp:positionH>
                      <wp:positionV relativeFrom="paragraph">
                        <wp:posOffset>80010</wp:posOffset>
                      </wp:positionV>
                      <wp:extent cx="3021965" cy="364490"/>
                      <wp:effectExtent l="0" t="0" r="6985" b="0"/>
                      <wp:wrapNone/>
                      <wp:docPr id="67" name="Rettangolo 67"/>
                      <wp:cNvGraphicFramePr/>
                      <a:graphic xmlns:a="http://schemas.openxmlformats.org/drawingml/2006/main">
                        <a:graphicData uri="http://schemas.microsoft.com/office/word/2010/wordprocessingShape">
                          <wps:wsp>
                            <wps:cNvSpPr/>
                            <wps:spPr>
                              <a:xfrm>
                                <a:off x="0" y="0"/>
                                <a:ext cx="3021965" cy="36449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FD0A" id="Rettangolo 67" o:spid="_x0000_s1026" style="position:absolute;margin-left:1.5pt;margin-top:6.3pt;width:237.95pt;height:28.7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" fillcolor="#d8d8d8 [2732]" stroked="f" strokeweight="2pt"/>
                  </w:pict>
                </mc:Fallback>
              </mc:AlternateContent>
            </w:r>
          </w:p>
          <w:p w14:paraId="24B4F4AA" w14:textId="77777777" w:rsidR="0056566E" w:rsidRPr="00F41A14" w:rsidRDefault="0056566E" w:rsidP="00F41A14">
            <w:pPr>
              <w:jc w:val="right"/>
              <w:rPr>
                <w:rFonts w:ascii="Century Gothic" w:hAnsi="Century Gothic"/>
                <w:noProof/>
                <w:lang w:val="en-US" w:eastAsia="it-IT"/>
              </w:rPr>
            </w:pPr>
            <w:r w:rsidRPr="0056566E">
              <w:rPr>
                <w:rFonts w:ascii="Century Gothic" w:hAnsi="Century Gothic"/>
                <w:i/>
                <w:sz w:val="24"/>
                <w:szCs w:val="24"/>
                <w:lang w:val="en-US"/>
              </w:rPr>
              <w:t>CERTIFICATIONS</w:t>
            </w:r>
          </w:p>
        </w:tc>
      </w:tr>
      <w:tr w:rsidR="00FD5E87" w:rsidRPr="001B2E67" w14:paraId="5533396F" w14:textId="77777777" w:rsidTr="00074A16">
        <w:trPr>
          <w:trHeight w:val="1239"/>
        </w:trPr>
        <w:tc>
          <w:tcPr>
            <w:tcW w:w="3403" w:type="dxa"/>
          </w:tcPr>
          <w:p w14:paraId="5022C21D" w14:textId="67E59A48" w:rsidR="0089486E" w:rsidRDefault="00F3664B" w:rsidP="00F3664B">
            <w:pPr>
              <w:rPr>
                <w:rFonts w:ascii="Century Gothic" w:eastAsia="Calibri" w:hAnsi="Century Gothic" w:cs="Calibri"/>
                <w:b/>
                <w:bCs/>
                <w:color w:val="0D0D0D" w:themeColor="text1" w:themeTint="F2"/>
                <w:lang w:val="en-US"/>
              </w:rPr>
            </w:pPr>
            <w:r>
              <w:rPr>
                <w:rFonts w:ascii="Century Gothic" w:hAnsi="Century Gothic"/>
                <w:b/>
                <w:noProof/>
                <w:sz w:val="20"/>
                <w:szCs w:val="20"/>
                <w:lang w:val="en-US"/>
              </w:rPr>
              <mc:AlternateContent>
                <mc:Choice Requires="wps">
                  <w:drawing>
                    <wp:anchor distT="0" distB="0" distL="114300" distR="114300" simplePos="0" relativeHeight="251687936" behindDoc="1" locked="0" layoutInCell="1" allowOverlap="1" wp14:anchorId="4B6F856C" wp14:editId="7334EF50">
                      <wp:simplePos x="0" y="0"/>
                      <wp:positionH relativeFrom="column">
                        <wp:posOffset>-48260</wp:posOffset>
                      </wp:positionH>
                      <wp:positionV relativeFrom="paragraph">
                        <wp:posOffset>-6142990</wp:posOffset>
                      </wp:positionV>
                      <wp:extent cx="2111375" cy="10765790"/>
                      <wp:effectExtent l="0" t="0" r="3175" b="0"/>
                      <wp:wrapNone/>
                      <wp:docPr id="31" name="Rettangolo 31"/>
                      <wp:cNvGraphicFramePr/>
                      <a:graphic xmlns:a="http://schemas.openxmlformats.org/drawingml/2006/main">
                        <a:graphicData uri="http://schemas.microsoft.com/office/word/2010/wordprocessingShape">
                          <wps:wsp>
                            <wps:cNvSpPr/>
                            <wps:spPr>
                              <a:xfrm>
                                <a:off x="0" y="0"/>
                                <a:ext cx="2111375" cy="1076579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7CB00" id="Rettangolo 31" o:spid="_x0000_s1026" style="position:absolute;margin-left:-3.8pt;margin-top:-483.7pt;width:166.25pt;height:847.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" fillcolor="#a5a5a5 [2092]" stroked="f" strokeweight="2pt"/>
                  </w:pict>
                </mc:Fallback>
              </mc:AlternateContent>
            </w:r>
          </w:p>
          <w:p w14:paraId="20BBFAB2" w14:textId="4ACCDFAC" w:rsidR="00FD5E87" w:rsidRPr="00531C52" w:rsidRDefault="00531C52" w:rsidP="00531C52">
            <w:pPr>
              <w:jc w:val="center"/>
              <w:rPr>
                <w:rFonts w:ascii="Century Gothic" w:eastAsia="Calibri" w:hAnsi="Century Gothic" w:cs="Calibri"/>
                <w:b/>
                <w:bCs/>
                <w:color w:val="0D0D0D" w:themeColor="text1" w:themeTint="F2"/>
                <w:lang w:val="en-US"/>
              </w:rPr>
            </w:pPr>
            <w:r>
              <w:rPr>
                <w:rFonts w:ascii="Century Gothic" w:eastAsia="Calibri" w:hAnsi="Century Gothic" w:cs="Calibri"/>
                <w:b/>
                <w:bCs/>
                <w:color w:val="0D0D0D" w:themeColor="text1" w:themeTint="F2"/>
                <w:lang w:val="en-US"/>
              </w:rPr>
              <w:t>AWS Cloud Certifications</w:t>
            </w:r>
          </w:p>
        </w:tc>
        <w:tc>
          <w:tcPr>
            <w:tcW w:w="7313" w:type="dxa"/>
            <w:gridSpan w:val="2"/>
          </w:tcPr>
          <w:p w14:paraId="668D48EA" w14:textId="2D3E21D5" w:rsidR="00FD5E87" w:rsidRPr="00A20BE9" w:rsidRDefault="00196C26" w:rsidP="005B25EF">
            <w:pPr>
              <w:jc w:val="both"/>
              <w:rPr>
                <w:rFonts w:asciiTheme="majorHAnsi" w:eastAsia="Calibri" w:hAnsiTheme="majorHAnsi" w:cs="Calibri"/>
                <w:noProof/>
                <w:color w:val="0D0D0D" w:themeColor="text1" w:themeTint="F2"/>
                <w:sz w:val="10"/>
                <w:szCs w:val="10"/>
                <w:lang w:eastAsia="it-IT"/>
              </w:rPr>
            </w:pPr>
            <w:r w:rsidRPr="008E36FA">
              <w:rPr>
                <w:rFonts w:ascii="Helvetica" w:hAnsi="Helvetica" w:cs="Helvetica"/>
                <w:noProof/>
                <w:lang w:val="en-US" w:eastAsia="it-IT"/>
              </w:rPr>
              <w:t xml:space="preserve"> </w:t>
            </w:r>
            <w:r w:rsidRPr="008E36FA">
              <w:rPr>
                <w:rFonts w:asciiTheme="majorHAnsi" w:eastAsia="Calibri" w:hAnsiTheme="majorHAnsi" w:cs="Calibri"/>
                <w:noProof/>
                <w:color w:val="0D0D0D" w:themeColor="text1" w:themeTint="F2"/>
                <w:sz w:val="10"/>
                <w:szCs w:val="10"/>
                <w:lang w:val="en-US" w:eastAsia="it-IT"/>
              </w:rPr>
              <w:t xml:space="preserve">    </w:t>
            </w:r>
            <w:r>
              <w:rPr>
                <w:rFonts w:asciiTheme="majorHAnsi" w:eastAsia="Calibri" w:hAnsiTheme="majorHAnsi" w:cs="Calibri"/>
                <w:noProof/>
                <w:color w:val="0D0D0D" w:themeColor="text1" w:themeTint="F2"/>
                <w:sz w:val="10"/>
                <w:szCs w:val="10"/>
                <w:lang w:eastAsia="it-IT"/>
              </w:rPr>
              <w:t xml:space="preserve">                </w:t>
            </w:r>
            <w:r w:rsidR="00A20BE9">
              <w:rPr>
                <w:rFonts w:ascii="Century Gothic" w:hAnsi="Century Gothic" w:cs="Helvetica"/>
                <w:i/>
                <w:noProof/>
                <w:color w:val="0D0D0D" w:themeColor="text1" w:themeTint="F2"/>
                <w:sz w:val="20"/>
                <w:szCs w:val="20"/>
                <w:lang w:val="en-US"/>
              </w:rPr>
              <w:drawing>
                <wp:inline distT="0" distB="0" distL="0" distR="0" wp14:anchorId="528C4ACA" wp14:editId="29847B0B">
                  <wp:extent cx="1045122" cy="93789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lerik.Web.UIx.WebResource.axd.png"/>
                          <pic:cNvPicPr/>
                        </pic:nvPicPr>
                        <pic:blipFill>
                          <a:blip r:embed="rId11" cstate="screen">
                            <a:extLst>
                              <a:ext uri="{28A0092B-C50C-407E-A947-70E740481C1C}">
                                <a14:useLocalDpi xmlns:a14="http://schemas.microsoft.com/office/drawing/2010/main"/>
                              </a:ext>
                            </a:extLst>
                          </a:blip>
                          <a:stretch>
                            <a:fillRect/>
                          </a:stretch>
                        </pic:blipFill>
                        <pic:spPr>
                          <a:xfrm>
                            <a:off x="0" y="0"/>
                            <a:ext cx="1045122" cy="937895"/>
                          </a:xfrm>
                          <a:prstGeom prst="rect">
                            <a:avLst/>
                          </a:prstGeom>
                        </pic:spPr>
                      </pic:pic>
                    </a:graphicData>
                  </a:graphic>
                </wp:inline>
              </w:drawing>
            </w:r>
            <w:r>
              <w:rPr>
                <w:rFonts w:asciiTheme="majorHAnsi" w:eastAsia="Calibri" w:hAnsiTheme="majorHAnsi" w:cs="Calibri"/>
                <w:noProof/>
                <w:color w:val="0D0D0D" w:themeColor="text1" w:themeTint="F2"/>
                <w:sz w:val="10"/>
                <w:szCs w:val="10"/>
                <w:lang w:eastAsia="it-IT"/>
              </w:rPr>
              <w:t xml:space="preserve">            </w:t>
            </w:r>
            <w:r w:rsidR="005B25EF">
              <w:rPr>
                <w:rFonts w:asciiTheme="majorHAnsi" w:eastAsia="Calibri" w:hAnsiTheme="majorHAnsi" w:cs="Calibri"/>
                <w:noProof/>
                <w:color w:val="0D0D0D" w:themeColor="text1" w:themeTint="F2"/>
                <w:sz w:val="10"/>
                <w:szCs w:val="10"/>
                <w:lang w:eastAsia="it-IT"/>
              </w:rPr>
              <w:t xml:space="preserve"> </w:t>
            </w:r>
            <w:r>
              <w:rPr>
                <w:rFonts w:asciiTheme="majorHAnsi" w:eastAsia="Calibri" w:hAnsiTheme="majorHAnsi" w:cs="Calibri"/>
                <w:noProof/>
                <w:color w:val="0D0D0D" w:themeColor="text1" w:themeTint="F2"/>
                <w:sz w:val="10"/>
                <w:szCs w:val="10"/>
                <w:lang w:eastAsia="it-IT"/>
              </w:rPr>
              <w:t xml:space="preserve">       </w:t>
            </w:r>
            <w:r w:rsidR="00CB0C1D">
              <w:rPr>
                <w:rFonts w:asciiTheme="majorHAnsi" w:eastAsia="Calibri" w:hAnsiTheme="majorHAnsi" w:cs="Calibri"/>
                <w:noProof/>
                <w:color w:val="0D0D0D" w:themeColor="text1" w:themeTint="F2"/>
                <w:sz w:val="10"/>
                <w:szCs w:val="10"/>
                <w:lang w:eastAsia="it-IT"/>
              </w:rPr>
              <w:t xml:space="preserve">    </w:t>
            </w:r>
            <w:r w:rsidR="00A20BE9">
              <w:rPr>
                <w:rFonts w:ascii="Century Gothic" w:hAnsi="Century Gothic" w:cs="Helvetica"/>
                <w:i/>
                <w:noProof/>
                <w:color w:val="0D0D0D" w:themeColor="text1" w:themeTint="F2"/>
                <w:sz w:val="20"/>
                <w:szCs w:val="20"/>
                <w:lang w:val="en-US"/>
              </w:rPr>
              <w:drawing>
                <wp:inline distT="0" distB="0" distL="0" distR="0" wp14:anchorId="4419CACD" wp14:editId="35942A03">
                  <wp:extent cx="990600" cy="9220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lerik.Web.UI.WebResource.axd.png"/>
                          <pic:cNvPicPr/>
                        </pic:nvPicPr>
                        <pic:blipFill>
                          <a:blip r:embed="rId12" cstate="screen">
                            <a:extLst>
                              <a:ext uri="{28A0092B-C50C-407E-A947-70E740481C1C}">
                                <a14:useLocalDpi xmlns:a14="http://schemas.microsoft.com/office/drawing/2010/main"/>
                              </a:ext>
                            </a:extLst>
                          </a:blip>
                          <a:stretch>
                            <a:fillRect/>
                          </a:stretch>
                        </pic:blipFill>
                        <pic:spPr>
                          <a:xfrm>
                            <a:off x="0" y="0"/>
                            <a:ext cx="990600" cy="922020"/>
                          </a:xfrm>
                          <a:prstGeom prst="rect">
                            <a:avLst/>
                          </a:prstGeom>
                        </pic:spPr>
                      </pic:pic>
                    </a:graphicData>
                  </a:graphic>
                </wp:inline>
              </w:drawing>
            </w:r>
          </w:p>
        </w:tc>
      </w:tr>
      <w:tr w:rsidR="005B51F2" w:rsidRPr="001B2E67" w14:paraId="47FA8F9B" w14:textId="77777777" w:rsidTr="00074A16">
        <w:trPr>
          <w:trHeight w:val="1448"/>
        </w:trPr>
        <w:tc>
          <w:tcPr>
            <w:tcW w:w="3403" w:type="dxa"/>
          </w:tcPr>
          <w:p w14:paraId="30CD43E4" w14:textId="3932CA5A" w:rsidR="005B51F2" w:rsidRPr="002355B0" w:rsidRDefault="00B27BDA" w:rsidP="00525659">
            <w:pPr>
              <w:jc w:val="center"/>
              <w:rPr>
                <w:rFonts w:ascii="Century Gothic" w:eastAsia="Calibri" w:hAnsi="Century Gothic" w:cs="Calibri"/>
                <w:b/>
                <w:bCs/>
                <w:color w:val="0D0D0D" w:themeColor="text1" w:themeTint="F2"/>
                <w:lang w:val="en-US"/>
              </w:rPr>
            </w:pPr>
            <w:r w:rsidRPr="00B27BDA">
              <w:rPr>
                <w:rFonts w:ascii="Century Gothic" w:eastAsia="Calibri" w:hAnsi="Century Gothic" w:cs="Calibri"/>
                <w:b/>
                <w:bCs/>
                <w:color w:val="0D0D0D" w:themeColor="text1" w:themeTint="F2"/>
                <w:lang w:val="en-US"/>
              </w:rPr>
              <w:t>CompTIA Linux+ and Certified LPIC-1: System Administrator</w:t>
            </w:r>
          </w:p>
          <w:p w14:paraId="4DB25CB7" w14:textId="77777777" w:rsidR="005B51F2" w:rsidRPr="005B51F2" w:rsidRDefault="005B51F2" w:rsidP="008D5C89">
            <w:pPr>
              <w:jc w:val="center"/>
              <w:rPr>
                <w:rFonts w:ascii="Century Gothic" w:hAnsi="Century Gothic"/>
                <w:noProof/>
                <w:lang w:val="en-US" w:eastAsia="it-IT"/>
              </w:rPr>
            </w:pPr>
          </w:p>
        </w:tc>
        <w:tc>
          <w:tcPr>
            <w:tcW w:w="7313" w:type="dxa"/>
            <w:gridSpan w:val="2"/>
          </w:tcPr>
          <w:p w14:paraId="083214A0" w14:textId="77777777" w:rsidR="00A20BE9" w:rsidRDefault="00F63BF3" w:rsidP="0067645D">
            <w:pPr>
              <w:jc w:val="both"/>
              <w:rPr>
                <w:rFonts w:asciiTheme="majorHAnsi" w:eastAsia="Calibri" w:hAnsiTheme="majorHAnsi" w:cs="Calibri"/>
                <w:noProof/>
                <w:color w:val="0D0D0D" w:themeColor="text1" w:themeTint="F2"/>
                <w:sz w:val="10"/>
                <w:szCs w:val="10"/>
                <w:lang w:eastAsia="it-IT"/>
              </w:rPr>
            </w:pPr>
            <w:r w:rsidRPr="009209CA">
              <w:rPr>
                <w:rFonts w:asciiTheme="majorHAnsi" w:eastAsia="Calibri" w:hAnsiTheme="majorHAnsi" w:cs="Calibri"/>
                <w:noProof/>
                <w:color w:val="0D0D0D" w:themeColor="text1" w:themeTint="F2"/>
                <w:sz w:val="10"/>
                <w:szCs w:val="10"/>
                <w:lang w:val="en-US" w:eastAsia="it-IT"/>
              </w:rPr>
              <w:t xml:space="preserve">    </w:t>
            </w:r>
            <w:r>
              <w:rPr>
                <w:rFonts w:asciiTheme="majorHAnsi" w:eastAsia="Calibri" w:hAnsiTheme="majorHAnsi" w:cs="Calibri"/>
                <w:noProof/>
                <w:color w:val="0D0D0D" w:themeColor="text1" w:themeTint="F2"/>
                <w:sz w:val="10"/>
                <w:szCs w:val="10"/>
                <w:lang w:eastAsia="it-IT"/>
              </w:rPr>
              <w:t xml:space="preserve"> </w:t>
            </w:r>
            <w:r w:rsidR="003F2C80">
              <w:rPr>
                <w:rFonts w:asciiTheme="majorHAnsi" w:eastAsia="Calibri" w:hAnsiTheme="majorHAnsi" w:cs="Calibri"/>
                <w:noProof/>
                <w:color w:val="0D0D0D" w:themeColor="text1" w:themeTint="F2"/>
                <w:sz w:val="10"/>
                <w:szCs w:val="10"/>
                <w:lang w:eastAsia="it-IT"/>
              </w:rPr>
              <w:t xml:space="preserve">        </w:t>
            </w:r>
          </w:p>
          <w:p w14:paraId="1FDC1B18" w14:textId="77777777" w:rsidR="00A20BE9" w:rsidRDefault="00A20BE9" w:rsidP="0067645D">
            <w:pPr>
              <w:jc w:val="both"/>
              <w:rPr>
                <w:rFonts w:asciiTheme="majorHAnsi" w:eastAsia="Calibri" w:hAnsiTheme="majorHAnsi" w:cs="Calibri"/>
                <w:noProof/>
                <w:color w:val="0D0D0D" w:themeColor="text1" w:themeTint="F2"/>
                <w:sz w:val="10"/>
                <w:szCs w:val="10"/>
                <w:lang w:eastAsia="it-IT"/>
              </w:rPr>
            </w:pPr>
          </w:p>
          <w:p w14:paraId="67D01168" w14:textId="17829F01" w:rsidR="005577F7" w:rsidRDefault="00A20BE9" w:rsidP="0067645D">
            <w:pPr>
              <w:jc w:val="both"/>
              <w:rPr>
                <w:rFonts w:asciiTheme="majorHAnsi" w:eastAsia="Calibri" w:hAnsiTheme="majorHAnsi" w:cs="Calibri"/>
                <w:noProof/>
                <w:color w:val="0D0D0D" w:themeColor="text1" w:themeTint="F2"/>
                <w:sz w:val="10"/>
                <w:szCs w:val="10"/>
                <w:lang w:eastAsia="it-IT"/>
              </w:rPr>
            </w:pPr>
            <w:r>
              <w:rPr>
                <w:rFonts w:asciiTheme="majorHAnsi" w:eastAsia="Calibri" w:hAnsiTheme="majorHAnsi" w:cs="Calibri"/>
                <w:noProof/>
                <w:color w:val="0D0D0D" w:themeColor="text1" w:themeTint="F2"/>
                <w:sz w:val="10"/>
                <w:szCs w:val="10"/>
                <w:lang w:eastAsia="it-IT"/>
              </w:rPr>
              <w:t xml:space="preserve">         </w:t>
            </w:r>
          </w:p>
          <w:p w14:paraId="46FC6702" w14:textId="77777777" w:rsidR="00525659" w:rsidRDefault="00A20BE9" w:rsidP="0067645D">
            <w:pPr>
              <w:jc w:val="both"/>
              <w:rPr>
                <w:rFonts w:asciiTheme="majorHAnsi" w:eastAsia="Calibri" w:hAnsiTheme="majorHAnsi" w:cs="Calibri"/>
                <w:noProof/>
                <w:color w:val="0D0D0D" w:themeColor="text1" w:themeTint="F2"/>
                <w:sz w:val="10"/>
                <w:szCs w:val="10"/>
                <w:lang w:eastAsia="it-IT"/>
              </w:rPr>
            </w:pPr>
            <w:r>
              <w:rPr>
                <w:rFonts w:asciiTheme="majorHAnsi" w:eastAsia="Calibri" w:hAnsiTheme="majorHAnsi" w:cs="Calibri"/>
                <w:noProof/>
                <w:color w:val="0D0D0D" w:themeColor="text1" w:themeTint="F2"/>
                <w:sz w:val="10"/>
                <w:szCs w:val="10"/>
                <w:lang w:eastAsia="it-IT"/>
              </w:rPr>
              <w:t xml:space="preserve">       </w:t>
            </w:r>
            <w:r w:rsidR="003F2C80">
              <w:rPr>
                <w:rFonts w:asciiTheme="majorHAnsi" w:eastAsia="Calibri" w:hAnsiTheme="majorHAnsi" w:cs="Calibri"/>
                <w:noProof/>
                <w:color w:val="0D0D0D" w:themeColor="text1" w:themeTint="F2"/>
                <w:sz w:val="10"/>
                <w:szCs w:val="10"/>
                <w:lang w:eastAsia="it-IT"/>
              </w:rPr>
              <w:t xml:space="preserve">  </w:t>
            </w:r>
            <w:r w:rsidR="00E33134">
              <w:rPr>
                <w:rFonts w:asciiTheme="majorHAnsi" w:eastAsia="Calibri" w:hAnsiTheme="majorHAnsi" w:cs="Calibri"/>
                <w:noProof/>
                <w:color w:val="0D0D0D" w:themeColor="text1" w:themeTint="F2"/>
                <w:sz w:val="10"/>
                <w:szCs w:val="10"/>
                <w:lang w:eastAsia="it-IT"/>
              </w:rPr>
              <w:t xml:space="preserve">      </w:t>
            </w:r>
            <w:r w:rsidR="003F2C80">
              <w:rPr>
                <w:rFonts w:asciiTheme="majorHAnsi" w:eastAsia="Calibri" w:hAnsiTheme="majorHAnsi" w:cs="Calibri"/>
                <w:noProof/>
                <w:color w:val="0D0D0D" w:themeColor="text1" w:themeTint="F2"/>
                <w:sz w:val="10"/>
                <w:szCs w:val="10"/>
                <w:lang w:eastAsia="it-IT"/>
              </w:rPr>
              <w:t xml:space="preserve">      </w:t>
            </w:r>
            <w:r w:rsidR="00E20110">
              <w:rPr>
                <w:noProof/>
                <w:lang w:eastAsia="it-IT"/>
              </w:rPr>
              <w:drawing>
                <wp:inline distT="0" distB="0" distL="0" distR="0" wp14:anchorId="3E52F2D0" wp14:editId="05C211CF">
                  <wp:extent cx="845820" cy="7067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pic-1-square.png"/>
                          <pic:cNvPicPr/>
                        </pic:nvPicPr>
                        <pic:blipFill>
                          <a:blip r:embed="rId13" cstate="screen">
                            <a:extLst>
                              <a:ext uri="{28A0092B-C50C-407E-A947-70E740481C1C}">
                                <a14:useLocalDpi xmlns:a14="http://schemas.microsoft.com/office/drawing/2010/main"/>
                              </a:ext>
                            </a:extLst>
                          </a:blip>
                          <a:stretch>
                            <a:fillRect/>
                          </a:stretch>
                        </pic:blipFill>
                        <pic:spPr>
                          <a:xfrm>
                            <a:off x="0" y="0"/>
                            <a:ext cx="845820" cy="706755"/>
                          </a:xfrm>
                          <a:prstGeom prst="rect">
                            <a:avLst/>
                          </a:prstGeom>
                        </pic:spPr>
                      </pic:pic>
                    </a:graphicData>
                  </a:graphic>
                </wp:inline>
              </w:drawing>
            </w:r>
          </w:p>
          <w:p w14:paraId="4E9BBEFB" w14:textId="58BF8920" w:rsidR="005B51F2" w:rsidRPr="0004349E" w:rsidRDefault="003F2C80" w:rsidP="0067645D">
            <w:pPr>
              <w:jc w:val="both"/>
              <w:rPr>
                <w:rFonts w:ascii="Century Gothic" w:eastAsia="Calibri" w:hAnsi="Century Gothic" w:cs="Calibri"/>
                <w:b/>
                <w:bCs/>
                <w:color w:val="0D0D0D" w:themeColor="text1" w:themeTint="F2"/>
                <w:lang w:val="en-US"/>
              </w:rPr>
            </w:pPr>
            <w:r>
              <w:rPr>
                <w:rFonts w:asciiTheme="majorHAnsi" w:eastAsia="Calibri" w:hAnsiTheme="majorHAnsi" w:cs="Calibri"/>
                <w:noProof/>
                <w:color w:val="0D0D0D" w:themeColor="text1" w:themeTint="F2"/>
                <w:sz w:val="10"/>
                <w:szCs w:val="10"/>
                <w:lang w:eastAsia="it-IT"/>
              </w:rPr>
              <w:t xml:space="preserve">       </w:t>
            </w:r>
            <w:r w:rsidR="00F63BF3">
              <w:rPr>
                <w:rFonts w:asciiTheme="majorHAnsi" w:eastAsia="Calibri" w:hAnsiTheme="majorHAnsi" w:cs="Calibri"/>
                <w:noProof/>
                <w:color w:val="0D0D0D" w:themeColor="text1" w:themeTint="F2"/>
                <w:sz w:val="10"/>
                <w:szCs w:val="10"/>
                <w:lang w:eastAsia="it-IT"/>
              </w:rPr>
              <w:t xml:space="preserve">  </w:t>
            </w:r>
            <w:r w:rsidR="00CB0C1D">
              <w:rPr>
                <w:rFonts w:asciiTheme="majorHAnsi" w:eastAsia="Calibri" w:hAnsiTheme="majorHAnsi" w:cs="Calibri"/>
                <w:noProof/>
                <w:color w:val="0D0D0D" w:themeColor="text1" w:themeTint="F2"/>
                <w:sz w:val="10"/>
                <w:szCs w:val="10"/>
                <w:lang w:eastAsia="it-IT"/>
              </w:rPr>
              <w:t xml:space="preserve">     </w:t>
            </w:r>
            <w:r w:rsidR="00F63BF3">
              <w:rPr>
                <w:rFonts w:ascii="Helvetica" w:hAnsi="Helvetica" w:cs="Helvetica"/>
                <w:noProof/>
                <w:lang w:eastAsia="it-IT"/>
              </w:rPr>
              <w:t xml:space="preserve"> </w:t>
            </w:r>
          </w:p>
        </w:tc>
      </w:tr>
      <w:tr w:rsidR="00F63BF3" w:rsidRPr="001B2E67" w14:paraId="057D61CA" w14:textId="77777777" w:rsidTr="00074A16">
        <w:trPr>
          <w:trHeight w:val="1270"/>
        </w:trPr>
        <w:tc>
          <w:tcPr>
            <w:tcW w:w="3403" w:type="dxa"/>
          </w:tcPr>
          <w:p w14:paraId="660F6AFA" w14:textId="77777777" w:rsidR="00E33134" w:rsidRDefault="00E33134" w:rsidP="00525659">
            <w:pPr>
              <w:jc w:val="center"/>
              <w:rPr>
                <w:rFonts w:ascii="Century Gothic" w:eastAsia="Calibri" w:hAnsi="Century Gothic" w:cs="Calibri"/>
                <w:b/>
                <w:bCs/>
                <w:color w:val="0D0D0D" w:themeColor="text1" w:themeTint="F2"/>
                <w:lang w:val="en-US"/>
              </w:rPr>
            </w:pPr>
            <w:r w:rsidRPr="00B27BDA">
              <w:rPr>
                <w:rFonts w:ascii="Century Gothic" w:eastAsia="Calibri" w:hAnsi="Century Gothic" w:cs="Calibri"/>
                <w:b/>
                <w:bCs/>
                <w:color w:val="0D0D0D" w:themeColor="text1" w:themeTint="F2"/>
                <w:lang w:val="en-US"/>
              </w:rPr>
              <w:t>Master the Linux Command Line</w:t>
            </w:r>
          </w:p>
          <w:p w14:paraId="3C3F7ABB" w14:textId="77777777" w:rsidR="00E33134" w:rsidRPr="00DF200F" w:rsidRDefault="00E33134" w:rsidP="00C52315">
            <w:pPr>
              <w:rPr>
                <w:rFonts w:ascii="Century Gothic" w:eastAsia="Calibri" w:hAnsi="Century Gothic" w:cs="Calibri"/>
                <w:b/>
                <w:bCs/>
                <w:color w:val="0D0D0D" w:themeColor="text1" w:themeTint="F2"/>
                <w:lang w:val="en-US"/>
              </w:rPr>
            </w:pPr>
          </w:p>
          <w:p w14:paraId="759E0F13" w14:textId="34CC0331" w:rsidR="00B27BDA" w:rsidRPr="005B51F2" w:rsidRDefault="00B27BDA" w:rsidP="008D5C89">
            <w:pPr>
              <w:jc w:val="center"/>
              <w:rPr>
                <w:rFonts w:ascii="Century Gothic" w:eastAsia="Calibri" w:hAnsi="Century Gothic" w:cs="Calibri"/>
                <w:b/>
                <w:bCs/>
                <w:color w:val="0D0D0D" w:themeColor="text1" w:themeTint="F2"/>
                <w:lang w:val="en-US"/>
              </w:rPr>
            </w:pPr>
          </w:p>
        </w:tc>
        <w:tc>
          <w:tcPr>
            <w:tcW w:w="7313" w:type="dxa"/>
            <w:gridSpan w:val="2"/>
          </w:tcPr>
          <w:p w14:paraId="3013DF66" w14:textId="056E1124" w:rsidR="005577F7" w:rsidRDefault="005577F7" w:rsidP="00F63BF3">
            <w:pPr>
              <w:jc w:val="both"/>
              <w:rPr>
                <w:rFonts w:asciiTheme="majorHAnsi" w:eastAsia="Calibri" w:hAnsiTheme="majorHAnsi" w:cs="Calibri"/>
                <w:noProof/>
                <w:color w:val="0D0D0D" w:themeColor="text1" w:themeTint="F2"/>
                <w:sz w:val="10"/>
                <w:szCs w:val="10"/>
                <w:lang w:eastAsia="it-IT"/>
              </w:rPr>
            </w:pPr>
          </w:p>
          <w:p w14:paraId="4FF61726" w14:textId="77777777" w:rsidR="00D252B9" w:rsidRDefault="00E33134" w:rsidP="00D252B9">
            <w:pPr>
              <w:jc w:val="both"/>
              <w:rPr>
                <w:rFonts w:asciiTheme="majorHAnsi" w:eastAsia="Calibri" w:hAnsiTheme="majorHAnsi" w:cs="Calibri"/>
                <w:noProof/>
                <w:color w:val="0D0D0D" w:themeColor="text1" w:themeTint="F2"/>
                <w:sz w:val="10"/>
                <w:szCs w:val="10"/>
                <w:lang w:eastAsia="it-IT"/>
              </w:rPr>
            </w:pPr>
            <w:r>
              <w:rPr>
                <w:rFonts w:asciiTheme="majorHAnsi" w:eastAsia="Calibri" w:hAnsiTheme="majorHAnsi" w:cs="Calibri"/>
                <w:noProof/>
                <w:color w:val="0D0D0D" w:themeColor="text1" w:themeTint="F2"/>
                <w:sz w:val="10"/>
                <w:szCs w:val="10"/>
                <w:lang w:eastAsia="it-IT"/>
              </w:rPr>
              <w:t xml:space="preserve">                </w:t>
            </w:r>
            <w:r w:rsidR="005577F7">
              <w:rPr>
                <w:rFonts w:ascii="Helvetica" w:hAnsi="Helvetica" w:cs="Helvetica"/>
                <w:noProof/>
                <w:lang w:eastAsia="it-IT"/>
              </w:rPr>
              <w:drawing>
                <wp:inline distT="0" distB="0" distL="0" distR="0" wp14:anchorId="2ECB64F0" wp14:editId="4080072F">
                  <wp:extent cx="1020787" cy="8191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0VLYI7RF.jpg"/>
                          <pic:cNvPicPr/>
                        </pic:nvPicPr>
                        <pic:blipFill>
                          <a:blip r:embed="rId14" cstate="screen">
                            <a:extLst>
                              <a:ext uri="{28A0092B-C50C-407E-A947-70E740481C1C}">
                                <a14:useLocalDpi xmlns:a14="http://schemas.microsoft.com/office/drawing/2010/main"/>
                              </a:ext>
                            </a:extLst>
                          </a:blip>
                          <a:stretch>
                            <a:fillRect/>
                          </a:stretch>
                        </pic:blipFill>
                        <pic:spPr>
                          <a:xfrm>
                            <a:off x="0" y="0"/>
                            <a:ext cx="1027476" cy="824518"/>
                          </a:xfrm>
                          <a:prstGeom prst="rect">
                            <a:avLst/>
                          </a:prstGeom>
                        </pic:spPr>
                      </pic:pic>
                    </a:graphicData>
                  </a:graphic>
                </wp:inline>
              </w:drawing>
            </w:r>
          </w:p>
          <w:p w14:paraId="4BB54DFB" w14:textId="5C0892D7" w:rsidR="00525659" w:rsidRPr="00D252B9" w:rsidRDefault="00525659" w:rsidP="00D252B9">
            <w:pPr>
              <w:jc w:val="both"/>
              <w:rPr>
                <w:rFonts w:ascii="Helvetica" w:hAnsi="Helvetica" w:cs="Helvetica"/>
                <w:noProof/>
                <w:lang w:eastAsia="it-IT"/>
              </w:rPr>
            </w:pPr>
          </w:p>
        </w:tc>
      </w:tr>
      <w:tr w:rsidR="00DF0C23" w:rsidRPr="001B2E67" w14:paraId="7EEF6A55" w14:textId="77777777" w:rsidTr="00074A16">
        <w:trPr>
          <w:trHeight w:val="1160"/>
        </w:trPr>
        <w:tc>
          <w:tcPr>
            <w:tcW w:w="3403" w:type="dxa"/>
          </w:tcPr>
          <w:p w14:paraId="50ED9051" w14:textId="0D99D4A8" w:rsidR="00B27BDA" w:rsidRPr="00DF200F" w:rsidRDefault="00E33134" w:rsidP="00525659">
            <w:pPr>
              <w:jc w:val="center"/>
              <w:rPr>
                <w:rFonts w:ascii="Century Gothic" w:eastAsia="Calibri" w:hAnsi="Century Gothic" w:cs="Calibri"/>
                <w:b/>
                <w:bCs/>
                <w:color w:val="0D0D0D" w:themeColor="text1" w:themeTint="F2"/>
                <w:lang w:val="en-US"/>
              </w:rPr>
            </w:pPr>
            <w:bookmarkStart w:id="1" w:name="OLE_LINK70"/>
            <w:bookmarkStart w:id="2" w:name="OLE_LINK71"/>
            <w:r w:rsidRPr="00B27BDA">
              <w:rPr>
                <w:rFonts w:ascii="Century Gothic" w:eastAsia="Calibri" w:hAnsi="Century Gothic" w:cs="Calibri"/>
                <w:b/>
                <w:bCs/>
                <w:color w:val="0D0D0D" w:themeColor="text1" w:themeTint="F2"/>
                <w:lang w:val="en-US"/>
              </w:rPr>
              <w:t xml:space="preserve">AWS CloudFormation </w:t>
            </w:r>
            <w:r>
              <w:rPr>
                <w:rFonts w:ascii="Century Gothic" w:eastAsia="Calibri" w:hAnsi="Century Gothic" w:cs="Calibri"/>
                <w:b/>
                <w:bCs/>
                <w:color w:val="0D0D0D" w:themeColor="text1" w:themeTint="F2"/>
                <w:lang w:val="en-US"/>
              </w:rPr>
              <w:t xml:space="preserve">    </w:t>
            </w:r>
            <w:r w:rsidRPr="00B27BDA">
              <w:rPr>
                <w:rFonts w:ascii="Century Gothic" w:eastAsia="Calibri" w:hAnsi="Century Gothic" w:cs="Calibri"/>
                <w:b/>
                <w:bCs/>
                <w:color w:val="0D0D0D" w:themeColor="text1" w:themeTint="F2"/>
                <w:lang w:val="en-US"/>
              </w:rPr>
              <w:t>Masterclass</w:t>
            </w:r>
          </w:p>
          <w:bookmarkEnd w:id="1"/>
          <w:bookmarkEnd w:id="2"/>
          <w:p w14:paraId="4EC2AD61" w14:textId="71FA2BBE" w:rsidR="00B27BDA" w:rsidRDefault="00B27BDA" w:rsidP="008D5C89">
            <w:pPr>
              <w:jc w:val="center"/>
              <w:rPr>
                <w:rFonts w:ascii="Century Gothic" w:eastAsia="Calibri" w:hAnsi="Century Gothic" w:cs="Calibri"/>
                <w:b/>
                <w:bCs/>
                <w:color w:val="0D0D0D" w:themeColor="text1" w:themeTint="F2"/>
                <w:lang w:val="en-US"/>
              </w:rPr>
            </w:pPr>
          </w:p>
          <w:p w14:paraId="1B739532" w14:textId="3CAE1DBA" w:rsidR="00B27BDA" w:rsidRPr="00DF200F" w:rsidRDefault="00EC33CA" w:rsidP="00525659">
            <w:pPr>
              <w:jc w:val="center"/>
              <w:rPr>
                <w:rFonts w:ascii="Century Gothic" w:eastAsia="Calibri" w:hAnsi="Century Gothic" w:cs="Calibri"/>
                <w:b/>
                <w:bCs/>
                <w:color w:val="0D0D0D" w:themeColor="text1" w:themeTint="F2"/>
                <w:lang w:val="en-US"/>
              </w:rPr>
            </w:pPr>
            <w:r w:rsidRPr="00EC33CA">
              <w:rPr>
                <w:rFonts w:ascii="Century Gothic" w:eastAsia="Calibri" w:hAnsi="Century Gothic" w:cs="Calibri"/>
                <w:b/>
                <w:bCs/>
                <w:color w:val="0D0D0D" w:themeColor="text1" w:themeTint="F2"/>
                <w:lang w:val="en-US"/>
              </w:rPr>
              <w:t xml:space="preserve">Systems Engineer - </w:t>
            </w:r>
            <w:proofErr w:type="spellStart"/>
            <w:r w:rsidRPr="00EC33CA">
              <w:rPr>
                <w:rFonts w:ascii="Century Gothic" w:eastAsia="Calibri" w:hAnsi="Century Gothic" w:cs="Calibri"/>
                <w:b/>
                <w:bCs/>
                <w:color w:val="0D0D0D" w:themeColor="text1" w:themeTint="F2"/>
                <w:lang w:val="en-US"/>
              </w:rPr>
              <w:t>Special</w:t>
            </w:r>
            <w:r w:rsidR="00C00B73">
              <w:rPr>
                <w:rFonts w:ascii="Century Gothic" w:eastAsia="Calibri" w:hAnsi="Century Gothic" w:cs="Calibri"/>
                <w:b/>
                <w:bCs/>
                <w:color w:val="0D0D0D" w:themeColor="text1" w:themeTint="F2"/>
                <w:lang w:val="en-US"/>
              </w:rPr>
              <w:t>it</w:t>
            </w:r>
            <w:r w:rsidRPr="00EC33CA">
              <w:rPr>
                <w:rFonts w:ascii="Century Gothic" w:eastAsia="Calibri" w:hAnsi="Century Gothic" w:cs="Calibri"/>
                <w:b/>
                <w:bCs/>
                <w:color w:val="0D0D0D" w:themeColor="text1" w:themeTint="F2"/>
                <w:lang w:val="en-US"/>
              </w:rPr>
              <w:t>y</w:t>
            </w:r>
            <w:proofErr w:type="spellEnd"/>
            <w:r w:rsidRPr="00EC33CA">
              <w:rPr>
                <w:rFonts w:ascii="Century Gothic" w:eastAsia="Calibri" w:hAnsi="Century Gothic" w:cs="Calibri"/>
                <w:b/>
                <w:bCs/>
                <w:color w:val="0D0D0D" w:themeColor="text1" w:themeTint="F2"/>
                <w:lang w:val="en-US"/>
              </w:rPr>
              <w:t xml:space="preserve"> </w:t>
            </w:r>
            <w:r w:rsidR="00525659">
              <w:rPr>
                <w:rFonts w:ascii="Century Gothic" w:eastAsia="Calibri" w:hAnsi="Century Gothic" w:cs="Calibri"/>
                <w:b/>
                <w:bCs/>
                <w:color w:val="0D0D0D" w:themeColor="text1" w:themeTint="F2"/>
                <w:lang w:val="en-US"/>
              </w:rPr>
              <w:t xml:space="preserve">          </w:t>
            </w:r>
            <w:r w:rsidRPr="00EC33CA">
              <w:rPr>
                <w:rFonts w:ascii="Century Gothic" w:eastAsia="Calibri" w:hAnsi="Century Gothic" w:cs="Calibri"/>
                <w:b/>
                <w:bCs/>
                <w:color w:val="0D0D0D" w:themeColor="text1" w:themeTint="F2"/>
                <w:lang w:val="en-US"/>
              </w:rPr>
              <w:t>in Networking and Securi</w:t>
            </w:r>
            <w:r w:rsidR="00525659">
              <w:rPr>
                <w:rFonts w:ascii="Century Gothic" w:eastAsia="Calibri" w:hAnsi="Century Gothic" w:cs="Calibri"/>
                <w:b/>
                <w:bCs/>
                <w:color w:val="0D0D0D" w:themeColor="text1" w:themeTint="F2"/>
                <w:lang w:val="en-US"/>
              </w:rPr>
              <w:t>ty</w:t>
            </w:r>
          </w:p>
        </w:tc>
        <w:tc>
          <w:tcPr>
            <w:tcW w:w="7313" w:type="dxa"/>
            <w:gridSpan w:val="2"/>
          </w:tcPr>
          <w:p w14:paraId="3C2F557D" w14:textId="5D9532B0" w:rsidR="00EC33CA" w:rsidRPr="00EC33CA" w:rsidRDefault="00E20110" w:rsidP="00525659">
            <w:pPr>
              <w:jc w:val="both"/>
              <w:rPr>
                <w:rFonts w:ascii="Helvetica" w:hAnsi="Helvetica" w:cs="Helvetica"/>
                <w:noProof/>
                <w:lang w:eastAsia="it-IT"/>
              </w:rPr>
            </w:pPr>
            <w:r>
              <w:rPr>
                <w:rFonts w:ascii="Helvetica" w:hAnsi="Helvetica" w:cs="Helvetica"/>
                <w:noProof/>
                <w:lang w:eastAsia="it-IT"/>
              </w:rPr>
              <w:t xml:space="preserve">  </w:t>
            </w:r>
            <w:r w:rsidR="00F3664B">
              <w:rPr>
                <w:rFonts w:ascii="Helvetica" w:hAnsi="Helvetica" w:cs="Helvetica"/>
                <w:lang w:eastAsia="it-IT"/>
              </w:rPr>
              <w:t xml:space="preserve">  </w:t>
            </w:r>
            <w:r w:rsidR="00D252B9">
              <w:rPr>
                <w:rFonts w:ascii="Helvetica" w:hAnsi="Helvetica" w:cs="Helvetica"/>
                <w:lang w:eastAsia="it-IT"/>
              </w:rPr>
              <w:t xml:space="preserve"> </w:t>
            </w:r>
            <w:r w:rsidR="00525659">
              <w:rPr>
                <w:rFonts w:ascii="Helvetica" w:hAnsi="Helvetica" w:cs="Helvetica"/>
                <w:lang w:eastAsia="it-IT"/>
              </w:rPr>
              <w:t xml:space="preserve"> </w:t>
            </w:r>
            <w:r w:rsidR="00F3664B">
              <w:rPr>
                <w:rFonts w:ascii="Helvetica" w:hAnsi="Helvetica" w:cs="Helvetica"/>
                <w:noProof/>
                <w:lang w:eastAsia="it-IT"/>
              </w:rPr>
              <w:drawing>
                <wp:inline distT="0" distB="0" distL="0" distR="0" wp14:anchorId="1DBD7944" wp14:editId="7A73DBA6">
                  <wp:extent cx="1024890" cy="835441"/>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8MDM4YX.jpg"/>
                          <pic:cNvPicPr/>
                        </pic:nvPicPr>
                        <pic:blipFill>
                          <a:blip r:embed="rId15" cstate="screen">
                            <a:extLst>
                              <a:ext uri="{28A0092B-C50C-407E-A947-70E740481C1C}">
                                <a14:useLocalDpi xmlns:a14="http://schemas.microsoft.com/office/drawing/2010/main"/>
                              </a:ext>
                            </a:extLst>
                          </a:blip>
                          <a:stretch>
                            <a:fillRect/>
                          </a:stretch>
                        </pic:blipFill>
                        <pic:spPr>
                          <a:xfrm>
                            <a:off x="0" y="0"/>
                            <a:ext cx="1044179" cy="851165"/>
                          </a:xfrm>
                          <a:prstGeom prst="rect">
                            <a:avLst/>
                          </a:prstGeom>
                        </pic:spPr>
                      </pic:pic>
                    </a:graphicData>
                  </a:graphic>
                </wp:inline>
              </w:drawing>
            </w:r>
            <w:r w:rsidR="00D252B9">
              <w:rPr>
                <w:rFonts w:ascii="Helvetica" w:hAnsi="Helvetica" w:cs="Helvetica"/>
                <w:lang w:eastAsia="it-IT"/>
              </w:rPr>
              <w:t xml:space="preserve">                    </w:t>
            </w:r>
            <w:r w:rsidR="00D252B9">
              <w:rPr>
                <w:rFonts w:ascii="Helvetica" w:hAnsi="Helvetica" w:cs="Helvetica"/>
                <w:noProof/>
                <w:lang w:eastAsia="it-IT"/>
              </w:rPr>
              <w:drawing>
                <wp:inline distT="0" distB="0" distL="0" distR="0" wp14:anchorId="01B6997B" wp14:editId="612A3491">
                  <wp:extent cx="857250" cy="804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aVEaaN_400x400.jpg"/>
                          <pic:cNvPicPr/>
                        </pic:nvPicPr>
                        <pic:blipFill>
                          <a:blip r:embed="rId16" cstate="screen">
                            <a:extLst>
                              <a:ext uri="{28A0092B-C50C-407E-A947-70E740481C1C}">
                                <a14:useLocalDpi xmlns:a14="http://schemas.microsoft.com/office/drawing/2010/main"/>
                              </a:ext>
                            </a:extLst>
                          </a:blip>
                          <a:stretch>
                            <a:fillRect/>
                          </a:stretch>
                        </pic:blipFill>
                        <pic:spPr>
                          <a:xfrm>
                            <a:off x="0" y="0"/>
                            <a:ext cx="886811" cy="831863"/>
                          </a:xfrm>
                          <a:prstGeom prst="rect">
                            <a:avLst/>
                          </a:prstGeom>
                        </pic:spPr>
                      </pic:pic>
                    </a:graphicData>
                  </a:graphic>
                </wp:inline>
              </w:drawing>
            </w:r>
            <w:r w:rsidR="00D252B9">
              <w:rPr>
                <w:rFonts w:ascii="Helvetica" w:hAnsi="Helvetica" w:cs="Helvetica"/>
                <w:lang w:eastAsia="it-IT"/>
              </w:rPr>
              <w:t xml:space="preserve">     </w:t>
            </w:r>
          </w:p>
        </w:tc>
      </w:tr>
    </w:tbl>
    <w:tbl>
      <w:tblPr>
        <w:tblW w:w="10348" w:type="dxa"/>
        <w:shd w:val="clear" w:color="auto" w:fill="CC99FF"/>
        <w:tblLook w:val="01E0" w:firstRow="1" w:lastRow="1" w:firstColumn="1" w:lastColumn="1" w:noHBand="0" w:noVBand="0"/>
      </w:tblPr>
      <w:tblGrid>
        <w:gridCol w:w="283"/>
        <w:gridCol w:w="10065"/>
      </w:tblGrid>
      <w:tr w:rsidR="00525659" w:rsidRPr="00724BEA" w14:paraId="781FBFFD" w14:textId="77777777" w:rsidTr="00525659">
        <w:trPr>
          <w:tblHeader/>
        </w:trPr>
        <w:tc>
          <w:tcPr>
            <w:tcW w:w="10348" w:type="dxa"/>
            <w:gridSpan w:val="2"/>
            <w:shd w:val="clear" w:color="auto" w:fill="808080"/>
          </w:tcPr>
          <w:p w14:paraId="79D193CB" w14:textId="77777777" w:rsidR="00525659" w:rsidRPr="00394ACD" w:rsidRDefault="00525659" w:rsidP="00D40FCA">
            <w:pPr>
              <w:pStyle w:val="Heading1"/>
              <w:spacing w:before="20" w:after="20"/>
              <w:rPr>
                <w:rFonts w:ascii="Century Gothic" w:hAnsi="Century Gothic"/>
                <w:color w:val="FFFFFF"/>
                <w:sz w:val="22"/>
                <w:szCs w:val="22"/>
              </w:rPr>
            </w:pPr>
            <w:r w:rsidRPr="00394ACD">
              <w:rPr>
                <w:rFonts w:ascii="Century Gothic" w:hAnsi="Century Gothic"/>
                <w:color w:val="FFFFFF"/>
                <w:sz w:val="22"/>
                <w:szCs w:val="22"/>
              </w:rPr>
              <w:lastRenderedPageBreak/>
              <w:t>Education</w:t>
            </w:r>
          </w:p>
        </w:tc>
      </w:tr>
      <w:tr w:rsidR="00525659" w14:paraId="4C4AAE25" w14:textId="77777777" w:rsidTr="00525659">
        <w:tblPrEx>
          <w:shd w:val="clear" w:color="auto" w:fill="auto"/>
        </w:tblPrEx>
        <w:trPr>
          <w:gridBefore w:val="1"/>
          <w:wBefore w:w="283" w:type="dxa"/>
          <w:trHeight w:hRule="exact" w:val="172"/>
        </w:trPr>
        <w:tc>
          <w:tcPr>
            <w:tcW w:w="10065" w:type="dxa"/>
          </w:tcPr>
          <w:p w14:paraId="751546D1" w14:textId="77777777" w:rsidR="00525659" w:rsidRDefault="00525659" w:rsidP="00D40FCA">
            <w:pPr>
              <w:rPr>
                <w:b/>
                <w:u w:val="single"/>
              </w:rPr>
            </w:pPr>
          </w:p>
        </w:tc>
      </w:tr>
      <w:tr w:rsidR="00525659" w14:paraId="04E8B8FE" w14:textId="77777777" w:rsidTr="00525659">
        <w:tblPrEx>
          <w:shd w:val="clear" w:color="auto" w:fill="auto"/>
        </w:tblPrEx>
        <w:trPr>
          <w:gridBefore w:val="1"/>
          <w:wBefore w:w="283" w:type="dxa"/>
          <w:trHeight w:val="546"/>
        </w:trPr>
        <w:tc>
          <w:tcPr>
            <w:tcW w:w="10065" w:type="dxa"/>
          </w:tcPr>
          <w:p w14:paraId="6807A2C5" w14:textId="24C245C7" w:rsidR="00525659" w:rsidRPr="00875F5B" w:rsidRDefault="00525659" w:rsidP="00525659">
            <w:pPr>
              <w:pStyle w:val="NoSpacing"/>
              <w:rPr>
                <w:rStyle w:val="xbe"/>
                <w:rFonts w:ascii="Arial" w:hAnsi="Arial" w:cs="Arial"/>
                <w:sz w:val="20"/>
                <w:szCs w:val="20"/>
                <w:lang w:val="en-GB"/>
              </w:rPr>
            </w:pPr>
          </w:p>
          <w:p w14:paraId="07FC5DE6" w14:textId="77777777" w:rsidR="00525659" w:rsidRPr="00394ACD" w:rsidRDefault="00525659" w:rsidP="00525659">
            <w:pPr>
              <w:pStyle w:val="NoSpacing"/>
              <w:numPr>
                <w:ilvl w:val="0"/>
                <w:numId w:val="6"/>
              </w:numPr>
              <w:rPr>
                <w:rStyle w:val="xbe"/>
                <w:rFonts w:ascii="Century Gothic" w:hAnsi="Century Gothic"/>
                <w:sz w:val="20"/>
                <w:szCs w:val="20"/>
              </w:rPr>
            </w:pPr>
            <w:r w:rsidRPr="00394ACD">
              <w:rPr>
                <w:rStyle w:val="xbe"/>
                <w:rFonts w:ascii="Century Gothic" w:hAnsi="Century Gothic" w:cs="Arial"/>
                <w:sz w:val="20"/>
                <w:szCs w:val="20"/>
                <w:lang w:val="en-GB"/>
              </w:rPr>
              <w:t>Business &amp; Management Honours Degree 2:1 - Birkbeck University of London 2017</w:t>
            </w:r>
          </w:p>
          <w:p w14:paraId="77AAFD78" w14:textId="7D9875F1" w:rsidR="00525659" w:rsidRPr="00394ACD" w:rsidRDefault="00525659" w:rsidP="00525659">
            <w:pPr>
              <w:pStyle w:val="NoSpacing"/>
              <w:numPr>
                <w:ilvl w:val="0"/>
                <w:numId w:val="6"/>
              </w:numPr>
              <w:rPr>
                <w:rFonts w:ascii="Century Gothic" w:hAnsi="Century Gothic"/>
                <w:sz w:val="20"/>
                <w:szCs w:val="20"/>
              </w:rPr>
            </w:pPr>
            <w:r w:rsidRPr="00394ACD">
              <w:rPr>
                <w:rStyle w:val="xbe"/>
                <w:rFonts w:ascii="Century Gothic" w:hAnsi="Century Gothic" w:cs="Arial"/>
                <w:sz w:val="20"/>
                <w:szCs w:val="20"/>
                <w:lang w:val="en-GB"/>
              </w:rPr>
              <w:t xml:space="preserve">Accounting and Management Certificate Training </w:t>
            </w:r>
          </w:p>
          <w:p w14:paraId="01D82D62" w14:textId="2A4215CD" w:rsidR="00525659" w:rsidRPr="00394ACD" w:rsidRDefault="00525659" w:rsidP="00525659">
            <w:pPr>
              <w:pStyle w:val="NoSpacing"/>
              <w:numPr>
                <w:ilvl w:val="0"/>
                <w:numId w:val="6"/>
              </w:numPr>
              <w:rPr>
                <w:rFonts w:ascii="Century Gothic" w:hAnsi="Century Gothic"/>
                <w:sz w:val="20"/>
                <w:szCs w:val="20"/>
              </w:rPr>
            </w:pPr>
            <w:r w:rsidRPr="00394ACD">
              <w:rPr>
                <w:rStyle w:val="xbe"/>
                <w:rFonts w:ascii="Century Gothic" w:hAnsi="Century Gothic" w:cs="Arial"/>
                <w:sz w:val="20"/>
                <w:szCs w:val="20"/>
                <w:lang w:val="en-GB"/>
              </w:rPr>
              <w:t>Tourism and Hotel Coordination Training and Certification</w:t>
            </w:r>
          </w:p>
          <w:p w14:paraId="5D51B961" w14:textId="77777777" w:rsidR="00525659" w:rsidRPr="00394ACD" w:rsidRDefault="00525659" w:rsidP="00525659">
            <w:pPr>
              <w:pStyle w:val="NoSpacing"/>
              <w:numPr>
                <w:ilvl w:val="0"/>
                <w:numId w:val="6"/>
              </w:numPr>
              <w:rPr>
                <w:rFonts w:ascii="Century Gothic" w:hAnsi="Century Gothic"/>
                <w:sz w:val="20"/>
                <w:szCs w:val="20"/>
              </w:rPr>
            </w:pPr>
            <w:proofErr w:type="spellStart"/>
            <w:r w:rsidRPr="00394ACD">
              <w:rPr>
                <w:rStyle w:val="xbe"/>
                <w:rFonts w:ascii="Century Gothic" w:hAnsi="Century Gothic" w:cs="Arial"/>
                <w:sz w:val="20"/>
                <w:szCs w:val="20"/>
                <w:lang w:val="en-GB"/>
              </w:rPr>
              <w:t>Mugla</w:t>
            </w:r>
            <w:proofErr w:type="spellEnd"/>
            <w:r w:rsidRPr="00394ACD">
              <w:rPr>
                <w:rStyle w:val="xbe"/>
                <w:rFonts w:ascii="Century Gothic" w:hAnsi="Century Gothic" w:cs="Arial"/>
                <w:sz w:val="20"/>
                <w:szCs w:val="20"/>
                <w:lang w:val="en-GB"/>
              </w:rPr>
              <w:t xml:space="preserve"> University Hotel &amp; Tourism Management </w:t>
            </w:r>
            <w:proofErr w:type="spellStart"/>
            <w:r w:rsidRPr="00394ACD">
              <w:rPr>
                <w:rStyle w:val="xbe"/>
                <w:rFonts w:ascii="Century Gothic" w:hAnsi="Century Gothic" w:cs="Arial"/>
                <w:sz w:val="20"/>
                <w:szCs w:val="20"/>
              </w:rPr>
              <w:t>Honours</w:t>
            </w:r>
            <w:proofErr w:type="spellEnd"/>
            <w:r w:rsidRPr="00394ACD">
              <w:rPr>
                <w:rStyle w:val="xbe"/>
                <w:rFonts w:ascii="Century Gothic" w:hAnsi="Century Gothic" w:cs="Arial"/>
                <w:sz w:val="20"/>
                <w:szCs w:val="20"/>
              </w:rPr>
              <w:t xml:space="preserve"> </w:t>
            </w:r>
            <w:r w:rsidRPr="00394ACD">
              <w:rPr>
                <w:rStyle w:val="xbe"/>
                <w:rFonts w:ascii="Century Gothic" w:hAnsi="Century Gothic" w:cs="Arial"/>
                <w:sz w:val="20"/>
                <w:szCs w:val="20"/>
                <w:lang w:val="en-GB"/>
              </w:rPr>
              <w:t>Degree – 2003</w:t>
            </w:r>
          </w:p>
          <w:p w14:paraId="2341A199" w14:textId="77777777" w:rsidR="00525659" w:rsidRPr="00394ACD" w:rsidRDefault="00525659" w:rsidP="00525659">
            <w:pPr>
              <w:pStyle w:val="NoSpacing"/>
              <w:numPr>
                <w:ilvl w:val="0"/>
                <w:numId w:val="6"/>
              </w:numPr>
              <w:rPr>
                <w:rFonts w:ascii="Century Gothic" w:hAnsi="Century Gothic"/>
                <w:sz w:val="20"/>
                <w:szCs w:val="20"/>
              </w:rPr>
            </w:pPr>
            <w:proofErr w:type="spellStart"/>
            <w:r w:rsidRPr="00394ACD">
              <w:rPr>
                <w:rStyle w:val="xbe"/>
                <w:rFonts w:ascii="Century Gothic" w:hAnsi="Century Gothic" w:cs="Arial"/>
                <w:sz w:val="20"/>
                <w:szCs w:val="20"/>
                <w:lang w:val="en-GB"/>
              </w:rPr>
              <w:t>Mithatpasa</w:t>
            </w:r>
            <w:proofErr w:type="spellEnd"/>
            <w:r w:rsidRPr="00394ACD">
              <w:rPr>
                <w:rStyle w:val="xbe"/>
                <w:rFonts w:ascii="Century Gothic" w:hAnsi="Century Gothic" w:cs="Arial"/>
                <w:sz w:val="20"/>
                <w:szCs w:val="20"/>
                <w:lang w:val="en-GB"/>
              </w:rPr>
              <w:t xml:space="preserve"> </w:t>
            </w:r>
            <w:proofErr w:type="spellStart"/>
            <w:r w:rsidRPr="00394ACD">
              <w:rPr>
                <w:rStyle w:val="xbe"/>
                <w:rFonts w:ascii="Century Gothic" w:hAnsi="Century Gothic" w:cs="Arial"/>
                <w:sz w:val="20"/>
                <w:szCs w:val="20"/>
                <w:lang w:val="en-GB"/>
              </w:rPr>
              <w:t>Nevvar</w:t>
            </w:r>
            <w:proofErr w:type="spellEnd"/>
            <w:r w:rsidRPr="00394ACD">
              <w:rPr>
                <w:rStyle w:val="xbe"/>
                <w:rFonts w:ascii="Century Gothic" w:hAnsi="Century Gothic" w:cs="Arial"/>
                <w:sz w:val="20"/>
                <w:szCs w:val="20"/>
                <w:lang w:val="en-GB"/>
              </w:rPr>
              <w:t xml:space="preserve"> Salih Anadolu Computer systems Technical and Vocational High School (In English)</w:t>
            </w:r>
          </w:p>
          <w:p w14:paraId="27E12F85" w14:textId="77777777" w:rsidR="00525659" w:rsidRDefault="00525659" w:rsidP="00D40FCA"/>
        </w:tc>
      </w:tr>
    </w:tbl>
    <w:p w14:paraId="30B05359" w14:textId="415C8E8E" w:rsidR="00C64640" w:rsidRDefault="00525659" w:rsidP="00525659">
      <w:pPr>
        <w:tabs>
          <w:tab w:val="right" w:pos="10466"/>
        </w:tabs>
        <w:spacing w:after="0" w:line="240" w:lineRule="auto"/>
        <w:rPr>
          <w:rFonts w:ascii="Century Gothic" w:hAnsi="Century Gothic"/>
          <w:i/>
          <w:sz w:val="24"/>
          <w:szCs w:val="24"/>
          <w:lang w:val="en-US"/>
        </w:rPr>
      </w:pPr>
      <w:r>
        <w:rPr>
          <w:rFonts w:ascii="Century Gothic" w:hAnsi="Century Gothic"/>
          <w:i/>
          <w:sz w:val="24"/>
          <w:szCs w:val="24"/>
          <w:lang w:val="en-US"/>
        </w:rPr>
        <w:tab/>
      </w:r>
      <w:r w:rsidR="00E17951">
        <w:rPr>
          <w:rFonts w:ascii="Century Gothic" w:hAnsi="Century Gothic"/>
          <w:noProof/>
          <w:lang w:val="en-US"/>
        </w:rPr>
        <mc:AlternateContent>
          <mc:Choice Requires="wps">
            <w:drawing>
              <wp:anchor distT="0" distB="0" distL="114300" distR="114300" simplePos="0" relativeHeight="251692032" behindDoc="1" locked="0" layoutInCell="1" allowOverlap="1" wp14:anchorId="66BCDE36" wp14:editId="0DA6CC7C">
                <wp:simplePos x="0" y="0"/>
                <wp:positionH relativeFrom="column">
                  <wp:posOffset>4089400</wp:posOffset>
                </wp:positionH>
                <wp:positionV relativeFrom="paragraph">
                  <wp:posOffset>-58198</wp:posOffset>
                </wp:positionV>
                <wp:extent cx="3022237" cy="364490"/>
                <wp:effectExtent l="0" t="0" r="6985" b="0"/>
                <wp:wrapNone/>
                <wp:docPr id="2" name="Rettangolo 2"/>
                <wp:cNvGraphicFramePr/>
                <a:graphic xmlns:a="http://schemas.openxmlformats.org/drawingml/2006/main">
                  <a:graphicData uri="http://schemas.microsoft.com/office/word/2010/wordprocessingShape">
                    <wps:wsp>
                      <wps:cNvSpPr/>
                      <wps:spPr>
                        <a:xfrm>
                          <a:off x="0" y="0"/>
                          <a:ext cx="3022237" cy="36449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EA73E" id="Rettangolo 2" o:spid="_x0000_s1026" style="position:absolute;margin-left:322pt;margin-top:-4.6pt;width:237.95pt;height:28.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" fillcolor="#d8d8d8 [2732]" stroked="f" strokeweight="2pt"/>
            </w:pict>
          </mc:Fallback>
        </mc:AlternateContent>
      </w:r>
      <w:r w:rsidR="00855416" w:rsidRPr="00E17951">
        <w:rPr>
          <w:rFonts w:ascii="Century Gothic" w:hAnsi="Century Gothic"/>
          <w:i/>
          <w:sz w:val="24"/>
          <w:szCs w:val="24"/>
          <w:lang w:val="en-US"/>
        </w:rPr>
        <w:t>PROFESSIONAL EXPERIENCE</w:t>
      </w:r>
    </w:p>
    <w:p w14:paraId="0A6B02AB" w14:textId="77777777" w:rsidR="00D252B9" w:rsidRPr="00D252B9" w:rsidRDefault="00D252B9" w:rsidP="00D252B9">
      <w:pPr>
        <w:spacing w:after="0" w:line="240" w:lineRule="auto"/>
        <w:jc w:val="right"/>
        <w:rPr>
          <w:rFonts w:ascii="Century Gothic" w:hAnsi="Century Gothic"/>
          <w:i/>
          <w:sz w:val="24"/>
          <w:szCs w:val="24"/>
          <w:lang w:val="en-US"/>
        </w:rPr>
      </w:pPr>
    </w:p>
    <w:p w14:paraId="777A5645" w14:textId="77777777" w:rsidR="00C64640" w:rsidRPr="00020529" w:rsidRDefault="00C64640" w:rsidP="00AC3351">
      <w:pPr>
        <w:spacing w:after="0" w:line="240" w:lineRule="auto"/>
        <w:rPr>
          <w:rFonts w:ascii="Century Gothic" w:hAnsi="Century Gothic"/>
          <w:b/>
          <w:i/>
          <w:sz w:val="24"/>
          <w:szCs w:val="24"/>
          <w:u w:val="single"/>
          <w:lang w:val="en-US"/>
        </w:rPr>
      </w:pPr>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
        <w:gridCol w:w="2081"/>
        <w:gridCol w:w="6662"/>
        <w:gridCol w:w="1985"/>
      </w:tblGrid>
      <w:tr w:rsidR="00C64640" w:rsidRPr="00451E3E" w14:paraId="01614CC6" w14:textId="77777777" w:rsidTr="00891377">
        <w:trPr>
          <w:gridBefore w:val="1"/>
          <w:wBefore w:w="12" w:type="dxa"/>
          <w:trHeight w:val="413"/>
        </w:trPr>
        <w:tc>
          <w:tcPr>
            <w:tcW w:w="2081" w:type="dxa"/>
            <w:shd w:val="clear" w:color="auto" w:fill="F2F2F2" w:themeFill="background1" w:themeFillShade="F2"/>
            <w:vAlign w:val="center"/>
          </w:tcPr>
          <w:p w14:paraId="2B4C8636" w14:textId="719F3D15" w:rsidR="00C64640" w:rsidRPr="00B230DC" w:rsidRDefault="00876301" w:rsidP="00AC3351">
            <w:pPr>
              <w:rPr>
                <w:rFonts w:ascii="Century Gothic" w:hAnsi="Century Gothic" w:cs="Helvetica"/>
                <w:i/>
                <w:color w:val="0D0D0D" w:themeColor="text1" w:themeTint="F2"/>
                <w:sz w:val="18"/>
                <w:szCs w:val="18"/>
                <w:lang w:val="en-US"/>
              </w:rPr>
            </w:pPr>
            <w:r>
              <w:rPr>
                <w:rFonts w:ascii="Century Gothic" w:hAnsi="Century Gothic" w:cs="Helvetica"/>
                <w:i/>
                <w:color w:val="0D0D0D" w:themeColor="text1" w:themeTint="F2"/>
                <w:sz w:val="18"/>
                <w:szCs w:val="18"/>
                <w:lang w:val="en-US"/>
              </w:rPr>
              <w:t>Jun. 201</w:t>
            </w:r>
            <w:r w:rsidR="00D2286A">
              <w:rPr>
                <w:rFonts w:ascii="Century Gothic" w:hAnsi="Century Gothic" w:cs="Helvetica"/>
                <w:i/>
                <w:color w:val="0D0D0D" w:themeColor="text1" w:themeTint="F2"/>
                <w:sz w:val="18"/>
                <w:szCs w:val="18"/>
                <w:lang w:val="en-US"/>
              </w:rPr>
              <w:t>9</w:t>
            </w:r>
            <w:r w:rsidR="00C64640" w:rsidRPr="00B230DC">
              <w:rPr>
                <w:rFonts w:ascii="Century Gothic" w:hAnsi="Century Gothic" w:cs="Helvetica"/>
                <w:i/>
                <w:color w:val="0D0D0D" w:themeColor="text1" w:themeTint="F2"/>
                <w:sz w:val="18"/>
                <w:szCs w:val="18"/>
                <w:lang w:val="en-US"/>
              </w:rPr>
              <w:t xml:space="preserve"> - Present </w:t>
            </w:r>
          </w:p>
        </w:tc>
        <w:tc>
          <w:tcPr>
            <w:tcW w:w="8647" w:type="dxa"/>
            <w:gridSpan w:val="2"/>
            <w:shd w:val="clear" w:color="auto" w:fill="F2F2F2" w:themeFill="background1" w:themeFillShade="F2"/>
            <w:vAlign w:val="center"/>
          </w:tcPr>
          <w:p w14:paraId="31C583E2" w14:textId="0BAD86C3" w:rsidR="00C64640" w:rsidRPr="00891377" w:rsidRDefault="00D2286A" w:rsidP="00891377">
            <w:pPr>
              <w:jc w:val="right"/>
              <w:rPr>
                <w:rFonts w:ascii="Century Gothic" w:hAnsi="Century Gothic" w:cs="Helvetica"/>
                <w:b/>
                <w:color w:val="0D0D0D" w:themeColor="text1" w:themeTint="F2"/>
                <w:lang w:val="en-US"/>
              </w:rPr>
            </w:pPr>
            <w:r>
              <w:rPr>
                <w:rFonts w:ascii="Century Gothic" w:hAnsi="Century Gothic" w:cs="Helvetica"/>
                <w:b/>
                <w:color w:val="0D0D0D" w:themeColor="text1" w:themeTint="F2"/>
                <w:lang w:val="en-US"/>
              </w:rPr>
              <w:t>AWS Cloud System</w:t>
            </w:r>
            <w:r w:rsidR="00C64640" w:rsidRPr="00891377">
              <w:rPr>
                <w:rFonts w:ascii="Century Gothic" w:hAnsi="Century Gothic" w:cs="Helvetica"/>
                <w:b/>
                <w:color w:val="0D0D0D" w:themeColor="text1" w:themeTint="F2"/>
                <w:lang w:val="en-US"/>
              </w:rPr>
              <w:t xml:space="preserve"> </w:t>
            </w:r>
            <w:r>
              <w:rPr>
                <w:rFonts w:ascii="Century Gothic" w:hAnsi="Century Gothic" w:cs="Helvetica"/>
                <w:b/>
                <w:color w:val="0D0D0D" w:themeColor="text1" w:themeTint="F2"/>
                <w:lang w:val="en-US"/>
              </w:rPr>
              <w:t>Engineer</w:t>
            </w:r>
          </w:p>
        </w:tc>
      </w:tr>
      <w:tr w:rsidR="00C64640" w:rsidRPr="0073600A" w14:paraId="4A18BAA6" w14:textId="77777777" w:rsidTr="00891377">
        <w:tc>
          <w:tcPr>
            <w:tcW w:w="2093" w:type="dxa"/>
            <w:gridSpan w:val="2"/>
          </w:tcPr>
          <w:p w14:paraId="57380DD2" w14:textId="77777777" w:rsidR="00AC3351" w:rsidRDefault="00AC3351" w:rsidP="00AC3351">
            <w:pPr>
              <w:jc w:val="center"/>
              <w:rPr>
                <w:rFonts w:ascii="Century Gothic" w:hAnsi="Century Gothic" w:cs="Helvetica"/>
                <w:color w:val="0D0D0D" w:themeColor="text1" w:themeTint="F2"/>
                <w:sz w:val="20"/>
                <w:szCs w:val="20"/>
                <w:lang w:val="en-US"/>
              </w:rPr>
            </w:pPr>
          </w:p>
          <w:p w14:paraId="5F587644" w14:textId="246632A0" w:rsidR="00C64640" w:rsidRPr="0073600A" w:rsidRDefault="00B27BDA" w:rsidP="00AC3351">
            <w:pPr>
              <w:jc w:val="center"/>
              <w:rPr>
                <w:rFonts w:ascii="Century Gothic" w:hAnsi="Century Gothic" w:cs="Helvetica"/>
                <w:color w:val="0D0D0D" w:themeColor="text1" w:themeTint="F2"/>
                <w:sz w:val="20"/>
                <w:szCs w:val="20"/>
                <w:lang w:val="en-US"/>
              </w:rPr>
            </w:pPr>
            <w:r>
              <w:rPr>
                <w:rFonts w:ascii="Century Gothic" w:hAnsi="Century Gothic" w:cs="Helvetica"/>
                <w:noProof/>
                <w:color w:val="0D0D0D" w:themeColor="text1" w:themeTint="F2"/>
                <w:sz w:val="20"/>
                <w:szCs w:val="20"/>
                <w:lang w:val="en-US"/>
              </w:rPr>
              <w:drawing>
                <wp:inline distT="0" distB="0" distL="0" distR="0" wp14:anchorId="7FB0F079" wp14:editId="69840243">
                  <wp:extent cx="956310" cy="9563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UgR5DP8_400x400.png"/>
                          <pic:cNvPicPr/>
                        </pic:nvPicPr>
                        <pic:blipFill>
                          <a:blip r:embed="rId17" cstate="screen">
                            <a:extLst>
                              <a:ext uri="{28A0092B-C50C-407E-A947-70E740481C1C}">
                                <a14:useLocalDpi xmlns:a14="http://schemas.microsoft.com/office/drawing/2010/main"/>
                              </a:ext>
                            </a:extLst>
                          </a:blip>
                          <a:stretch>
                            <a:fillRect/>
                          </a:stretch>
                        </pic:blipFill>
                        <pic:spPr>
                          <a:xfrm>
                            <a:off x="0" y="0"/>
                            <a:ext cx="956310" cy="956310"/>
                          </a:xfrm>
                          <a:prstGeom prst="rect">
                            <a:avLst/>
                          </a:prstGeom>
                        </pic:spPr>
                      </pic:pic>
                    </a:graphicData>
                  </a:graphic>
                </wp:inline>
              </w:drawing>
            </w:r>
          </w:p>
        </w:tc>
        <w:tc>
          <w:tcPr>
            <w:tcW w:w="6662" w:type="dxa"/>
          </w:tcPr>
          <w:p w14:paraId="5FBE03ED" w14:textId="77777777" w:rsidR="00C64640" w:rsidRDefault="00C64640" w:rsidP="00AC3351">
            <w:pPr>
              <w:jc w:val="both"/>
              <w:rPr>
                <w:rFonts w:ascii="Century Gothic" w:hAnsi="Century Gothic"/>
                <w:sz w:val="20"/>
                <w:szCs w:val="20"/>
                <w:lang w:val="en-US"/>
              </w:rPr>
            </w:pPr>
          </w:p>
          <w:p w14:paraId="08307C25" w14:textId="050A59C9" w:rsidR="007B698C" w:rsidRPr="007B698C" w:rsidRDefault="008215F5" w:rsidP="00AC3351">
            <w:pPr>
              <w:shd w:val="clear" w:color="auto" w:fill="FFFFFF"/>
              <w:jc w:val="both"/>
              <w:rPr>
                <w:rFonts w:ascii="Century Gothic" w:hAnsi="Century Gothic"/>
                <w:sz w:val="20"/>
                <w:szCs w:val="20"/>
                <w:lang w:val="en-US"/>
              </w:rPr>
            </w:pPr>
            <w:r>
              <w:rPr>
                <w:rFonts w:ascii="Century Gothic" w:hAnsi="Century Gothic"/>
                <w:sz w:val="20"/>
                <w:szCs w:val="20"/>
                <w:lang w:val="en-US"/>
              </w:rPr>
              <w:t xml:space="preserve">Responsible </w:t>
            </w:r>
            <w:r w:rsidR="00224BF8">
              <w:rPr>
                <w:rFonts w:ascii="Century Gothic" w:hAnsi="Century Gothic"/>
                <w:sz w:val="20"/>
                <w:szCs w:val="20"/>
                <w:lang w:val="en-US"/>
              </w:rPr>
              <w:t>for</w:t>
            </w:r>
            <w:r>
              <w:rPr>
                <w:rFonts w:ascii="Century Gothic" w:hAnsi="Century Gothic"/>
                <w:sz w:val="20"/>
                <w:szCs w:val="20"/>
                <w:lang w:val="en-US"/>
              </w:rPr>
              <w:t xml:space="preserve"> designing and building</w:t>
            </w:r>
            <w:r w:rsidR="005E45B2">
              <w:rPr>
                <w:rFonts w:ascii="Century Gothic" w:hAnsi="Century Gothic"/>
                <w:sz w:val="20"/>
                <w:szCs w:val="20"/>
                <w:lang w:val="en-US"/>
              </w:rPr>
              <w:t xml:space="preserve"> automated</w:t>
            </w:r>
            <w:r>
              <w:rPr>
                <w:rFonts w:ascii="Century Gothic" w:hAnsi="Century Gothic"/>
                <w:sz w:val="20"/>
                <w:szCs w:val="20"/>
                <w:lang w:val="en-US"/>
              </w:rPr>
              <w:t xml:space="preserve"> infrastructure on AWS </w:t>
            </w:r>
            <w:r w:rsidR="005E45B2">
              <w:rPr>
                <w:rFonts w:ascii="Century Gothic" w:hAnsi="Century Gothic"/>
                <w:sz w:val="20"/>
                <w:szCs w:val="20"/>
                <w:lang w:val="en-US"/>
              </w:rPr>
              <w:t xml:space="preserve">for </w:t>
            </w:r>
            <w:r>
              <w:rPr>
                <w:rFonts w:ascii="Century Gothic" w:hAnsi="Century Gothic"/>
                <w:sz w:val="20"/>
                <w:szCs w:val="20"/>
                <w:lang w:val="en-US"/>
              </w:rPr>
              <w:t>NYCT ABLE (</w:t>
            </w:r>
            <w:r w:rsidR="008E33B6">
              <w:rPr>
                <w:rFonts w:ascii="Century Gothic" w:hAnsi="Century Gothic"/>
                <w:sz w:val="20"/>
                <w:szCs w:val="20"/>
                <w:lang w:val="en-US"/>
              </w:rPr>
              <w:t xml:space="preserve">New York City Transportation </w:t>
            </w:r>
            <w:r>
              <w:rPr>
                <w:rFonts w:ascii="Century Gothic" w:hAnsi="Century Gothic"/>
                <w:sz w:val="20"/>
                <w:szCs w:val="20"/>
                <w:lang w:val="en-US"/>
              </w:rPr>
              <w:t xml:space="preserve">Automate Bus </w:t>
            </w:r>
            <w:r w:rsidR="008E33B6">
              <w:rPr>
                <w:rFonts w:ascii="Century Gothic" w:hAnsi="Century Gothic"/>
                <w:sz w:val="20"/>
                <w:szCs w:val="20"/>
                <w:lang w:val="en-US"/>
              </w:rPr>
              <w:t>L</w:t>
            </w:r>
            <w:r>
              <w:rPr>
                <w:rFonts w:ascii="Century Gothic" w:hAnsi="Century Gothic"/>
                <w:sz w:val="20"/>
                <w:szCs w:val="20"/>
                <w:lang w:val="en-US"/>
              </w:rPr>
              <w:t xml:space="preserve">ane </w:t>
            </w:r>
            <w:r w:rsidR="008E33B6">
              <w:rPr>
                <w:rFonts w:ascii="Century Gothic" w:hAnsi="Century Gothic"/>
                <w:sz w:val="20"/>
                <w:szCs w:val="20"/>
                <w:lang w:val="en-US"/>
              </w:rPr>
              <w:t>E</w:t>
            </w:r>
            <w:r>
              <w:rPr>
                <w:rFonts w:ascii="Century Gothic" w:hAnsi="Century Gothic"/>
                <w:sz w:val="20"/>
                <w:szCs w:val="20"/>
                <w:lang w:val="en-US"/>
              </w:rPr>
              <w:t>nforcement) project which</w:t>
            </w:r>
            <w:r w:rsidR="00224BF8">
              <w:rPr>
                <w:rFonts w:ascii="Century Gothic" w:hAnsi="Century Gothic"/>
                <w:sz w:val="20"/>
                <w:szCs w:val="20"/>
                <w:lang w:val="en-US"/>
              </w:rPr>
              <w:t xml:space="preserve"> went live in October 2019 and successfully connected</w:t>
            </w:r>
            <w:r>
              <w:rPr>
                <w:rFonts w:ascii="Century Gothic" w:hAnsi="Century Gothic"/>
                <w:sz w:val="20"/>
                <w:szCs w:val="20"/>
                <w:lang w:val="en-US"/>
              </w:rPr>
              <w:t xml:space="preserve"> </w:t>
            </w:r>
            <w:r w:rsidR="005E45B2">
              <w:rPr>
                <w:rFonts w:ascii="Century Gothic" w:hAnsi="Century Gothic"/>
                <w:sz w:val="20"/>
                <w:szCs w:val="20"/>
                <w:lang w:val="en-US"/>
              </w:rPr>
              <w:t>around 3000 buses</w:t>
            </w:r>
            <w:r w:rsidR="00224BF8">
              <w:rPr>
                <w:rFonts w:ascii="Century Gothic" w:hAnsi="Century Gothic"/>
                <w:sz w:val="20"/>
                <w:szCs w:val="20"/>
                <w:lang w:val="en-US"/>
              </w:rPr>
              <w:t xml:space="preserve"> in New York</w:t>
            </w:r>
            <w:r w:rsidR="007B698C" w:rsidRPr="007B698C">
              <w:rPr>
                <w:rFonts w:ascii="Century Gothic" w:hAnsi="Century Gothic"/>
                <w:sz w:val="20"/>
                <w:szCs w:val="20"/>
                <w:lang w:val="en-US"/>
              </w:rPr>
              <w:t>.</w:t>
            </w:r>
            <w:r>
              <w:rPr>
                <w:rFonts w:ascii="Century Gothic" w:hAnsi="Century Gothic"/>
                <w:sz w:val="20"/>
                <w:szCs w:val="20"/>
                <w:lang w:val="en-US"/>
              </w:rPr>
              <w:t xml:space="preserve"> </w:t>
            </w:r>
            <w:r w:rsidR="00224BF8">
              <w:rPr>
                <w:rFonts w:ascii="Century Gothic" w:hAnsi="Century Gothic"/>
                <w:sz w:val="20"/>
                <w:szCs w:val="20"/>
                <w:lang w:val="en-US"/>
              </w:rPr>
              <w:t>The f</w:t>
            </w:r>
            <w:r>
              <w:rPr>
                <w:rFonts w:ascii="Century Gothic" w:hAnsi="Century Gothic"/>
                <w:sz w:val="20"/>
                <w:szCs w:val="20"/>
                <w:lang w:val="en-US"/>
              </w:rPr>
              <w:t>irst point of contact relat</w:t>
            </w:r>
            <w:r w:rsidR="00224BF8">
              <w:rPr>
                <w:rFonts w:ascii="Century Gothic" w:hAnsi="Century Gothic"/>
                <w:sz w:val="20"/>
                <w:szCs w:val="20"/>
                <w:lang w:val="en-US"/>
              </w:rPr>
              <w:t>ed</w:t>
            </w:r>
            <w:r>
              <w:rPr>
                <w:rFonts w:ascii="Century Gothic" w:hAnsi="Century Gothic"/>
                <w:sz w:val="20"/>
                <w:szCs w:val="20"/>
                <w:lang w:val="en-US"/>
              </w:rPr>
              <w:t xml:space="preserve"> to </w:t>
            </w:r>
            <w:r w:rsidR="00224BF8">
              <w:rPr>
                <w:rFonts w:ascii="Century Gothic" w:hAnsi="Century Gothic"/>
                <w:sz w:val="20"/>
                <w:szCs w:val="20"/>
                <w:lang w:val="en-US"/>
              </w:rPr>
              <w:t xml:space="preserve">the </w:t>
            </w:r>
            <w:r>
              <w:rPr>
                <w:rFonts w:ascii="Century Gothic" w:hAnsi="Century Gothic"/>
                <w:sz w:val="20"/>
                <w:szCs w:val="20"/>
                <w:lang w:val="en-US"/>
              </w:rPr>
              <w:t>running</w:t>
            </w:r>
            <w:r w:rsidR="00224BF8">
              <w:rPr>
                <w:rFonts w:ascii="Century Gothic" w:hAnsi="Century Gothic"/>
                <w:sz w:val="20"/>
                <w:szCs w:val="20"/>
                <w:lang w:val="en-US"/>
              </w:rPr>
              <w:t xml:space="preserve"> of</w:t>
            </w:r>
            <w:r>
              <w:rPr>
                <w:rFonts w:ascii="Century Gothic" w:hAnsi="Century Gothic"/>
                <w:sz w:val="20"/>
                <w:szCs w:val="20"/>
                <w:lang w:val="en-US"/>
              </w:rPr>
              <w:t xml:space="preserve"> infrastr</w:t>
            </w:r>
            <w:r w:rsidR="00224BF8">
              <w:rPr>
                <w:rFonts w:ascii="Century Gothic" w:hAnsi="Century Gothic"/>
                <w:sz w:val="20"/>
                <w:szCs w:val="20"/>
                <w:lang w:val="en-US"/>
              </w:rPr>
              <w:t>u</w:t>
            </w:r>
            <w:r>
              <w:rPr>
                <w:rFonts w:ascii="Century Gothic" w:hAnsi="Century Gothic"/>
                <w:sz w:val="20"/>
                <w:szCs w:val="20"/>
                <w:lang w:val="en-US"/>
              </w:rPr>
              <w:t>cture</w:t>
            </w:r>
            <w:r w:rsidR="008E33B6">
              <w:rPr>
                <w:rFonts w:ascii="Century Gothic" w:hAnsi="Century Gothic"/>
                <w:sz w:val="20"/>
                <w:szCs w:val="20"/>
                <w:lang w:val="en-US"/>
              </w:rPr>
              <w:t>.</w:t>
            </w:r>
            <w:r>
              <w:rPr>
                <w:rFonts w:ascii="Century Gothic" w:hAnsi="Century Gothic"/>
                <w:sz w:val="20"/>
                <w:szCs w:val="20"/>
                <w:lang w:val="en-US"/>
              </w:rPr>
              <w:t xml:space="preserve"> </w:t>
            </w:r>
            <w:r w:rsidR="00224BF8">
              <w:rPr>
                <w:rFonts w:ascii="Century Gothic" w:hAnsi="Century Gothic"/>
                <w:sz w:val="20"/>
                <w:szCs w:val="20"/>
                <w:lang w:val="en-US"/>
              </w:rPr>
              <w:t>The project involved w</w:t>
            </w:r>
            <w:r>
              <w:rPr>
                <w:rFonts w:ascii="Century Gothic" w:hAnsi="Century Gothic"/>
                <w:sz w:val="20"/>
                <w:szCs w:val="20"/>
                <w:lang w:val="en-US"/>
              </w:rPr>
              <w:t xml:space="preserve">orking alongside </w:t>
            </w:r>
            <w:r w:rsidR="00224BF8">
              <w:rPr>
                <w:rFonts w:ascii="Century Gothic" w:hAnsi="Century Gothic"/>
                <w:sz w:val="20"/>
                <w:szCs w:val="20"/>
                <w:lang w:val="en-US"/>
              </w:rPr>
              <w:t>the</w:t>
            </w:r>
            <w:r>
              <w:rPr>
                <w:rFonts w:ascii="Century Gothic" w:hAnsi="Century Gothic"/>
                <w:sz w:val="20"/>
                <w:szCs w:val="20"/>
                <w:lang w:val="en-US"/>
              </w:rPr>
              <w:t xml:space="preserve"> MTA</w:t>
            </w:r>
            <w:r w:rsidR="00224BF8">
              <w:rPr>
                <w:rFonts w:ascii="Century Gothic" w:hAnsi="Century Gothic"/>
                <w:sz w:val="20"/>
                <w:szCs w:val="20"/>
                <w:lang w:val="en-US"/>
              </w:rPr>
              <w:t xml:space="preserve"> (</w:t>
            </w:r>
            <w:r w:rsidR="008E33B6">
              <w:rPr>
                <w:rFonts w:ascii="Century Gothic" w:hAnsi="Century Gothic"/>
                <w:sz w:val="20"/>
                <w:szCs w:val="20"/>
                <w:lang w:val="en-US"/>
              </w:rPr>
              <w:t xml:space="preserve">Metropolitan Transport Authority) </w:t>
            </w:r>
            <w:r w:rsidR="005E45B2">
              <w:rPr>
                <w:rFonts w:ascii="Century Gothic" w:hAnsi="Century Gothic"/>
                <w:sz w:val="20"/>
                <w:szCs w:val="20"/>
                <w:lang w:val="en-US"/>
              </w:rPr>
              <w:t xml:space="preserve">on this </w:t>
            </w:r>
            <w:r w:rsidR="006C3913">
              <w:rPr>
                <w:rFonts w:ascii="Century Gothic" w:hAnsi="Century Gothic"/>
                <w:sz w:val="20"/>
                <w:szCs w:val="20"/>
                <w:lang w:val="en-US"/>
              </w:rPr>
              <w:t>high-profile</w:t>
            </w:r>
            <w:r w:rsidR="005E45B2">
              <w:rPr>
                <w:rFonts w:ascii="Century Gothic" w:hAnsi="Century Gothic"/>
                <w:sz w:val="20"/>
                <w:szCs w:val="20"/>
                <w:lang w:val="en-US"/>
              </w:rPr>
              <w:t xml:space="preserve"> project. </w:t>
            </w:r>
            <w:r w:rsidR="00224BF8">
              <w:rPr>
                <w:rFonts w:ascii="Century Gothic" w:hAnsi="Century Gothic"/>
                <w:sz w:val="20"/>
                <w:szCs w:val="20"/>
                <w:lang w:val="en-US"/>
              </w:rPr>
              <w:t>My tasks included</w:t>
            </w:r>
            <w:r w:rsidR="005E45B2">
              <w:rPr>
                <w:rFonts w:ascii="Century Gothic" w:hAnsi="Century Gothic"/>
                <w:sz w:val="20"/>
                <w:szCs w:val="20"/>
                <w:lang w:val="en-US"/>
              </w:rPr>
              <w:t xml:space="preserve"> managing</w:t>
            </w:r>
            <w:r w:rsidR="00224BF8">
              <w:rPr>
                <w:rFonts w:ascii="Century Gothic" w:hAnsi="Century Gothic"/>
                <w:sz w:val="20"/>
                <w:szCs w:val="20"/>
                <w:lang w:val="en-US"/>
              </w:rPr>
              <w:t xml:space="preserve"> the current</w:t>
            </w:r>
            <w:r w:rsidR="005E45B2">
              <w:rPr>
                <w:rFonts w:ascii="Century Gothic" w:hAnsi="Century Gothic"/>
                <w:sz w:val="20"/>
                <w:szCs w:val="20"/>
                <w:lang w:val="en-US"/>
              </w:rPr>
              <w:t xml:space="preserve"> security, monitoring, automating disaster recovery aspect</w:t>
            </w:r>
            <w:r w:rsidR="00224BF8">
              <w:rPr>
                <w:rFonts w:ascii="Century Gothic" w:hAnsi="Century Gothic"/>
                <w:sz w:val="20"/>
                <w:szCs w:val="20"/>
                <w:lang w:val="en-US"/>
              </w:rPr>
              <w:t xml:space="preserve"> and the</w:t>
            </w:r>
            <w:r w:rsidR="005E45B2">
              <w:rPr>
                <w:rFonts w:ascii="Century Gothic" w:hAnsi="Century Gothic"/>
                <w:sz w:val="20"/>
                <w:szCs w:val="20"/>
                <w:lang w:val="en-US"/>
              </w:rPr>
              <w:t xml:space="preserve"> implementation of </w:t>
            </w:r>
            <w:r w:rsidR="00224BF8">
              <w:rPr>
                <w:rFonts w:ascii="Century Gothic" w:hAnsi="Century Gothic"/>
                <w:sz w:val="20"/>
                <w:szCs w:val="20"/>
                <w:lang w:val="en-US"/>
              </w:rPr>
              <w:t xml:space="preserve">the </w:t>
            </w:r>
            <w:r w:rsidR="005E45B2">
              <w:rPr>
                <w:rFonts w:ascii="Century Gothic" w:hAnsi="Century Gothic"/>
                <w:sz w:val="20"/>
                <w:szCs w:val="20"/>
                <w:lang w:val="en-US"/>
              </w:rPr>
              <w:t>project.</w:t>
            </w:r>
            <w:r w:rsidR="00224BF8">
              <w:rPr>
                <w:rFonts w:ascii="Century Gothic" w:hAnsi="Century Gothic"/>
                <w:sz w:val="20"/>
                <w:szCs w:val="20"/>
                <w:lang w:val="en-US"/>
              </w:rPr>
              <w:t xml:space="preserve"> Simultaneously I am</w:t>
            </w:r>
            <w:r w:rsidR="005E45B2">
              <w:rPr>
                <w:rFonts w:ascii="Century Gothic" w:hAnsi="Century Gothic"/>
                <w:sz w:val="20"/>
                <w:szCs w:val="20"/>
                <w:lang w:val="en-US"/>
              </w:rPr>
              <w:t xml:space="preserve"> working on </w:t>
            </w:r>
            <w:r w:rsidR="00224BF8">
              <w:rPr>
                <w:rFonts w:ascii="Century Gothic" w:hAnsi="Century Gothic"/>
                <w:sz w:val="20"/>
                <w:szCs w:val="20"/>
                <w:lang w:val="en-US"/>
              </w:rPr>
              <w:t xml:space="preserve">the </w:t>
            </w:r>
            <w:r w:rsidR="005E45B2">
              <w:rPr>
                <w:rFonts w:ascii="Century Gothic" w:hAnsi="Century Gothic"/>
                <w:sz w:val="20"/>
                <w:szCs w:val="20"/>
                <w:lang w:val="en-US"/>
              </w:rPr>
              <w:t>u</w:t>
            </w:r>
            <w:r w:rsidR="00224BF8">
              <w:rPr>
                <w:rFonts w:ascii="Century Gothic" w:hAnsi="Century Gothic"/>
                <w:sz w:val="20"/>
                <w:szCs w:val="20"/>
                <w:lang w:val="en-US"/>
              </w:rPr>
              <w:t>pco</w:t>
            </w:r>
            <w:r w:rsidR="005E45B2">
              <w:rPr>
                <w:rFonts w:ascii="Century Gothic" w:hAnsi="Century Gothic"/>
                <w:sz w:val="20"/>
                <w:szCs w:val="20"/>
                <w:lang w:val="en-US"/>
              </w:rPr>
              <w:t xml:space="preserve">ming </w:t>
            </w:r>
            <w:r w:rsidR="006C3913">
              <w:rPr>
                <w:rFonts w:ascii="Century Gothic" w:hAnsi="Century Gothic"/>
                <w:sz w:val="20"/>
                <w:szCs w:val="20"/>
                <w:lang w:val="en-US"/>
              </w:rPr>
              <w:t>high-profile</w:t>
            </w:r>
            <w:r w:rsidR="005E45B2">
              <w:rPr>
                <w:rFonts w:ascii="Century Gothic" w:hAnsi="Century Gothic"/>
                <w:sz w:val="20"/>
                <w:szCs w:val="20"/>
                <w:lang w:val="en-US"/>
              </w:rPr>
              <w:t xml:space="preserve"> project </w:t>
            </w:r>
            <w:r w:rsidR="006C3913">
              <w:rPr>
                <w:rFonts w:ascii="Century Gothic" w:hAnsi="Century Gothic"/>
                <w:sz w:val="20"/>
                <w:szCs w:val="20"/>
                <w:lang w:val="en-US"/>
              </w:rPr>
              <w:t>CAZ (</w:t>
            </w:r>
            <w:r w:rsidR="005E45B2">
              <w:rPr>
                <w:rFonts w:ascii="Century Gothic" w:hAnsi="Century Gothic"/>
                <w:sz w:val="20"/>
                <w:szCs w:val="20"/>
                <w:lang w:val="en-US"/>
              </w:rPr>
              <w:t>Clean Air zone) for several council</w:t>
            </w:r>
            <w:r w:rsidR="00704AAC">
              <w:rPr>
                <w:rFonts w:ascii="Century Gothic" w:hAnsi="Century Gothic"/>
                <w:sz w:val="20"/>
                <w:szCs w:val="20"/>
                <w:lang w:val="en-US"/>
              </w:rPr>
              <w:t xml:space="preserve"> contracts</w:t>
            </w:r>
            <w:r w:rsidR="005E45B2">
              <w:rPr>
                <w:rFonts w:ascii="Century Gothic" w:hAnsi="Century Gothic"/>
                <w:sz w:val="20"/>
                <w:szCs w:val="20"/>
                <w:lang w:val="en-US"/>
              </w:rPr>
              <w:t xml:space="preserve"> in UK</w:t>
            </w:r>
            <w:r w:rsidR="008E33B6">
              <w:rPr>
                <w:rFonts w:ascii="Century Gothic" w:hAnsi="Century Gothic"/>
                <w:sz w:val="20"/>
                <w:szCs w:val="20"/>
                <w:lang w:val="en-US"/>
              </w:rPr>
              <w:t xml:space="preserve"> which will go live soon, duties include:</w:t>
            </w:r>
          </w:p>
          <w:p w14:paraId="17A98EF1" w14:textId="1827C798" w:rsidR="00C64640" w:rsidRPr="0073600A" w:rsidRDefault="00C64640" w:rsidP="00AC3351">
            <w:pPr>
              <w:jc w:val="both"/>
              <w:rPr>
                <w:rFonts w:ascii="Century Gothic" w:hAnsi="Century Gothic" w:cs="Helvetica"/>
                <w:i/>
                <w:color w:val="0D0D0D" w:themeColor="text1" w:themeTint="F2"/>
                <w:sz w:val="20"/>
                <w:szCs w:val="20"/>
                <w:lang w:val="en-US"/>
              </w:rPr>
            </w:pPr>
          </w:p>
        </w:tc>
        <w:tc>
          <w:tcPr>
            <w:tcW w:w="1985" w:type="dxa"/>
          </w:tcPr>
          <w:p w14:paraId="5EDD5FFB" w14:textId="77777777" w:rsidR="00C64640" w:rsidRDefault="00C64640" w:rsidP="00AC3351">
            <w:pPr>
              <w:jc w:val="right"/>
              <w:rPr>
                <w:rFonts w:ascii="Century Gothic" w:hAnsi="Century Gothic"/>
                <w:i/>
                <w:sz w:val="20"/>
                <w:szCs w:val="20"/>
                <w:lang w:val="en-US"/>
              </w:rPr>
            </w:pPr>
          </w:p>
          <w:p w14:paraId="6206253F" w14:textId="77777777" w:rsidR="008E33B6" w:rsidRDefault="00D2286A" w:rsidP="00AC3351">
            <w:pPr>
              <w:jc w:val="right"/>
              <w:rPr>
                <w:rFonts w:ascii="Century Gothic" w:hAnsi="Century Gothic"/>
                <w:i/>
                <w:sz w:val="20"/>
                <w:szCs w:val="20"/>
                <w:lang w:val="en-US"/>
              </w:rPr>
            </w:pPr>
            <w:r>
              <w:rPr>
                <w:rFonts w:ascii="Century Gothic" w:hAnsi="Century Gothic"/>
                <w:i/>
                <w:sz w:val="20"/>
                <w:szCs w:val="20"/>
                <w:lang w:val="en-US"/>
              </w:rPr>
              <w:t xml:space="preserve">Poole, </w:t>
            </w:r>
          </w:p>
          <w:p w14:paraId="6DB8155E" w14:textId="1CA78781" w:rsidR="00C64640" w:rsidRPr="007450F3" w:rsidRDefault="008E33B6" w:rsidP="00AC3351">
            <w:pPr>
              <w:jc w:val="right"/>
              <w:rPr>
                <w:rFonts w:ascii="Century Gothic" w:hAnsi="Century Gothic"/>
                <w:i/>
                <w:sz w:val="24"/>
                <w:szCs w:val="24"/>
              </w:rPr>
            </w:pPr>
            <w:r>
              <w:rPr>
                <w:rFonts w:ascii="Century Gothic" w:hAnsi="Century Gothic"/>
                <w:i/>
                <w:sz w:val="20"/>
                <w:szCs w:val="20"/>
                <w:lang w:val="en-US"/>
              </w:rPr>
              <w:t>Dorset</w:t>
            </w:r>
          </w:p>
        </w:tc>
      </w:tr>
      <w:tr w:rsidR="00C64640" w:rsidRPr="00451E3E" w14:paraId="4AF0057F" w14:textId="77777777" w:rsidTr="00891377">
        <w:tc>
          <w:tcPr>
            <w:tcW w:w="2093" w:type="dxa"/>
            <w:gridSpan w:val="2"/>
          </w:tcPr>
          <w:p w14:paraId="31BD43C1" w14:textId="77777777" w:rsidR="00C64640" w:rsidRPr="0073600A" w:rsidRDefault="00C64640" w:rsidP="00AC3351">
            <w:pPr>
              <w:pStyle w:val="ListParagraph"/>
              <w:jc w:val="both"/>
              <w:rPr>
                <w:rFonts w:ascii="Century Gothic" w:eastAsia="Calibri" w:hAnsi="Century Gothic" w:cs="Calibri"/>
                <w:b/>
                <w:bCs/>
                <w:noProof/>
                <w:color w:val="0D0D0D" w:themeColor="text1" w:themeTint="F2"/>
                <w:lang w:val="en-US" w:eastAsia="it-IT"/>
              </w:rPr>
            </w:pPr>
          </w:p>
        </w:tc>
        <w:tc>
          <w:tcPr>
            <w:tcW w:w="6662" w:type="dxa"/>
          </w:tcPr>
          <w:p w14:paraId="44DD0799" w14:textId="1016675F" w:rsidR="00C64640" w:rsidRPr="00AC3351" w:rsidRDefault="00C64640" w:rsidP="00AC3351">
            <w:pPr>
              <w:rPr>
                <w:rFonts w:ascii="Century Gothic" w:hAnsi="Century Gothic"/>
                <w:sz w:val="20"/>
                <w:szCs w:val="20"/>
                <w:lang w:val="en-US"/>
              </w:rPr>
            </w:pPr>
            <w:r>
              <w:rPr>
                <w:rFonts w:ascii="Century Gothic" w:hAnsi="Century Gothic"/>
                <w:sz w:val="20"/>
                <w:szCs w:val="20"/>
                <w:lang w:val="en-US"/>
              </w:rPr>
              <w:t xml:space="preserve">- </w:t>
            </w:r>
            <w:r w:rsidR="00AC3351" w:rsidRPr="00AC3351">
              <w:rPr>
                <w:rFonts w:ascii="Century Gothic" w:hAnsi="Century Gothic"/>
                <w:sz w:val="20"/>
                <w:szCs w:val="20"/>
                <w:lang w:val="en-US"/>
              </w:rPr>
              <w:t>Design and Deploy</w:t>
            </w:r>
            <w:r w:rsidR="00D2286A">
              <w:rPr>
                <w:rFonts w:ascii="Century Gothic" w:hAnsi="Century Gothic"/>
                <w:sz w:val="20"/>
                <w:szCs w:val="20"/>
                <w:lang w:val="en-US"/>
              </w:rPr>
              <w:t xml:space="preserve"> high profile project </w:t>
            </w:r>
            <w:r w:rsidR="00AC3351" w:rsidRPr="00AC3351">
              <w:rPr>
                <w:rFonts w:ascii="Century Gothic" w:hAnsi="Century Gothic"/>
                <w:sz w:val="20"/>
                <w:szCs w:val="20"/>
                <w:lang w:val="en-US"/>
              </w:rPr>
              <w:t>Infrastructure</w:t>
            </w:r>
            <w:r w:rsidR="00EF59A2">
              <w:rPr>
                <w:rFonts w:ascii="Century Gothic" w:hAnsi="Century Gothic"/>
                <w:sz w:val="20"/>
                <w:szCs w:val="20"/>
                <w:lang w:val="en-US"/>
              </w:rPr>
              <w:t>s</w:t>
            </w:r>
          </w:p>
          <w:p w14:paraId="3F78899D" w14:textId="4E63FC7E" w:rsidR="00C64640" w:rsidRDefault="00C64640" w:rsidP="00AC3351">
            <w:pPr>
              <w:rPr>
                <w:rFonts w:ascii="Century Gothic" w:hAnsi="Century Gothic"/>
                <w:sz w:val="20"/>
                <w:szCs w:val="20"/>
                <w:lang w:val="en-US"/>
              </w:rPr>
            </w:pPr>
            <w:r>
              <w:rPr>
                <w:rFonts w:ascii="Century Gothic" w:hAnsi="Century Gothic"/>
                <w:sz w:val="20"/>
                <w:szCs w:val="20"/>
                <w:lang w:val="en-US"/>
              </w:rPr>
              <w:t xml:space="preserve">- </w:t>
            </w:r>
            <w:r w:rsidR="00D2286A">
              <w:rPr>
                <w:rFonts w:ascii="Century Gothic" w:hAnsi="Century Gothic"/>
                <w:sz w:val="20"/>
                <w:szCs w:val="20"/>
                <w:lang w:val="en-US"/>
              </w:rPr>
              <w:t xml:space="preserve">Script CloudFormation Templates for automate </w:t>
            </w:r>
            <w:r w:rsidR="008E33B6">
              <w:rPr>
                <w:rFonts w:ascii="Century Gothic" w:hAnsi="Century Gothic"/>
                <w:sz w:val="20"/>
                <w:szCs w:val="20"/>
                <w:lang w:val="en-US"/>
              </w:rPr>
              <w:t>infrastructure deployment</w:t>
            </w:r>
          </w:p>
          <w:p w14:paraId="6CDA5BB1" w14:textId="64EF8AFD" w:rsidR="00B1146A" w:rsidRPr="00AC3351" w:rsidRDefault="00B1146A" w:rsidP="00AC3351">
            <w:pPr>
              <w:rPr>
                <w:rFonts w:ascii="Century Gothic" w:hAnsi="Century Gothic"/>
                <w:sz w:val="20"/>
                <w:szCs w:val="20"/>
                <w:lang w:val="en-US"/>
              </w:rPr>
            </w:pPr>
            <w:r>
              <w:rPr>
                <w:rFonts w:ascii="Century Gothic" w:hAnsi="Century Gothic"/>
                <w:sz w:val="20"/>
                <w:szCs w:val="20"/>
                <w:lang w:val="en-US"/>
              </w:rPr>
              <w:t xml:space="preserve">- Cloud First Strategy </w:t>
            </w:r>
            <w:proofErr w:type="spellStart"/>
            <w:r>
              <w:rPr>
                <w:rFonts w:ascii="Century Gothic" w:hAnsi="Century Gothic"/>
                <w:sz w:val="20"/>
                <w:szCs w:val="20"/>
                <w:lang w:val="en-US"/>
              </w:rPr>
              <w:t>SaaS|AWS|CI-CD</w:t>
            </w:r>
            <w:proofErr w:type="spellEnd"/>
            <w:r>
              <w:rPr>
                <w:rFonts w:ascii="Century Gothic" w:hAnsi="Century Gothic"/>
                <w:sz w:val="20"/>
                <w:szCs w:val="20"/>
                <w:lang w:val="en-US"/>
              </w:rPr>
              <w:t xml:space="preserve"> Pipelines</w:t>
            </w:r>
          </w:p>
          <w:p w14:paraId="0E442295" w14:textId="114C1EBD" w:rsidR="00C64640" w:rsidRPr="00AC3351" w:rsidRDefault="00C64640" w:rsidP="00AC3351">
            <w:pPr>
              <w:rPr>
                <w:rFonts w:ascii="Century Gothic" w:hAnsi="Century Gothic"/>
                <w:sz w:val="20"/>
                <w:szCs w:val="20"/>
                <w:lang w:val="en-US"/>
              </w:rPr>
            </w:pPr>
            <w:r>
              <w:rPr>
                <w:rFonts w:ascii="Century Gothic" w:hAnsi="Century Gothic"/>
                <w:sz w:val="20"/>
                <w:szCs w:val="20"/>
                <w:lang w:val="en-US"/>
              </w:rPr>
              <w:t xml:space="preserve">- </w:t>
            </w:r>
            <w:r w:rsidR="00AC3351" w:rsidRPr="00AC3351">
              <w:rPr>
                <w:rFonts w:ascii="Century Gothic" w:hAnsi="Century Gothic"/>
                <w:sz w:val="20"/>
                <w:szCs w:val="20"/>
                <w:lang w:val="en-US"/>
              </w:rPr>
              <w:t xml:space="preserve">Liaising with </w:t>
            </w:r>
            <w:r w:rsidR="00D2286A">
              <w:rPr>
                <w:rFonts w:ascii="Century Gothic" w:hAnsi="Century Gothic"/>
                <w:sz w:val="20"/>
                <w:szCs w:val="20"/>
                <w:lang w:val="en-US"/>
              </w:rPr>
              <w:t>Project</w:t>
            </w:r>
            <w:r w:rsidR="00AC3351" w:rsidRPr="00AC3351">
              <w:rPr>
                <w:rFonts w:ascii="Century Gothic" w:hAnsi="Century Gothic"/>
                <w:sz w:val="20"/>
                <w:szCs w:val="20"/>
                <w:lang w:val="en-US"/>
              </w:rPr>
              <w:t xml:space="preserve"> key stakeholders and MD vendors</w:t>
            </w:r>
          </w:p>
          <w:p w14:paraId="66EF59BC" w14:textId="29DF9751" w:rsidR="00C64640" w:rsidRPr="00AC3351" w:rsidRDefault="00C64640" w:rsidP="00AC3351">
            <w:pPr>
              <w:rPr>
                <w:rFonts w:ascii="Century Gothic" w:hAnsi="Century Gothic"/>
                <w:sz w:val="20"/>
                <w:szCs w:val="20"/>
                <w:lang w:val="en-US"/>
              </w:rPr>
            </w:pPr>
            <w:r>
              <w:rPr>
                <w:rFonts w:ascii="Century Gothic" w:hAnsi="Century Gothic"/>
                <w:sz w:val="20"/>
                <w:szCs w:val="20"/>
                <w:lang w:val="en-US"/>
              </w:rPr>
              <w:t xml:space="preserve">- </w:t>
            </w:r>
            <w:r w:rsidR="00AC3351" w:rsidRPr="00AC3351">
              <w:rPr>
                <w:rFonts w:ascii="Century Gothic" w:hAnsi="Century Gothic"/>
                <w:sz w:val="20"/>
                <w:szCs w:val="20"/>
                <w:lang w:val="en-US"/>
              </w:rPr>
              <w:t xml:space="preserve">Serving as </w:t>
            </w:r>
            <w:r w:rsidR="00D2286A">
              <w:rPr>
                <w:rFonts w:ascii="Century Gothic" w:hAnsi="Century Gothic"/>
                <w:sz w:val="20"/>
                <w:szCs w:val="20"/>
                <w:lang w:val="en-US"/>
              </w:rPr>
              <w:t>a</w:t>
            </w:r>
            <w:r w:rsidR="00AC3351" w:rsidRPr="00AC3351">
              <w:rPr>
                <w:rFonts w:ascii="Century Gothic" w:hAnsi="Century Gothic"/>
                <w:sz w:val="20"/>
                <w:szCs w:val="20"/>
                <w:lang w:val="en-US"/>
              </w:rPr>
              <w:t xml:space="preserve"> technical point of contact for project</w:t>
            </w:r>
          </w:p>
          <w:p w14:paraId="1A2D50F8" w14:textId="77777777" w:rsidR="008E33B6" w:rsidRDefault="00C64640" w:rsidP="00AC3351">
            <w:pPr>
              <w:rPr>
                <w:rFonts w:ascii="Century Gothic" w:hAnsi="Century Gothic"/>
                <w:sz w:val="20"/>
                <w:szCs w:val="20"/>
                <w:lang w:val="en-US"/>
              </w:rPr>
            </w:pPr>
            <w:r>
              <w:rPr>
                <w:rFonts w:ascii="Century Gothic" w:hAnsi="Century Gothic"/>
                <w:sz w:val="20"/>
                <w:szCs w:val="20"/>
                <w:lang w:val="en-US"/>
              </w:rPr>
              <w:t xml:space="preserve">- </w:t>
            </w:r>
            <w:r w:rsidR="00AC3351" w:rsidRPr="00AC3351">
              <w:rPr>
                <w:rFonts w:ascii="Century Gothic" w:hAnsi="Century Gothic"/>
                <w:sz w:val="20"/>
                <w:szCs w:val="20"/>
                <w:lang w:val="en-US"/>
              </w:rPr>
              <w:t xml:space="preserve">Technologies </w:t>
            </w:r>
            <w:r w:rsidR="00D2286A">
              <w:rPr>
                <w:rFonts w:ascii="Century Gothic" w:hAnsi="Century Gothic"/>
                <w:sz w:val="20"/>
                <w:szCs w:val="20"/>
                <w:lang w:val="en-US"/>
              </w:rPr>
              <w:t>–</w:t>
            </w:r>
            <w:r w:rsidR="00AC3351" w:rsidRPr="00AC3351">
              <w:rPr>
                <w:rFonts w:ascii="Century Gothic" w:hAnsi="Century Gothic"/>
                <w:sz w:val="20"/>
                <w:szCs w:val="20"/>
                <w:lang w:val="en-US"/>
              </w:rPr>
              <w:t xml:space="preserve"> </w:t>
            </w:r>
            <w:r w:rsidR="00D2286A">
              <w:rPr>
                <w:rFonts w:ascii="Century Gothic" w:hAnsi="Century Gothic"/>
                <w:sz w:val="20"/>
                <w:szCs w:val="20"/>
                <w:lang w:val="en-US"/>
              </w:rPr>
              <w:t>AWS MSK</w:t>
            </w:r>
            <w:r w:rsidR="00AC3351" w:rsidRPr="00AC3351">
              <w:rPr>
                <w:rFonts w:ascii="Century Gothic" w:hAnsi="Century Gothic"/>
                <w:sz w:val="20"/>
                <w:szCs w:val="20"/>
                <w:lang w:val="en-US"/>
              </w:rPr>
              <w:t xml:space="preserve"> | </w:t>
            </w:r>
            <w:r w:rsidR="00D2286A">
              <w:rPr>
                <w:rFonts w:ascii="Century Gothic" w:hAnsi="Century Gothic"/>
                <w:sz w:val="20"/>
                <w:szCs w:val="20"/>
                <w:lang w:val="en-US"/>
              </w:rPr>
              <w:t xml:space="preserve">AWS ECS </w:t>
            </w:r>
            <w:proofErr w:type="spellStart"/>
            <w:r w:rsidR="00D2286A">
              <w:rPr>
                <w:rFonts w:ascii="Century Gothic" w:hAnsi="Century Gothic"/>
                <w:sz w:val="20"/>
                <w:szCs w:val="20"/>
                <w:lang w:val="en-US"/>
              </w:rPr>
              <w:t>Fargate</w:t>
            </w:r>
            <w:proofErr w:type="spellEnd"/>
            <w:r w:rsidR="00AC3351" w:rsidRPr="00AC3351">
              <w:rPr>
                <w:rFonts w:ascii="Century Gothic" w:hAnsi="Century Gothic"/>
                <w:sz w:val="20"/>
                <w:szCs w:val="20"/>
                <w:lang w:val="en-US"/>
              </w:rPr>
              <w:t xml:space="preserve"> | </w:t>
            </w:r>
            <w:r w:rsidR="00D2286A">
              <w:rPr>
                <w:rFonts w:ascii="Century Gothic" w:hAnsi="Century Gothic"/>
                <w:sz w:val="20"/>
                <w:szCs w:val="20"/>
                <w:lang w:val="en-US"/>
              </w:rPr>
              <w:t xml:space="preserve">AWS </w:t>
            </w:r>
            <w:proofErr w:type="spellStart"/>
            <w:r w:rsidR="00704AAC">
              <w:rPr>
                <w:rFonts w:ascii="Century Gothic" w:hAnsi="Century Gothic"/>
                <w:sz w:val="20"/>
                <w:szCs w:val="20"/>
                <w:lang w:val="en-US"/>
              </w:rPr>
              <w:t>Elasticache</w:t>
            </w:r>
            <w:proofErr w:type="spellEnd"/>
            <w:r w:rsidR="008E33B6">
              <w:rPr>
                <w:rFonts w:ascii="Century Gothic" w:hAnsi="Century Gothic"/>
                <w:sz w:val="20"/>
                <w:szCs w:val="20"/>
                <w:lang w:val="en-US"/>
              </w:rPr>
              <w:t xml:space="preserve">   </w:t>
            </w:r>
          </w:p>
          <w:p w14:paraId="59546DAB" w14:textId="5AE3EE1E" w:rsidR="00C64640" w:rsidRDefault="008E33B6" w:rsidP="00AC3351">
            <w:pPr>
              <w:rPr>
                <w:rFonts w:ascii="Century Gothic" w:hAnsi="Century Gothic"/>
                <w:sz w:val="20"/>
                <w:szCs w:val="20"/>
                <w:lang w:val="en-US"/>
              </w:rPr>
            </w:pPr>
            <w:r>
              <w:rPr>
                <w:rFonts w:ascii="Century Gothic" w:hAnsi="Century Gothic"/>
                <w:sz w:val="20"/>
                <w:szCs w:val="20"/>
                <w:lang w:val="en-US"/>
              </w:rPr>
              <w:t>|</w:t>
            </w:r>
            <w:r w:rsidR="00D2286A">
              <w:rPr>
                <w:rFonts w:ascii="Century Gothic" w:hAnsi="Century Gothic"/>
                <w:sz w:val="20"/>
                <w:szCs w:val="20"/>
                <w:lang w:val="en-US"/>
              </w:rPr>
              <w:t>CloudFormation</w:t>
            </w:r>
            <w:r w:rsidR="00AC3351" w:rsidRPr="00AC3351">
              <w:rPr>
                <w:rFonts w:ascii="Century Gothic" w:hAnsi="Century Gothic"/>
                <w:sz w:val="20"/>
                <w:szCs w:val="20"/>
                <w:lang w:val="en-US"/>
              </w:rPr>
              <w:t xml:space="preserve">| </w:t>
            </w:r>
            <w:r w:rsidR="00D2286A">
              <w:rPr>
                <w:rFonts w:ascii="Century Gothic" w:hAnsi="Century Gothic"/>
                <w:sz w:val="20"/>
                <w:szCs w:val="20"/>
                <w:lang w:val="en-US"/>
              </w:rPr>
              <w:t>AWS Lambda</w:t>
            </w:r>
            <w:r w:rsidR="00AC3351" w:rsidRPr="00AC3351">
              <w:rPr>
                <w:rFonts w:ascii="Century Gothic" w:hAnsi="Century Gothic"/>
                <w:sz w:val="20"/>
                <w:szCs w:val="20"/>
                <w:lang w:val="en-US"/>
              </w:rPr>
              <w:t xml:space="preserve"> | </w:t>
            </w:r>
            <w:r w:rsidR="00D2286A">
              <w:rPr>
                <w:rFonts w:ascii="Century Gothic" w:hAnsi="Century Gothic"/>
                <w:sz w:val="20"/>
                <w:szCs w:val="20"/>
                <w:lang w:val="en-US"/>
              </w:rPr>
              <w:t>RDS Aurora</w:t>
            </w:r>
            <w:r w:rsidR="00156EC0">
              <w:rPr>
                <w:rFonts w:ascii="Century Gothic" w:hAnsi="Century Gothic"/>
                <w:sz w:val="20"/>
                <w:szCs w:val="20"/>
                <w:lang w:val="en-US"/>
              </w:rPr>
              <w:t xml:space="preserve"> |OpenVPN |Docker containerization |AWS </w:t>
            </w:r>
            <w:proofErr w:type="spellStart"/>
            <w:r w:rsidR="00156EC0">
              <w:rPr>
                <w:rFonts w:ascii="Century Gothic" w:hAnsi="Century Gothic"/>
                <w:sz w:val="20"/>
                <w:szCs w:val="20"/>
                <w:lang w:val="en-US"/>
              </w:rPr>
              <w:t>Cloudwatch</w:t>
            </w:r>
            <w:proofErr w:type="spellEnd"/>
          </w:p>
          <w:p w14:paraId="3EFE7B9B" w14:textId="77777777" w:rsidR="008E33B6" w:rsidRDefault="008E33B6" w:rsidP="00AC3351">
            <w:pPr>
              <w:rPr>
                <w:rFonts w:ascii="Century Gothic" w:hAnsi="Century Gothic"/>
                <w:sz w:val="20"/>
                <w:szCs w:val="20"/>
                <w:lang w:val="en-US"/>
              </w:rPr>
            </w:pPr>
            <w:r>
              <w:rPr>
                <w:rFonts w:ascii="Century Gothic" w:hAnsi="Century Gothic"/>
                <w:sz w:val="20"/>
                <w:szCs w:val="20"/>
                <w:lang w:val="en-US"/>
              </w:rPr>
              <w:t>- Prepare documentation for WIKI alongside cost budget</w:t>
            </w:r>
          </w:p>
          <w:p w14:paraId="7B8261AC" w14:textId="77777777" w:rsidR="008E33B6" w:rsidRDefault="008E33B6" w:rsidP="00AC3351">
            <w:pPr>
              <w:rPr>
                <w:rFonts w:ascii="Century Gothic" w:hAnsi="Century Gothic"/>
                <w:sz w:val="20"/>
                <w:szCs w:val="20"/>
                <w:lang w:val="en-US"/>
              </w:rPr>
            </w:pPr>
            <w:r>
              <w:rPr>
                <w:rFonts w:ascii="Century Gothic" w:hAnsi="Century Gothic"/>
                <w:sz w:val="20"/>
                <w:szCs w:val="20"/>
                <w:lang w:val="en-US"/>
              </w:rPr>
              <w:t>- Arranging training workshops for department</w:t>
            </w:r>
          </w:p>
          <w:p w14:paraId="5D86D30D" w14:textId="77777777" w:rsidR="008E33B6" w:rsidRDefault="008E33B6" w:rsidP="00AC3351">
            <w:pPr>
              <w:rPr>
                <w:rFonts w:ascii="Century Gothic" w:hAnsi="Century Gothic"/>
                <w:sz w:val="20"/>
                <w:szCs w:val="20"/>
                <w:lang w:val="en-US"/>
              </w:rPr>
            </w:pPr>
            <w:r>
              <w:rPr>
                <w:rFonts w:ascii="Century Gothic" w:hAnsi="Century Gothic"/>
                <w:sz w:val="20"/>
                <w:szCs w:val="20"/>
                <w:lang w:val="en-US"/>
              </w:rPr>
              <w:t>- Liaising with AWS agents on several projects</w:t>
            </w:r>
          </w:p>
          <w:p w14:paraId="23FF92BB" w14:textId="77777777" w:rsidR="008E33B6" w:rsidRDefault="008E33B6" w:rsidP="00AC3351">
            <w:pPr>
              <w:rPr>
                <w:rFonts w:ascii="Century Gothic" w:hAnsi="Century Gothic"/>
                <w:sz w:val="20"/>
                <w:szCs w:val="20"/>
                <w:lang w:val="en-US"/>
              </w:rPr>
            </w:pPr>
            <w:r>
              <w:rPr>
                <w:rFonts w:ascii="Century Gothic" w:hAnsi="Century Gothic"/>
                <w:sz w:val="20"/>
                <w:szCs w:val="20"/>
                <w:lang w:val="en-US"/>
              </w:rPr>
              <w:t>- Being on call for troubleshooting purposes</w:t>
            </w:r>
          </w:p>
          <w:p w14:paraId="2363D123" w14:textId="61F1446B" w:rsidR="00156EC0" w:rsidRDefault="00156EC0" w:rsidP="00AC3351">
            <w:pPr>
              <w:rPr>
                <w:rFonts w:ascii="Century Gothic" w:hAnsi="Century Gothic"/>
                <w:sz w:val="20"/>
                <w:szCs w:val="20"/>
                <w:lang w:val="en-US"/>
              </w:rPr>
            </w:pPr>
            <w:r>
              <w:rPr>
                <w:rFonts w:ascii="Century Gothic" w:hAnsi="Century Gothic"/>
                <w:sz w:val="20"/>
                <w:szCs w:val="20"/>
                <w:lang w:val="en-US"/>
              </w:rPr>
              <w:t xml:space="preserve">- Responsible for the security of the AWS environment which </w:t>
            </w:r>
            <w:r w:rsidR="006C3913">
              <w:rPr>
                <w:rFonts w:ascii="Century Gothic" w:hAnsi="Century Gothic"/>
                <w:sz w:val="20"/>
                <w:szCs w:val="20"/>
                <w:lang w:val="en-US"/>
              </w:rPr>
              <w:t xml:space="preserve">       </w:t>
            </w:r>
            <w:r>
              <w:rPr>
                <w:rFonts w:ascii="Century Gothic" w:hAnsi="Century Gothic"/>
                <w:sz w:val="20"/>
                <w:szCs w:val="20"/>
                <w:lang w:val="en-US"/>
              </w:rPr>
              <w:t>includes broadly creating and enforcing TRA and installing various security measures</w:t>
            </w:r>
          </w:p>
          <w:p w14:paraId="48919EFB" w14:textId="77777777" w:rsidR="00156EC0" w:rsidRDefault="00156EC0" w:rsidP="00AC3351">
            <w:pPr>
              <w:rPr>
                <w:rFonts w:ascii="Century Gothic" w:hAnsi="Century Gothic"/>
                <w:sz w:val="20"/>
                <w:szCs w:val="20"/>
                <w:lang w:val="en-US"/>
              </w:rPr>
            </w:pPr>
            <w:r>
              <w:rPr>
                <w:rFonts w:ascii="Century Gothic" w:hAnsi="Century Gothic"/>
                <w:sz w:val="20"/>
                <w:szCs w:val="20"/>
                <w:lang w:val="en-US"/>
              </w:rPr>
              <w:t xml:space="preserve">-Managing access to accounts roles, policies and several certifications  </w:t>
            </w:r>
          </w:p>
          <w:p w14:paraId="58CEA4E4" w14:textId="77777777" w:rsidR="009A5D4B" w:rsidRDefault="009A5D4B" w:rsidP="00AC3351">
            <w:pPr>
              <w:rPr>
                <w:rFonts w:ascii="Century Gothic" w:hAnsi="Century Gothic"/>
                <w:sz w:val="20"/>
                <w:szCs w:val="20"/>
                <w:lang w:val="en-US"/>
              </w:rPr>
            </w:pPr>
            <w:r>
              <w:rPr>
                <w:rFonts w:ascii="Century Gothic" w:hAnsi="Century Gothic"/>
                <w:sz w:val="20"/>
                <w:szCs w:val="20"/>
                <w:lang w:val="en-US"/>
              </w:rPr>
              <w:t>-Creating multiple monitoring functions via Cloud Formation such as alarms, dashboard, metrics, along with login analytic solutions</w:t>
            </w:r>
          </w:p>
          <w:p w14:paraId="019B300F" w14:textId="61782274" w:rsidR="00B1146A" w:rsidRPr="00AC3351" w:rsidRDefault="00B1146A" w:rsidP="00AC3351">
            <w:pPr>
              <w:rPr>
                <w:rFonts w:ascii="Times New Roman" w:eastAsia="Times New Roman" w:hAnsi="Times New Roman" w:cs="Times New Roman"/>
                <w:sz w:val="24"/>
                <w:szCs w:val="24"/>
                <w:lang w:val="en-US"/>
              </w:rPr>
            </w:pPr>
          </w:p>
        </w:tc>
        <w:tc>
          <w:tcPr>
            <w:tcW w:w="1985" w:type="dxa"/>
            <w:vAlign w:val="bottom"/>
          </w:tcPr>
          <w:p w14:paraId="398F5656" w14:textId="77777777" w:rsidR="00C64640" w:rsidRPr="001B2E67" w:rsidRDefault="00C64640" w:rsidP="00AC3351">
            <w:pPr>
              <w:jc w:val="right"/>
              <w:rPr>
                <w:rFonts w:ascii="Century Gothic" w:eastAsia="Calibri" w:hAnsi="Century Gothic" w:cs="Calibri"/>
                <w:b/>
                <w:bCs/>
                <w:noProof/>
                <w:color w:val="0D0D0D" w:themeColor="text1" w:themeTint="F2"/>
                <w:lang w:val="en-US" w:eastAsia="it-IT"/>
              </w:rPr>
            </w:pPr>
          </w:p>
        </w:tc>
      </w:tr>
    </w:tbl>
    <w:p w14:paraId="197ECDF8" w14:textId="77777777" w:rsidR="00C64640" w:rsidRPr="00020529" w:rsidRDefault="00C64640" w:rsidP="00AC3351">
      <w:pPr>
        <w:spacing w:after="0" w:line="240" w:lineRule="auto"/>
        <w:rPr>
          <w:rFonts w:ascii="Century Gothic" w:hAnsi="Century Gothic"/>
          <w:b/>
          <w:i/>
          <w:sz w:val="24"/>
          <w:szCs w:val="24"/>
          <w:u w:val="single"/>
          <w:lang w:val="en-US"/>
        </w:rPr>
      </w:pPr>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6662"/>
        <w:gridCol w:w="1985"/>
      </w:tblGrid>
      <w:tr w:rsidR="001B2E67" w:rsidRPr="00451E3E" w14:paraId="686E4A50" w14:textId="77777777" w:rsidTr="00CC46B9">
        <w:tc>
          <w:tcPr>
            <w:tcW w:w="2093" w:type="dxa"/>
            <w:shd w:val="clear" w:color="auto" w:fill="F2F2F2" w:themeFill="background1" w:themeFillShade="F2"/>
          </w:tcPr>
          <w:p w14:paraId="6F9228E8" w14:textId="1F6E177F" w:rsidR="001B2E67" w:rsidRPr="00B230DC" w:rsidRDefault="00525659" w:rsidP="004C6ADB">
            <w:pPr>
              <w:rPr>
                <w:rFonts w:ascii="Century Gothic" w:hAnsi="Century Gothic" w:cs="Helvetica"/>
                <w:i/>
                <w:color w:val="0D0D0D" w:themeColor="text1" w:themeTint="F2"/>
                <w:sz w:val="18"/>
                <w:szCs w:val="18"/>
                <w:lang w:val="en-US"/>
              </w:rPr>
            </w:pPr>
            <w:r>
              <w:rPr>
                <w:rFonts w:ascii="Century Gothic" w:hAnsi="Century Gothic" w:cs="Helvetica"/>
                <w:i/>
                <w:color w:val="0D0D0D" w:themeColor="text1" w:themeTint="F2"/>
                <w:sz w:val="18"/>
                <w:szCs w:val="18"/>
                <w:lang w:val="en-US"/>
              </w:rPr>
              <w:t>Dec</w:t>
            </w:r>
            <w:r w:rsidR="007F43F2">
              <w:rPr>
                <w:rFonts w:ascii="Century Gothic" w:hAnsi="Century Gothic" w:cs="Helvetica"/>
                <w:i/>
                <w:color w:val="0D0D0D" w:themeColor="text1" w:themeTint="F2"/>
                <w:sz w:val="18"/>
                <w:szCs w:val="18"/>
                <w:lang w:val="en-US"/>
              </w:rPr>
              <w:t xml:space="preserve"> </w:t>
            </w:r>
            <w:r w:rsidR="00203221">
              <w:rPr>
                <w:rFonts w:ascii="Century Gothic" w:hAnsi="Century Gothic" w:cs="Helvetica"/>
                <w:i/>
                <w:color w:val="0D0D0D" w:themeColor="text1" w:themeTint="F2"/>
                <w:sz w:val="18"/>
                <w:szCs w:val="18"/>
                <w:lang w:val="en-US"/>
              </w:rPr>
              <w:t>201</w:t>
            </w:r>
            <w:r>
              <w:rPr>
                <w:rFonts w:ascii="Century Gothic" w:hAnsi="Century Gothic" w:cs="Helvetica"/>
                <w:i/>
                <w:color w:val="0D0D0D" w:themeColor="text1" w:themeTint="F2"/>
                <w:sz w:val="18"/>
                <w:szCs w:val="18"/>
                <w:lang w:val="en-US"/>
              </w:rPr>
              <w:t>8</w:t>
            </w:r>
            <w:r w:rsidR="00203221">
              <w:rPr>
                <w:rFonts w:ascii="Century Gothic" w:hAnsi="Century Gothic" w:cs="Helvetica"/>
                <w:i/>
                <w:color w:val="0D0D0D" w:themeColor="text1" w:themeTint="F2"/>
                <w:sz w:val="18"/>
                <w:szCs w:val="18"/>
                <w:lang w:val="en-US"/>
              </w:rPr>
              <w:t xml:space="preserve"> – </w:t>
            </w:r>
            <w:r>
              <w:rPr>
                <w:rFonts w:ascii="Century Gothic" w:hAnsi="Century Gothic" w:cs="Helvetica"/>
                <w:i/>
                <w:color w:val="0D0D0D" w:themeColor="text1" w:themeTint="F2"/>
                <w:sz w:val="18"/>
                <w:szCs w:val="18"/>
                <w:lang w:val="en-US"/>
              </w:rPr>
              <w:t>May</w:t>
            </w:r>
            <w:r w:rsidR="007F43F2">
              <w:rPr>
                <w:rFonts w:ascii="Century Gothic" w:hAnsi="Century Gothic" w:cs="Helvetica"/>
                <w:i/>
                <w:color w:val="0D0D0D" w:themeColor="text1" w:themeTint="F2"/>
                <w:sz w:val="18"/>
                <w:szCs w:val="18"/>
                <w:lang w:val="en-US"/>
              </w:rPr>
              <w:t xml:space="preserve"> </w:t>
            </w:r>
            <w:r w:rsidR="00203221">
              <w:rPr>
                <w:rFonts w:ascii="Century Gothic" w:hAnsi="Century Gothic" w:cs="Helvetica"/>
                <w:i/>
                <w:color w:val="0D0D0D" w:themeColor="text1" w:themeTint="F2"/>
                <w:sz w:val="18"/>
                <w:szCs w:val="18"/>
                <w:lang w:val="en-US"/>
              </w:rPr>
              <w:t>201</w:t>
            </w:r>
            <w:r>
              <w:rPr>
                <w:rFonts w:ascii="Century Gothic" w:hAnsi="Century Gothic" w:cs="Helvetica"/>
                <w:i/>
                <w:color w:val="0D0D0D" w:themeColor="text1" w:themeTint="F2"/>
                <w:sz w:val="18"/>
                <w:szCs w:val="18"/>
                <w:lang w:val="en-US"/>
              </w:rPr>
              <w:t>9</w:t>
            </w:r>
          </w:p>
        </w:tc>
        <w:tc>
          <w:tcPr>
            <w:tcW w:w="8647" w:type="dxa"/>
            <w:gridSpan w:val="2"/>
            <w:shd w:val="clear" w:color="auto" w:fill="F2F2F2" w:themeFill="background1" w:themeFillShade="F2"/>
          </w:tcPr>
          <w:p w14:paraId="553835A1" w14:textId="7A89EB1F" w:rsidR="001B2E67" w:rsidRPr="007450F3" w:rsidRDefault="008215F5" w:rsidP="00D1481A">
            <w:pPr>
              <w:spacing w:line="360" w:lineRule="auto"/>
              <w:jc w:val="right"/>
              <w:rPr>
                <w:rFonts w:ascii="Century Gothic" w:hAnsi="Century Gothic"/>
                <w:b/>
                <w:sz w:val="20"/>
                <w:szCs w:val="20"/>
                <w:lang w:val="en-US"/>
              </w:rPr>
            </w:pPr>
            <w:r>
              <w:rPr>
                <w:rFonts w:ascii="Century Gothic" w:eastAsia="Calibri" w:hAnsi="Century Gothic" w:cs="Calibri"/>
                <w:b/>
                <w:bCs/>
                <w:noProof/>
                <w:color w:val="0D0D0D" w:themeColor="text1" w:themeTint="F2"/>
                <w:lang w:val="en-US"/>
              </w:rPr>
              <w:t xml:space="preserve">Junior Sulutions </w:t>
            </w:r>
            <w:r w:rsidR="001B2E67" w:rsidRPr="007450F3">
              <w:rPr>
                <w:rFonts w:ascii="Century Gothic" w:eastAsia="Calibri" w:hAnsi="Century Gothic" w:cs="Calibri"/>
                <w:b/>
                <w:bCs/>
                <w:noProof/>
                <w:color w:val="0D0D0D" w:themeColor="text1" w:themeTint="F2"/>
                <w:lang w:val="en-US"/>
              </w:rPr>
              <w:t xml:space="preserve">Architect </w:t>
            </w:r>
          </w:p>
        </w:tc>
      </w:tr>
      <w:tr w:rsidR="00DD1BEB" w:rsidRPr="0073600A" w14:paraId="31890FEB" w14:textId="77777777" w:rsidTr="00CC46B9">
        <w:tc>
          <w:tcPr>
            <w:tcW w:w="2093" w:type="dxa"/>
          </w:tcPr>
          <w:p w14:paraId="6A25BD52" w14:textId="77777777" w:rsidR="00657B15" w:rsidRDefault="00657B15" w:rsidP="00657B15">
            <w:pPr>
              <w:jc w:val="center"/>
              <w:rPr>
                <w:rFonts w:ascii="Century Gothic" w:hAnsi="Century Gothic" w:cs="Helvetica"/>
                <w:color w:val="0D0D0D" w:themeColor="text1" w:themeTint="F2"/>
                <w:sz w:val="20"/>
                <w:szCs w:val="20"/>
                <w:lang w:val="en-US"/>
              </w:rPr>
            </w:pPr>
          </w:p>
          <w:p w14:paraId="44DCDFF6" w14:textId="103AD1D7" w:rsidR="00DD1BEB" w:rsidRPr="0073600A" w:rsidRDefault="00B27BDA" w:rsidP="00657B15">
            <w:pPr>
              <w:jc w:val="center"/>
              <w:rPr>
                <w:rFonts w:ascii="Century Gothic" w:hAnsi="Century Gothic" w:cs="Helvetica"/>
                <w:color w:val="0D0D0D" w:themeColor="text1" w:themeTint="F2"/>
                <w:sz w:val="20"/>
                <w:szCs w:val="20"/>
                <w:lang w:val="en-US"/>
              </w:rPr>
            </w:pPr>
            <w:r w:rsidRPr="00A61815">
              <w:rPr>
                <w:b/>
                <w:noProof/>
                <w:color w:val="FFFFFF"/>
                <w:highlight w:val="darkRed"/>
              </w:rPr>
              <w:drawing>
                <wp:inline distT="0" distB="0" distL="0" distR="0" wp14:anchorId="3B90E8FE" wp14:editId="3EB0FC59">
                  <wp:extent cx="1003799" cy="758190"/>
                  <wp:effectExtent l="0" t="0" r="635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g_logo.png"/>
                          <pic:cNvPicPr/>
                        </pic:nvPicPr>
                        <pic:blipFill>
                          <a:blip r:embed="rId18">
                            <a:extLst>
                              <a:ext uri="{28A0092B-C50C-407E-A947-70E740481C1C}">
                                <a14:useLocalDpi xmlns:a14="http://schemas.microsoft.com/office/drawing/2010/main"/>
                              </a:ext>
                            </a:extLst>
                          </a:blip>
                          <a:stretch>
                            <a:fillRect/>
                          </a:stretch>
                        </pic:blipFill>
                        <pic:spPr>
                          <a:xfrm>
                            <a:off x="0" y="0"/>
                            <a:ext cx="1033131" cy="780345"/>
                          </a:xfrm>
                          <a:prstGeom prst="rect">
                            <a:avLst/>
                          </a:prstGeom>
                        </pic:spPr>
                      </pic:pic>
                    </a:graphicData>
                  </a:graphic>
                </wp:inline>
              </w:drawing>
            </w:r>
          </w:p>
        </w:tc>
        <w:tc>
          <w:tcPr>
            <w:tcW w:w="6662" w:type="dxa"/>
          </w:tcPr>
          <w:p w14:paraId="6888ACCB" w14:textId="77777777" w:rsidR="00310D09" w:rsidRDefault="00310D09" w:rsidP="004C6ADB">
            <w:pPr>
              <w:jc w:val="both"/>
              <w:rPr>
                <w:rFonts w:ascii="Century Gothic" w:hAnsi="Century Gothic"/>
                <w:sz w:val="20"/>
                <w:szCs w:val="20"/>
                <w:lang w:val="en-US"/>
              </w:rPr>
            </w:pPr>
          </w:p>
          <w:p w14:paraId="5E59CC13" w14:textId="6A3ED446" w:rsidR="00DD1BEB" w:rsidRPr="00C27F96" w:rsidRDefault="00C27F96" w:rsidP="00C27F96">
            <w:pPr>
              <w:jc w:val="both"/>
              <w:rPr>
                <w:rFonts w:ascii="Century Gothic" w:hAnsi="Century Gothic"/>
                <w:sz w:val="20"/>
                <w:szCs w:val="20"/>
                <w:lang w:val="en-US"/>
              </w:rPr>
            </w:pPr>
            <w:r w:rsidRPr="00C27F96">
              <w:rPr>
                <w:rFonts w:ascii="Century Gothic" w:hAnsi="Century Gothic"/>
                <w:sz w:val="20"/>
                <w:szCs w:val="20"/>
                <w:lang w:val="en-US"/>
              </w:rPr>
              <w:t>Extensively worked using AWS services along with logical understanding of each one of them</w:t>
            </w:r>
            <w:r w:rsidR="009E3CF3">
              <w:rPr>
                <w:rFonts w:ascii="Century Gothic" w:hAnsi="Century Gothic"/>
                <w:sz w:val="20"/>
                <w:szCs w:val="20"/>
                <w:lang w:val="en-US"/>
              </w:rPr>
              <w:t xml:space="preserve"> under the supervision of the Solutions Architect. Dealing with </w:t>
            </w:r>
            <w:r w:rsidRPr="00C27F96">
              <w:rPr>
                <w:rFonts w:ascii="Century Gothic" w:hAnsi="Century Gothic"/>
                <w:sz w:val="20"/>
                <w:szCs w:val="20"/>
                <w:lang w:val="en-US"/>
              </w:rPr>
              <w:t xml:space="preserve">Servers, Domains and Databases migration </w:t>
            </w:r>
            <w:r w:rsidR="009E3CF3">
              <w:rPr>
                <w:rFonts w:ascii="Century Gothic" w:hAnsi="Century Gothic"/>
                <w:sz w:val="20"/>
                <w:szCs w:val="20"/>
                <w:lang w:val="en-US"/>
              </w:rPr>
              <w:t>to</w:t>
            </w:r>
            <w:r w:rsidRPr="00C27F96">
              <w:rPr>
                <w:rFonts w:ascii="Century Gothic" w:hAnsi="Century Gothic"/>
                <w:sz w:val="20"/>
                <w:szCs w:val="20"/>
                <w:lang w:val="en-US"/>
              </w:rPr>
              <w:t xml:space="preserve"> Amazon Web Services</w:t>
            </w:r>
            <w:r>
              <w:rPr>
                <w:rFonts w:ascii="Century Gothic" w:hAnsi="Century Gothic"/>
                <w:sz w:val="20"/>
                <w:szCs w:val="20"/>
                <w:lang w:val="en-US"/>
              </w:rPr>
              <w:t>.</w:t>
            </w:r>
            <w:r>
              <w:t xml:space="preserve"> </w:t>
            </w:r>
            <w:r w:rsidRPr="00C27F96">
              <w:rPr>
                <w:rFonts w:ascii="Century Gothic" w:hAnsi="Century Gothic"/>
                <w:sz w:val="20"/>
                <w:szCs w:val="20"/>
                <w:lang w:val="en-US"/>
              </w:rPr>
              <w:t>Created snapshots to take backups of the volumes and also images to store</w:t>
            </w:r>
            <w:r w:rsidR="009E3CF3">
              <w:rPr>
                <w:rFonts w:ascii="Century Gothic" w:hAnsi="Century Gothic"/>
                <w:sz w:val="20"/>
                <w:szCs w:val="20"/>
                <w:lang w:val="en-US"/>
              </w:rPr>
              <w:t xml:space="preserve"> then </w:t>
            </w:r>
            <w:r w:rsidRPr="00C27F96">
              <w:rPr>
                <w:rFonts w:ascii="Century Gothic" w:hAnsi="Century Gothic"/>
                <w:sz w:val="20"/>
                <w:szCs w:val="20"/>
                <w:lang w:val="en-US"/>
              </w:rPr>
              <w:t>launch configurations of the EC2 instances.</w:t>
            </w:r>
            <w:r w:rsidR="009E3CF3">
              <w:rPr>
                <w:rFonts w:ascii="Century Gothic" w:hAnsi="Century Gothic"/>
                <w:sz w:val="20"/>
                <w:szCs w:val="20"/>
                <w:lang w:val="en-US"/>
              </w:rPr>
              <w:t xml:space="preserve"> Maintained a number of AWS VPC environments and the administration of users, passwords and </w:t>
            </w:r>
            <w:r w:rsidR="009E3CF3">
              <w:rPr>
                <w:rFonts w:ascii="Century Gothic" w:hAnsi="Century Gothic"/>
                <w:sz w:val="20"/>
                <w:szCs w:val="20"/>
                <w:lang w:val="en-US"/>
              </w:rPr>
              <w:lastRenderedPageBreak/>
              <w:t xml:space="preserve">policies. Implementing secure access to the AWS environment. </w:t>
            </w:r>
            <w:r w:rsidRPr="00C27F96">
              <w:rPr>
                <w:rFonts w:ascii="Century Gothic" w:hAnsi="Century Gothic"/>
                <w:sz w:val="20"/>
                <w:szCs w:val="20"/>
                <w:lang w:val="en-US"/>
              </w:rPr>
              <w:t>Researching and develop</w:t>
            </w:r>
            <w:r w:rsidR="009E3CF3">
              <w:rPr>
                <w:rFonts w:ascii="Century Gothic" w:hAnsi="Century Gothic"/>
                <w:sz w:val="20"/>
                <w:szCs w:val="20"/>
                <w:lang w:val="en-US"/>
              </w:rPr>
              <w:t>ing</w:t>
            </w:r>
            <w:r w:rsidRPr="00C27F96">
              <w:rPr>
                <w:rFonts w:ascii="Century Gothic" w:hAnsi="Century Gothic"/>
                <w:sz w:val="20"/>
                <w:szCs w:val="20"/>
                <w:lang w:val="en-US"/>
              </w:rPr>
              <w:t xml:space="preserve"> of new cloud services to improve performance, security and efficiency of AWS hosted services</w:t>
            </w:r>
            <w:r>
              <w:rPr>
                <w:rFonts w:ascii="Century Gothic" w:hAnsi="Century Gothic"/>
                <w:sz w:val="20"/>
                <w:szCs w:val="20"/>
                <w:lang w:val="en-US"/>
              </w:rPr>
              <w:t xml:space="preserve">. </w:t>
            </w:r>
          </w:p>
        </w:tc>
        <w:tc>
          <w:tcPr>
            <w:tcW w:w="1985" w:type="dxa"/>
          </w:tcPr>
          <w:p w14:paraId="35F6D70F" w14:textId="77777777" w:rsidR="00BA7F52" w:rsidRDefault="00BA7F52" w:rsidP="001B2E67">
            <w:pPr>
              <w:jc w:val="right"/>
              <w:rPr>
                <w:rFonts w:ascii="Century Gothic" w:hAnsi="Century Gothic"/>
                <w:i/>
                <w:sz w:val="20"/>
                <w:szCs w:val="20"/>
                <w:lang w:val="en-US"/>
              </w:rPr>
            </w:pPr>
          </w:p>
          <w:p w14:paraId="0D81F6AC" w14:textId="33C50F50" w:rsidR="00704AAC" w:rsidRDefault="00704AAC" w:rsidP="001B2E67">
            <w:pPr>
              <w:jc w:val="right"/>
              <w:rPr>
                <w:rFonts w:ascii="Century Gothic" w:hAnsi="Century Gothic"/>
                <w:i/>
                <w:sz w:val="20"/>
                <w:szCs w:val="20"/>
                <w:lang w:val="en-US"/>
              </w:rPr>
            </w:pPr>
            <w:r>
              <w:rPr>
                <w:rFonts w:ascii="Century Gothic" w:hAnsi="Century Gothic"/>
                <w:i/>
                <w:sz w:val="20"/>
                <w:szCs w:val="20"/>
                <w:lang w:val="en-US"/>
              </w:rPr>
              <w:t>City,</w:t>
            </w:r>
          </w:p>
          <w:p w14:paraId="59A53257" w14:textId="68B81138" w:rsidR="00DD1BEB" w:rsidRPr="007450F3" w:rsidRDefault="00704AAC" w:rsidP="001B2E67">
            <w:pPr>
              <w:jc w:val="right"/>
              <w:rPr>
                <w:rFonts w:ascii="Century Gothic" w:hAnsi="Century Gothic"/>
                <w:i/>
                <w:sz w:val="24"/>
                <w:szCs w:val="24"/>
              </w:rPr>
            </w:pPr>
            <w:r>
              <w:rPr>
                <w:rFonts w:ascii="Century Gothic" w:hAnsi="Century Gothic"/>
                <w:i/>
                <w:sz w:val="20"/>
                <w:szCs w:val="20"/>
                <w:lang w:val="en-US"/>
              </w:rPr>
              <w:t>London</w:t>
            </w:r>
          </w:p>
        </w:tc>
      </w:tr>
      <w:tr w:rsidR="001B2E67" w:rsidRPr="00451E3E" w14:paraId="630AD7A4" w14:textId="77777777" w:rsidTr="00CC46B9">
        <w:tc>
          <w:tcPr>
            <w:tcW w:w="2093" w:type="dxa"/>
          </w:tcPr>
          <w:p w14:paraId="72347BD1" w14:textId="77777777" w:rsidR="001B2E67" w:rsidRPr="0073600A" w:rsidRDefault="001B2E67" w:rsidP="004C6ADB">
            <w:pPr>
              <w:pStyle w:val="ListParagraph"/>
              <w:jc w:val="both"/>
              <w:rPr>
                <w:rFonts w:ascii="Century Gothic" w:eastAsia="Calibri" w:hAnsi="Century Gothic" w:cs="Calibri"/>
                <w:b/>
                <w:bCs/>
                <w:noProof/>
                <w:color w:val="0D0D0D" w:themeColor="text1" w:themeTint="F2"/>
                <w:lang w:val="en-US" w:eastAsia="it-IT"/>
              </w:rPr>
            </w:pPr>
          </w:p>
        </w:tc>
        <w:tc>
          <w:tcPr>
            <w:tcW w:w="6662" w:type="dxa"/>
          </w:tcPr>
          <w:p w14:paraId="627EEBC6" w14:textId="2ED7AA79" w:rsidR="001B2E67" w:rsidRPr="001B2E67" w:rsidRDefault="00D1481A" w:rsidP="00D1481A">
            <w:pPr>
              <w:spacing w:before="240"/>
              <w:rPr>
                <w:rFonts w:ascii="Century Gothic" w:eastAsia="Calibri" w:hAnsi="Century Gothic" w:cs="Calibri"/>
                <w:b/>
                <w:bCs/>
                <w:noProof/>
                <w:color w:val="0D0D0D" w:themeColor="text1" w:themeTint="F2"/>
                <w:lang w:val="en-US" w:eastAsia="it-IT"/>
              </w:rPr>
            </w:pPr>
            <w:r>
              <w:rPr>
                <w:rFonts w:ascii="Century Gothic" w:hAnsi="Century Gothic"/>
                <w:sz w:val="20"/>
                <w:szCs w:val="20"/>
                <w:lang w:val="en-US"/>
              </w:rPr>
              <w:t xml:space="preserve">- </w:t>
            </w:r>
            <w:r w:rsidR="00C27F96" w:rsidRPr="00C27F96">
              <w:rPr>
                <w:rFonts w:ascii="Century Gothic" w:hAnsi="Century Gothic"/>
                <w:sz w:val="20"/>
                <w:szCs w:val="20"/>
                <w:lang w:val="en-US"/>
              </w:rPr>
              <w:t>Create</w:t>
            </w:r>
            <w:r w:rsidR="00B1146A">
              <w:rPr>
                <w:rFonts w:ascii="Century Gothic" w:hAnsi="Century Gothic"/>
                <w:sz w:val="20"/>
                <w:szCs w:val="20"/>
                <w:lang w:val="en-US"/>
              </w:rPr>
              <w:t>d</w:t>
            </w:r>
            <w:r w:rsidR="00C27F96" w:rsidRPr="00C27F96">
              <w:rPr>
                <w:rFonts w:ascii="Century Gothic" w:hAnsi="Century Gothic"/>
                <w:sz w:val="20"/>
                <w:szCs w:val="20"/>
                <w:lang w:val="en-US"/>
              </w:rPr>
              <w:t>/Manag</w:t>
            </w:r>
            <w:r w:rsidR="00B1146A">
              <w:rPr>
                <w:rFonts w:ascii="Century Gothic" w:hAnsi="Century Gothic"/>
                <w:sz w:val="20"/>
                <w:szCs w:val="20"/>
                <w:lang w:val="en-US"/>
              </w:rPr>
              <w:t xml:space="preserve">ed </w:t>
            </w:r>
            <w:r w:rsidR="00C27F96" w:rsidRPr="00C27F96">
              <w:rPr>
                <w:rFonts w:ascii="Century Gothic" w:hAnsi="Century Gothic"/>
                <w:sz w:val="20"/>
                <w:szCs w:val="20"/>
                <w:lang w:val="en-US"/>
              </w:rPr>
              <w:t>buckets on S3 (CLI) and store DB and logs backup, upload documents and images for CDN serve</w:t>
            </w:r>
          </w:p>
          <w:p w14:paraId="3A27E5AB" w14:textId="363DB340" w:rsidR="001B2E67" w:rsidRPr="001B2E67" w:rsidRDefault="00D1481A" w:rsidP="001B2E67">
            <w:pPr>
              <w:rPr>
                <w:rFonts w:ascii="Century Gothic" w:eastAsia="Calibri" w:hAnsi="Century Gothic" w:cs="Calibri"/>
                <w:b/>
                <w:bCs/>
                <w:noProof/>
                <w:color w:val="0D0D0D" w:themeColor="text1" w:themeTint="F2"/>
                <w:lang w:val="en-US" w:eastAsia="it-IT"/>
              </w:rPr>
            </w:pPr>
            <w:r>
              <w:rPr>
                <w:rFonts w:ascii="Century Gothic" w:hAnsi="Century Gothic"/>
                <w:sz w:val="20"/>
                <w:szCs w:val="20"/>
                <w:lang w:val="en-US"/>
              </w:rPr>
              <w:t xml:space="preserve">- </w:t>
            </w:r>
            <w:r w:rsidR="00C27F96" w:rsidRPr="00C27F96">
              <w:rPr>
                <w:rFonts w:ascii="Century Gothic" w:hAnsi="Century Gothic"/>
                <w:sz w:val="20"/>
                <w:szCs w:val="20"/>
                <w:lang w:val="en-US"/>
              </w:rPr>
              <w:t>Worked on Amazon Web Services (EC2, ELB, VPC, S3, CloudFront, IAM, RDS, Route 53, CloudWatch, SNS,).</w:t>
            </w:r>
          </w:p>
          <w:p w14:paraId="2654933D" w14:textId="35D65160" w:rsidR="001B2E67" w:rsidRPr="001B2E67" w:rsidRDefault="00D1481A" w:rsidP="001B2E67">
            <w:pPr>
              <w:rPr>
                <w:rFonts w:ascii="Century Gothic" w:eastAsia="Calibri" w:hAnsi="Century Gothic" w:cs="Calibri"/>
                <w:b/>
                <w:bCs/>
                <w:noProof/>
                <w:color w:val="0D0D0D" w:themeColor="text1" w:themeTint="F2"/>
                <w:lang w:val="en-US" w:eastAsia="it-IT"/>
              </w:rPr>
            </w:pPr>
            <w:r>
              <w:rPr>
                <w:rFonts w:ascii="Century Gothic" w:hAnsi="Century Gothic"/>
                <w:sz w:val="20"/>
                <w:szCs w:val="20"/>
                <w:lang w:val="en-US"/>
              </w:rPr>
              <w:t>-</w:t>
            </w:r>
            <w:r w:rsidR="00C27F96">
              <w:rPr>
                <w:rFonts w:ascii="Century Gothic" w:hAnsi="Century Gothic"/>
                <w:sz w:val="20"/>
                <w:szCs w:val="20"/>
                <w:lang w:val="en-US"/>
              </w:rPr>
              <w:t>C</w:t>
            </w:r>
            <w:r w:rsidR="00C27F96" w:rsidRPr="00C27F96">
              <w:rPr>
                <w:rFonts w:ascii="Century Gothic" w:hAnsi="Century Gothic"/>
                <w:sz w:val="20"/>
                <w:szCs w:val="20"/>
                <w:lang w:val="en-US"/>
              </w:rPr>
              <w:t>reat</w:t>
            </w:r>
            <w:r w:rsidR="00B1146A">
              <w:rPr>
                <w:rFonts w:ascii="Century Gothic" w:hAnsi="Century Gothic"/>
                <w:sz w:val="20"/>
                <w:szCs w:val="20"/>
                <w:lang w:val="en-US"/>
              </w:rPr>
              <w:t>ed</w:t>
            </w:r>
            <w:r w:rsidR="00C27F96" w:rsidRPr="00C27F96">
              <w:rPr>
                <w:rFonts w:ascii="Century Gothic" w:hAnsi="Century Gothic"/>
                <w:sz w:val="20"/>
                <w:szCs w:val="20"/>
                <w:lang w:val="en-US"/>
              </w:rPr>
              <w:t xml:space="preserve"> multiple VPC’s and public, private subnets as per requirement and distributed them as groups into various availability zones of the VPC</w:t>
            </w:r>
          </w:p>
          <w:p w14:paraId="15A15DE2" w14:textId="77777777" w:rsidR="001B2E67" w:rsidRPr="001B2E67" w:rsidRDefault="00D1481A" w:rsidP="001B2E67">
            <w:pPr>
              <w:rPr>
                <w:rFonts w:ascii="Century Gothic" w:eastAsia="Calibri" w:hAnsi="Century Gothic" w:cs="Calibri"/>
                <w:b/>
                <w:bCs/>
                <w:noProof/>
                <w:color w:val="0D0D0D" w:themeColor="text1" w:themeTint="F2"/>
                <w:lang w:val="en-US" w:eastAsia="it-IT"/>
              </w:rPr>
            </w:pPr>
            <w:r>
              <w:rPr>
                <w:rFonts w:ascii="Century Gothic" w:hAnsi="Century Gothic"/>
                <w:sz w:val="20"/>
                <w:szCs w:val="20"/>
                <w:lang w:val="en-US"/>
              </w:rPr>
              <w:t xml:space="preserve">- </w:t>
            </w:r>
            <w:r w:rsidR="001B2E67" w:rsidRPr="001B2E67">
              <w:rPr>
                <w:rFonts w:ascii="Century Gothic" w:hAnsi="Century Gothic"/>
                <w:sz w:val="20"/>
                <w:szCs w:val="20"/>
                <w:lang w:val="en-US"/>
              </w:rPr>
              <w:t>HLD Documentation – Reports &amp; Recommendations</w:t>
            </w:r>
          </w:p>
          <w:p w14:paraId="6A9B6EF5" w14:textId="77777777" w:rsidR="001B2E67" w:rsidRDefault="00D1481A" w:rsidP="001B2E67">
            <w:pPr>
              <w:rPr>
                <w:rFonts w:ascii="Century Gothic" w:eastAsia="Calibri" w:hAnsi="Century Gothic" w:cs="Calibri"/>
                <w:b/>
                <w:bCs/>
                <w:noProof/>
                <w:color w:val="0D0D0D" w:themeColor="text1" w:themeTint="F2"/>
                <w:lang w:val="en-US" w:eastAsia="it-IT"/>
              </w:rPr>
            </w:pPr>
            <w:r>
              <w:rPr>
                <w:rFonts w:ascii="Century Gothic" w:hAnsi="Century Gothic"/>
                <w:sz w:val="20"/>
                <w:szCs w:val="20"/>
                <w:lang w:val="en-US"/>
              </w:rPr>
              <w:t xml:space="preserve">- </w:t>
            </w:r>
            <w:r w:rsidR="001B2E67" w:rsidRPr="001B2E67">
              <w:rPr>
                <w:rFonts w:ascii="Century Gothic" w:hAnsi="Century Gothic"/>
                <w:sz w:val="20"/>
                <w:szCs w:val="20"/>
                <w:lang w:val="en-US"/>
              </w:rPr>
              <w:t>Proof of Concept testing Migration &amp; documenting procedure</w:t>
            </w:r>
          </w:p>
          <w:p w14:paraId="67FC8E42" w14:textId="79FC8DB0" w:rsidR="001B2E67" w:rsidRPr="001B2E67" w:rsidRDefault="001B2E67" w:rsidP="001B2E67">
            <w:pPr>
              <w:rPr>
                <w:rFonts w:ascii="Century Gothic" w:eastAsia="Calibri" w:hAnsi="Century Gothic" w:cs="Calibri"/>
                <w:b/>
                <w:bCs/>
                <w:noProof/>
                <w:color w:val="0D0D0D" w:themeColor="text1" w:themeTint="F2"/>
                <w:lang w:val="en-US" w:eastAsia="it-IT"/>
              </w:rPr>
            </w:pPr>
          </w:p>
        </w:tc>
        <w:tc>
          <w:tcPr>
            <w:tcW w:w="1985" w:type="dxa"/>
            <w:vAlign w:val="bottom"/>
          </w:tcPr>
          <w:p w14:paraId="5EEA7156" w14:textId="77777777" w:rsidR="001B2E67" w:rsidRPr="001B2E67" w:rsidRDefault="001B2E67" w:rsidP="00A87FA5">
            <w:pPr>
              <w:jc w:val="right"/>
              <w:rPr>
                <w:rFonts w:ascii="Century Gothic" w:eastAsia="Calibri" w:hAnsi="Century Gothic" w:cs="Calibri"/>
                <w:b/>
                <w:bCs/>
                <w:noProof/>
                <w:color w:val="0D0D0D" w:themeColor="text1" w:themeTint="F2"/>
                <w:lang w:val="en-US" w:eastAsia="it-IT"/>
              </w:rPr>
            </w:pPr>
          </w:p>
        </w:tc>
      </w:tr>
    </w:tbl>
    <w:p w14:paraId="31FFA1E5" w14:textId="77777777" w:rsidR="00DD1BEB" w:rsidRPr="001B2E67" w:rsidRDefault="00DD1BEB" w:rsidP="0062479A">
      <w:pPr>
        <w:spacing w:after="0" w:line="240" w:lineRule="auto"/>
        <w:rPr>
          <w:lang w:val="en-US"/>
        </w:rPr>
      </w:pPr>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6662"/>
        <w:gridCol w:w="1985"/>
      </w:tblGrid>
      <w:tr w:rsidR="00EA1359" w:rsidRPr="00451E3E" w14:paraId="484A02A1" w14:textId="77777777" w:rsidTr="00303170">
        <w:tc>
          <w:tcPr>
            <w:tcW w:w="2093" w:type="dxa"/>
            <w:shd w:val="clear" w:color="auto" w:fill="F2F2F2" w:themeFill="background1" w:themeFillShade="F2"/>
          </w:tcPr>
          <w:p w14:paraId="36F29693" w14:textId="01828A9E" w:rsidR="00EA1359" w:rsidRPr="00B230DC" w:rsidRDefault="007F43F2" w:rsidP="00AC5BC3">
            <w:pPr>
              <w:rPr>
                <w:rFonts w:ascii="Century Gothic" w:hAnsi="Century Gothic" w:cs="Helvetica"/>
                <w:i/>
                <w:color w:val="0D0D0D" w:themeColor="text1" w:themeTint="F2"/>
                <w:sz w:val="18"/>
                <w:szCs w:val="18"/>
                <w:lang w:val="en-US"/>
              </w:rPr>
            </w:pPr>
            <w:r>
              <w:rPr>
                <w:rFonts w:ascii="Century Gothic" w:hAnsi="Century Gothic" w:cs="Helvetica"/>
                <w:i/>
                <w:color w:val="0D0D0D" w:themeColor="text1" w:themeTint="F2"/>
                <w:sz w:val="18"/>
                <w:szCs w:val="18"/>
                <w:lang w:val="en-US"/>
              </w:rPr>
              <w:t>Sept</w:t>
            </w:r>
            <w:r w:rsidR="00AC5BC3">
              <w:rPr>
                <w:rFonts w:ascii="Century Gothic" w:hAnsi="Century Gothic" w:cs="Helvetica"/>
                <w:i/>
                <w:color w:val="0D0D0D" w:themeColor="text1" w:themeTint="F2"/>
                <w:sz w:val="18"/>
                <w:szCs w:val="18"/>
                <w:lang w:val="en-US"/>
              </w:rPr>
              <w:t xml:space="preserve"> </w:t>
            </w:r>
            <w:r w:rsidR="00EA1359" w:rsidRPr="00B230DC">
              <w:rPr>
                <w:rFonts w:ascii="Century Gothic" w:hAnsi="Century Gothic" w:cs="Helvetica"/>
                <w:i/>
                <w:color w:val="0D0D0D" w:themeColor="text1" w:themeTint="F2"/>
                <w:sz w:val="18"/>
                <w:szCs w:val="18"/>
                <w:lang w:val="en-US"/>
              </w:rPr>
              <w:t>201</w:t>
            </w:r>
            <w:r>
              <w:rPr>
                <w:rFonts w:ascii="Century Gothic" w:hAnsi="Century Gothic" w:cs="Helvetica"/>
                <w:i/>
                <w:color w:val="0D0D0D" w:themeColor="text1" w:themeTint="F2"/>
                <w:sz w:val="18"/>
                <w:szCs w:val="18"/>
                <w:lang w:val="en-US"/>
              </w:rPr>
              <w:t>2</w:t>
            </w:r>
            <w:r w:rsidR="00EA1359" w:rsidRPr="00B230DC">
              <w:rPr>
                <w:rFonts w:ascii="Century Gothic" w:hAnsi="Century Gothic" w:cs="Helvetica"/>
                <w:i/>
                <w:color w:val="0D0D0D" w:themeColor="text1" w:themeTint="F2"/>
                <w:sz w:val="18"/>
                <w:szCs w:val="18"/>
                <w:lang w:val="en-US"/>
              </w:rPr>
              <w:t xml:space="preserve"> </w:t>
            </w:r>
            <w:r w:rsidR="00AC5BC3">
              <w:rPr>
                <w:rFonts w:ascii="Century Gothic" w:hAnsi="Century Gothic" w:cs="Helvetica"/>
                <w:i/>
                <w:color w:val="0D0D0D" w:themeColor="text1" w:themeTint="F2"/>
                <w:sz w:val="18"/>
                <w:szCs w:val="18"/>
                <w:lang w:val="en-US"/>
              </w:rPr>
              <w:t>–</w:t>
            </w:r>
            <w:r w:rsidR="00EA1359" w:rsidRPr="00B230DC">
              <w:rPr>
                <w:rFonts w:ascii="Century Gothic" w:hAnsi="Century Gothic" w:cs="Helvetica"/>
                <w:i/>
                <w:color w:val="0D0D0D" w:themeColor="text1" w:themeTint="F2"/>
                <w:sz w:val="18"/>
                <w:szCs w:val="18"/>
                <w:lang w:val="en-US"/>
              </w:rPr>
              <w:t xml:space="preserve"> </w:t>
            </w:r>
            <w:r>
              <w:rPr>
                <w:rFonts w:ascii="Century Gothic" w:hAnsi="Century Gothic" w:cs="Helvetica"/>
                <w:i/>
                <w:color w:val="0D0D0D" w:themeColor="text1" w:themeTint="F2"/>
                <w:sz w:val="18"/>
                <w:szCs w:val="18"/>
                <w:lang w:val="en-US"/>
              </w:rPr>
              <w:t>Dec</w:t>
            </w:r>
            <w:r w:rsidR="00AC5BC3">
              <w:rPr>
                <w:rFonts w:ascii="Century Gothic" w:hAnsi="Century Gothic" w:cs="Helvetica"/>
                <w:i/>
                <w:color w:val="0D0D0D" w:themeColor="text1" w:themeTint="F2"/>
                <w:sz w:val="18"/>
                <w:szCs w:val="18"/>
                <w:lang w:val="en-US"/>
              </w:rPr>
              <w:t xml:space="preserve"> 201</w:t>
            </w:r>
            <w:r>
              <w:rPr>
                <w:rFonts w:ascii="Century Gothic" w:hAnsi="Century Gothic" w:cs="Helvetica"/>
                <w:i/>
                <w:color w:val="0D0D0D" w:themeColor="text1" w:themeTint="F2"/>
                <w:sz w:val="18"/>
                <w:szCs w:val="18"/>
                <w:lang w:val="en-US"/>
              </w:rPr>
              <w:t>8</w:t>
            </w:r>
          </w:p>
        </w:tc>
        <w:tc>
          <w:tcPr>
            <w:tcW w:w="8647" w:type="dxa"/>
            <w:gridSpan w:val="2"/>
            <w:shd w:val="clear" w:color="auto" w:fill="F2F2F2" w:themeFill="background1" w:themeFillShade="F2"/>
          </w:tcPr>
          <w:p w14:paraId="13874AB7" w14:textId="07662918" w:rsidR="00EA1359" w:rsidRPr="00A87FA5" w:rsidRDefault="007F43F2" w:rsidP="00B34170">
            <w:pPr>
              <w:spacing w:line="360" w:lineRule="auto"/>
              <w:jc w:val="right"/>
              <w:rPr>
                <w:rFonts w:ascii="Century Gothic" w:hAnsi="Century Gothic"/>
                <w:b/>
                <w:sz w:val="20"/>
                <w:szCs w:val="20"/>
                <w:lang w:val="en-US"/>
              </w:rPr>
            </w:pPr>
            <w:r>
              <w:rPr>
                <w:rFonts w:ascii="Century Gothic" w:eastAsia="Calibri" w:hAnsi="Century Gothic" w:cs="Calibri"/>
                <w:b/>
                <w:bCs/>
                <w:noProof/>
                <w:lang w:val="en-US"/>
              </w:rPr>
              <w:t>Business Office Manager ( Facilities/ IT)</w:t>
            </w:r>
          </w:p>
        </w:tc>
      </w:tr>
      <w:tr w:rsidR="0062479A" w:rsidRPr="001B2E67" w14:paraId="70A80A8F" w14:textId="77777777" w:rsidTr="00146A8C">
        <w:tc>
          <w:tcPr>
            <w:tcW w:w="2093" w:type="dxa"/>
          </w:tcPr>
          <w:p w14:paraId="5A53C483" w14:textId="699731BA" w:rsidR="0062479A" w:rsidRPr="0073600A" w:rsidRDefault="001A1B59" w:rsidP="004C6ADB">
            <w:pPr>
              <w:rPr>
                <w:rFonts w:ascii="Century Gothic" w:hAnsi="Century Gothic" w:cs="Helvetica"/>
                <w:color w:val="0D0D0D" w:themeColor="text1" w:themeTint="F2"/>
                <w:sz w:val="20"/>
                <w:szCs w:val="20"/>
                <w:lang w:val="en-US"/>
              </w:rPr>
            </w:pPr>
            <w:r>
              <w:rPr>
                <w:noProof/>
              </w:rPr>
              <w:drawing>
                <wp:inline distT="0" distB="0" distL="0" distR="0" wp14:anchorId="685BABDF" wp14:editId="1C63F6F5">
                  <wp:extent cx="914400" cy="807719"/>
                  <wp:effectExtent l="0" t="0" r="0"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ills-square.svg"/>
                          <pic:cNvPicPr/>
                        </pic:nvPicPr>
                        <pic:blipFill>
                          <a:blip r:embed="rId19">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975463" cy="861658"/>
                          </a:xfrm>
                          <a:prstGeom prst="rect">
                            <a:avLst/>
                          </a:prstGeom>
                        </pic:spPr>
                      </pic:pic>
                    </a:graphicData>
                  </a:graphic>
                </wp:inline>
              </w:drawing>
            </w:r>
          </w:p>
        </w:tc>
        <w:tc>
          <w:tcPr>
            <w:tcW w:w="6662" w:type="dxa"/>
          </w:tcPr>
          <w:p w14:paraId="6B48DA18" w14:textId="7543219B" w:rsidR="00B1146A" w:rsidRDefault="005415B3" w:rsidP="005415B3">
            <w:pPr>
              <w:jc w:val="both"/>
              <w:rPr>
                <w:rFonts w:ascii="Century Gothic" w:hAnsi="Century Gothic" w:cs="Helvetica"/>
                <w:iCs/>
                <w:color w:val="0D0D0D" w:themeColor="text1" w:themeTint="F2"/>
                <w:sz w:val="20"/>
                <w:szCs w:val="20"/>
                <w:lang w:val="en-US"/>
              </w:rPr>
            </w:pPr>
            <w:r w:rsidRPr="00B1146A">
              <w:rPr>
                <w:rFonts w:ascii="Century Gothic" w:hAnsi="Century Gothic" w:cs="Helvetica"/>
                <w:iCs/>
                <w:color w:val="0D0D0D" w:themeColor="text1" w:themeTint="F2"/>
                <w:sz w:val="20"/>
                <w:szCs w:val="20"/>
                <w:lang w:val="en-US"/>
              </w:rPr>
              <w:t>Managing every aspect of the physical environment, such as power, cooling, building access control and also taking part in large consolidation projects such as Data Centre Consolidation, Server Consolidation etc. Assisting the Facilities Manager with the management of a diverse and highly active buildings</w:t>
            </w:r>
            <w:r w:rsidR="00B1146A">
              <w:rPr>
                <w:rFonts w:ascii="Century Gothic" w:hAnsi="Century Gothic" w:cs="Helvetica"/>
                <w:iCs/>
                <w:color w:val="0D0D0D" w:themeColor="text1" w:themeTint="F2"/>
                <w:sz w:val="20"/>
                <w:szCs w:val="20"/>
                <w:lang w:val="en-US"/>
              </w:rPr>
              <w:t>.</w:t>
            </w:r>
            <w:r w:rsidRPr="00B1146A">
              <w:rPr>
                <w:rFonts w:ascii="Century Gothic" w:hAnsi="Century Gothic" w:cs="Helvetica"/>
                <w:iCs/>
                <w:color w:val="0D0D0D" w:themeColor="text1" w:themeTint="F2"/>
                <w:sz w:val="20"/>
                <w:szCs w:val="20"/>
                <w:lang w:val="en-US"/>
              </w:rPr>
              <w:t xml:space="preserve"> </w:t>
            </w:r>
          </w:p>
          <w:p w14:paraId="2B6D37BD" w14:textId="77777777" w:rsidR="007F43F2" w:rsidRDefault="007F43F2" w:rsidP="005415B3">
            <w:pPr>
              <w:jc w:val="both"/>
              <w:rPr>
                <w:rFonts w:ascii="Century Gothic" w:hAnsi="Century Gothic" w:cs="Helvetica"/>
                <w:iCs/>
                <w:color w:val="0D0D0D" w:themeColor="text1" w:themeTint="F2"/>
                <w:sz w:val="20"/>
                <w:szCs w:val="20"/>
                <w:lang w:val="en-US"/>
              </w:rPr>
            </w:pPr>
          </w:p>
          <w:p w14:paraId="55A2F12D" w14:textId="77777777" w:rsid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 xml:space="preserve">Project manage, supervise and coordinate the work of contractors. </w:t>
            </w:r>
          </w:p>
          <w:p w14:paraId="2B94F3E9" w14:textId="77777777" w:rsid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Managing and leading on office relocations</w:t>
            </w:r>
            <w:r>
              <w:rPr>
                <w:rFonts w:ascii="Century Gothic" w:hAnsi="Century Gothic" w:cs="Helvetica"/>
                <w:iCs/>
                <w:color w:val="0D0D0D" w:themeColor="text1" w:themeTint="F2"/>
                <w:sz w:val="20"/>
                <w:szCs w:val="20"/>
                <w:lang w:val="en-US"/>
              </w:rPr>
              <w:t xml:space="preserve"> using extensive spreadsheets.</w:t>
            </w:r>
          </w:p>
          <w:p w14:paraId="51E4F32A" w14:textId="77777777" w:rsid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Direct, coordinate and plan essential services such as reception, security, maintenance, mail, archiving, cleaning, catering, waste disposal and recycling</w:t>
            </w:r>
            <w:r>
              <w:rPr>
                <w:rFonts w:ascii="Century Gothic" w:hAnsi="Century Gothic" w:cs="Helvetica"/>
                <w:iCs/>
                <w:color w:val="0D0D0D" w:themeColor="text1" w:themeTint="F2"/>
                <w:sz w:val="20"/>
                <w:szCs w:val="20"/>
                <w:lang w:val="en-US"/>
              </w:rPr>
              <w:t>.</w:t>
            </w:r>
          </w:p>
          <w:p w14:paraId="2D14CADD" w14:textId="575167AD" w:rsidR="005415B3" w:rsidRP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Ensure building as well as facilities meet health and safety requirements to comply with key legislation including the Disability Act.</w:t>
            </w:r>
          </w:p>
          <w:p w14:paraId="11B74021" w14:textId="69033462" w:rsidR="005415B3" w:rsidRP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Check that agreed work by staff or contractors has been completed satisfactorily and follow up on any deficiencies</w:t>
            </w:r>
          </w:p>
          <w:p w14:paraId="3E23DC2C" w14:textId="3AFD79F4" w:rsidR="005415B3" w:rsidRP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Managing various accounts with suppliers, monitor and approve cross-charging invoices with budgeting.</w:t>
            </w:r>
          </w:p>
          <w:p w14:paraId="00C267F1" w14:textId="293C6420" w:rsidR="005415B3" w:rsidRP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 xml:space="preserve">Close liaison with departments, printer supplies, maintain printers, arranging meetings and meeting rooms, co-ordination of archiving system, organizing access cards. </w:t>
            </w:r>
          </w:p>
          <w:p w14:paraId="3D1A47DE" w14:textId="0CD9FB57" w:rsidR="005415B3" w:rsidRP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Conducting and following DSE assessments, carrying out Health &amp; Safety procedures in accordance with Fire Marshall Duties.</w:t>
            </w:r>
          </w:p>
          <w:p w14:paraId="47C47F36" w14:textId="218BF8AC" w:rsidR="0062479A" w:rsidRPr="00B1146A" w:rsidRDefault="00B1146A" w:rsidP="005415B3">
            <w:pPr>
              <w:jc w:val="both"/>
              <w:rPr>
                <w:rFonts w:ascii="Century Gothic" w:hAnsi="Century Gothic" w:cs="Helvetica"/>
                <w:iCs/>
                <w:color w:val="0D0D0D" w:themeColor="text1" w:themeTint="F2"/>
                <w:sz w:val="20"/>
                <w:szCs w:val="20"/>
                <w:lang w:val="en-US"/>
              </w:rPr>
            </w:pPr>
            <w:r>
              <w:rPr>
                <w:rFonts w:ascii="Century Gothic" w:hAnsi="Century Gothic" w:cs="Helvetica"/>
                <w:iCs/>
                <w:color w:val="0D0D0D" w:themeColor="text1" w:themeTint="F2"/>
                <w:sz w:val="20"/>
                <w:szCs w:val="20"/>
                <w:lang w:val="en-US"/>
              </w:rPr>
              <w:t>-</w:t>
            </w:r>
            <w:r w:rsidR="005415B3" w:rsidRPr="00B1146A">
              <w:rPr>
                <w:rFonts w:ascii="Century Gothic" w:hAnsi="Century Gothic" w:cs="Helvetica"/>
                <w:iCs/>
                <w:color w:val="0D0D0D" w:themeColor="text1" w:themeTint="F2"/>
                <w:sz w:val="20"/>
                <w:szCs w:val="20"/>
                <w:lang w:val="en-US"/>
              </w:rPr>
              <w:t>Managing archiving system and implementing procedures into the system which are also in line with GDPR.</w:t>
            </w:r>
          </w:p>
        </w:tc>
        <w:tc>
          <w:tcPr>
            <w:tcW w:w="1985" w:type="dxa"/>
          </w:tcPr>
          <w:p w14:paraId="58510D0A" w14:textId="77777777" w:rsidR="00146A8C" w:rsidRDefault="00146A8C" w:rsidP="00146A8C">
            <w:pPr>
              <w:jc w:val="right"/>
              <w:rPr>
                <w:rFonts w:ascii="Century Gothic" w:hAnsi="Century Gothic"/>
                <w:i/>
                <w:sz w:val="20"/>
                <w:szCs w:val="20"/>
                <w:lang w:val="en-US"/>
              </w:rPr>
            </w:pPr>
          </w:p>
          <w:p w14:paraId="386E0AFB" w14:textId="77777777" w:rsidR="0062479A" w:rsidRPr="007450F3" w:rsidRDefault="00146A8C" w:rsidP="00146A8C">
            <w:pPr>
              <w:jc w:val="right"/>
              <w:rPr>
                <w:rFonts w:ascii="Century Gothic" w:hAnsi="Century Gothic"/>
                <w:i/>
                <w:sz w:val="20"/>
                <w:szCs w:val="20"/>
                <w:lang w:val="en-US"/>
              </w:rPr>
            </w:pPr>
            <w:r w:rsidRPr="007450F3">
              <w:rPr>
                <w:rFonts w:ascii="Century Gothic" w:hAnsi="Century Gothic"/>
                <w:i/>
                <w:sz w:val="20"/>
                <w:szCs w:val="20"/>
                <w:lang w:val="en-US"/>
              </w:rPr>
              <w:t>City, London</w:t>
            </w:r>
          </w:p>
        </w:tc>
      </w:tr>
      <w:tr w:rsidR="00303170" w:rsidRPr="00451E3E" w14:paraId="50B035DE" w14:textId="77777777" w:rsidTr="00303170">
        <w:tc>
          <w:tcPr>
            <w:tcW w:w="2093" w:type="dxa"/>
            <w:vAlign w:val="center"/>
          </w:tcPr>
          <w:p w14:paraId="79AA05CF" w14:textId="77777777" w:rsidR="00303170" w:rsidRPr="007450F3" w:rsidRDefault="00303170" w:rsidP="00303170">
            <w:pPr>
              <w:jc w:val="center"/>
              <w:rPr>
                <w:rFonts w:ascii="Century Gothic" w:hAnsi="Century Gothic"/>
                <w:i/>
                <w:sz w:val="20"/>
                <w:szCs w:val="20"/>
                <w:lang w:val="en-US"/>
              </w:rPr>
            </w:pPr>
          </w:p>
        </w:tc>
        <w:tc>
          <w:tcPr>
            <w:tcW w:w="6662" w:type="dxa"/>
          </w:tcPr>
          <w:p w14:paraId="46CC35B6" w14:textId="4681DE1E" w:rsidR="00303170" w:rsidRPr="00B85080" w:rsidRDefault="00303170" w:rsidP="00B85080">
            <w:pPr>
              <w:rPr>
                <w:rFonts w:ascii="Century Gothic" w:eastAsia="Calibri" w:hAnsi="Century Gothic" w:cs="Calibri"/>
                <w:b/>
                <w:bCs/>
                <w:noProof/>
                <w:color w:val="0D0D0D" w:themeColor="text1" w:themeTint="F2"/>
                <w:lang w:val="en-US" w:eastAsia="it-IT"/>
              </w:rPr>
            </w:pPr>
          </w:p>
        </w:tc>
        <w:tc>
          <w:tcPr>
            <w:tcW w:w="1985" w:type="dxa"/>
            <w:vAlign w:val="bottom"/>
          </w:tcPr>
          <w:p w14:paraId="23355951" w14:textId="77777777" w:rsidR="00303170" w:rsidRPr="007450F3" w:rsidRDefault="00303170" w:rsidP="004C6ADB">
            <w:pPr>
              <w:jc w:val="right"/>
              <w:rPr>
                <w:rFonts w:ascii="Century Gothic" w:hAnsi="Century Gothic"/>
                <w:i/>
                <w:sz w:val="20"/>
                <w:szCs w:val="20"/>
                <w:lang w:val="en-US"/>
              </w:rPr>
            </w:pPr>
          </w:p>
        </w:tc>
      </w:tr>
    </w:tbl>
    <w:p w14:paraId="130F5D64" w14:textId="77777777" w:rsidR="0062479A" w:rsidRPr="001B2E67" w:rsidRDefault="0062479A" w:rsidP="0062479A">
      <w:pPr>
        <w:spacing w:after="0" w:line="240" w:lineRule="auto"/>
        <w:rPr>
          <w:lang w:val="en-US"/>
        </w:rPr>
      </w:pPr>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6662"/>
        <w:gridCol w:w="1985"/>
      </w:tblGrid>
      <w:tr w:rsidR="007450F3" w:rsidRPr="0073600A" w14:paraId="6BC1FB5D" w14:textId="77777777" w:rsidTr="00E625A4">
        <w:tc>
          <w:tcPr>
            <w:tcW w:w="2093" w:type="dxa"/>
            <w:shd w:val="clear" w:color="auto" w:fill="F2F2F2" w:themeFill="background1" w:themeFillShade="F2"/>
          </w:tcPr>
          <w:p w14:paraId="4F7E93B4" w14:textId="161882D8" w:rsidR="007450F3" w:rsidRPr="00B230DC" w:rsidRDefault="00B230DC" w:rsidP="00002737">
            <w:pPr>
              <w:rPr>
                <w:rFonts w:ascii="Century Gothic" w:hAnsi="Century Gothic" w:cs="Helvetica"/>
                <w:i/>
                <w:color w:val="0D0D0D" w:themeColor="text1" w:themeTint="F2"/>
                <w:sz w:val="18"/>
                <w:szCs w:val="18"/>
                <w:lang w:val="en-US"/>
              </w:rPr>
            </w:pPr>
            <w:r>
              <w:rPr>
                <w:rFonts w:ascii="Century Gothic" w:hAnsi="Century Gothic" w:cs="Helvetica"/>
                <w:i/>
                <w:color w:val="0D0D0D" w:themeColor="text1" w:themeTint="F2"/>
                <w:sz w:val="18"/>
                <w:szCs w:val="18"/>
                <w:lang w:val="en-US"/>
              </w:rPr>
              <w:t>20</w:t>
            </w:r>
            <w:r w:rsidR="007F43F2">
              <w:rPr>
                <w:rFonts w:ascii="Century Gothic" w:hAnsi="Century Gothic" w:cs="Helvetica"/>
                <w:i/>
                <w:color w:val="0D0D0D" w:themeColor="text1" w:themeTint="F2"/>
                <w:sz w:val="18"/>
                <w:szCs w:val="18"/>
                <w:lang w:val="en-US"/>
              </w:rPr>
              <w:t>06</w:t>
            </w:r>
            <w:r>
              <w:rPr>
                <w:rFonts w:ascii="Century Gothic" w:hAnsi="Century Gothic" w:cs="Helvetica"/>
                <w:i/>
                <w:color w:val="0D0D0D" w:themeColor="text1" w:themeTint="F2"/>
                <w:sz w:val="18"/>
                <w:szCs w:val="18"/>
                <w:lang w:val="en-US"/>
              </w:rPr>
              <w:t>–</w:t>
            </w:r>
            <w:r w:rsidR="007450F3" w:rsidRPr="00B230DC">
              <w:rPr>
                <w:rFonts w:ascii="Century Gothic" w:hAnsi="Century Gothic" w:cs="Helvetica"/>
                <w:i/>
                <w:color w:val="0D0D0D" w:themeColor="text1" w:themeTint="F2"/>
                <w:sz w:val="18"/>
                <w:szCs w:val="18"/>
                <w:lang w:val="en-US"/>
              </w:rPr>
              <w:t>20</w:t>
            </w:r>
            <w:r w:rsidR="007F43F2">
              <w:rPr>
                <w:rFonts w:ascii="Century Gothic" w:hAnsi="Century Gothic" w:cs="Helvetica"/>
                <w:i/>
                <w:color w:val="0D0D0D" w:themeColor="text1" w:themeTint="F2"/>
                <w:sz w:val="18"/>
                <w:szCs w:val="18"/>
                <w:lang w:val="en-US"/>
              </w:rPr>
              <w:t>09</w:t>
            </w:r>
            <w:r>
              <w:rPr>
                <w:rFonts w:ascii="Century Gothic" w:hAnsi="Century Gothic" w:cs="Helvetica"/>
                <w:i/>
                <w:color w:val="0D0D0D" w:themeColor="text1" w:themeTint="F2"/>
                <w:sz w:val="18"/>
                <w:szCs w:val="18"/>
                <w:lang w:val="en-US"/>
              </w:rPr>
              <w:t xml:space="preserve"> </w:t>
            </w:r>
          </w:p>
        </w:tc>
        <w:tc>
          <w:tcPr>
            <w:tcW w:w="8647" w:type="dxa"/>
            <w:gridSpan w:val="2"/>
            <w:shd w:val="clear" w:color="auto" w:fill="F2F2F2" w:themeFill="background1" w:themeFillShade="F2"/>
          </w:tcPr>
          <w:p w14:paraId="45F53A14" w14:textId="23E84543" w:rsidR="007450F3" w:rsidRPr="007450F3" w:rsidRDefault="006C3913" w:rsidP="007450F3">
            <w:pPr>
              <w:spacing w:line="360" w:lineRule="auto"/>
              <w:jc w:val="right"/>
              <w:rPr>
                <w:rFonts w:ascii="Century Gothic" w:hAnsi="Century Gothic"/>
                <w:b/>
                <w:sz w:val="20"/>
                <w:szCs w:val="20"/>
                <w:lang w:val="en-US"/>
              </w:rPr>
            </w:pPr>
            <w:r>
              <w:rPr>
                <w:rFonts w:ascii="Century Gothic" w:hAnsi="Century Gothic"/>
                <w:b/>
                <w:sz w:val="20"/>
                <w:szCs w:val="20"/>
              </w:rPr>
              <w:t>IT Support Assistant</w:t>
            </w:r>
            <w:r w:rsidR="007450F3" w:rsidRPr="007450F3">
              <w:rPr>
                <w:rFonts w:ascii="Century Gothic" w:hAnsi="Century Gothic"/>
                <w:b/>
                <w:sz w:val="20"/>
                <w:szCs w:val="20"/>
              </w:rPr>
              <w:t xml:space="preserve"> </w:t>
            </w:r>
          </w:p>
        </w:tc>
      </w:tr>
      <w:tr w:rsidR="0062479A" w:rsidRPr="001B2E67" w14:paraId="7494F2AF" w14:textId="77777777" w:rsidTr="00146A8C">
        <w:tc>
          <w:tcPr>
            <w:tcW w:w="2093" w:type="dxa"/>
          </w:tcPr>
          <w:p w14:paraId="0BD5006C" w14:textId="0F19005C" w:rsidR="0062479A" w:rsidRPr="0073600A" w:rsidRDefault="001A1B59" w:rsidP="004C6ADB">
            <w:pPr>
              <w:rPr>
                <w:rFonts w:ascii="Century Gothic" w:hAnsi="Century Gothic" w:cs="Helvetica"/>
                <w:color w:val="0D0D0D" w:themeColor="text1" w:themeTint="F2"/>
                <w:sz w:val="20"/>
                <w:szCs w:val="20"/>
                <w:lang w:val="en-US"/>
              </w:rPr>
            </w:pPr>
            <w:r>
              <w:rPr>
                <w:rFonts w:eastAsia="Calibri" w:cs="Arial"/>
                <w:noProof/>
              </w:rPr>
              <w:drawing>
                <wp:inline distT="0" distB="0" distL="0" distR="0" wp14:anchorId="4D2F7A80" wp14:editId="75287D84">
                  <wp:extent cx="1296100" cy="11468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ilisim.jpg"/>
                          <pic:cNvPicPr/>
                        </pic:nvPicPr>
                        <pic:blipFill>
                          <a:blip r:embed="rId21" cstate="screen">
                            <a:extLst>
                              <a:ext uri="{28A0092B-C50C-407E-A947-70E740481C1C}">
                                <a14:useLocalDpi xmlns:a14="http://schemas.microsoft.com/office/drawing/2010/main"/>
                              </a:ext>
                            </a:extLst>
                          </a:blip>
                          <a:stretch>
                            <a:fillRect/>
                          </a:stretch>
                        </pic:blipFill>
                        <pic:spPr>
                          <a:xfrm>
                            <a:off x="0" y="0"/>
                            <a:ext cx="1367507" cy="1209992"/>
                          </a:xfrm>
                          <a:prstGeom prst="rect">
                            <a:avLst/>
                          </a:prstGeom>
                        </pic:spPr>
                      </pic:pic>
                    </a:graphicData>
                  </a:graphic>
                </wp:inline>
              </w:drawing>
            </w:r>
          </w:p>
        </w:tc>
        <w:tc>
          <w:tcPr>
            <w:tcW w:w="6662" w:type="dxa"/>
          </w:tcPr>
          <w:p w14:paraId="605DB702" w14:textId="18000E07" w:rsidR="00BC2E39" w:rsidRDefault="00BC2E39" w:rsidP="00BC2E39">
            <w:pPr>
              <w:tabs>
                <w:tab w:val="left" w:pos="1537"/>
              </w:tabs>
              <w:jc w:val="both"/>
              <w:rPr>
                <w:rFonts w:ascii="Century Gothic" w:hAnsi="Century Gothic"/>
                <w:bCs/>
                <w:sz w:val="20"/>
                <w:szCs w:val="20"/>
                <w:lang w:val="en-GB"/>
              </w:rPr>
            </w:pPr>
            <w:r w:rsidRPr="00BC2E39">
              <w:rPr>
                <w:rFonts w:ascii="Century Gothic" w:hAnsi="Century Gothic"/>
                <w:bCs/>
                <w:sz w:val="20"/>
                <w:szCs w:val="20"/>
                <w:lang w:val="en-GB"/>
              </w:rPr>
              <w:t xml:space="preserve">I </w:t>
            </w:r>
            <w:r>
              <w:rPr>
                <w:rFonts w:ascii="Century Gothic" w:hAnsi="Century Gothic"/>
                <w:bCs/>
                <w:sz w:val="20"/>
                <w:szCs w:val="20"/>
                <w:lang w:val="en-GB"/>
              </w:rPr>
              <w:t>was</w:t>
            </w:r>
            <w:r w:rsidRPr="00BC2E39">
              <w:rPr>
                <w:rFonts w:ascii="Century Gothic" w:hAnsi="Century Gothic"/>
                <w:bCs/>
                <w:sz w:val="20"/>
                <w:szCs w:val="20"/>
                <w:lang w:val="en-GB"/>
              </w:rPr>
              <w:t xml:space="preserve"> troubleshoot</w:t>
            </w:r>
            <w:r>
              <w:rPr>
                <w:rFonts w:ascii="Century Gothic" w:hAnsi="Century Gothic"/>
                <w:bCs/>
                <w:sz w:val="20"/>
                <w:szCs w:val="20"/>
                <w:lang w:val="en-GB"/>
              </w:rPr>
              <w:t>ing</w:t>
            </w:r>
            <w:r w:rsidRPr="00BC2E39">
              <w:rPr>
                <w:rFonts w:ascii="Century Gothic" w:hAnsi="Century Gothic"/>
                <w:bCs/>
                <w:sz w:val="20"/>
                <w:szCs w:val="20"/>
                <w:lang w:val="en-GB"/>
              </w:rPr>
              <w:t xml:space="preserve"> and diagnos</w:t>
            </w:r>
            <w:r>
              <w:rPr>
                <w:rFonts w:ascii="Century Gothic" w:hAnsi="Century Gothic"/>
                <w:bCs/>
                <w:sz w:val="20"/>
                <w:szCs w:val="20"/>
                <w:lang w:val="en-GB"/>
              </w:rPr>
              <w:t>ing</w:t>
            </w:r>
            <w:r w:rsidRPr="00BC2E39">
              <w:rPr>
                <w:rFonts w:ascii="Century Gothic" w:hAnsi="Century Gothic"/>
                <w:bCs/>
                <w:sz w:val="20"/>
                <w:szCs w:val="20"/>
                <w:lang w:val="en-GB"/>
              </w:rPr>
              <w:t xml:space="preserve"> software/hardware problems at </w:t>
            </w:r>
            <w:proofErr w:type="spellStart"/>
            <w:r w:rsidRPr="00BC2E39">
              <w:rPr>
                <w:rFonts w:ascii="Century Gothic" w:hAnsi="Century Gothic"/>
                <w:bCs/>
                <w:sz w:val="20"/>
                <w:szCs w:val="20"/>
                <w:lang w:val="en-GB"/>
              </w:rPr>
              <w:t>Probilisim</w:t>
            </w:r>
            <w:proofErr w:type="spellEnd"/>
            <w:r w:rsidRPr="00BC2E39">
              <w:rPr>
                <w:rFonts w:ascii="Century Gothic" w:hAnsi="Century Gothic"/>
                <w:bCs/>
                <w:sz w:val="20"/>
                <w:szCs w:val="20"/>
                <w:lang w:val="en-GB"/>
              </w:rPr>
              <w:t xml:space="preserve"> Computer Networking and Solutions</w:t>
            </w:r>
            <w:r>
              <w:rPr>
                <w:rFonts w:ascii="Century Gothic" w:hAnsi="Century Gothic"/>
                <w:bCs/>
                <w:sz w:val="20"/>
                <w:szCs w:val="20"/>
                <w:lang w:val="en-GB"/>
              </w:rPr>
              <w:t xml:space="preserve">. </w:t>
            </w:r>
            <w:r w:rsidRPr="00BC2E39">
              <w:rPr>
                <w:rFonts w:ascii="Century Gothic" w:hAnsi="Century Gothic"/>
                <w:bCs/>
                <w:sz w:val="20"/>
                <w:szCs w:val="20"/>
                <w:lang w:val="en-GB"/>
              </w:rPr>
              <w:t xml:space="preserve">I </w:t>
            </w:r>
            <w:r>
              <w:rPr>
                <w:rFonts w:ascii="Century Gothic" w:hAnsi="Century Gothic"/>
                <w:bCs/>
                <w:sz w:val="20"/>
                <w:szCs w:val="20"/>
                <w:lang w:val="en-GB"/>
              </w:rPr>
              <w:t>managed</w:t>
            </w:r>
            <w:r w:rsidRPr="00BC2E39">
              <w:rPr>
                <w:rFonts w:ascii="Century Gothic" w:hAnsi="Century Gothic"/>
                <w:bCs/>
                <w:sz w:val="20"/>
                <w:szCs w:val="20"/>
                <w:lang w:val="en-GB"/>
              </w:rPr>
              <w:t xml:space="preserve"> IT Network and Security System.</w:t>
            </w:r>
            <w:r w:rsidRPr="00BC2E39">
              <w:rPr>
                <w:rFonts w:ascii="Century Gothic" w:hAnsi="Century Gothic"/>
                <w:b/>
                <w:bCs/>
                <w:sz w:val="20"/>
                <w:szCs w:val="20"/>
                <w:lang w:val="en-GB"/>
              </w:rPr>
              <w:t xml:space="preserve"> </w:t>
            </w:r>
            <w:r w:rsidRPr="00BC2E39">
              <w:rPr>
                <w:rFonts w:ascii="Century Gothic" w:hAnsi="Century Gothic"/>
                <w:bCs/>
                <w:sz w:val="20"/>
                <w:szCs w:val="20"/>
                <w:lang w:val="en-GB"/>
              </w:rPr>
              <w:t xml:space="preserve">I </w:t>
            </w:r>
            <w:r>
              <w:rPr>
                <w:rFonts w:ascii="Century Gothic" w:hAnsi="Century Gothic"/>
                <w:bCs/>
                <w:sz w:val="20"/>
                <w:szCs w:val="20"/>
                <w:lang w:val="en-GB"/>
              </w:rPr>
              <w:t>assisted in the</w:t>
            </w:r>
            <w:r w:rsidRPr="00BC2E39">
              <w:rPr>
                <w:rFonts w:ascii="Century Gothic" w:hAnsi="Century Gothic"/>
                <w:bCs/>
                <w:sz w:val="20"/>
                <w:szCs w:val="20"/>
                <w:lang w:val="en-GB"/>
              </w:rPr>
              <w:t xml:space="preserve"> creating</w:t>
            </w:r>
            <w:r>
              <w:rPr>
                <w:rFonts w:ascii="Century Gothic" w:hAnsi="Century Gothic"/>
                <w:bCs/>
                <w:sz w:val="20"/>
                <w:szCs w:val="20"/>
                <w:lang w:val="en-GB"/>
              </w:rPr>
              <w:t xml:space="preserve"> of</w:t>
            </w:r>
            <w:r w:rsidRPr="00BC2E39">
              <w:rPr>
                <w:rFonts w:ascii="Century Gothic" w:hAnsi="Century Gothic"/>
                <w:bCs/>
                <w:sz w:val="20"/>
                <w:szCs w:val="20"/>
                <w:lang w:val="en-GB"/>
              </w:rPr>
              <w:t xml:space="preserve"> websites on WordPress</w:t>
            </w:r>
            <w:r>
              <w:rPr>
                <w:rFonts w:ascii="Century Gothic" w:hAnsi="Century Gothic"/>
                <w:bCs/>
                <w:sz w:val="20"/>
                <w:szCs w:val="20"/>
                <w:lang w:val="en-GB"/>
              </w:rPr>
              <w:t>.</w:t>
            </w:r>
          </w:p>
          <w:p w14:paraId="5526D724" w14:textId="77777777" w:rsidR="007F43F2" w:rsidRPr="00BC2E39" w:rsidRDefault="007F43F2" w:rsidP="00BC2E39">
            <w:pPr>
              <w:tabs>
                <w:tab w:val="left" w:pos="1537"/>
              </w:tabs>
              <w:jc w:val="both"/>
              <w:rPr>
                <w:rFonts w:ascii="Century Gothic" w:hAnsi="Century Gothic"/>
                <w:bCs/>
                <w:sz w:val="20"/>
                <w:szCs w:val="20"/>
                <w:lang w:val="en-GB"/>
              </w:rPr>
            </w:pPr>
          </w:p>
          <w:p w14:paraId="5C1A9627" w14:textId="2AD7AD75" w:rsidR="005415B3" w:rsidRPr="005415B3" w:rsidRDefault="00BC2E39" w:rsidP="005415B3">
            <w:pPr>
              <w:tabs>
                <w:tab w:val="left" w:pos="1537"/>
              </w:tabs>
              <w:jc w:val="both"/>
              <w:rPr>
                <w:rFonts w:ascii="Century Gothic" w:hAnsi="Century Gothic"/>
                <w:sz w:val="20"/>
                <w:szCs w:val="20"/>
                <w:lang w:val="en-US"/>
              </w:rPr>
            </w:pPr>
            <w:r>
              <w:rPr>
                <w:rFonts w:ascii="Century Gothic" w:hAnsi="Century Gothic"/>
                <w:sz w:val="20"/>
                <w:szCs w:val="20"/>
                <w:lang w:val="en-US"/>
              </w:rPr>
              <w:t>-</w:t>
            </w:r>
            <w:r w:rsidR="005415B3" w:rsidRPr="005415B3">
              <w:rPr>
                <w:rFonts w:ascii="Century Gothic" w:hAnsi="Century Gothic"/>
                <w:sz w:val="20"/>
                <w:szCs w:val="20"/>
                <w:lang w:val="en-US"/>
              </w:rPr>
              <w:t>Maintaining client-based systems and servicing computer systems.</w:t>
            </w:r>
          </w:p>
          <w:p w14:paraId="0A3DEB7D" w14:textId="77777777" w:rsidR="00BC2E39" w:rsidRDefault="00BC2E39" w:rsidP="005415B3">
            <w:pPr>
              <w:tabs>
                <w:tab w:val="left" w:pos="1537"/>
              </w:tabs>
              <w:jc w:val="both"/>
              <w:rPr>
                <w:rFonts w:ascii="Century Gothic" w:hAnsi="Century Gothic"/>
                <w:sz w:val="20"/>
                <w:szCs w:val="20"/>
                <w:lang w:val="en-US"/>
              </w:rPr>
            </w:pPr>
            <w:r>
              <w:rPr>
                <w:rFonts w:ascii="Century Gothic" w:hAnsi="Century Gothic"/>
                <w:sz w:val="20"/>
                <w:szCs w:val="20"/>
                <w:lang w:val="en-US"/>
              </w:rPr>
              <w:t>-</w:t>
            </w:r>
            <w:r w:rsidR="005415B3" w:rsidRPr="005415B3">
              <w:rPr>
                <w:rFonts w:ascii="Century Gothic" w:hAnsi="Century Gothic"/>
                <w:sz w:val="20"/>
                <w:szCs w:val="20"/>
                <w:lang w:val="en-US"/>
              </w:rPr>
              <w:t>Responsible for implementing network equipment and dealing with any issues that ar</w:t>
            </w:r>
            <w:r>
              <w:rPr>
                <w:rFonts w:ascii="Century Gothic" w:hAnsi="Century Gothic"/>
                <w:sz w:val="20"/>
                <w:szCs w:val="20"/>
                <w:lang w:val="en-US"/>
              </w:rPr>
              <w:t>o</w:t>
            </w:r>
            <w:r w:rsidR="005415B3" w:rsidRPr="005415B3">
              <w:rPr>
                <w:rFonts w:ascii="Century Gothic" w:hAnsi="Century Gothic"/>
                <w:sz w:val="20"/>
                <w:szCs w:val="20"/>
                <w:lang w:val="en-US"/>
              </w:rPr>
              <w:t>se.</w:t>
            </w:r>
            <w:r w:rsidR="005415B3">
              <w:rPr>
                <w:rFonts w:ascii="Century Gothic" w:hAnsi="Century Gothic"/>
                <w:sz w:val="20"/>
                <w:szCs w:val="20"/>
                <w:lang w:val="en-US"/>
              </w:rPr>
              <w:t xml:space="preserve"> </w:t>
            </w:r>
          </w:p>
          <w:p w14:paraId="16C421A8" w14:textId="047FD1DC" w:rsidR="005415B3" w:rsidRPr="005415B3" w:rsidRDefault="00BC2E39" w:rsidP="005415B3">
            <w:pPr>
              <w:tabs>
                <w:tab w:val="left" w:pos="1537"/>
              </w:tabs>
              <w:jc w:val="both"/>
              <w:rPr>
                <w:rFonts w:ascii="Century Gothic" w:hAnsi="Century Gothic"/>
                <w:sz w:val="20"/>
                <w:szCs w:val="20"/>
                <w:lang w:val="en-US"/>
              </w:rPr>
            </w:pPr>
            <w:r>
              <w:rPr>
                <w:rFonts w:ascii="Century Gothic" w:hAnsi="Century Gothic"/>
                <w:sz w:val="20"/>
                <w:szCs w:val="20"/>
                <w:lang w:val="en-US"/>
              </w:rPr>
              <w:t>-</w:t>
            </w:r>
            <w:r w:rsidR="005415B3" w:rsidRPr="005415B3">
              <w:rPr>
                <w:rFonts w:ascii="Century Gothic" w:hAnsi="Century Gothic"/>
                <w:sz w:val="20"/>
                <w:szCs w:val="20"/>
                <w:lang w:val="en-US"/>
              </w:rPr>
              <w:t>Taking helpdesk calls, visiting clients to perform diagnosis checks on hardware and servicing IT related systems.</w:t>
            </w:r>
          </w:p>
          <w:p w14:paraId="0DAE5095" w14:textId="77777777" w:rsidR="00BC2E39" w:rsidRDefault="00BC2E39" w:rsidP="005415B3">
            <w:pPr>
              <w:tabs>
                <w:tab w:val="left" w:pos="1537"/>
              </w:tabs>
              <w:jc w:val="both"/>
              <w:rPr>
                <w:rFonts w:ascii="Century Gothic" w:hAnsi="Century Gothic"/>
                <w:sz w:val="20"/>
                <w:szCs w:val="20"/>
                <w:lang w:val="en-US"/>
              </w:rPr>
            </w:pPr>
            <w:r>
              <w:rPr>
                <w:rFonts w:ascii="Century Gothic" w:hAnsi="Century Gothic"/>
                <w:sz w:val="20"/>
                <w:szCs w:val="20"/>
                <w:lang w:val="en-US"/>
              </w:rPr>
              <w:t>-</w:t>
            </w:r>
            <w:r w:rsidR="005415B3" w:rsidRPr="005415B3">
              <w:rPr>
                <w:rFonts w:ascii="Century Gothic" w:hAnsi="Century Gothic"/>
                <w:sz w:val="20"/>
                <w:szCs w:val="20"/>
                <w:lang w:val="en-US"/>
              </w:rPr>
              <w:t>Assisting network engineers, communicating with clients and dealing with any issues.</w:t>
            </w:r>
            <w:r>
              <w:rPr>
                <w:rFonts w:ascii="Century Gothic" w:hAnsi="Century Gothic"/>
                <w:sz w:val="20"/>
                <w:szCs w:val="20"/>
                <w:lang w:val="en-US"/>
              </w:rPr>
              <w:t xml:space="preserve"> </w:t>
            </w:r>
          </w:p>
          <w:p w14:paraId="11DF77E7" w14:textId="3B0B730B" w:rsidR="0062479A" w:rsidRPr="0073600A" w:rsidRDefault="00BC2E39" w:rsidP="005415B3">
            <w:pPr>
              <w:tabs>
                <w:tab w:val="left" w:pos="1537"/>
              </w:tabs>
              <w:jc w:val="both"/>
              <w:rPr>
                <w:rFonts w:ascii="Century Gothic" w:hAnsi="Century Gothic"/>
                <w:sz w:val="20"/>
                <w:szCs w:val="20"/>
                <w:lang w:val="en-US"/>
              </w:rPr>
            </w:pPr>
            <w:r>
              <w:rPr>
                <w:rFonts w:ascii="Century Gothic" w:hAnsi="Century Gothic"/>
                <w:sz w:val="20"/>
                <w:szCs w:val="20"/>
                <w:lang w:val="en-US"/>
              </w:rPr>
              <w:t>-</w:t>
            </w:r>
            <w:r w:rsidR="005415B3" w:rsidRPr="005415B3">
              <w:rPr>
                <w:rFonts w:ascii="Century Gothic" w:hAnsi="Century Gothic"/>
                <w:sz w:val="20"/>
                <w:szCs w:val="20"/>
                <w:lang w:val="en-US"/>
              </w:rPr>
              <w:t xml:space="preserve">Monthly reporting, </w:t>
            </w:r>
            <w:r w:rsidR="006C3913" w:rsidRPr="005415B3">
              <w:rPr>
                <w:rFonts w:ascii="Century Gothic" w:hAnsi="Century Gothic"/>
                <w:sz w:val="20"/>
                <w:szCs w:val="20"/>
                <w:lang w:val="en-US"/>
              </w:rPr>
              <w:t>analyzing</w:t>
            </w:r>
            <w:r w:rsidR="005415B3" w:rsidRPr="005415B3">
              <w:rPr>
                <w:rFonts w:ascii="Century Gothic" w:hAnsi="Century Gothic"/>
                <w:sz w:val="20"/>
                <w:szCs w:val="20"/>
                <w:lang w:val="en-US"/>
              </w:rPr>
              <w:t xml:space="preserve"> and filing systems in order to constantly update Management.</w:t>
            </w:r>
          </w:p>
        </w:tc>
        <w:tc>
          <w:tcPr>
            <w:tcW w:w="1985" w:type="dxa"/>
          </w:tcPr>
          <w:p w14:paraId="4507A6C5" w14:textId="77777777" w:rsidR="00146A8C" w:rsidRDefault="00146A8C" w:rsidP="00B85080">
            <w:pPr>
              <w:jc w:val="right"/>
              <w:rPr>
                <w:rFonts w:ascii="Century Gothic" w:hAnsi="Century Gothic"/>
                <w:i/>
                <w:sz w:val="20"/>
                <w:szCs w:val="20"/>
                <w:lang w:val="en-US"/>
              </w:rPr>
            </w:pPr>
          </w:p>
          <w:p w14:paraId="5195A2D7" w14:textId="69932D36" w:rsidR="0062479A" w:rsidRPr="007450F3" w:rsidRDefault="007F43F2" w:rsidP="00B85080">
            <w:pPr>
              <w:jc w:val="right"/>
              <w:rPr>
                <w:rFonts w:ascii="Century Gothic" w:hAnsi="Century Gothic"/>
                <w:i/>
                <w:sz w:val="24"/>
                <w:szCs w:val="24"/>
                <w:lang w:val="en-US"/>
              </w:rPr>
            </w:pPr>
            <w:r>
              <w:rPr>
                <w:rFonts w:ascii="Century Gothic" w:hAnsi="Century Gothic"/>
                <w:i/>
                <w:sz w:val="20"/>
                <w:szCs w:val="20"/>
                <w:lang w:val="en-US"/>
              </w:rPr>
              <w:t>Izmir, Turkey</w:t>
            </w:r>
          </w:p>
        </w:tc>
      </w:tr>
      <w:tr w:rsidR="00A60ED7" w:rsidRPr="00B85080" w14:paraId="0C74CC56" w14:textId="77777777" w:rsidTr="00EC59A8">
        <w:tc>
          <w:tcPr>
            <w:tcW w:w="2093" w:type="dxa"/>
          </w:tcPr>
          <w:p w14:paraId="112F28F3" w14:textId="77777777" w:rsidR="00A60ED7" w:rsidRPr="0073600A" w:rsidRDefault="00A60ED7" w:rsidP="004C6ADB">
            <w:pPr>
              <w:pStyle w:val="ListParagraph"/>
              <w:jc w:val="both"/>
              <w:rPr>
                <w:rFonts w:ascii="Century Gothic" w:eastAsia="Calibri" w:hAnsi="Century Gothic" w:cs="Calibri"/>
                <w:b/>
                <w:bCs/>
                <w:noProof/>
                <w:color w:val="0D0D0D" w:themeColor="text1" w:themeTint="F2"/>
                <w:lang w:val="en-US" w:eastAsia="it-IT"/>
              </w:rPr>
            </w:pPr>
          </w:p>
        </w:tc>
        <w:tc>
          <w:tcPr>
            <w:tcW w:w="6662" w:type="dxa"/>
          </w:tcPr>
          <w:p w14:paraId="2FD8144C" w14:textId="291BF4BB" w:rsidR="00A60ED7" w:rsidRPr="00B85080" w:rsidRDefault="00A60ED7" w:rsidP="00A60ED7">
            <w:pPr>
              <w:rPr>
                <w:rFonts w:ascii="Century Gothic" w:eastAsia="Calibri" w:hAnsi="Century Gothic" w:cs="Calibri"/>
                <w:b/>
                <w:bCs/>
                <w:noProof/>
                <w:color w:val="0D0D0D" w:themeColor="text1" w:themeTint="F2"/>
                <w:lang w:val="en-US" w:eastAsia="it-IT"/>
              </w:rPr>
            </w:pPr>
          </w:p>
        </w:tc>
        <w:tc>
          <w:tcPr>
            <w:tcW w:w="1985" w:type="dxa"/>
          </w:tcPr>
          <w:p w14:paraId="0F8F6DD2" w14:textId="77777777" w:rsidR="00A60ED7" w:rsidRPr="00B85080" w:rsidRDefault="00A60ED7" w:rsidP="00B85080">
            <w:pPr>
              <w:rPr>
                <w:rFonts w:ascii="Century Gothic" w:eastAsia="Calibri" w:hAnsi="Century Gothic" w:cs="Calibri"/>
                <w:b/>
                <w:bCs/>
                <w:noProof/>
                <w:color w:val="0D0D0D" w:themeColor="text1" w:themeTint="F2"/>
                <w:lang w:val="en-US" w:eastAsia="it-IT"/>
              </w:rPr>
            </w:pPr>
          </w:p>
        </w:tc>
      </w:tr>
    </w:tbl>
    <w:p w14:paraId="21ED0B3A" w14:textId="77777777" w:rsidR="0062479A" w:rsidRDefault="0062479A" w:rsidP="003E07EF">
      <w:pPr>
        <w:spacing w:after="0" w:line="240" w:lineRule="auto"/>
        <w:rPr>
          <w:b/>
          <w:lang w:val="en-US"/>
        </w:rPr>
      </w:pPr>
    </w:p>
    <w:sectPr w:rsidR="0062479A" w:rsidSect="009B14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9E89" w14:textId="77777777" w:rsidR="0090549C" w:rsidRDefault="0090549C" w:rsidP="00EC33CA">
      <w:pPr>
        <w:spacing w:after="0" w:line="240" w:lineRule="auto"/>
      </w:pPr>
      <w:r>
        <w:separator/>
      </w:r>
    </w:p>
  </w:endnote>
  <w:endnote w:type="continuationSeparator" w:id="0">
    <w:p w14:paraId="74609A4F" w14:textId="77777777" w:rsidR="0090549C" w:rsidRDefault="0090549C" w:rsidP="00EC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0AFD1" w14:textId="77777777" w:rsidR="0090549C" w:rsidRDefault="0090549C" w:rsidP="00EC33CA">
      <w:pPr>
        <w:spacing w:after="0" w:line="240" w:lineRule="auto"/>
      </w:pPr>
      <w:r>
        <w:separator/>
      </w:r>
    </w:p>
  </w:footnote>
  <w:footnote w:type="continuationSeparator" w:id="0">
    <w:p w14:paraId="68090402" w14:textId="77777777" w:rsidR="0090549C" w:rsidRDefault="0090549C" w:rsidP="00EC3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5BBA"/>
    <w:multiLevelType w:val="hybridMultilevel"/>
    <w:tmpl w:val="679A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4271"/>
    <w:multiLevelType w:val="hybridMultilevel"/>
    <w:tmpl w:val="70108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E105D"/>
    <w:multiLevelType w:val="hybridMultilevel"/>
    <w:tmpl w:val="E648F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E573EB4"/>
    <w:multiLevelType w:val="hybridMultilevel"/>
    <w:tmpl w:val="800834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4453E7"/>
    <w:multiLevelType w:val="hybridMultilevel"/>
    <w:tmpl w:val="3CE8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2F41D2"/>
    <w:multiLevelType w:val="hybridMultilevel"/>
    <w:tmpl w:val="9DE02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73"/>
    <w:rsid w:val="00002737"/>
    <w:rsid w:val="00020529"/>
    <w:rsid w:val="0003287A"/>
    <w:rsid w:val="0004349E"/>
    <w:rsid w:val="00044336"/>
    <w:rsid w:val="00074A16"/>
    <w:rsid w:val="00092A09"/>
    <w:rsid w:val="00114A1C"/>
    <w:rsid w:val="001208DC"/>
    <w:rsid w:val="00123B15"/>
    <w:rsid w:val="00146A8C"/>
    <w:rsid w:val="00156EC0"/>
    <w:rsid w:val="00196C26"/>
    <w:rsid w:val="001A01C2"/>
    <w:rsid w:val="001A1B59"/>
    <w:rsid w:val="001B2E67"/>
    <w:rsid w:val="001F5362"/>
    <w:rsid w:val="00203221"/>
    <w:rsid w:val="00224BF8"/>
    <w:rsid w:val="002355B0"/>
    <w:rsid w:val="0025307F"/>
    <w:rsid w:val="002552D3"/>
    <w:rsid w:val="00284148"/>
    <w:rsid w:val="00303170"/>
    <w:rsid w:val="00304EE2"/>
    <w:rsid w:val="00310D09"/>
    <w:rsid w:val="00354921"/>
    <w:rsid w:val="0035607E"/>
    <w:rsid w:val="00365C50"/>
    <w:rsid w:val="00380487"/>
    <w:rsid w:val="00394ACD"/>
    <w:rsid w:val="00397D17"/>
    <w:rsid w:val="003D6417"/>
    <w:rsid w:val="003E07EF"/>
    <w:rsid w:val="003F2C80"/>
    <w:rsid w:val="003F3C28"/>
    <w:rsid w:val="00412156"/>
    <w:rsid w:val="00422328"/>
    <w:rsid w:val="0042398B"/>
    <w:rsid w:val="00451E3E"/>
    <w:rsid w:val="0049470D"/>
    <w:rsid w:val="004A0B67"/>
    <w:rsid w:val="004C6ADB"/>
    <w:rsid w:val="004F05DE"/>
    <w:rsid w:val="004F5C48"/>
    <w:rsid w:val="00525659"/>
    <w:rsid w:val="00527261"/>
    <w:rsid w:val="00527E4D"/>
    <w:rsid w:val="00531C52"/>
    <w:rsid w:val="00534DAC"/>
    <w:rsid w:val="005415B3"/>
    <w:rsid w:val="005577F7"/>
    <w:rsid w:val="00560782"/>
    <w:rsid w:val="0056566E"/>
    <w:rsid w:val="005913D6"/>
    <w:rsid w:val="005A61A6"/>
    <w:rsid w:val="005B25EF"/>
    <w:rsid w:val="005B51F2"/>
    <w:rsid w:val="005B5B05"/>
    <w:rsid w:val="005C388A"/>
    <w:rsid w:val="005D1758"/>
    <w:rsid w:val="005E3852"/>
    <w:rsid w:val="005E45B2"/>
    <w:rsid w:val="00606EF1"/>
    <w:rsid w:val="0062479A"/>
    <w:rsid w:val="00657B15"/>
    <w:rsid w:val="00674D6F"/>
    <w:rsid w:val="0067645D"/>
    <w:rsid w:val="00684654"/>
    <w:rsid w:val="006C3913"/>
    <w:rsid w:val="006D4A62"/>
    <w:rsid w:val="006E4EF5"/>
    <w:rsid w:val="006F0843"/>
    <w:rsid w:val="006F6161"/>
    <w:rsid w:val="00701C37"/>
    <w:rsid w:val="00704AAC"/>
    <w:rsid w:val="00714B3B"/>
    <w:rsid w:val="0073600A"/>
    <w:rsid w:val="0073798C"/>
    <w:rsid w:val="007450F3"/>
    <w:rsid w:val="00745820"/>
    <w:rsid w:val="0075162E"/>
    <w:rsid w:val="007542B1"/>
    <w:rsid w:val="007636E7"/>
    <w:rsid w:val="007846D0"/>
    <w:rsid w:val="007A352B"/>
    <w:rsid w:val="007B698C"/>
    <w:rsid w:val="007C4C56"/>
    <w:rsid w:val="007C7F00"/>
    <w:rsid w:val="007F43F2"/>
    <w:rsid w:val="00811EB0"/>
    <w:rsid w:val="008215F5"/>
    <w:rsid w:val="00855416"/>
    <w:rsid w:val="00876301"/>
    <w:rsid w:val="008866B7"/>
    <w:rsid w:val="00891377"/>
    <w:rsid w:val="00892DBA"/>
    <w:rsid w:val="0089486E"/>
    <w:rsid w:val="00895DF2"/>
    <w:rsid w:val="008B4E73"/>
    <w:rsid w:val="008D5C89"/>
    <w:rsid w:val="008E1E83"/>
    <w:rsid w:val="008E33B6"/>
    <w:rsid w:val="008E36FA"/>
    <w:rsid w:val="008E59C0"/>
    <w:rsid w:val="0090549C"/>
    <w:rsid w:val="009209CA"/>
    <w:rsid w:val="009252B7"/>
    <w:rsid w:val="00945B15"/>
    <w:rsid w:val="00965894"/>
    <w:rsid w:val="009A0354"/>
    <w:rsid w:val="009A5D4B"/>
    <w:rsid w:val="009B1473"/>
    <w:rsid w:val="009D484A"/>
    <w:rsid w:val="009D6978"/>
    <w:rsid w:val="009E3CF3"/>
    <w:rsid w:val="009F17EF"/>
    <w:rsid w:val="009F4E72"/>
    <w:rsid w:val="00A06494"/>
    <w:rsid w:val="00A20BE9"/>
    <w:rsid w:val="00A2204B"/>
    <w:rsid w:val="00A36C8A"/>
    <w:rsid w:val="00A36ED2"/>
    <w:rsid w:val="00A37ACA"/>
    <w:rsid w:val="00A44A57"/>
    <w:rsid w:val="00A60ED7"/>
    <w:rsid w:val="00A87FA5"/>
    <w:rsid w:val="00AB0381"/>
    <w:rsid w:val="00AC3351"/>
    <w:rsid w:val="00AC5BC3"/>
    <w:rsid w:val="00AF0BA5"/>
    <w:rsid w:val="00B1146A"/>
    <w:rsid w:val="00B138FD"/>
    <w:rsid w:val="00B230DC"/>
    <w:rsid w:val="00B27BDA"/>
    <w:rsid w:val="00B33B76"/>
    <w:rsid w:val="00B34170"/>
    <w:rsid w:val="00B61600"/>
    <w:rsid w:val="00B85080"/>
    <w:rsid w:val="00B9412E"/>
    <w:rsid w:val="00BA0BA8"/>
    <w:rsid w:val="00BA7F52"/>
    <w:rsid w:val="00BB4190"/>
    <w:rsid w:val="00BC2E39"/>
    <w:rsid w:val="00BD5132"/>
    <w:rsid w:val="00C00B73"/>
    <w:rsid w:val="00C27F96"/>
    <w:rsid w:val="00C52315"/>
    <w:rsid w:val="00C6071B"/>
    <w:rsid w:val="00C64640"/>
    <w:rsid w:val="00C67866"/>
    <w:rsid w:val="00C71E29"/>
    <w:rsid w:val="00C75508"/>
    <w:rsid w:val="00C940B5"/>
    <w:rsid w:val="00CB0C1D"/>
    <w:rsid w:val="00CC46B9"/>
    <w:rsid w:val="00CE4393"/>
    <w:rsid w:val="00D017F1"/>
    <w:rsid w:val="00D1481A"/>
    <w:rsid w:val="00D14A3B"/>
    <w:rsid w:val="00D2286A"/>
    <w:rsid w:val="00D252B9"/>
    <w:rsid w:val="00D3360F"/>
    <w:rsid w:val="00D3791C"/>
    <w:rsid w:val="00D6124C"/>
    <w:rsid w:val="00D7617A"/>
    <w:rsid w:val="00DA02CE"/>
    <w:rsid w:val="00DA39AE"/>
    <w:rsid w:val="00DD1BEB"/>
    <w:rsid w:val="00DE4570"/>
    <w:rsid w:val="00DF0C23"/>
    <w:rsid w:val="00DF200F"/>
    <w:rsid w:val="00E17951"/>
    <w:rsid w:val="00E20110"/>
    <w:rsid w:val="00E33134"/>
    <w:rsid w:val="00E552C1"/>
    <w:rsid w:val="00E625A4"/>
    <w:rsid w:val="00EA1359"/>
    <w:rsid w:val="00EA4598"/>
    <w:rsid w:val="00EC33CA"/>
    <w:rsid w:val="00EC3E53"/>
    <w:rsid w:val="00EC59A8"/>
    <w:rsid w:val="00ED74CC"/>
    <w:rsid w:val="00EF31C7"/>
    <w:rsid w:val="00EF59A2"/>
    <w:rsid w:val="00EF6E91"/>
    <w:rsid w:val="00EF794D"/>
    <w:rsid w:val="00F3664B"/>
    <w:rsid w:val="00F41A14"/>
    <w:rsid w:val="00F63BF3"/>
    <w:rsid w:val="00FB085F"/>
    <w:rsid w:val="00FB5B60"/>
    <w:rsid w:val="00FD5E8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73212"/>
  <w15:docId w15:val="{E807D851-B8E7-48E3-8F4C-87C7CE57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Indent"/>
    <w:link w:val="Heading1Char"/>
    <w:qFormat/>
    <w:rsid w:val="00D252B9"/>
    <w:pPr>
      <w:spacing w:before="60" w:after="60" w:line="240" w:lineRule="auto"/>
      <w:outlineLvl w:val="0"/>
    </w:pPr>
    <w:rPr>
      <w:rFonts w:ascii="Arial" w:eastAsia="Times New Roman" w:hAnsi="Arial" w:cs="Times New Roman"/>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9B1473"/>
    <w:pPr>
      <w:ind w:left="720"/>
      <w:contextualSpacing/>
    </w:pPr>
  </w:style>
  <w:style w:type="character" w:styleId="Hyperlink">
    <w:name w:val="Hyperlink"/>
    <w:basedOn w:val="DefaultParagraphFont"/>
    <w:uiPriority w:val="99"/>
    <w:unhideWhenUsed/>
    <w:rsid w:val="009B1473"/>
    <w:rPr>
      <w:color w:val="0000FF" w:themeColor="hyperlink"/>
      <w:u w:val="single"/>
    </w:rPr>
  </w:style>
  <w:style w:type="paragraph" w:styleId="BalloonText">
    <w:name w:val="Balloon Text"/>
    <w:basedOn w:val="Normal"/>
    <w:link w:val="BalloonTextChar"/>
    <w:uiPriority w:val="99"/>
    <w:semiHidden/>
    <w:unhideWhenUsed/>
    <w:rsid w:val="009B14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473"/>
    <w:rPr>
      <w:rFonts w:ascii="Tahoma" w:hAnsi="Tahoma" w:cs="Tahoma"/>
      <w:sz w:val="16"/>
      <w:szCs w:val="16"/>
    </w:rPr>
  </w:style>
  <w:style w:type="paragraph" w:styleId="Header">
    <w:name w:val="header"/>
    <w:basedOn w:val="Normal"/>
    <w:link w:val="HeaderChar"/>
    <w:uiPriority w:val="99"/>
    <w:unhideWhenUsed/>
    <w:rsid w:val="00EC3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3CA"/>
  </w:style>
  <w:style w:type="paragraph" w:styleId="Footer">
    <w:name w:val="footer"/>
    <w:basedOn w:val="Normal"/>
    <w:link w:val="FooterChar"/>
    <w:uiPriority w:val="99"/>
    <w:unhideWhenUsed/>
    <w:rsid w:val="00EC3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3CA"/>
  </w:style>
  <w:style w:type="character" w:customStyle="1" w:styleId="xbe">
    <w:name w:val="_xbe"/>
    <w:qFormat/>
    <w:rsid w:val="00D252B9"/>
    <w:rPr>
      <w:lang w:val="en-US"/>
    </w:rPr>
  </w:style>
  <w:style w:type="paragraph" w:styleId="NoSpacing">
    <w:name w:val="No Spacing"/>
    <w:qFormat/>
    <w:rsid w:val="00D252B9"/>
    <w:pPr>
      <w:spacing w:after="0" w:line="240" w:lineRule="auto"/>
    </w:pPr>
    <w:rPr>
      <w:rFonts w:ascii="Calibri" w:eastAsia="Calibri" w:hAnsi="Calibri" w:cs="Calibri"/>
      <w:color w:val="000000"/>
      <w:lang w:val="en-US"/>
    </w:rPr>
  </w:style>
  <w:style w:type="character" w:customStyle="1" w:styleId="Heading1Char">
    <w:name w:val="Heading 1 Char"/>
    <w:basedOn w:val="DefaultParagraphFont"/>
    <w:link w:val="Heading1"/>
    <w:rsid w:val="00D252B9"/>
    <w:rPr>
      <w:rFonts w:ascii="Arial" w:eastAsia="Times New Roman" w:hAnsi="Arial" w:cs="Times New Roman"/>
      <w:b/>
      <w:sz w:val="24"/>
      <w:szCs w:val="20"/>
      <w:lang w:val="en-GB"/>
    </w:rPr>
  </w:style>
  <w:style w:type="paragraph" w:styleId="NormalIndent">
    <w:name w:val="Normal Indent"/>
    <w:basedOn w:val="Normal"/>
    <w:uiPriority w:val="99"/>
    <w:semiHidden/>
    <w:unhideWhenUsed/>
    <w:rsid w:val="00D252B9"/>
    <w:pPr>
      <w:ind w:left="720"/>
    </w:pPr>
  </w:style>
  <w:style w:type="character" w:styleId="CommentReference">
    <w:name w:val="annotation reference"/>
    <w:basedOn w:val="DefaultParagraphFont"/>
    <w:uiPriority w:val="99"/>
    <w:semiHidden/>
    <w:unhideWhenUsed/>
    <w:rsid w:val="00C67866"/>
    <w:rPr>
      <w:sz w:val="16"/>
      <w:szCs w:val="16"/>
    </w:rPr>
  </w:style>
  <w:style w:type="paragraph" w:styleId="CommentText">
    <w:name w:val="annotation text"/>
    <w:basedOn w:val="Normal"/>
    <w:link w:val="CommentTextChar"/>
    <w:uiPriority w:val="99"/>
    <w:semiHidden/>
    <w:unhideWhenUsed/>
    <w:rsid w:val="00C67866"/>
    <w:pPr>
      <w:spacing w:line="240" w:lineRule="auto"/>
    </w:pPr>
    <w:rPr>
      <w:sz w:val="20"/>
      <w:szCs w:val="20"/>
    </w:rPr>
  </w:style>
  <w:style w:type="character" w:customStyle="1" w:styleId="CommentTextChar">
    <w:name w:val="Comment Text Char"/>
    <w:basedOn w:val="DefaultParagraphFont"/>
    <w:link w:val="CommentText"/>
    <w:uiPriority w:val="99"/>
    <w:semiHidden/>
    <w:rsid w:val="00C67866"/>
    <w:rPr>
      <w:sz w:val="20"/>
      <w:szCs w:val="20"/>
    </w:rPr>
  </w:style>
  <w:style w:type="paragraph" w:styleId="CommentSubject">
    <w:name w:val="annotation subject"/>
    <w:basedOn w:val="CommentText"/>
    <w:next w:val="CommentText"/>
    <w:link w:val="CommentSubjectChar"/>
    <w:uiPriority w:val="99"/>
    <w:semiHidden/>
    <w:unhideWhenUsed/>
    <w:rsid w:val="00C67866"/>
    <w:rPr>
      <w:b/>
      <w:bCs/>
    </w:rPr>
  </w:style>
  <w:style w:type="character" w:customStyle="1" w:styleId="CommentSubjectChar">
    <w:name w:val="Comment Subject Char"/>
    <w:basedOn w:val="CommentTextChar"/>
    <w:link w:val="CommentSubject"/>
    <w:uiPriority w:val="99"/>
    <w:semiHidden/>
    <w:rsid w:val="00C678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4455">
      <w:bodyDiv w:val="1"/>
      <w:marLeft w:val="0"/>
      <w:marRight w:val="0"/>
      <w:marTop w:val="0"/>
      <w:marBottom w:val="0"/>
      <w:divBdr>
        <w:top w:val="none" w:sz="0" w:space="0" w:color="auto"/>
        <w:left w:val="none" w:sz="0" w:space="0" w:color="auto"/>
        <w:bottom w:val="none" w:sz="0" w:space="0" w:color="auto"/>
        <w:right w:val="none" w:sz="0" w:space="0" w:color="auto"/>
      </w:divBdr>
    </w:div>
    <w:div w:id="710349159">
      <w:bodyDiv w:val="1"/>
      <w:marLeft w:val="0"/>
      <w:marRight w:val="0"/>
      <w:marTop w:val="0"/>
      <w:marBottom w:val="0"/>
      <w:divBdr>
        <w:top w:val="none" w:sz="0" w:space="0" w:color="auto"/>
        <w:left w:val="none" w:sz="0" w:space="0" w:color="auto"/>
        <w:bottom w:val="none" w:sz="0" w:space="0" w:color="auto"/>
        <w:right w:val="none" w:sz="0" w:space="0" w:color="auto"/>
      </w:divBdr>
    </w:div>
    <w:div w:id="903031079">
      <w:bodyDiv w:val="1"/>
      <w:marLeft w:val="0"/>
      <w:marRight w:val="0"/>
      <w:marTop w:val="0"/>
      <w:marBottom w:val="0"/>
      <w:divBdr>
        <w:top w:val="none" w:sz="0" w:space="0" w:color="auto"/>
        <w:left w:val="none" w:sz="0" w:space="0" w:color="auto"/>
        <w:bottom w:val="none" w:sz="0" w:space="0" w:color="auto"/>
        <w:right w:val="none" w:sz="0" w:space="0" w:color="auto"/>
      </w:divBdr>
    </w:div>
    <w:div w:id="930430649">
      <w:bodyDiv w:val="1"/>
      <w:marLeft w:val="0"/>
      <w:marRight w:val="0"/>
      <w:marTop w:val="0"/>
      <w:marBottom w:val="0"/>
      <w:divBdr>
        <w:top w:val="none" w:sz="0" w:space="0" w:color="auto"/>
        <w:left w:val="none" w:sz="0" w:space="0" w:color="auto"/>
        <w:bottom w:val="none" w:sz="0" w:space="0" w:color="auto"/>
        <w:right w:val="none" w:sz="0" w:space="0" w:color="auto"/>
      </w:divBdr>
    </w:div>
    <w:div w:id="1194341793">
      <w:bodyDiv w:val="1"/>
      <w:marLeft w:val="0"/>
      <w:marRight w:val="0"/>
      <w:marTop w:val="0"/>
      <w:marBottom w:val="0"/>
      <w:divBdr>
        <w:top w:val="none" w:sz="0" w:space="0" w:color="auto"/>
        <w:left w:val="none" w:sz="0" w:space="0" w:color="auto"/>
        <w:bottom w:val="none" w:sz="0" w:space="0" w:color="auto"/>
        <w:right w:val="none" w:sz="0" w:space="0" w:color="auto"/>
      </w:divBdr>
    </w:div>
    <w:div w:id="1313558935">
      <w:bodyDiv w:val="1"/>
      <w:marLeft w:val="0"/>
      <w:marRight w:val="0"/>
      <w:marTop w:val="0"/>
      <w:marBottom w:val="0"/>
      <w:divBdr>
        <w:top w:val="none" w:sz="0" w:space="0" w:color="auto"/>
        <w:left w:val="none" w:sz="0" w:space="0" w:color="auto"/>
        <w:bottom w:val="none" w:sz="0" w:space="0" w:color="auto"/>
        <w:right w:val="none" w:sz="0" w:space="0" w:color="auto"/>
      </w:divBdr>
    </w:div>
    <w:div w:id="1703936629">
      <w:bodyDiv w:val="1"/>
      <w:marLeft w:val="0"/>
      <w:marRight w:val="0"/>
      <w:marTop w:val="0"/>
      <w:marBottom w:val="0"/>
      <w:divBdr>
        <w:top w:val="none" w:sz="0" w:space="0" w:color="auto"/>
        <w:left w:val="none" w:sz="0" w:space="0" w:color="auto"/>
        <w:bottom w:val="none" w:sz="0" w:space="0" w:color="auto"/>
        <w:right w:val="none" w:sz="0" w:space="0" w:color="auto"/>
      </w:divBdr>
    </w:div>
    <w:div w:id="1775972972">
      <w:bodyDiv w:val="1"/>
      <w:marLeft w:val="0"/>
      <w:marRight w:val="0"/>
      <w:marTop w:val="0"/>
      <w:marBottom w:val="0"/>
      <w:divBdr>
        <w:top w:val="none" w:sz="0" w:space="0" w:color="auto"/>
        <w:left w:val="none" w:sz="0" w:space="0" w:color="auto"/>
        <w:bottom w:val="none" w:sz="0" w:space="0" w:color="auto"/>
        <w:right w:val="none" w:sz="0" w:space="0" w:color="auto"/>
      </w:divBdr>
    </w:div>
    <w:div w:id="186917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linkedin.com/in/bartug-soylemezli"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12D54-3F03-4B35-8768-3845229DA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Bartug</dc:creator>
  <cp:lastModifiedBy>Bartuğ Söylemezli</cp:lastModifiedBy>
  <cp:revision>2</cp:revision>
  <cp:lastPrinted>2017-12-15T15:39:00Z</cp:lastPrinted>
  <dcterms:created xsi:type="dcterms:W3CDTF">2019-10-18T20:07:00Z</dcterms:created>
  <dcterms:modified xsi:type="dcterms:W3CDTF">2019-10-18T20:07:00Z</dcterms:modified>
</cp:coreProperties>
</file>