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A916F6" w14:textId="77777777" w:rsidR="00573929" w:rsidRPr="00610442" w:rsidRDefault="00573929" w:rsidP="00610442">
      <w:pPr>
        <w:autoSpaceDE w:val="0"/>
        <w:autoSpaceDN w:val="0"/>
        <w:adjustRightInd w:val="0"/>
        <w:spacing w:after="0" w:line="360" w:lineRule="auto"/>
        <w:jc w:val="both"/>
        <w:outlineLvl w:val="0"/>
        <w:rPr>
          <w:rFonts w:asciiTheme="majorHAnsi" w:hAnsiTheme="majorHAnsi"/>
          <w:b/>
          <w:color w:val="4F81BD"/>
          <w:sz w:val="24"/>
          <w:szCs w:val="24"/>
        </w:rPr>
      </w:pPr>
      <w:r w:rsidRPr="00610442">
        <w:rPr>
          <w:rFonts w:asciiTheme="majorHAnsi" w:hAnsiTheme="majorHAnsi"/>
          <w:b/>
          <w:color w:val="4F81BD"/>
          <w:sz w:val="24"/>
          <w:szCs w:val="24"/>
        </w:rPr>
        <w:t>Nisreen Al-Dasoqi</w:t>
      </w:r>
    </w:p>
    <w:p w14:paraId="2CE2C910" w14:textId="77777777" w:rsidR="00573929" w:rsidRPr="00610442" w:rsidRDefault="00214408" w:rsidP="00610442">
      <w:pPr>
        <w:autoSpaceDE w:val="0"/>
        <w:autoSpaceDN w:val="0"/>
        <w:adjustRightInd w:val="0"/>
        <w:spacing w:after="0" w:line="360" w:lineRule="auto"/>
        <w:jc w:val="both"/>
        <w:rPr>
          <w:rFonts w:asciiTheme="majorHAnsi" w:hAnsiTheme="majorHAnsi"/>
          <w:b/>
          <w:color w:val="4F81BD"/>
          <w:sz w:val="24"/>
          <w:szCs w:val="24"/>
        </w:rPr>
      </w:pPr>
      <w:r w:rsidRPr="00610442">
        <w:rPr>
          <w:rFonts w:asciiTheme="majorHAnsi" w:hAnsiTheme="majorHAnsi"/>
          <w:b/>
          <w:color w:val="4F81BD"/>
          <w:sz w:val="24"/>
          <w:szCs w:val="24"/>
        </w:rPr>
        <w:t>7 Elm Vale</w:t>
      </w:r>
      <w:r w:rsidR="00573929" w:rsidRPr="00610442">
        <w:rPr>
          <w:rFonts w:asciiTheme="majorHAnsi" w:hAnsiTheme="majorHAnsi"/>
          <w:b/>
          <w:color w:val="4F81BD"/>
          <w:sz w:val="24"/>
          <w:szCs w:val="24"/>
        </w:rPr>
        <w:t xml:space="preserve">,              </w:t>
      </w:r>
      <w:r w:rsidRPr="00610442">
        <w:rPr>
          <w:rFonts w:asciiTheme="majorHAnsi" w:hAnsiTheme="majorHAnsi"/>
          <w:b/>
          <w:color w:val="4F81BD"/>
          <w:sz w:val="24"/>
          <w:szCs w:val="24"/>
        </w:rPr>
        <w:t xml:space="preserve">                                                                           Telephone: 01512287557</w:t>
      </w:r>
    </w:p>
    <w:p w14:paraId="134841A8" w14:textId="77777777" w:rsidR="00573929" w:rsidRPr="00610442" w:rsidRDefault="00573929" w:rsidP="00610442">
      <w:pPr>
        <w:autoSpaceDE w:val="0"/>
        <w:autoSpaceDN w:val="0"/>
        <w:adjustRightInd w:val="0"/>
        <w:spacing w:after="0" w:line="360" w:lineRule="auto"/>
        <w:jc w:val="both"/>
        <w:rPr>
          <w:rFonts w:asciiTheme="majorHAnsi" w:hAnsiTheme="majorHAnsi"/>
          <w:b/>
          <w:color w:val="4F81BD"/>
          <w:sz w:val="24"/>
          <w:szCs w:val="24"/>
        </w:rPr>
      </w:pPr>
      <w:r w:rsidRPr="00610442">
        <w:rPr>
          <w:rFonts w:asciiTheme="majorHAnsi" w:hAnsiTheme="majorHAnsi"/>
          <w:b/>
          <w:color w:val="4F81BD"/>
          <w:sz w:val="24"/>
          <w:szCs w:val="24"/>
        </w:rPr>
        <w:t xml:space="preserve">Liverpool,                                                               </w:t>
      </w:r>
      <w:r w:rsidR="00214408" w:rsidRPr="00610442">
        <w:rPr>
          <w:rFonts w:asciiTheme="majorHAnsi" w:hAnsiTheme="majorHAnsi"/>
          <w:b/>
          <w:color w:val="4F81BD"/>
          <w:sz w:val="24"/>
          <w:szCs w:val="24"/>
        </w:rPr>
        <w:t xml:space="preserve">                          </w:t>
      </w:r>
      <w:r w:rsidRPr="00610442">
        <w:rPr>
          <w:rFonts w:asciiTheme="majorHAnsi" w:hAnsiTheme="majorHAnsi"/>
          <w:b/>
          <w:color w:val="4F81BD"/>
          <w:sz w:val="24"/>
          <w:szCs w:val="24"/>
        </w:rPr>
        <w:t xml:space="preserve">  Mobile: 07792360501</w:t>
      </w:r>
    </w:p>
    <w:p w14:paraId="560B9183" w14:textId="50DA3C38" w:rsidR="00573929" w:rsidRPr="00610442" w:rsidRDefault="00573929" w:rsidP="00610442">
      <w:pPr>
        <w:autoSpaceDE w:val="0"/>
        <w:autoSpaceDN w:val="0"/>
        <w:adjustRightInd w:val="0"/>
        <w:spacing w:after="0" w:line="360" w:lineRule="auto"/>
        <w:jc w:val="both"/>
        <w:rPr>
          <w:rFonts w:asciiTheme="majorHAnsi" w:hAnsiTheme="majorHAnsi"/>
          <w:b/>
          <w:color w:val="4F81BD"/>
          <w:sz w:val="24"/>
          <w:szCs w:val="24"/>
        </w:rPr>
      </w:pPr>
      <w:r w:rsidRPr="00610442">
        <w:rPr>
          <w:rFonts w:asciiTheme="majorHAnsi" w:hAnsiTheme="majorHAnsi"/>
          <w:b/>
          <w:color w:val="4F81BD"/>
          <w:sz w:val="24"/>
          <w:szCs w:val="24"/>
        </w:rPr>
        <w:t xml:space="preserve">Merseyside,                                              </w:t>
      </w:r>
      <w:r w:rsidR="00214408" w:rsidRPr="00610442">
        <w:rPr>
          <w:rFonts w:asciiTheme="majorHAnsi" w:hAnsiTheme="majorHAnsi"/>
          <w:b/>
          <w:color w:val="4F81BD"/>
          <w:sz w:val="24"/>
          <w:szCs w:val="24"/>
        </w:rPr>
        <w:t xml:space="preserve">        </w:t>
      </w:r>
      <w:r w:rsidRPr="00610442">
        <w:rPr>
          <w:rFonts w:asciiTheme="majorHAnsi" w:hAnsiTheme="majorHAnsi"/>
          <w:b/>
          <w:color w:val="4F81BD"/>
          <w:sz w:val="24"/>
          <w:szCs w:val="24"/>
        </w:rPr>
        <w:t xml:space="preserve">       Email: n</w:t>
      </w:r>
      <w:r w:rsidR="00702DB3" w:rsidRPr="00610442">
        <w:rPr>
          <w:rFonts w:asciiTheme="majorHAnsi" w:hAnsiTheme="majorHAnsi"/>
          <w:b/>
          <w:color w:val="4F81BD"/>
          <w:sz w:val="24"/>
          <w:szCs w:val="24"/>
        </w:rPr>
        <w:t>isreen.ahmed.aldasoqi@gmail.com</w:t>
      </w:r>
    </w:p>
    <w:p w14:paraId="14DA335F" w14:textId="77777777" w:rsidR="00573929" w:rsidRPr="00610442" w:rsidRDefault="00214408" w:rsidP="00610442">
      <w:pPr>
        <w:autoSpaceDE w:val="0"/>
        <w:autoSpaceDN w:val="0"/>
        <w:adjustRightInd w:val="0"/>
        <w:spacing w:after="0" w:line="360" w:lineRule="auto"/>
        <w:jc w:val="both"/>
        <w:outlineLvl w:val="0"/>
        <w:rPr>
          <w:rFonts w:asciiTheme="majorHAnsi" w:hAnsiTheme="majorHAnsi"/>
          <w:b/>
          <w:color w:val="4F81BD"/>
          <w:sz w:val="24"/>
          <w:szCs w:val="24"/>
        </w:rPr>
      </w:pPr>
      <w:r w:rsidRPr="00610442">
        <w:rPr>
          <w:rFonts w:asciiTheme="majorHAnsi" w:hAnsiTheme="majorHAnsi"/>
          <w:b/>
          <w:color w:val="4F81BD"/>
          <w:sz w:val="24"/>
          <w:szCs w:val="24"/>
        </w:rPr>
        <w:t>L6 8NX</w:t>
      </w:r>
    </w:p>
    <w:p w14:paraId="11F182C1" w14:textId="77777777" w:rsidR="00573929" w:rsidRPr="00610442" w:rsidRDefault="00573929" w:rsidP="00610442">
      <w:pPr>
        <w:autoSpaceDE w:val="0"/>
        <w:autoSpaceDN w:val="0"/>
        <w:adjustRightInd w:val="0"/>
        <w:spacing w:after="0" w:line="360" w:lineRule="auto"/>
        <w:jc w:val="both"/>
        <w:rPr>
          <w:rFonts w:asciiTheme="majorHAnsi" w:hAnsiTheme="majorHAnsi"/>
          <w:sz w:val="24"/>
          <w:szCs w:val="24"/>
        </w:rPr>
      </w:pPr>
    </w:p>
    <w:p w14:paraId="7931E546" w14:textId="0C8133E6" w:rsidR="00573929" w:rsidRPr="00610442" w:rsidRDefault="00161776" w:rsidP="00610442">
      <w:pPr>
        <w:autoSpaceDE w:val="0"/>
        <w:autoSpaceDN w:val="0"/>
        <w:adjustRightInd w:val="0"/>
        <w:spacing w:after="0" w:line="360" w:lineRule="auto"/>
        <w:jc w:val="both"/>
        <w:rPr>
          <w:rFonts w:asciiTheme="majorHAnsi" w:hAnsiTheme="majorHAnsi"/>
          <w:sz w:val="24"/>
          <w:szCs w:val="24"/>
        </w:rPr>
      </w:pPr>
      <w:r w:rsidRPr="00610442">
        <w:rPr>
          <w:rFonts w:asciiTheme="majorHAnsi" w:hAnsiTheme="majorHAnsi"/>
          <w:sz w:val="24"/>
          <w:szCs w:val="24"/>
        </w:rPr>
        <w:t xml:space="preserve">Motivated </w:t>
      </w:r>
      <w:r w:rsidR="00527EF0" w:rsidRPr="00610442">
        <w:rPr>
          <w:rFonts w:asciiTheme="majorHAnsi" w:hAnsiTheme="majorHAnsi"/>
          <w:sz w:val="24"/>
          <w:szCs w:val="24"/>
        </w:rPr>
        <w:t xml:space="preserve">Certified </w:t>
      </w:r>
      <w:r w:rsidR="00214408" w:rsidRPr="00610442">
        <w:rPr>
          <w:rFonts w:asciiTheme="majorHAnsi" w:hAnsiTheme="majorHAnsi"/>
          <w:sz w:val="24"/>
          <w:szCs w:val="24"/>
        </w:rPr>
        <w:t>S</w:t>
      </w:r>
      <w:r w:rsidR="009878B4" w:rsidRPr="00610442">
        <w:rPr>
          <w:rFonts w:asciiTheme="majorHAnsi" w:hAnsiTheme="majorHAnsi"/>
          <w:sz w:val="24"/>
          <w:szCs w:val="24"/>
        </w:rPr>
        <w:t xml:space="preserve">oftware Tester with </w:t>
      </w:r>
      <w:r w:rsidR="00702DB3" w:rsidRPr="00610442">
        <w:rPr>
          <w:rFonts w:asciiTheme="majorHAnsi" w:hAnsiTheme="majorHAnsi"/>
          <w:sz w:val="24"/>
          <w:szCs w:val="24"/>
        </w:rPr>
        <w:t>four</w:t>
      </w:r>
      <w:r w:rsidR="002E4A66" w:rsidRPr="00610442">
        <w:rPr>
          <w:rFonts w:asciiTheme="majorHAnsi" w:hAnsiTheme="majorHAnsi"/>
          <w:sz w:val="24"/>
          <w:szCs w:val="24"/>
        </w:rPr>
        <w:t xml:space="preserve"> and a half</w:t>
      </w:r>
      <w:r w:rsidR="009878B4" w:rsidRPr="00610442">
        <w:rPr>
          <w:rFonts w:asciiTheme="majorHAnsi" w:hAnsiTheme="majorHAnsi"/>
          <w:sz w:val="24"/>
          <w:szCs w:val="24"/>
        </w:rPr>
        <w:t xml:space="preserve"> </w:t>
      </w:r>
      <w:r w:rsidR="0099440F" w:rsidRPr="00610442">
        <w:rPr>
          <w:rFonts w:asciiTheme="majorHAnsi" w:hAnsiTheme="majorHAnsi"/>
          <w:sz w:val="24"/>
          <w:szCs w:val="24"/>
        </w:rPr>
        <w:t>years</w:t>
      </w:r>
      <w:r w:rsidR="002E4A66" w:rsidRPr="00610442">
        <w:rPr>
          <w:rFonts w:asciiTheme="majorHAnsi" w:hAnsiTheme="majorHAnsi"/>
          <w:sz w:val="24"/>
          <w:szCs w:val="24"/>
        </w:rPr>
        <w:t xml:space="preserve"> of</w:t>
      </w:r>
      <w:r w:rsidR="0099440F" w:rsidRPr="00610442">
        <w:rPr>
          <w:rFonts w:asciiTheme="majorHAnsi" w:hAnsiTheme="majorHAnsi"/>
          <w:sz w:val="24"/>
          <w:szCs w:val="24"/>
        </w:rPr>
        <w:t xml:space="preserve"> experience</w:t>
      </w:r>
      <w:r w:rsidR="00214408" w:rsidRPr="00610442">
        <w:rPr>
          <w:rFonts w:asciiTheme="majorHAnsi" w:hAnsiTheme="majorHAnsi"/>
          <w:sz w:val="24"/>
          <w:szCs w:val="24"/>
        </w:rPr>
        <w:t xml:space="preserve"> in Manual and Automation testing. </w:t>
      </w:r>
      <w:r w:rsidRPr="00610442">
        <w:rPr>
          <w:rFonts w:asciiTheme="majorHAnsi" w:hAnsiTheme="majorHAnsi"/>
          <w:sz w:val="24"/>
          <w:szCs w:val="24"/>
        </w:rPr>
        <w:t xml:space="preserve">PhD </w:t>
      </w:r>
      <w:r w:rsidR="00573929" w:rsidRPr="00610442">
        <w:rPr>
          <w:rFonts w:asciiTheme="majorHAnsi" w:hAnsiTheme="majorHAnsi"/>
          <w:sz w:val="24"/>
          <w:szCs w:val="24"/>
        </w:rPr>
        <w:t>graduate (Ph.D in RF and Microwaves Engineering) with Electronics Engineering bachelor degree and strong interpersonal skills.</w:t>
      </w:r>
    </w:p>
    <w:p w14:paraId="0A35B35B" w14:textId="77777777" w:rsidR="00573929" w:rsidRPr="00610442" w:rsidRDefault="00573929" w:rsidP="00610442">
      <w:pPr>
        <w:autoSpaceDE w:val="0"/>
        <w:autoSpaceDN w:val="0"/>
        <w:adjustRightInd w:val="0"/>
        <w:spacing w:after="0" w:line="360" w:lineRule="auto"/>
        <w:jc w:val="both"/>
        <w:rPr>
          <w:rFonts w:asciiTheme="majorHAnsi" w:hAnsiTheme="majorHAnsi"/>
          <w:sz w:val="24"/>
          <w:szCs w:val="24"/>
        </w:rPr>
      </w:pPr>
      <w:r w:rsidRPr="00610442">
        <w:rPr>
          <w:rFonts w:asciiTheme="majorHAnsi" w:hAnsiTheme="majorHAnsi"/>
          <w:sz w:val="24"/>
          <w:szCs w:val="24"/>
        </w:rPr>
        <w:t>Driver’s licence held since 2007.</w:t>
      </w:r>
    </w:p>
    <w:p w14:paraId="492E6687" w14:textId="77777777" w:rsidR="00573929" w:rsidRPr="00610442" w:rsidRDefault="00573929" w:rsidP="00610442">
      <w:pPr>
        <w:pStyle w:val="ListParagraph"/>
        <w:autoSpaceDE w:val="0"/>
        <w:autoSpaceDN w:val="0"/>
        <w:adjustRightInd w:val="0"/>
        <w:spacing w:after="0" w:line="360" w:lineRule="auto"/>
        <w:ind w:left="0"/>
        <w:jc w:val="both"/>
        <w:rPr>
          <w:rFonts w:asciiTheme="majorHAnsi" w:hAnsiTheme="majorHAnsi"/>
          <w:b/>
          <w:bCs/>
          <w:sz w:val="24"/>
          <w:szCs w:val="24"/>
        </w:rPr>
      </w:pPr>
    </w:p>
    <w:p w14:paraId="142012ED" w14:textId="77777777" w:rsidR="00527EF0" w:rsidRPr="00610442" w:rsidRDefault="00573929" w:rsidP="00610442">
      <w:pPr>
        <w:pStyle w:val="ListParagraph"/>
        <w:autoSpaceDE w:val="0"/>
        <w:autoSpaceDN w:val="0"/>
        <w:adjustRightInd w:val="0"/>
        <w:spacing w:after="0" w:line="360" w:lineRule="auto"/>
        <w:ind w:left="0"/>
        <w:jc w:val="both"/>
        <w:outlineLvl w:val="0"/>
        <w:rPr>
          <w:rFonts w:asciiTheme="majorHAnsi" w:hAnsiTheme="majorHAnsi"/>
          <w:b/>
          <w:bCs/>
          <w:color w:val="4F81BD"/>
          <w:sz w:val="28"/>
          <w:szCs w:val="28"/>
          <w:u w:val="single"/>
        </w:rPr>
      </w:pPr>
      <w:r w:rsidRPr="00610442">
        <w:rPr>
          <w:rFonts w:asciiTheme="majorHAnsi" w:hAnsiTheme="majorHAnsi"/>
          <w:b/>
          <w:bCs/>
          <w:color w:val="4F81BD"/>
          <w:sz w:val="28"/>
          <w:szCs w:val="28"/>
          <w:u w:val="single"/>
        </w:rPr>
        <w:t>Education &amp; Qualifications</w:t>
      </w:r>
    </w:p>
    <w:p w14:paraId="2D82C552" w14:textId="77777777" w:rsidR="00682CBD" w:rsidRPr="00610442" w:rsidRDefault="00682CBD" w:rsidP="00610442">
      <w:pPr>
        <w:pStyle w:val="ListParagraph"/>
        <w:numPr>
          <w:ilvl w:val="0"/>
          <w:numId w:val="2"/>
        </w:numPr>
        <w:autoSpaceDE w:val="0"/>
        <w:autoSpaceDN w:val="0"/>
        <w:adjustRightInd w:val="0"/>
        <w:spacing w:after="0" w:line="360" w:lineRule="auto"/>
        <w:jc w:val="both"/>
        <w:outlineLvl w:val="0"/>
        <w:rPr>
          <w:rStyle w:val="normaltextrun"/>
          <w:rFonts w:asciiTheme="majorHAnsi" w:hAnsiTheme="majorHAnsi"/>
          <w:bCs/>
          <w:sz w:val="24"/>
          <w:szCs w:val="24"/>
        </w:rPr>
      </w:pPr>
      <w:r w:rsidRPr="00610442">
        <w:rPr>
          <w:rStyle w:val="normaltextrun"/>
          <w:rFonts w:asciiTheme="majorHAnsi" w:hAnsiTheme="majorHAnsi" w:cs="Arial"/>
          <w:color w:val="171717"/>
          <w:sz w:val="24"/>
          <w:szCs w:val="24"/>
          <w:shd w:val="clear" w:color="auto" w:fill="FFFFFF"/>
          <w:lang w:val="en-US"/>
        </w:rPr>
        <w:t>June 2018, International Software Testing Qualification Board (ISTQB)</w:t>
      </w:r>
    </w:p>
    <w:p w14:paraId="0CD8AF9D" w14:textId="77777777" w:rsidR="00682CBD" w:rsidRPr="00610442" w:rsidRDefault="00682CBD" w:rsidP="00610442">
      <w:pPr>
        <w:pStyle w:val="ListParagraph"/>
        <w:autoSpaceDE w:val="0"/>
        <w:autoSpaceDN w:val="0"/>
        <w:adjustRightInd w:val="0"/>
        <w:spacing w:after="0" w:line="360" w:lineRule="auto"/>
        <w:jc w:val="both"/>
        <w:outlineLvl w:val="0"/>
        <w:rPr>
          <w:rStyle w:val="normaltextrun"/>
          <w:rFonts w:asciiTheme="majorHAnsi" w:hAnsiTheme="majorHAnsi" w:cs="Arial"/>
          <w:color w:val="171717"/>
          <w:sz w:val="24"/>
          <w:szCs w:val="24"/>
          <w:shd w:val="clear" w:color="auto" w:fill="FFFFFF"/>
          <w:lang w:val="en-US"/>
        </w:rPr>
      </w:pPr>
      <w:r w:rsidRPr="00610442">
        <w:rPr>
          <w:rStyle w:val="normaltextrun"/>
          <w:rFonts w:asciiTheme="majorHAnsi" w:hAnsiTheme="majorHAnsi" w:cs="Arial"/>
          <w:color w:val="171717"/>
          <w:sz w:val="24"/>
          <w:szCs w:val="24"/>
          <w:shd w:val="clear" w:color="auto" w:fill="FFFFFF"/>
          <w:lang w:val="en-US"/>
        </w:rPr>
        <w:t>Certified Tester Foundation Level Extension, Agile Tester.</w:t>
      </w:r>
    </w:p>
    <w:p w14:paraId="6FD5BED3" w14:textId="77777777" w:rsidR="00682CBD" w:rsidRPr="00610442" w:rsidRDefault="00682CBD" w:rsidP="00610442">
      <w:pPr>
        <w:pStyle w:val="ListParagraph"/>
        <w:autoSpaceDE w:val="0"/>
        <w:autoSpaceDN w:val="0"/>
        <w:adjustRightInd w:val="0"/>
        <w:spacing w:after="0" w:line="360" w:lineRule="auto"/>
        <w:jc w:val="both"/>
        <w:outlineLvl w:val="0"/>
        <w:rPr>
          <w:rFonts w:asciiTheme="majorHAnsi" w:hAnsiTheme="majorHAnsi"/>
          <w:bCs/>
          <w:sz w:val="24"/>
          <w:szCs w:val="24"/>
        </w:rPr>
      </w:pPr>
    </w:p>
    <w:p w14:paraId="7606859B" w14:textId="77777777" w:rsidR="00527EF0" w:rsidRPr="00610442" w:rsidRDefault="00527EF0" w:rsidP="00610442">
      <w:pPr>
        <w:pStyle w:val="ListParagraph"/>
        <w:numPr>
          <w:ilvl w:val="0"/>
          <w:numId w:val="2"/>
        </w:numPr>
        <w:autoSpaceDE w:val="0"/>
        <w:autoSpaceDN w:val="0"/>
        <w:adjustRightInd w:val="0"/>
        <w:spacing w:after="0" w:line="360" w:lineRule="auto"/>
        <w:jc w:val="both"/>
        <w:outlineLvl w:val="0"/>
        <w:rPr>
          <w:rFonts w:asciiTheme="majorHAnsi" w:hAnsiTheme="majorHAnsi"/>
          <w:bCs/>
          <w:sz w:val="24"/>
          <w:szCs w:val="24"/>
        </w:rPr>
      </w:pPr>
      <w:r w:rsidRPr="00610442">
        <w:rPr>
          <w:rFonts w:asciiTheme="majorHAnsi" w:hAnsiTheme="majorHAnsi"/>
          <w:bCs/>
          <w:sz w:val="24"/>
          <w:szCs w:val="24"/>
        </w:rPr>
        <w:t>October 2017, International Software Testing Qualification Board (ISTQB)</w:t>
      </w:r>
    </w:p>
    <w:p w14:paraId="73408D4E" w14:textId="77777777" w:rsidR="00527EF0" w:rsidRPr="00610442" w:rsidRDefault="00527EF0" w:rsidP="00610442">
      <w:pPr>
        <w:pStyle w:val="ListParagraph"/>
        <w:autoSpaceDE w:val="0"/>
        <w:autoSpaceDN w:val="0"/>
        <w:adjustRightInd w:val="0"/>
        <w:spacing w:line="360" w:lineRule="auto"/>
        <w:jc w:val="both"/>
        <w:outlineLvl w:val="0"/>
        <w:rPr>
          <w:rFonts w:asciiTheme="majorHAnsi" w:hAnsiTheme="majorHAnsi"/>
          <w:bCs/>
          <w:sz w:val="24"/>
          <w:szCs w:val="24"/>
        </w:rPr>
      </w:pPr>
      <w:r w:rsidRPr="00610442">
        <w:rPr>
          <w:rFonts w:asciiTheme="majorHAnsi" w:hAnsiTheme="majorHAnsi"/>
          <w:bCs/>
          <w:sz w:val="24"/>
          <w:szCs w:val="24"/>
        </w:rPr>
        <w:t>Certified Tester Foundation Level.</w:t>
      </w:r>
    </w:p>
    <w:p w14:paraId="0E79EF3C" w14:textId="77777777" w:rsidR="00527EF0" w:rsidRPr="00610442" w:rsidRDefault="00527EF0" w:rsidP="00610442">
      <w:pPr>
        <w:pStyle w:val="ListParagraph"/>
        <w:autoSpaceDE w:val="0"/>
        <w:autoSpaceDN w:val="0"/>
        <w:adjustRightInd w:val="0"/>
        <w:spacing w:line="360" w:lineRule="auto"/>
        <w:jc w:val="both"/>
        <w:outlineLvl w:val="0"/>
        <w:rPr>
          <w:rFonts w:asciiTheme="majorHAnsi" w:hAnsiTheme="majorHAnsi"/>
          <w:bCs/>
          <w:sz w:val="24"/>
          <w:szCs w:val="24"/>
        </w:rPr>
      </w:pPr>
    </w:p>
    <w:p w14:paraId="76DB9B0C" w14:textId="77777777" w:rsidR="00573929" w:rsidRPr="00610442" w:rsidRDefault="00573929" w:rsidP="00610442">
      <w:pPr>
        <w:pStyle w:val="ListParagraph"/>
        <w:numPr>
          <w:ilvl w:val="0"/>
          <w:numId w:val="2"/>
        </w:numPr>
        <w:autoSpaceDE w:val="0"/>
        <w:autoSpaceDN w:val="0"/>
        <w:adjustRightInd w:val="0"/>
        <w:spacing w:after="0" w:line="360" w:lineRule="auto"/>
        <w:jc w:val="both"/>
        <w:outlineLvl w:val="0"/>
        <w:rPr>
          <w:rFonts w:asciiTheme="majorHAnsi" w:hAnsiTheme="majorHAnsi"/>
          <w:bCs/>
          <w:sz w:val="24"/>
          <w:szCs w:val="24"/>
        </w:rPr>
      </w:pPr>
      <w:r w:rsidRPr="00610442">
        <w:rPr>
          <w:rFonts w:asciiTheme="majorHAnsi" w:hAnsiTheme="majorHAnsi"/>
          <w:bCs/>
          <w:sz w:val="24"/>
          <w:szCs w:val="24"/>
        </w:rPr>
        <w:t xml:space="preserve">March </w:t>
      </w:r>
      <w:r w:rsidR="00CB6CF5" w:rsidRPr="00610442">
        <w:rPr>
          <w:rFonts w:asciiTheme="majorHAnsi" w:hAnsiTheme="majorHAnsi"/>
          <w:bCs/>
          <w:sz w:val="24"/>
          <w:szCs w:val="24"/>
        </w:rPr>
        <w:t>20</w:t>
      </w:r>
      <w:r w:rsidRPr="00610442">
        <w:rPr>
          <w:rFonts w:asciiTheme="majorHAnsi" w:hAnsiTheme="majorHAnsi"/>
          <w:bCs/>
          <w:sz w:val="24"/>
          <w:szCs w:val="24"/>
        </w:rPr>
        <w:t>10</w:t>
      </w:r>
      <w:r w:rsidR="00CB6CF5" w:rsidRPr="00610442">
        <w:rPr>
          <w:rFonts w:asciiTheme="majorHAnsi" w:hAnsiTheme="majorHAnsi"/>
          <w:bCs/>
          <w:sz w:val="24"/>
          <w:szCs w:val="24"/>
        </w:rPr>
        <w:t xml:space="preserve"> </w:t>
      </w:r>
      <w:r w:rsidRPr="00610442">
        <w:rPr>
          <w:rFonts w:asciiTheme="majorHAnsi" w:hAnsiTheme="majorHAnsi"/>
          <w:bCs/>
          <w:sz w:val="24"/>
          <w:szCs w:val="24"/>
        </w:rPr>
        <w:t>-</w:t>
      </w:r>
      <w:r w:rsidR="00CB6CF5" w:rsidRPr="00610442">
        <w:rPr>
          <w:rFonts w:asciiTheme="majorHAnsi" w:hAnsiTheme="majorHAnsi"/>
          <w:bCs/>
          <w:sz w:val="24"/>
          <w:szCs w:val="24"/>
        </w:rPr>
        <w:t xml:space="preserve"> </w:t>
      </w:r>
      <w:r w:rsidRPr="00610442">
        <w:rPr>
          <w:rFonts w:asciiTheme="majorHAnsi" w:hAnsiTheme="majorHAnsi"/>
          <w:bCs/>
          <w:sz w:val="24"/>
          <w:szCs w:val="24"/>
        </w:rPr>
        <w:t>July 2013, Liverpool John Moores University</w:t>
      </w:r>
    </w:p>
    <w:p w14:paraId="61D81BC9" w14:textId="77777777" w:rsidR="00161776" w:rsidRPr="00610442" w:rsidRDefault="00527EF0" w:rsidP="00610442">
      <w:pPr>
        <w:autoSpaceDE w:val="0"/>
        <w:autoSpaceDN w:val="0"/>
        <w:adjustRightInd w:val="0"/>
        <w:spacing w:after="0" w:line="360" w:lineRule="auto"/>
        <w:jc w:val="both"/>
        <w:outlineLvl w:val="0"/>
        <w:rPr>
          <w:rFonts w:asciiTheme="majorHAnsi" w:hAnsiTheme="majorHAnsi"/>
          <w:bCs/>
          <w:sz w:val="24"/>
          <w:szCs w:val="24"/>
        </w:rPr>
      </w:pPr>
      <w:r w:rsidRPr="00610442">
        <w:rPr>
          <w:rFonts w:asciiTheme="majorHAnsi" w:hAnsiTheme="majorHAnsi"/>
          <w:bCs/>
          <w:sz w:val="24"/>
          <w:szCs w:val="24"/>
        </w:rPr>
        <w:t xml:space="preserve"> </w:t>
      </w:r>
      <w:r w:rsidRPr="00610442">
        <w:rPr>
          <w:rFonts w:asciiTheme="majorHAnsi" w:hAnsiTheme="majorHAnsi"/>
          <w:bCs/>
          <w:sz w:val="24"/>
          <w:szCs w:val="24"/>
        </w:rPr>
        <w:tab/>
      </w:r>
      <w:r w:rsidR="00573929" w:rsidRPr="00610442">
        <w:rPr>
          <w:rFonts w:asciiTheme="majorHAnsi" w:hAnsiTheme="majorHAnsi"/>
          <w:bCs/>
          <w:sz w:val="24"/>
          <w:szCs w:val="24"/>
        </w:rPr>
        <w:t>Ph.D in RF and Microwaves Engineering</w:t>
      </w:r>
    </w:p>
    <w:p w14:paraId="3AAED4BF" w14:textId="77777777" w:rsidR="00573929" w:rsidRPr="00610442" w:rsidRDefault="00573929" w:rsidP="00610442">
      <w:pPr>
        <w:autoSpaceDE w:val="0"/>
        <w:autoSpaceDN w:val="0"/>
        <w:adjustRightInd w:val="0"/>
        <w:spacing w:after="0" w:line="360" w:lineRule="auto"/>
        <w:ind w:left="720"/>
        <w:jc w:val="both"/>
        <w:outlineLvl w:val="0"/>
        <w:rPr>
          <w:rFonts w:asciiTheme="majorHAnsi" w:hAnsiTheme="majorHAnsi"/>
          <w:bCs/>
          <w:sz w:val="24"/>
          <w:szCs w:val="24"/>
        </w:rPr>
      </w:pPr>
      <w:r w:rsidRPr="00610442">
        <w:rPr>
          <w:rFonts w:asciiTheme="majorHAnsi" w:hAnsiTheme="majorHAnsi"/>
          <w:bCs/>
          <w:sz w:val="24"/>
          <w:szCs w:val="24"/>
        </w:rPr>
        <w:t>Title “The development of an inline sensor for determining nutrient concentration level in wastewater”</w:t>
      </w:r>
      <w:r w:rsidR="00527EF0" w:rsidRPr="00610442">
        <w:rPr>
          <w:rFonts w:asciiTheme="majorHAnsi" w:hAnsiTheme="majorHAnsi"/>
          <w:bCs/>
          <w:sz w:val="24"/>
          <w:szCs w:val="24"/>
        </w:rPr>
        <w:t>.</w:t>
      </w:r>
    </w:p>
    <w:p w14:paraId="60247E59" w14:textId="77777777" w:rsidR="00527EF0" w:rsidRPr="00610442" w:rsidRDefault="00527EF0" w:rsidP="00610442">
      <w:pPr>
        <w:autoSpaceDE w:val="0"/>
        <w:autoSpaceDN w:val="0"/>
        <w:adjustRightInd w:val="0"/>
        <w:spacing w:after="0" w:line="360" w:lineRule="auto"/>
        <w:ind w:left="720"/>
        <w:jc w:val="both"/>
        <w:outlineLvl w:val="0"/>
        <w:rPr>
          <w:rFonts w:asciiTheme="majorHAnsi" w:hAnsiTheme="majorHAnsi"/>
          <w:bCs/>
          <w:sz w:val="24"/>
          <w:szCs w:val="24"/>
        </w:rPr>
      </w:pPr>
    </w:p>
    <w:p w14:paraId="731009CD" w14:textId="77777777" w:rsidR="00573929" w:rsidRPr="00610442" w:rsidRDefault="00573929" w:rsidP="00610442">
      <w:pPr>
        <w:pStyle w:val="ListParagraph"/>
        <w:numPr>
          <w:ilvl w:val="0"/>
          <w:numId w:val="2"/>
        </w:numPr>
        <w:autoSpaceDE w:val="0"/>
        <w:autoSpaceDN w:val="0"/>
        <w:adjustRightInd w:val="0"/>
        <w:spacing w:after="0" w:line="360" w:lineRule="auto"/>
        <w:jc w:val="both"/>
        <w:outlineLvl w:val="0"/>
        <w:rPr>
          <w:rFonts w:asciiTheme="majorHAnsi" w:hAnsiTheme="majorHAnsi"/>
          <w:bCs/>
          <w:sz w:val="24"/>
          <w:szCs w:val="24"/>
        </w:rPr>
      </w:pPr>
      <w:r w:rsidRPr="00610442">
        <w:rPr>
          <w:rFonts w:asciiTheme="majorHAnsi" w:hAnsiTheme="majorHAnsi"/>
          <w:bCs/>
          <w:sz w:val="24"/>
          <w:szCs w:val="24"/>
        </w:rPr>
        <w:t>November 2011, Liverpool John Moores University</w:t>
      </w:r>
    </w:p>
    <w:p w14:paraId="4954E5C6" w14:textId="77777777" w:rsidR="00573929" w:rsidRPr="00610442" w:rsidRDefault="00573929" w:rsidP="00610442">
      <w:pPr>
        <w:autoSpaceDE w:val="0"/>
        <w:autoSpaceDN w:val="0"/>
        <w:adjustRightInd w:val="0"/>
        <w:spacing w:after="0" w:line="360" w:lineRule="auto"/>
        <w:ind w:left="720"/>
        <w:jc w:val="both"/>
        <w:outlineLvl w:val="0"/>
        <w:rPr>
          <w:rFonts w:asciiTheme="majorHAnsi" w:hAnsiTheme="majorHAnsi"/>
          <w:bCs/>
          <w:sz w:val="24"/>
          <w:szCs w:val="24"/>
        </w:rPr>
      </w:pPr>
      <w:r w:rsidRPr="00610442">
        <w:rPr>
          <w:rFonts w:asciiTheme="majorHAnsi" w:hAnsiTheme="majorHAnsi"/>
          <w:bCs/>
          <w:sz w:val="24"/>
          <w:szCs w:val="24"/>
        </w:rPr>
        <w:t>Supporting Learning Award (Teaching in HE)</w:t>
      </w:r>
    </w:p>
    <w:p w14:paraId="58FFB0C6" w14:textId="77777777" w:rsidR="00573929" w:rsidRPr="00610442" w:rsidRDefault="00573929" w:rsidP="00610442">
      <w:pPr>
        <w:autoSpaceDE w:val="0"/>
        <w:autoSpaceDN w:val="0"/>
        <w:adjustRightInd w:val="0"/>
        <w:spacing w:after="0" w:line="360" w:lineRule="auto"/>
        <w:ind w:firstLine="720"/>
        <w:jc w:val="both"/>
        <w:outlineLvl w:val="0"/>
        <w:rPr>
          <w:rFonts w:asciiTheme="majorHAnsi" w:hAnsiTheme="majorHAnsi"/>
          <w:sz w:val="24"/>
          <w:szCs w:val="24"/>
        </w:rPr>
      </w:pPr>
      <w:r w:rsidRPr="00610442">
        <w:rPr>
          <w:rFonts w:asciiTheme="majorHAnsi" w:hAnsiTheme="majorHAnsi"/>
          <w:sz w:val="24"/>
          <w:szCs w:val="24"/>
        </w:rPr>
        <w:t>Program recognised by Staff and Educational Development Association (SEDA)</w:t>
      </w:r>
      <w:r w:rsidR="00902A0C" w:rsidRPr="00610442">
        <w:rPr>
          <w:rFonts w:asciiTheme="majorHAnsi" w:hAnsiTheme="majorHAnsi"/>
          <w:sz w:val="24"/>
          <w:szCs w:val="24"/>
        </w:rPr>
        <w:t>.</w:t>
      </w:r>
    </w:p>
    <w:p w14:paraId="642D7F95" w14:textId="77777777" w:rsidR="00902A0C" w:rsidRPr="00610442" w:rsidRDefault="00902A0C" w:rsidP="00610442">
      <w:pPr>
        <w:autoSpaceDE w:val="0"/>
        <w:autoSpaceDN w:val="0"/>
        <w:adjustRightInd w:val="0"/>
        <w:spacing w:after="0" w:line="360" w:lineRule="auto"/>
        <w:ind w:firstLine="720"/>
        <w:jc w:val="both"/>
        <w:outlineLvl w:val="0"/>
        <w:rPr>
          <w:rFonts w:asciiTheme="majorHAnsi" w:hAnsiTheme="majorHAnsi"/>
          <w:bCs/>
          <w:sz w:val="24"/>
          <w:szCs w:val="24"/>
        </w:rPr>
      </w:pPr>
    </w:p>
    <w:p w14:paraId="4084674C" w14:textId="77777777" w:rsidR="00573929" w:rsidRPr="00610442" w:rsidRDefault="00573929" w:rsidP="00610442">
      <w:pPr>
        <w:pStyle w:val="ListParagraph"/>
        <w:numPr>
          <w:ilvl w:val="0"/>
          <w:numId w:val="2"/>
        </w:numPr>
        <w:autoSpaceDE w:val="0"/>
        <w:autoSpaceDN w:val="0"/>
        <w:adjustRightInd w:val="0"/>
        <w:spacing w:after="0" w:line="360" w:lineRule="auto"/>
        <w:jc w:val="both"/>
        <w:outlineLvl w:val="0"/>
        <w:rPr>
          <w:rFonts w:asciiTheme="majorHAnsi" w:hAnsiTheme="majorHAnsi"/>
          <w:bCs/>
          <w:sz w:val="24"/>
          <w:szCs w:val="24"/>
        </w:rPr>
      </w:pPr>
      <w:r w:rsidRPr="00610442">
        <w:rPr>
          <w:rFonts w:asciiTheme="majorHAnsi" w:hAnsiTheme="majorHAnsi"/>
          <w:bCs/>
          <w:sz w:val="24"/>
          <w:szCs w:val="24"/>
        </w:rPr>
        <w:t xml:space="preserve">January - December </w:t>
      </w:r>
      <w:r w:rsidR="00CB6CF5" w:rsidRPr="00610442">
        <w:rPr>
          <w:rFonts w:asciiTheme="majorHAnsi" w:hAnsiTheme="majorHAnsi"/>
          <w:bCs/>
          <w:sz w:val="24"/>
          <w:szCs w:val="24"/>
        </w:rPr>
        <w:t>20</w:t>
      </w:r>
      <w:r w:rsidRPr="00610442">
        <w:rPr>
          <w:rFonts w:asciiTheme="majorHAnsi" w:hAnsiTheme="majorHAnsi"/>
          <w:bCs/>
          <w:sz w:val="24"/>
          <w:szCs w:val="24"/>
        </w:rPr>
        <w:t>09, Liverpool John Moors University</w:t>
      </w:r>
    </w:p>
    <w:p w14:paraId="327BA53A" w14:textId="77777777" w:rsidR="00161776" w:rsidRPr="00610442" w:rsidRDefault="00573929" w:rsidP="00610442">
      <w:pPr>
        <w:autoSpaceDE w:val="0"/>
        <w:autoSpaceDN w:val="0"/>
        <w:adjustRightInd w:val="0"/>
        <w:spacing w:after="0" w:line="360" w:lineRule="auto"/>
        <w:ind w:firstLine="720"/>
        <w:jc w:val="both"/>
        <w:rPr>
          <w:rFonts w:asciiTheme="majorHAnsi" w:hAnsiTheme="majorHAnsi"/>
          <w:iCs/>
          <w:sz w:val="24"/>
          <w:szCs w:val="24"/>
        </w:rPr>
      </w:pPr>
      <w:r w:rsidRPr="00610442">
        <w:rPr>
          <w:rFonts w:asciiTheme="majorHAnsi" w:hAnsiTheme="majorHAnsi"/>
          <w:iCs/>
          <w:sz w:val="24"/>
          <w:szCs w:val="24"/>
        </w:rPr>
        <w:t>Msc in Telecommunication Engineering</w:t>
      </w:r>
    </w:p>
    <w:p w14:paraId="4C7E7B02" w14:textId="77777777" w:rsidR="00573929" w:rsidRPr="00610442" w:rsidRDefault="00573929" w:rsidP="00610442">
      <w:pPr>
        <w:autoSpaceDE w:val="0"/>
        <w:autoSpaceDN w:val="0"/>
        <w:adjustRightInd w:val="0"/>
        <w:spacing w:after="0" w:line="360" w:lineRule="auto"/>
        <w:ind w:firstLine="720"/>
        <w:jc w:val="both"/>
        <w:rPr>
          <w:rFonts w:asciiTheme="majorHAnsi" w:hAnsiTheme="majorHAnsi"/>
          <w:sz w:val="24"/>
          <w:szCs w:val="24"/>
        </w:rPr>
      </w:pPr>
      <w:r w:rsidRPr="00610442">
        <w:rPr>
          <w:rFonts w:asciiTheme="majorHAnsi" w:hAnsiTheme="majorHAnsi"/>
          <w:sz w:val="24"/>
          <w:szCs w:val="24"/>
        </w:rPr>
        <w:t>Msc project title “wireless sensors for cot death monitoring”.</w:t>
      </w:r>
    </w:p>
    <w:p w14:paraId="2B41ECDF" w14:textId="77777777" w:rsidR="00902A0C" w:rsidRPr="00610442" w:rsidRDefault="00902A0C" w:rsidP="00610442">
      <w:pPr>
        <w:autoSpaceDE w:val="0"/>
        <w:autoSpaceDN w:val="0"/>
        <w:adjustRightInd w:val="0"/>
        <w:spacing w:after="0" w:line="360" w:lineRule="auto"/>
        <w:ind w:firstLine="720"/>
        <w:jc w:val="both"/>
        <w:rPr>
          <w:rFonts w:asciiTheme="majorHAnsi" w:hAnsiTheme="majorHAnsi"/>
          <w:iCs/>
          <w:sz w:val="24"/>
          <w:szCs w:val="24"/>
        </w:rPr>
      </w:pPr>
    </w:p>
    <w:p w14:paraId="1B28E521" w14:textId="77777777" w:rsidR="00573929" w:rsidRPr="00610442" w:rsidRDefault="00573929" w:rsidP="00610442">
      <w:pPr>
        <w:pStyle w:val="ListParagraph"/>
        <w:numPr>
          <w:ilvl w:val="0"/>
          <w:numId w:val="2"/>
        </w:numPr>
        <w:autoSpaceDE w:val="0"/>
        <w:autoSpaceDN w:val="0"/>
        <w:adjustRightInd w:val="0"/>
        <w:spacing w:after="0" w:line="360" w:lineRule="auto"/>
        <w:jc w:val="both"/>
        <w:rPr>
          <w:rFonts w:asciiTheme="majorHAnsi" w:hAnsiTheme="majorHAnsi"/>
          <w:bCs/>
          <w:sz w:val="24"/>
          <w:szCs w:val="24"/>
        </w:rPr>
      </w:pPr>
      <w:r w:rsidRPr="00610442">
        <w:rPr>
          <w:rFonts w:asciiTheme="majorHAnsi" w:hAnsiTheme="majorHAnsi"/>
          <w:bCs/>
          <w:sz w:val="24"/>
          <w:szCs w:val="24"/>
        </w:rPr>
        <w:t>Jan 2000- Jul 2004, Princess Sumaya University for technology (Jordan)</w:t>
      </w:r>
    </w:p>
    <w:p w14:paraId="0AEAECB9" w14:textId="77777777" w:rsidR="00573929" w:rsidRPr="00610442" w:rsidRDefault="00573929" w:rsidP="00610442">
      <w:pPr>
        <w:autoSpaceDE w:val="0"/>
        <w:autoSpaceDN w:val="0"/>
        <w:adjustRightInd w:val="0"/>
        <w:spacing w:after="0" w:line="360" w:lineRule="auto"/>
        <w:ind w:firstLine="720"/>
        <w:jc w:val="both"/>
        <w:rPr>
          <w:rFonts w:asciiTheme="majorHAnsi" w:hAnsiTheme="majorHAnsi"/>
          <w:sz w:val="24"/>
          <w:szCs w:val="24"/>
        </w:rPr>
      </w:pPr>
      <w:r w:rsidRPr="00610442">
        <w:rPr>
          <w:rFonts w:asciiTheme="majorHAnsi" w:hAnsiTheme="majorHAnsi"/>
          <w:iCs/>
          <w:sz w:val="24"/>
          <w:szCs w:val="24"/>
        </w:rPr>
        <w:t>Bsc in Electronics Engineering</w:t>
      </w:r>
    </w:p>
    <w:p w14:paraId="71881E7D" w14:textId="7C00DB9C" w:rsidR="00573929" w:rsidRPr="00610442" w:rsidRDefault="00573929" w:rsidP="00610442">
      <w:pPr>
        <w:autoSpaceDE w:val="0"/>
        <w:autoSpaceDN w:val="0"/>
        <w:adjustRightInd w:val="0"/>
        <w:spacing w:after="0" w:line="360" w:lineRule="auto"/>
        <w:ind w:firstLine="720"/>
        <w:jc w:val="both"/>
        <w:rPr>
          <w:rFonts w:asciiTheme="majorHAnsi" w:hAnsiTheme="majorHAnsi"/>
          <w:iCs/>
          <w:sz w:val="24"/>
          <w:szCs w:val="24"/>
        </w:rPr>
      </w:pPr>
      <w:r w:rsidRPr="00610442">
        <w:rPr>
          <w:rFonts w:asciiTheme="majorHAnsi" w:hAnsiTheme="majorHAnsi"/>
          <w:iCs/>
          <w:sz w:val="24"/>
          <w:szCs w:val="24"/>
        </w:rPr>
        <w:lastRenderedPageBreak/>
        <w:t>Final year project title “Digital protection techniques for power transmission lines”.</w:t>
      </w:r>
    </w:p>
    <w:p w14:paraId="1D43EFBD" w14:textId="77777777" w:rsidR="003E57FF" w:rsidRPr="00610442" w:rsidRDefault="003E57FF" w:rsidP="00610442">
      <w:pPr>
        <w:autoSpaceDE w:val="0"/>
        <w:autoSpaceDN w:val="0"/>
        <w:adjustRightInd w:val="0"/>
        <w:spacing w:after="0" w:line="360" w:lineRule="auto"/>
        <w:jc w:val="both"/>
        <w:outlineLvl w:val="0"/>
        <w:rPr>
          <w:rFonts w:asciiTheme="majorHAnsi" w:hAnsiTheme="majorHAnsi"/>
          <w:iCs/>
          <w:sz w:val="24"/>
          <w:szCs w:val="24"/>
        </w:rPr>
      </w:pPr>
    </w:p>
    <w:p w14:paraId="6688450A" w14:textId="337A24BF" w:rsidR="00C6287E" w:rsidRPr="00610442" w:rsidRDefault="003E57FF" w:rsidP="00610442">
      <w:pPr>
        <w:autoSpaceDE w:val="0"/>
        <w:autoSpaceDN w:val="0"/>
        <w:adjustRightInd w:val="0"/>
        <w:spacing w:after="0" w:line="360" w:lineRule="auto"/>
        <w:jc w:val="both"/>
        <w:outlineLvl w:val="0"/>
        <w:rPr>
          <w:rFonts w:asciiTheme="majorHAnsi" w:hAnsiTheme="majorHAnsi"/>
          <w:b/>
          <w:iCs/>
          <w:color w:val="4F81BD"/>
          <w:sz w:val="28"/>
          <w:szCs w:val="28"/>
          <w:u w:val="single"/>
        </w:rPr>
      </w:pPr>
      <w:r w:rsidRPr="00610442">
        <w:rPr>
          <w:rFonts w:asciiTheme="majorHAnsi" w:hAnsiTheme="majorHAnsi"/>
          <w:b/>
          <w:iCs/>
          <w:color w:val="4F81BD"/>
          <w:sz w:val="28"/>
          <w:szCs w:val="28"/>
          <w:u w:val="single"/>
        </w:rPr>
        <w:t>Key technical skills</w:t>
      </w:r>
    </w:p>
    <w:p w14:paraId="2D42D307" w14:textId="7185EB4F" w:rsidR="00C6287E" w:rsidRPr="00610442" w:rsidRDefault="00C6287E" w:rsidP="00610442">
      <w:pPr>
        <w:pStyle w:val="ListParagraph"/>
        <w:numPr>
          <w:ilvl w:val="0"/>
          <w:numId w:val="2"/>
        </w:numPr>
        <w:spacing w:line="360" w:lineRule="auto"/>
        <w:rPr>
          <w:rFonts w:asciiTheme="majorHAnsi" w:hAnsiTheme="majorHAnsi"/>
          <w:sz w:val="24"/>
          <w:szCs w:val="24"/>
        </w:rPr>
      </w:pPr>
      <w:r w:rsidRPr="00610442">
        <w:rPr>
          <w:rFonts w:asciiTheme="majorHAnsi" w:hAnsiTheme="majorHAnsi"/>
          <w:sz w:val="24"/>
          <w:szCs w:val="24"/>
        </w:rPr>
        <w:t>Familiar with database manipulation tools such as My SQL.</w:t>
      </w:r>
    </w:p>
    <w:p w14:paraId="351A1468" w14:textId="3824A53E" w:rsidR="00C6287E" w:rsidRPr="00610442" w:rsidRDefault="00C6287E" w:rsidP="00610442">
      <w:pPr>
        <w:pStyle w:val="ListParagraph"/>
        <w:numPr>
          <w:ilvl w:val="0"/>
          <w:numId w:val="2"/>
        </w:numPr>
        <w:spacing w:line="360" w:lineRule="auto"/>
        <w:rPr>
          <w:rFonts w:asciiTheme="majorHAnsi" w:hAnsiTheme="majorHAnsi"/>
          <w:sz w:val="24"/>
          <w:szCs w:val="24"/>
        </w:rPr>
      </w:pPr>
      <w:r w:rsidRPr="00610442">
        <w:rPr>
          <w:rFonts w:asciiTheme="majorHAnsi" w:hAnsiTheme="majorHAnsi"/>
          <w:sz w:val="24"/>
          <w:szCs w:val="24"/>
        </w:rPr>
        <w:t>Confident in using API testing tools such as Postman.</w:t>
      </w:r>
    </w:p>
    <w:p w14:paraId="70E41D4D" w14:textId="2A31547C" w:rsidR="00C6287E" w:rsidRPr="00610442" w:rsidRDefault="00EF2563" w:rsidP="00610442">
      <w:pPr>
        <w:pStyle w:val="ListParagraph"/>
        <w:numPr>
          <w:ilvl w:val="0"/>
          <w:numId w:val="2"/>
        </w:numPr>
        <w:spacing w:line="360" w:lineRule="auto"/>
        <w:rPr>
          <w:rFonts w:asciiTheme="majorHAnsi" w:hAnsiTheme="majorHAnsi"/>
          <w:sz w:val="24"/>
          <w:szCs w:val="24"/>
        </w:rPr>
      </w:pPr>
      <w:r w:rsidRPr="00610442">
        <w:rPr>
          <w:rFonts w:asciiTheme="majorHAnsi" w:hAnsiTheme="majorHAnsi"/>
          <w:sz w:val="24"/>
          <w:szCs w:val="24"/>
        </w:rPr>
        <w:t>Confident</w:t>
      </w:r>
      <w:r w:rsidR="00C6287E" w:rsidRPr="00610442">
        <w:rPr>
          <w:rFonts w:asciiTheme="majorHAnsi" w:hAnsiTheme="majorHAnsi"/>
          <w:sz w:val="24"/>
          <w:szCs w:val="24"/>
        </w:rPr>
        <w:t xml:space="preserve"> in using test Automation tools such as Selenium and Cypress.</w:t>
      </w:r>
    </w:p>
    <w:p w14:paraId="0CBE8C60" w14:textId="554B5B8E" w:rsidR="00C6287E" w:rsidRPr="00610442" w:rsidRDefault="00EF2563" w:rsidP="00610442">
      <w:pPr>
        <w:pStyle w:val="ListParagraph"/>
        <w:numPr>
          <w:ilvl w:val="0"/>
          <w:numId w:val="2"/>
        </w:numPr>
        <w:spacing w:line="360" w:lineRule="auto"/>
        <w:rPr>
          <w:rFonts w:asciiTheme="majorHAnsi" w:hAnsiTheme="majorHAnsi"/>
          <w:sz w:val="24"/>
          <w:szCs w:val="24"/>
        </w:rPr>
      </w:pPr>
      <w:r w:rsidRPr="00610442">
        <w:rPr>
          <w:rFonts w:asciiTheme="majorHAnsi" w:hAnsiTheme="majorHAnsi"/>
          <w:sz w:val="24"/>
          <w:szCs w:val="24"/>
        </w:rPr>
        <w:t>Familiar</w:t>
      </w:r>
      <w:r w:rsidR="00C6287E" w:rsidRPr="00610442">
        <w:rPr>
          <w:rFonts w:asciiTheme="majorHAnsi" w:hAnsiTheme="majorHAnsi"/>
          <w:sz w:val="24"/>
          <w:szCs w:val="24"/>
        </w:rPr>
        <w:t xml:space="preserve"> with software coding Languages such as CSharp and Java script and some HTML.</w:t>
      </w:r>
    </w:p>
    <w:p w14:paraId="78FC7807" w14:textId="13A3C82B" w:rsidR="00C6287E" w:rsidRPr="00610442" w:rsidRDefault="00EF2563" w:rsidP="00610442">
      <w:pPr>
        <w:pStyle w:val="ListParagraph"/>
        <w:numPr>
          <w:ilvl w:val="0"/>
          <w:numId w:val="2"/>
        </w:numPr>
        <w:spacing w:line="360" w:lineRule="auto"/>
        <w:rPr>
          <w:rFonts w:asciiTheme="majorHAnsi" w:hAnsiTheme="majorHAnsi"/>
          <w:sz w:val="24"/>
          <w:szCs w:val="24"/>
        </w:rPr>
      </w:pPr>
      <w:r w:rsidRPr="00610442">
        <w:rPr>
          <w:rFonts w:asciiTheme="majorHAnsi" w:hAnsiTheme="majorHAnsi"/>
          <w:sz w:val="24"/>
          <w:szCs w:val="24"/>
        </w:rPr>
        <w:t xml:space="preserve">Confident in using </w:t>
      </w:r>
      <w:r w:rsidR="00610442" w:rsidRPr="00610442">
        <w:rPr>
          <w:rFonts w:asciiTheme="majorHAnsi" w:hAnsiTheme="majorHAnsi"/>
          <w:sz w:val="24"/>
          <w:szCs w:val="24"/>
        </w:rPr>
        <w:t>test plan management tools such as Jira and Azure DevOps.</w:t>
      </w:r>
    </w:p>
    <w:p w14:paraId="0D42CB4D" w14:textId="5C550E85" w:rsidR="00610442" w:rsidRPr="00610442" w:rsidRDefault="00610442" w:rsidP="00610442">
      <w:pPr>
        <w:pStyle w:val="ListParagraph"/>
        <w:numPr>
          <w:ilvl w:val="0"/>
          <w:numId w:val="2"/>
        </w:numPr>
        <w:spacing w:line="360" w:lineRule="auto"/>
        <w:rPr>
          <w:rFonts w:asciiTheme="majorHAnsi" w:hAnsiTheme="majorHAnsi"/>
          <w:sz w:val="24"/>
          <w:szCs w:val="24"/>
        </w:rPr>
      </w:pPr>
      <w:r w:rsidRPr="00610442">
        <w:rPr>
          <w:rFonts w:asciiTheme="majorHAnsi" w:hAnsiTheme="majorHAnsi"/>
          <w:sz w:val="24"/>
          <w:szCs w:val="24"/>
        </w:rPr>
        <w:t>Familiar with version control tools such ad tortious SVN and Git Bash.</w:t>
      </w:r>
    </w:p>
    <w:p w14:paraId="5FEAC4F2" w14:textId="77777777" w:rsidR="003E57FF" w:rsidRPr="00610442" w:rsidRDefault="003E57FF" w:rsidP="00610442">
      <w:pPr>
        <w:autoSpaceDE w:val="0"/>
        <w:autoSpaceDN w:val="0"/>
        <w:adjustRightInd w:val="0"/>
        <w:spacing w:after="0" w:line="360" w:lineRule="auto"/>
        <w:ind w:firstLine="720"/>
        <w:jc w:val="both"/>
        <w:rPr>
          <w:rFonts w:asciiTheme="majorHAnsi" w:hAnsiTheme="majorHAnsi"/>
          <w:iCs/>
          <w:sz w:val="24"/>
          <w:szCs w:val="24"/>
        </w:rPr>
      </w:pPr>
    </w:p>
    <w:p w14:paraId="1A27AF77" w14:textId="77777777" w:rsidR="00C6287E" w:rsidRPr="00C6287E" w:rsidRDefault="00C6287E" w:rsidP="00610442">
      <w:pPr>
        <w:spacing w:after="0" w:line="360" w:lineRule="auto"/>
        <w:jc w:val="both"/>
        <w:rPr>
          <w:rFonts w:asciiTheme="majorHAnsi" w:eastAsia="Times New Roman" w:hAnsiTheme="majorHAnsi"/>
          <w:sz w:val="28"/>
          <w:szCs w:val="28"/>
          <w:lang w:eastAsia="en-GB"/>
        </w:rPr>
      </w:pPr>
      <w:r w:rsidRPr="00C6287E">
        <w:rPr>
          <w:rFonts w:asciiTheme="majorHAnsi" w:eastAsia="Times New Roman" w:hAnsiTheme="majorHAnsi"/>
          <w:b/>
          <w:bCs/>
          <w:color w:val="4F81BD"/>
          <w:sz w:val="28"/>
          <w:szCs w:val="28"/>
          <w:u w:val="single"/>
          <w:lang w:eastAsia="en-GB"/>
        </w:rPr>
        <w:t>Key Transferable skills</w:t>
      </w:r>
    </w:p>
    <w:p w14:paraId="7F833B2C" w14:textId="2A0B0655" w:rsidR="00C6287E" w:rsidRPr="00C6287E" w:rsidRDefault="00C6287E" w:rsidP="00610442">
      <w:pPr>
        <w:spacing w:after="0" w:line="360" w:lineRule="auto"/>
        <w:jc w:val="both"/>
        <w:rPr>
          <w:rFonts w:asciiTheme="majorHAnsi" w:eastAsia="Times New Roman" w:hAnsiTheme="majorHAnsi"/>
          <w:sz w:val="24"/>
          <w:szCs w:val="24"/>
          <w:lang w:eastAsia="en-GB"/>
        </w:rPr>
      </w:pPr>
      <w:r w:rsidRPr="00C6287E">
        <w:rPr>
          <w:rFonts w:asciiTheme="majorHAnsi" w:eastAsia="Times New Roman" w:hAnsiTheme="majorHAnsi"/>
          <w:b/>
          <w:bCs/>
          <w:color w:val="000000"/>
          <w:sz w:val="24"/>
          <w:szCs w:val="24"/>
          <w:lang w:eastAsia="en-GB"/>
        </w:rPr>
        <w:t xml:space="preserve">Communications </w:t>
      </w:r>
      <w:r w:rsidR="00610442">
        <w:rPr>
          <w:rFonts w:asciiTheme="majorHAnsi" w:eastAsia="Times New Roman" w:hAnsiTheme="majorHAnsi"/>
          <w:b/>
          <w:bCs/>
          <w:color w:val="000000"/>
          <w:sz w:val="24"/>
          <w:szCs w:val="24"/>
          <w:lang w:eastAsia="en-GB"/>
        </w:rPr>
        <w:t xml:space="preserve">skills </w:t>
      </w:r>
      <w:r w:rsidRPr="00C6287E">
        <w:rPr>
          <w:rFonts w:asciiTheme="majorHAnsi" w:eastAsia="Times New Roman" w:hAnsiTheme="majorHAnsi"/>
          <w:b/>
          <w:bCs/>
          <w:color w:val="000000"/>
          <w:sz w:val="24"/>
          <w:szCs w:val="24"/>
          <w:lang w:eastAsia="en-GB"/>
        </w:rPr>
        <w:t xml:space="preserve">– </w:t>
      </w:r>
      <w:r w:rsidRPr="00C6287E">
        <w:rPr>
          <w:rFonts w:asciiTheme="majorHAnsi" w:eastAsia="Times New Roman" w:hAnsiTheme="majorHAnsi"/>
          <w:color w:val="000000"/>
          <w:sz w:val="24"/>
          <w:szCs w:val="24"/>
          <w:lang w:eastAsia="en-GB"/>
        </w:rPr>
        <w:t>Obtained through studying, presentations, worked face to face with publics from different backgrounds as an advisor on behave of DWP, dealt with customer’s concerns as a receptionist in a multi-cultural centre.  </w:t>
      </w:r>
    </w:p>
    <w:p w14:paraId="68820A1B" w14:textId="77777777" w:rsidR="00C6287E" w:rsidRPr="00C6287E" w:rsidRDefault="00C6287E" w:rsidP="00610442">
      <w:pPr>
        <w:spacing w:after="0" w:line="360" w:lineRule="auto"/>
        <w:jc w:val="both"/>
        <w:rPr>
          <w:rFonts w:asciiTheme="majorHAnsi" w:eastAsia="Times New Roman" w:hAnsiTheme="majorHAnsi"/>
          <w:sz w:val="24"/>
          <w:szCs w:val="24"/>
          <w:lang w:eastAsia="en-GB"/>
        </w:rPr>
      </w:pPr>
      <w:r w:rsidRPr="00C6287E">
        <w:rPr>
          <w:rFonts w:asciiTheme="majorHAnsi" w:eastAsia="Times New Roman" w:hAnsiTheme="majorHAnsi"/>
          <w:b/>
          <w:bCs/>
          <w:color w:val="000000"/>
          <w:sz w:val="24"/>
          <w:szCs w:val="24"/>
          <w:lang w:eastAsia="en-GB"/>
        </w:rPr>
        <w:t xml:space="preserve">Working with others (Team work) - </w:t>
      </w:r>
      <w:r w:rsidRPr="00C6287E">
        <w:rPr>
          <w:rFonts w:asciiTheme="majorHAnsi" w:eastAsia="Times New Roman" w:hAnsiTheme="majorHAnsi"/>
          <w:color w:val="000000"/>
          <w:sz w:val="24"/>
          <w:szCs w:val="24"/>
          <w:lang w:eastAsia="en-GB"/>
        </w:rPr>
        <w:t>Dealing with tutors/lecturers and administrative staff, worked with other students in groups at the university labs, had a BSC project partner (sharing information, experiments and design the hardware). Have been part of a big team in previous jobs.</w:t>
      </w:r>
    </w:p>
    <w:p w14:paraId="5FCAA937" w14:textId="77777777" w:rsidR="00C6287E" w:rsidRPr="00C6287E" w:rsidRDefault="00C6287E" w:rsidP="00610442">
      <w:pPr>
        <w:spacing w:after="0" w:line="360" w:lineRule="auto"/>
        <w:jc w:val="both"/>
        <w:rPr>
          <w:rFonts w:asciiTheme="majorHAnsi" w:eastAsia="Times New Roman" w:hAnsiTheme="majorHAnsi"/>
          <w:sz w:val="24"/>
          <w:szCs w:val="24"/>
          <w:lang w:eastAsia="en-GB"/>
        </w:rPr>
      </w:pPr>
      <w:r w:rsidRPr="00C6287E">
        <w:rPr>
          <w:rFonts w:asciiTheme="majorHAnsi" w:eastAsia="Times New Roman" w:hAnsiTheme="majorHAnsi"/>
          <w:b/>
          <w:bCs/>
          <w:color w:val="000000"/>
          <w:sz w:val="24"/>
          <w:szCs w:val="24"/>
          <w:lang w:eastAsia="en-GB"/>
        </w:rPr>
        <w:t>Writing skills –</w:t>
      </w:r>
      <w:r w:rsidRPr="00C6287E">
        <w:rPr>
          <w:rFonts w:asciiTheme="majorHAnsi" w:eastAsia="Times New Roman" w:hAnsiTheme="majorHAnsi"/>
          <w:color w:val="000000"/>
          <w:sz w:val="24"/>
          <w:szCs w:val="24"/>
          <w:lang w:eastAsia="en-GB"/>
        </w:rPr>
        <w:t xml:space="preserve"> Obtained through writing PhD thesis, assignments, dissertation, and lab reports. Meetings minuets and letters typing as administrative duties.</w:t>
      </w:r>
    </w:p>
    <w:p w14:paraId="7CCA8309" w14:textId="77777777" w:rsidR="00C6287E" w:rsidRPr="00C6287E" w:rsidRDefault="00C6287E" w:rsidP="00610442">
      <w:pPr>
        <w:spacing w:after="0" w:line="360" w:lineRule="auto"/>
        <w:jc w:val="both"/>
        <w:rPr>
          <w:rFonts w:asciiTheme="majorHAnsi" w:eastAsia="Times New Roman" w:hAnsiTheme="majorHAnsi"/>
          <w:sz w:val="24"/>
          <w:szCs w:val="24"/>
          <w:lang w:eastAsia="en-GB"/>
        </w:rPr>
      </w:pPr>
      <w:r w:rsidRPr="00C6287E">
        <w:rPr>
          <w:rFonts w:asciiTheme="majorHAnsi" w:eastAsia="Times New Roman" w:hAnsiTheme="majorHAnsi"/>
          <w:b/>
          <w:bCs/>
          <w:color w:val="000000"/>
          <w:sz w:val="24"/>
          <w:szCs w:val="24"/>
          <w:lang w:eastAsia="en-GB"/>
        </w:rPr>
        <w:t xml:space="preserve">Working with numbers – </w:t>
      </w:r>
      <w:r w:rsidRPr="00C6287E">
        <w:rPr>
          <w:rFonts w:asciiTheme="majorHAnsi" w:eastAsia="Times New Roman" w:hAnsiTheme="majorHAnsi"/>
          <w:color w:val="000000"/>
          <w:sz w:val="24"/>
          <w:szCs w:val="24"/>
          <w:lang w:eastAsia="en-GB"/>
        </w:rPr>
        <w:t>Obtained through studying, Confident with using calculators, decimals, fractions and percentages, formulas and algebra, handling data, shape and space, imperial and metric units. </w:t>
      </w:r>
    </w:p>
    <w:p w14:paraId="0011EB3B" w14:textId="77777777" w:rsidR="00C6287E" w:rsidRPr="00C6287E" w:rsidRDefault="00C6287E" w:rsidP="00610442">
      <w:pPr>
        <w:spacing w:after="0" w:line="360" w:lineRule="auto"/>
        <w:jc w:val="both"/>
        <w:rPr>
          <w:rFonts w:asciiTheme="majorHAnsi" w:eastAsia="Times New Roman" w:hAnsiTheme="majorHAnsi"/>
          <w:sz w:val="24"/>
          <w:szCs w:val="24"/>
          <w:lang w:eastAsia="en-GB"/>
        </w:rPr>
      </w:pPr>
      <w:r w:rsidRPr="00C6287E">
        <w:rPr>
          <w:rFonts w:asciiTheme="majorHAnsi" w:eastAsia="Times New Roman" w:hAnsiTheme="majorHAnsi"/>
          <w:b/>
          <w:bCs/>
          <w:color w:val="000000"/>
          <w:sz w:val="24"/>
          <w:szCs w:val="24"/>
          <w:lang w:eastAsia="en-GB"/>
        </w:rPr>
        <w:t xml:space="preserve">Solving problems – </w:t>
      </w:r>
      <w:r w:rsidRPr="00C6287E">
        <w:rPr>
          <w:rFonts w:asciiTheme="majorHAnsi" w:eastAsia="Times New Roman" w:hAnsiTheme="majorHAnsi"/>
          <w:color w:val="000000"/>
          <w:sz w:val="24"/>
          <w:szCs w:val="24"/>
          <w:lang w:eastAsia="en-GB"/>
        </w:rPr>
        <w:t>workout challenges faced during research,</w:t>
      </w:r>
      <w:r w:rsidRPr="00C6287E">
        <w:rPr>
          <w:rFonts w:asciiTheme="majorHAnsi" w:eastAsia="Times New Roman" w:hAnsiTheme="majorHAnsi"/>
          <w:b/>
          <w:bCs/>
          <w:color w:val="000000"/>
          <w:sz w:val="24"/>
          <w:szCs w:val="24"/>
          <w:lang w:eastAsia="en-GB"/>
        </w:rPr>
        <w:t xml:space="preserve"> </w:t>
      </w:r>
      <w:r w:rsidRPr="00C6287E">
        <w:rPr>
          <w:rFonts w:asciiTheme="majorHAnsi" w:eastAsia="Times New Roman" w:hAnsiTheme="majorHAnsi"/>
          <w:color w:val="000000"/>
          <w:sz w:val="24"/>
          <w:szCs w:val="24"/>
          <w:lang w:eastAsia="en-GB"/>
        </w:rPr>
        <w:t>dealt with public problems in terms of changing the method of their payments, helped people from the community with personal issues such as translating documents form English to Arabic and vice versa.</w:t>
      </w:r>
    </w:p>
    <w:p w14:paraId="76E2DB10" w14:textId="3923291E" w:rsidR="00EC62A6" w:rsidRPr="00610442" w:rsidRDefault="00C6287E" w:rsidP="00610442">
      <w:pPr>
        <w:autoSpaceDE w:val="0"/>
        <w:autoSpaceDN w:val="0"/>
        <w:adjustRightInd w:val="0"/>
        <w:spacing w:after="0" w:line="360" w:lineRule="auto"/>
        <w:jc w:val="both"/>
        <w:rPr>
          <w:rFonts w:asciiTheme="majorHAnsi" w:hAnsiTheme="majorHAnsi"/>
          <w:iCs/>
          <w:sz w:val="24"/>
          <w:szCs w:val="24"/>
        </w:rPr>
      </w:pPr>
      <w:r w:rsidRPr="00610442">
        <w:rPr>
          <w:rFonts w:asciiTheme="majorHAnsi" w:eastAsia="Times New Roman" w:hAnsiTheme="majorHAnsi"/>
          <w:color w:val="000000"/>
          <w:sz w:val="24"/>
          <w:szCs w:val="24"/>
          <w:lang w:eastAsia="en-GB"/>
        </w:rPr>
        <w:t> </w:t>
      </w:r>
      <w:r w:rsidRPr="00610442">
        <w:rPr>
          <w:rFonts w:asciiTheme="majorHAnsi" w:eastAsia="Times New Roman" w:hAnsiTheme="majorHAnsi"/>
          <w:b/>
          <w:bCs/>
          <w:color w:val="000000"/>
          <w:sz w:val="24"/>
          <w:szCs w:val="24"/>
          <w:lang w:eastAsia="en-GB"/>
        </w:rPr>
        <w:t xml:space="preserve">IT skills – </w:t>
      </w:r>
      <w:r w:rsidRPr="00610442">
        <w:rPr>
          <w:rFonts w:asciiTheme="majorHAnsi" w:eastAsia="Times New Roman" w:hAnsiTheme="majorHAnsi"/>
          <w:color w:val="000000"/>
          <w:sz w:val="24"/>
          <w:szCs w:val="24"/>
          <w:lang w:eastAsia="en-GB"/>
        </w:rPr>
        <w:t>Obtained from studying and working, confident in using most of the Microsoft office tools (word, excel, PowerPoint, Project, outlook), information searching, images, file management, electronic communication (e-mails, Computer conferencing).</w:t>
      </w:r>
    </w:p>
    <w:p w14:paraId="69E2989D" w14:textId="77777777" w:rsidR="00EC62A6" w:rsidRPr="00610442" w:rsidRDefault="00EC62A6" w:rsidP="00610442">
      <w:pPr>
        <w:autoSpaceDE w:val="0"/>
        <w:autoSpaceDN w:val="0"/>
        <w:adjustRightInd w:val="0"/>
        <w:spacing w:after="0" w:line="360" w:lineRule="auto"/>
        <w:jc w:val="both"/>
        <w:rPr>
          <w:rFonts w:asciiTheme="majorHAnsi" w:hAnsiTheme="majorHAnsi"/>
          <w:iCs/>
          <w:sz w:val="24"/>
          <w:szCs w:val="24"/>
        </w:rPr>
      </w:pPr>
    </w:p>
    <w:p w14:paraId="2FEE704C" w14:textId="77777777" w:rsidR="00573929" w:rsidRPr="00411616" w:rsidRDefault="00573929" w:rsidP="00610442">
      <w:pPr>
        <w:autoSpaceDE w:val="0"/>
        <w:autoSpaceDN w:val="0"/>
        <w:adjustRightInd w:val="0"/>
        <w:spacing w:after="0" w:line="360" w:lineRule="auto"/>
        <w:jc w:val="both"/>
        <w:outlineLvl w:val="0"/>
        <w:rPr>
          <w:rFonts w:asciiTheme="majorHAnsi" w:hAnsiTheme="majorHAnsi"/>
          <w:b/>
          <w:iCs/>
          <w:color w:val="4F81BD"/>
          <w:sz w:val="28"/>
          <w:szCs w:val="28"/>
          <w:u w:val="single"/>
        </w:rPr>
      </w:pPr>
      <w:bookmarkStart w:id="0" w:name="_Hlk23250290"/>
      <w:r w:rsidRPr="00411616">
        <w:rPr>
          <w:rFonts w:asciiTheme="majorHAnsi" w:hAnsiTheme="majorHAnsi"/>
          <w:b/>
          <w:iCs/>
          <w:color w:val="4F81BD"/>
          <w:sz w:val="28"/>
          <w:szCs w:val="28"/>
          <w:u w:val="single"/>
        </w:rPr>
        <w:t>Work Experience</w:t>
      </w:r>
    </w:p>
    <w:bookmarkEnd w:id="0"/>
    <w:p w14:paraId="6956E32E" w14:textId="32906C84" w:rsidR="00CB6CF5" w:rsidRPr="00610442" w:rsidRDefault="001F5D78" w:rsidP="00610442">
      <w:pPr>
        <w:autoSpaceDE w:val="0"/>
        <w:autoSpaceDN w:val="0"/>
        <w:adjustRightInd w:val="0"/>
        <w:spacing w:after="0" w:line="360" w:lineRule="auto"/>
        <w:jc w:val="both"/>
        <w:outlineLvl w:val="0"/>
        <w:rPr>
          <w:rFonts w:asciiTheme="majorHAnsi" w:hAnsiTheme="majorHAnsi"/>
          <w:b/>
          <w:iCs/>
          <w:sz w:val="24"/>
          <w:szCs w:val="24"/>
        </w:rPr>
      </w:pPr>
      <w:r w:rsidRPr="00610442">
        <w:rPr>
          <w:rFonts w:asciiTheme="majorHAnsi" w:hAnsiTheme="majorHAnsi"/>
          <w:b/>
          <w:iCs/>
          <w:sz w:val="24"/>
          <w:szCs w:val="24"/>
        </w:rPr>
        <w:t>Software Test</w:t>
      </w:r>
      <w:r w:rsidR="002E4A66" w:rsidRPr="00610442">
        <w:rPr>
          <w:rFonts w:asciiTheme="majorHAnsi" w:hAnsiTheme="majorHAnsi"/>
          <w:b/>
          <w:iCs/>
          <w:sz w:val="24"/>
          <w:szCs w:val="24"/>
        </w:rPr>
        <w:t xml:space="preserve">er – </w:t>
      </w:r>
      <w:r w:rsidR="006D4BFF" w:rsidRPr="00610442">
        <w:rPr>
          <w:rFonts w:asciiTheme="majorHAnsi" w:hAnsiTheme="majorHAnsi"/>
          <w:b/>
          <w:iCs/>
          <w:sz w:val="24"/>
          <w:szCs w:val="24"/>
        </w:rPr>
        <w:t>V</w:t>
      </w:r>
      <w:r w:rsidR="002E4A66" w:rsidRPr="00610442">
        <w:rPr>
          <w:rFonts w:asciiTheme="majorHAnsi" w:hAnsiTheme="majorHAnsi"/>
          <w:b/>
          <w:iCs/>
          <w:sz w:val="24"/>
          <w:szCs w:val="24"/>
        </w:rPr>
        <w:t>illage</w:t>
      </w:r>
      <w:r w:rsidR="006D4BFF" w:rsidRPr="00610442">
        <w:rPr>
          <w:rFonts w:asciiTheme="majorHAnsi" w:hAnsiTheme="majorHAnsi"/>
          <w:b/>
          <w:iCs/>
          <w:sz w:val="24"/>
          <w:szCs w:val="24"/>
        </w:rPr>
        <w:t xml:space="preserve"> S</w:t>
      </w:r>
      <w:r w:rsidR="002E4A66" w:rsidRPr="00610442">
        <w:rPr>
          <w:rFonts w:asciiTheme="majorHAnsi" w:hAnsiTheme="majorHAnsi"/>
          <w:b/>
          <w:iCs/>
          <w:sz w:val="24"/>
          <w:szCs w:val="24"/>
        </w:rPr>
        <w:t>oftware Engineering Limited</w:t>
      </w:r>
    </w:p>
    <w:p w14:paraId="6DDC0DCF" w14:textId="77777777" w:rsidR="002E4A66" w:rsidRPr="00610442" w:rsidRDefault="001F5D78" w:rsidP="00610442">
      <w:pPr>
        <w:autoSpaceDE w:val="0"/>
        <w:autoSpaceDN w:val="0"/>
        <w:adjustRightInd w:val="0"/>
        <w:spacing w:after="0" w:line="360" w:lineRule="auto"/>
        <w:jc w:val="both"/>
        <w:outlineLvl w:val="0"/>
        <w:rPr>
          <w:rFonts w:asciiTheme="majorHAnsi" w:hAnsiTheme="majorHAnsi"/>
          <w:iCs/>
          <w:sz w:val="24"/>
          <w:szCs w:val="24"/>
        </w:rPr>
      </w:pPr>
      <w:r w:rsidRPr="00610442">
        <w:rPr>
          <w:rFonts w:asciiTheme="majorHAnsi" w:hAnsiTheme="majorHAnsi"/>
          <w:iCs/>
          <w:sz w:val="24"/>
          <w:szCs w:val="24"/>
        </w:rPr>
        <w:t>Jan 2015 – Up</w:t>
      </w:r>
      <w:r w:rsidR="00702DB3" w:rsidRPr="00610442">
        <w:rPr>
          <w:rFonts w:asciiTheme="majorHAnsi" w:hAnsiTheme="majorHAnsi"/>
          <w:iCs/>
          <w:sz w:val="24"/>
          <w:szCs w:val="24"/>
        </w:rPr>
        <w:t>-</w:t>
      </w:r>
      <w:r w:rsidRPr="00610442">
        <w:rPr>
          <w:rFonts w:asciiTheme="majorHAnsi" w:hAnsiTheme="majorHAnsi"/>
          <w:iCs/>
          <w:sz w:val="24"/>
          <w:szCs w:val="24"/>
        </w:rPr>
        <w:t>to</w:t>
      </w:r>
      <w:r w:rsidR="00702DB3" w:rsidRPr="00610442">
        <w:rPr>
          <w:rFonts w:asciiTheme="majorHAnsi" w:hAnsiTheme="majorHAnsi"/>
          <w:iCs/>
          <w:sz w:val="24"/>
          <w:szCs w:val="24"/>
        </w:rPr>
        <w:t>-</w:t>
      </w:r>
      <w:r w:rsidRPr="00610442">
        <w:rPr>
          <w:rFonts w:asciiTheme="majorHAnsi" w:hAnsiTheme="majorHAnsi"/>
          <w:iCs/>
          <w:sz w:val="24"/>
          <w:szCs w:val="24"/>
        </w:rPr>
        <w:t xml:space="preserve"> date</w:t>
      </w:r>
      <w:r w:rsidR="002E4A66" w:rsidRPr="00610442">
        <w:rPr>
          <w:rFonts w:asciiTheme="majorHAnsi" w:hAnsiTheme="majorHAnsi"/>
          <w:iCs/>
          <w:sz w:val="24"/>
          <w:szCs w:val="24"/>
        </w:rPr>
        <w:t xml:space="preserve">        </w:t>
      </w:r>
    </w:p>
    <w:p w14:paraId="6B9679FD" w14:textId="7AA61E78" w:rsidR="002E4A66" w:rsidRPr="00610442" w:rsidRDefault="002E4A66" w:rsidP="00610442">
      <w:pPr>
        <w:autoSpaceDE w:val="0"/>
        <w:autoSpaceDN w:val="0"/>
        <w:adjustRightInd w:val="0"/>
        <w:spacing w:after="0" w:line="360" w:lineRule="auto"/>
        <w:jc w:val="both"/>
        <w:outlineLvl w:val="0"/>
        <w:rPr>
          <w:rFonts w:asciiTheme="majorHAnsi" w:hAnsiTheme="majorHAnsi"/>
          <w:b/>
          <w:bCs/>
          <w:iCs/>
          <w:sz w:val="24"/>
          <w:szCs w:val="24"/>
        </w:rPr>
      </w:pPr>
      <w:r w:rsidRPr="00610442">
        <w:rPr>
          <w:rFonts w:asciiTheme="majorHAnsi" w:hAnsiTheme="majorHAnsi"/>
          <w:b/>
          <w:bCs/>
          <w:iCs/>
          <w:sz w:val="24"/>
          <w:szCs w:val="24"/>
        </w:rPr>
        <w:t xml:space="preserve">Main responsibilities </w:t>
      </w:r>
    </w:p>
    <w:p w14:paraId="33EC3642" w14:textId="53E77515" w:rsidR="006D4BFF" w:rsidRPr="00610442" w:rsidRDefault="006D4BFF" w:rsidP="00610442">
      <w:pPr>
        <w:pStyle w:val="ListParagraph"/>
        <w:numPr>
          <w:ilvl w:val="0"/>
          <w:numId w:val="7"/>
        </w:numPr>
        <w:autoSpaceDE w:val="0"/>
        <w:autoSpaceDN w:val="0"/>
        <w:adjustRightInd w:val="0"/>
        <w:spacing w:after="0" w:line="360" w:lineRule="auto"/>
        <w:jc w:val="both"/>
        <w:outlineLvl w:val="0"/>
        <w:rPr>
          <w:rFonts w:asciiTheme="majorHAnsi" w:hAnsiTheme="majorHAnsi"/>
          <w:iCs/>
          <w:sz w:val="24"/>
          <w:szCs w:val="24"/>
        </w:rPr>
      </w:pPr>
      <w:r w:rsidRPr="00610442">
        <w:rPr>
          <w:rFonts w:asciiTheme="majorHAnsi" w:hAnsiTheme="majorHAnsi"/>
          <w:iCs/>
          <w:sz w:val="24"/>
          <w:szCs w:val="24"/>
        </w:rPr>
        <w:t xml:space="preserve">Meet with the Product Owner and the </w:t>
      </w:r>
      <w:r w:rsidRPr="00610442">
        <w:rPr>
          <w:rFonts w:asciiTheme="majorHAnsi" w:hAnsiTheme="majorHAnsi"/>
          <w:iCs/>
          <w:sz w:val="24"/>
          <w:szCs w:val="24"/>
        </w:rPr>
        <w:t xml:space="preserve">senior </w:t>
      </w:r>
      <w:r w:rsidRPr="00610442">
        <w:rPr>
          <w:rFonts w:asciiTheme="majorHAnsi" w:hAnsiTheme="majorHAnsi"/>
          <w:iCs/>
          <w:sz w:val="24"/>
          <w:szCs w:val="24"/>
        </w:rPr>
        <w:t>developer to plan the project backlog</w:t>
      </w:r>
      <w:r w:rsidR="00411616">
        <w:rPr>
          <w:rFonts w:asciiTheme="majorHAnsi" w:hAnsiTheme="majorHAnsi"/>
          <w:iCs/>
          <w:sz w:val="24"/>
          <w:szCs w:val="24"/>
        </w:rPr>
        <w:t>s</w:t>
      </w:r>
      <w:r w:rsidRPr="00610442">
        <w:rPr>
          <w:rFonts w:asciiTheme="majorHAnsi" w:hAnsiTheme="majorHAnsi"/>
          <w:iCs/>
          <w:sz w:val="24"/>
          <w:szCs w:val="24"/>
        </w:rPr>
        <w:t xml:space="preserve"> in </w:t>
      </w:r>
      <w:r w:rsidR="002F27C5" w:rsidRPr="00610442">
        <w:rPr>
          <w:rFonts w:asciiTheme="majorHAnsi" w:hAnsiTheme="majorHAnsi"/>
          <w:iCs/>
          <w:sz w:val="24"/>
          <w:szCs w:val="24"/>
        </w:rPr>
        <w:t>E</w:t>
      </w:r>
      <w:r w:rsidRPr="00610442">
        <w:rPr>
          <w:rFonts w:asciiTheme="majorHAnsi" w:hAnsiTheme="majorHAnsi"/>
          <w:iCs/>
          <w:sz w:val="24"/>
          <w:szCs w:val="24"/>
        </w:rPr>
        <w:t>pics and features (Three Amigos meeting)</w:t>
      </w:r>
      <w:r w:rsidRPr="00610442">
        <w:rPr>
          <w:rFonts w:asciiTheme="majorHAnsi" w:hAnsiTheme="majorHAnsi"/>
          <w:iCs/>
          <w:sz w:val="24"/>
          <w:szCs w:val="24"/>
        </w:rPr>
        <w:t>.</w:t>
      </w:r>
    </w:p>
    <w:p w14:paraId="627A8483" w14:textId="604B4614" w:rsidR="002F27C5" w:rsidRPr="00610442" w:rsidRDefault="005D105C" w:rsidP="00610442">
      <w:pPr>
        <w:pStyle w:val="ListParagraph"/>
        <w:numPr>
          <w:ilvl w:val="0"/>
          <w:numId w:val="7"/>
        </w:numPr>
        <w:autoSpaceDE w:val="0"/>
        <w:autoSpaceDN w:val="0"/>
        <w:adjustRightInd w:val="0"/>
        <w:spacing w:after="0" w:line="360" w:lineRule="auto"/>
        <w:jc w:val="both"/>
        <w:outlineLvl w:val="0"/>
        <w:rPr>
          <w:rFonts w:asciiTheme="majorHAnsi" w:hAnsiTheme="majorHAnsi"/>
          <w:iCs/>
          <w:sz w:val="24"/>
          <w:szCs w:val="24"/>
        </w:rPr>
      </w:pPr>
      <w:r w:rsidRPr="00610442">
        <w:rPr>
          <w:rFonts w:asciiTheme="majorHAnsi" w:hAnsiTheme="majorHAnsi"/>
          <w:iCs/>
          <w:sz w:val="24"/>
          <w:szCs w:val="24"/>
        </w:rPr>
        <w:t xml:space="preserve">Review and analyse the project functional specifications, raise any concerns of any wrong logic or definition found to ensure a correct </w:t>
      </w:r>
      <w:r w:rsidR="00411616" w:rsidRPr="00610442">
        <w:rPr>
          <w:rFonts w:asciiTheme="majorHAnsi" w:hAnsiTheme="majorHAnsi"/>
          <w:iCs/>
          <w:sz w:val="24"/>
          <w:szCs w:val="24"/>
        </w:rPr>
        <w:t>workflow</w:t>
      </w:r>
      <w:r w:rsidRPr="00610442">
        <w:rPr>
          <w:rFonts w:asciiTheme="majorHAnsi" w:hAnsiTheme="majorHAnsi"/>
          <w:iCs/>
          <w:sz w:val="24"/>
          <w:szCs w:val="24"/>
        </w:rPr>
        <w:t xml:space="preserve"> of the software</w:t>
      </w:r>
      <w:r w:rsidR="003E57FF" w:rsidRPr="00610442">
        <w:rPr>
          <w:rFonts w:asciiTheme="majorHAnsi" w:hAnsiTheme="majorHAnsi"/>
          <w:iCs/>
          <w:sz w:val="24"/>
          <w:szCs w:val="24"/>
        </w:rPr>
        <w:t xml:space="preserve"> and eliminate any failure or defects that may occur.</w:t>
      </w:r>
    </w:p>
    <w:p w14:paraId="5102D2A5" w14:textId="3CAA3627" w:rsidR="004C7A64" w:rsidRPr="00610442" w:rsidRDefault="007A343B" w:rsidP="00610442">
      <w:pPr>
        <w:pStyle w:val="ListParagraph"/>
        <w:numPr>
          <w:ilvl w:val="0"/>
          <w:numId w:val="7"/>
        </w:numPr>
        <w:autoSpaceDE w:val="0"/>
        <w:autoSpaceDN w:val="0"/>
        <w:adjustRightInd w:val="0"/>
        <w:spacing w:after="0" w:line="360" w:lineRule="auto"/>
        <w:jc w:val="both"/>
        <w:outlineLvl w:val="0"/>
        <w:rPr>
          <w:rFonts w:asciiTheme="majorHAnsi" w:hAnsiTheme="majorHAnsi"/>
          <w:iCs/>
          <w:sz w:val="24"/>
          <w:szCs w:val="24"/>
        </w:rPr>
      </w:pPr>
      <w:r w:rsidRPr="00610442">
        <w:rPr>
          <w:rFonts w:asciiTheme="majorHAnsi" w:hAnsiTheme="majorHAnsi"/>
          <w:iCs/>
          <w:sz w:val="24"/>
          <w:szCs w:val="24"/>
        </w:rPr>
        <w:t xml:space="preserve">Create and plan test strategies by determining the scope </w:t>
      </w:r>
      <w:r w:rsidR="004C7A64" w:rsidRPr="00610442">
        <w:rPr>
          <w:rFonts w:asciiTheme="majorHAnsi" w:hAnsiTheme="majorHAnsi"/>
          <w:iCs/>
          <w:sz w:val="24"/>
          <w:szCs w:val="24"/>
        </w:rPr>
        <w:t>of the project</w:t>
      </w:r>
      <w:r w:rsidRPr="00610442">
        <w:rPr>
          <w:rFonts w:asciiTheme="majorHAnsi" w:hAnsiTheme="majorHAnsi"/>
          <w:iCs/>
          <w:sz w:val="24"/>
          <w:szCs w:val="24"/>
        </w:rPr>
        <w:t>, analyse</w:t>
      </w:r>
      <w:r w:rsidR="006D4BFF" w:rsidRPr="00610442">
        <w:rPr>
          <w:rFonts w:asciiTheme="majorHAnsi" w:hAnsiTheme="majorHAnsi"/>
          <w:iCs/>
          <w:sz w:val="24"/>
          <w:szCs w:val="24"/>
        </w:rPr>
        <w:t xml:space="preserve"> </w:t>
      </w:r>
      <w:r w:rsidRPr="00610442">
        <w:rPr>
          <w:rFonts w:asciiTheme="majorHAnsi" w:hAnsiTheme="majorHAnsi"/>
          <w:iCs/>
          <w:sz w:val="24"/>
          <w:szCs w:val="24"/>
        </w:rPr>
        <w:t xml:space="preserve">and </w:t>
      </w:r>
      <w:r w:rsidR="004C7A64" w:rsidRPr="00610442">
        <w:rPr>
          <w:rFonts w:asciiTheme="majorHAnsi" w:hAnsiTheme="majorHAnsi"/>
          <w:iCs/>
          <w:sz w:val="24"/>
          <w:szCs w:val="24"/>
        </w:rPr>
        <w:t xml:space="preserve">schedule </w:t>
      </w:r>
      <w:r w:rsidRPr="00610442">
        <w:rPr>
          <w:rFonts w:asciiTheme="majorHAnsi" w:hAnsiTheme="majorHAnsi"/>
          <w:iCs/>
          <w:sz w:val="24"/>
          <w:szCs w:val="24"/>
        </w:rPr>
        <w:t>test activities</w:t>
      </w:r>
      <w:r w:rsidR="004C7A64" w:rsidRPr="00610442">
        <w:rPr>
          <w:rFonts w:asciiTheme="majorHAnsi" w:hAnsiTheme="majorHAnsi"/>
          <w:iCs/>
          <w:sz w:val="24"/>
          <w:szCs w:val="24"/>
        </w:rPr>
        <w:t>. Test planning also includes the reviewing of the functional specifications to evaluate the test basis and identify what is testable.</w:t>
      </w:r>
      <w:r w:rsidR="003E57FF" w:rsidRPr="00610442">
        <w:rPr>
          <w:rFonts w:asciiTheme="majorHAnsi" w:hAnsiTheme="majorHAnsi"/>
          <w:iCs/>
          <w:sz w:val="24"/>
          <w:szCs w:val="24"/>
        </w:rPr>
        <w:t xml:space="preserve"> Specifying the exit (end of testing) criteria will also be part of the planning activities.</w:t>
      </w:r>
    </w:p>
    <w:p w14:paraId="51EBE491" w14:textId="4F773E6E" w:rsidR="007A343B" w:rsidRPr="00610442" w:rsidRDefault="004C7A64" w:rsidP="00610442">
      <w:pPr>
        <w:pStyle w:val="ListParagraph"/>
        <w:numPr>
          <w:ilvl w:val="0"/>
          <w:numId w:val="7"/>
        </w:numPr>
        <w:autoSpaceDE w:val="0"/>
        <w:autoSpaceDN w:val="0"/>
        <w:adjustRightInd w:val="0"/>
        <w:spacing w:after="0" w:line="360" w:lineRule="auto"/>
        <w:jc w:val="both"/>
        <w:outlineLvl w:val="0"/>
        <w:rPr>
          <w:rFonts w:asciiTheme="majorHAnsi" w:hAnsiTheme="majorHAnsi"/>
          <w:iCs/>
          <w:sz w:val="24"/>
          <w:szCs w:val="24"/>
        </w:rPr>
      </w:pPr>
      <w:r w:rsidRPr="00610442">
        <w:rPr>
          <w:rFonts w:asciiTheme="majorHAnsi" w:hAnsiTheme="majorHAnsi"/>
          <w:iCs/>
          <w:sz w:val="24"/>
          <w:szCs w:val="24"/>
        </w:rPr>
        <w:t xml:space="preserve">Create and implement user stories for </w:t>
      </w:r>
      <w:r w:rsidR="006D4BFF" w:rsidRPr="00610442">
        <w:rPr>
          <w:rFonts w:asciiTheme="majorHAnsi" w:hAnsiTheme="majorHAnsi"/>
          <w:iCs/>
          <w:sz w:val="24"/>
          <w:szCs w:val="24"/>
        </w:rPr>
        <w:t>the</w:t>
      </w:r>
      <w:r w:rsidRPr="00610442">
        <w:rPr>
          <w:rFonts w:asciiTheme="majorHAnsi" w:hAnsiTheme="majorHAnsi"/>
          <w:iCs/>
          <w:sz w:val="24"/>
          <w:szCs w:val="24"/>
        </w:rPr>
        <w:t xml:space="preserve"> functional requirement</w:t>
      </w:r>
      <w:r w:rsidR="006D4BFF" w:rsidRPr="00610442">
        <w:rPr>
          <w:rFonts w:asciiTheme="majorHAnsi" w:hAnsiTheme="majorHAnsi"/>
          <w:iCs/>
          <w:sz w:val="24"/>
          <w:szCs w:val="24"/>
        </w:rPr>
        <w:t>s</w:t>
      </w:r>
      <w:r w:rsidRPr="00610442">
        <w:rPr>
          <w:rFonts w:asciiTheme="majorHAnsi" w:hAnsiTheme="majorHAnsi"/>
          <w:iCs/>
          <w:sz w:val="24"/>
          <w:szCs w:val="24"/>
        </w:rPr>
        <w:t xml:space="preserve"> in Jira previously and Azure </w:t>
      </w:r>
      <w:r w:rsidR="005D105C" w:rsidRPr="00610442">
        <w:rPr>
          <w:rFonts w:asciiTheme="majorHAnsi" w:hAnsiTheme="majorHAnsi"/>
          <w:iCs/>
          <w:sz w:val="24"/>
          <w:szCs w:val="24"/>
        </w:rPr>
        <w:t>D</w:t>
      </w:r>
      <w:r w:rsidRPr="00610442">
        <w:rPr>
          <w:rFonts w:asciiTheme="majorHAnsi" w:hAnsiTheme="majorHAnsi"/>
          <w:iCs/>
          <w:sz w:val="24"/>
          <w:szCs w:val="24"/>
        </w:rPr>
        <w:t xml:space="preserve">evOps currently. </w:t>
      </w:r>
    </w:p>
    <w:p w14:paraId="0DE6B640" w14:textId="78721CF6" w:rsidR="006D4BFF" w:rsidRPr="00610442" w:rsidRDefault="006D4BFF" w:rsidP="00411616">
      <w:pPr>
        <w:pStyle w:val="ListParagraph"/>
        <w:numPr>
          <w:ilvl w:val="0"/>
          <w:numId w:val="7"/>
        </w:numPr>
        <w:autoSpaceDE w:val="0"/>
        <w:autoSpaceDN w:val="0"/>
        <w:adjustRightInd w:val="0"/>
        <w:spacing w:after="0" w:line="360" w:lineRule="auto"/>
        <w:jc w:val="both"/>
        <w:outlineLvl w:val="0"/>
        <w:rPr>
          <w:rFonts w:asciiTheme="majorHAnsi" w:hAnsiTheme="majorHAnsi"/>
          <w:iCs/>
          <w:sz w:val="24"/>
          <w:szCs w:val="24"/>
        </w:rPr>
      </w:pPr>
      <w:r w:rsidRPr="00610442">
        <w:rPr>
          <w:rFonts w:asciiTheme="majorHAnsi" w:hAnsiTheme="majorHAnsi"/>
          <w:iCs/>
          <w:sz w:val="24"/>
          <w:szCs w:val="24"/>
        </w:rPr>
        <w:t>Define and analyse the acceptance criteria for each requirement in the sprint planning sessions with the developers</w:t>
      </w:r>
      <w:r w:rsidR="00123C8B" w:rsidRPr="00610442">
        <w:rPr>
          <w:rFonts w:asciiTheme="majorHAnsi" w:hAnsiTheme="majorHAnsi"/>
          <w:iCs/>
          <w:sz w:val="24"/>
          <w:szCs w:val="24"/>
        </w:rPr>
        <w:t xml:space="preserve">, also prioritise the user stories depending on the </w:t>
      </w:r>
      <w:r w:rsidR="003E57FF" w:rsidRPr="00610442">
        <w:rPr>
          <w:rFonts w:asciiTheme="majorHAnsi" w:hAnsiTheme="majorHAnsi"/>
          <w:iCs/>
          <w:sz w:val="24"/>
          <w:szCs w:val="24"/>
        </w:rPr>
        <w:t>client (</w:t>
      </w:r>
      <w:r w:rsidR="00123C8B" w:rsidRPr="00610442">
        <w:rPr>
          <w:rFonts w:asciiTheme="majorHAnsi" w:hAnsiTheme="majorHAnsi"/>
          <w:iCs/>
          <w:sz w:val="24"/>
          <w:szCs w:val="24"/>
        </w:rPr>
        <w:t>product owner) requirements.</w:t>
      </w:r>
    </w:p>
    <w:p w14:paraId="2FD9BD27" w14:textId="5CB4CC9E" w:rsidR="002F27C5" w:rsidRPr="00610442" w:rsidRDefault="002F27C5" w:rsidP="00411616">
      <w:pPr>
        <w:pStyle w:val="ListParagraph"/>
        <w:numPr>
          <w:ilvl w:val="0"/>
          <w:numId w:val="7"/>
        </w:numPr>
        <w:autoSpaceDE w:val="0"/>
        <w:autoSpaceDN w:val="0"/>
        <w:adjustRightInd w:val="0"/>
        <w:spacing w:after="0" w:line="360" w:lineRule="auto"/>
        <w:jc w:val="both"/>
        <w:outlineLvl w:val="0"/>
        <w:rPr>
          <w:rFonts w:asciiTheme="majorHAnsi" w:hAnsiTheme="majorHAnsi"/>
          <w:iCs/>
          <w:sz w:val="24"/>
          <w:szCs w:val="24"/>
        </w:rPr>
      </w:pPr>
      <w:r w:rsidRPr="00610442">
        <w:rPr>
          <w:rFonts w:asciiTheme="majorHAnsi" w:hAnsiTheme="majorHAnsi"/>
          <w:iCs/>
          <w:sz w:val="24"/>
          <w:szCs w:val="24"/>
        </w:rPr>
        <w:t xml:space="preserve">Create and implement test cases in Azure DevOps test plans tool. </w:t>
      </w:r>
    </w:p>
    <w:p w14:paraId="1E39E3F1" w14:textId="283072A8" w:rsidR="00411616" w:rsidRPr="00411616" w:rsidRDefault="002F27C5" w:rsidP="00411616">
      <w:pPr>
        <w:pStyle w:val="ListParagraph"/>
        <w:numPr>
          <w:ilvl w:val="0"/>
          <w:numId w:val="7"/>
        </w:numPr>
        <w:autoSpaceDE w:val="0"/>
        <w:autoSpaceDN w:val="0"/>
        <w:adjustRightInd w:val="0"/>
        <w:spacing w:after="0" w:line="360" w:lineRule="auto"/>
        <w:jc w:val="both"/>
        <w:outlineLvl w:val="0"/>
        <w:rPr>
          <w:rFonts w:asciiTheme="majorHAnsi" w:hAnsiTheme="majorHAnsi"/>
          <w:iCs/>
          <w:sz w:val="24"/>
          <w:szCs w:val="24"/>
        </w:rPr>
      </w:pPr>
      <w:r w:rsidRPr="00610442">
        <w:rPr>
          <w:rFonts w:asciiTheme="majorHAnsi" w:hAnsiTheme="majorHAnsi"/>
          <w:iCs/>
          <w:sz w:val="24"/>
          <w:szCs w:val="24"/>
        </w:rPr>
        <w:t xml:space="preserve">Create test data </w:t>
      </w:r>
      <w:r w:rsidR="005D105C" w:rsidRPr="00610442">
        <w:rPr>
          <w:rFonts w:asciiTheme="majorHAnsi" w:hAnsiTheme="majorHAnsi"/>
          <w:iCs/>
          <w:sz w:val="24"/>
          <w:szCs w:val="24"/>
        </w:rPr>
        <w:t xml:space="preserve">to </w:t>
      </w:r>
      <w:r w:rsidRPr="00610442">
        <w:rPr>
          <w:rFonts w:asciiTheme="majorHAnsi" w:hAnsiTheme="majorHAnsi"/>
          <w:iCs/>
          <w:sz w:val="24"/>
          <w:szCs w:val="24"/>
        </w:rPr>
        <w:t>use them in the test execution.</w:t>
      </w:r>
    </w:p>
    <w:p w14:paraId="5DEC5756" w14:textId="3F3F9F07" w:rsidR="0021691E" w:rsidRPr="00411616" w:rsidRDefault="0021691E" w:rsidP="00411616">
      <w:pPr>
        <w:pStyle w:val="ListParagraph"/>
        <w:numPr>
          <w:ilvl w:val="0"/>
          <w:numId w:val="7"/>
        </w:numPr>
        <w:autoSpaceDE w:val="0"/>
        <w:autoSpaceDN w:val="0"/>
        <w:adjustRightInd w:val="0"/>
        <w:spacing w:after="0" w:line="360" w:lineRule="auto"/>
        <w:jc w:val="both"/>
        <w:outlineLvl w:val="0"/>
        <w:rPr>
          <w:rFonts w:asciiTheme="majorHAnsi" w:hAnsiTheme="majorHAnsi"/>
          <w:iCs/>
          <w:sz w:val="24"/>
          <w:szCs w:val="24"/>
        </w:rPr>
      </w:pPr>
      <w:r w:rsidRPr="00610442">
        <w:rPr>
          <w:rFonts w:asciiTheme="majorHAnsi" w:hAnsiTheme="majorHAnsi"/>
          <w:iCs/>
          <w:sz w:val="24"/>
          <w:szCs w:val="24"/>
        </w:rPr>
        <w:t xml:space="preserve">Perform end to </w:t>
      </w:r>
      <w:r w:rsidR="00123C8B" w:rsidRPr="00610442">
        <w:rPr>
          <w:rFonts w:asciiTheme="majorHAnsi" w:hAnsiTheme="majorHAnsi"/>
          <w:iCs/>
          <w:sz w:val="24"/>
          <w:szCs w:val="24"/>
        </w:rPr>
        <w:t>end integration</w:t>
      </w:r>
      <w:r w:rsidRPr="00610442">
        <w:rPr>
          <w:rFonts w:asciiTheme="majorHAnsi" w:hAnsiTheme="majorHAnsi"/>
          <w:iCs/>
          <w:sz w:val="24"/>
          <w:szCs w:val="24"/>
        </w:rPr>
        <w:t xml:space="preserve"> level behaviour</w:t>
      </w:r>
      <w:r w:rsidR="00123C8B" w:rsidRPr="00610442">
        <w:rPr>
          <w:rFonts w:asciiTheme="majorHAnsi" w:hAnsiTheme="majorHAnsi"/>
          <w:iCs/>
          <w:sz w:val="24"/>
          <w:szCs w:val="24"/>
        </w:rPr>
        <w:t>al testing</w:t>
      </w:r>
      <w:r w:rsidRPr="00610442">
        <w:rPr>
          <w:rFonts w:asciiTheme="majorHAnsi" w:hAnsiTheme="majorHAnsi"/>
          <w:iCs/>
          <w:sz w:val="24"/>
          <w:szCs w:val="24"/>
        </w:rPr>
        <w:t xml:space="preserve"> by executing test cases.</w:t>
      </w:r>
    </w:p>
    <w:p w14:paraId="6C5917B1" w14:textId="2441A2F6" w:rsidR="002F27C5" w:rsidRPr="00610442" w:rsidRDefault="0021691E" w:rsidP="00411616">
      <w:pPr>
        <w:pStyle w:val="ListParagraph"/>
        <w:numPr>
          <w:ilvl w:val="0"/>
          <w:numId w:val="7"/>
        </w:numPr>
        <w:autoSpaceDE w:val="0"/>
        <w:autoSpaceDN w:val="0"/>
        <w:adjustRightInd w:val="0"/>
        <w:spacing w:after="0" w:line="360" w:lineRule="auto"/>
        <w:jc w:val="both"/>
        <w:outlineLvl w:val="0"/>
        <w:rPr>
          <w:rFonts w:asciiTheme="majorHAnsi" w:hAnsiTheme="majorHAnsi"/>
          <w:iCs/>
          <w:sz w:val="24"/>
          <w:szCs w:val="24"/>
        </w:rPr>
      </w:pPr>
      <w:r w:rsidRPr="00610442">
        <w:rPr>
          <w:rFonts w:asciiTheme="majorHAnsi" w:hAnsiTheme="majorHAnsi"/>
          <w:iCs/>
          <w:sz w:val="24"/>
          <w:szCs w:val="24"/>
        </w:rPr>
        <w:t>R</w:t>
      </w:r>
      <w:r w:rsidR="002F27C5" w:rsidRPr="00610442">
        <w:rPr>
          <w:rFonts w:asciiTheme="majorHAnsi" w:hAnsiTheme="majorHAnsi"/>
          <w:iCs/>
          <w:sz w:val="24"/>
          <w:szCs w:val="24"/>
        </w:rPr>
        <w:t xml:space="preserve">eport any defects </w:t>
      </w:r>
      <w:r w:rsidR="00123C8B" w:rsidRPr="00610442">
        <w:rPr>
          <w:rFonts w:asciiTheme="majorHAnsi" w:hAnsiTheme="majorHAnsi"/>
          <w:iCs/>
          <w:sz w:val="24"/>
          <w:szCs w:val="24"/>
        </w:rPr>
        <w:t xml:space="preserve">if incorrect expected results </w:t>
      </w:r>
      <w:r w:rsidR="000100C3" w:rsidRPr="00610442">
        <w:rPr>
          <w:rFonts w:asciiTheme="majorHAnsi" w:hAnsiTheme="majorHAnsi"/>
          <w:iCs/>
          <w:sz w:val="24"/>
          <w:szCs w:val="24"/>
        </w:rPr>
        <w:t xml:space="preserve">found to the assigned developer by using </w:t>
      </w:r>
      <w:r w:rsidR="005D105C" w:rsidRPr="00610442">
        <w:rPr>
          <w:rFonts w:asciiTheme="majorHAnsi" w:hAnsiTheme="majorHAnsi"/>
          <w:iCs/>
          <w:sz w:val="24"/>
          <w:szCs w:val="24"/>
        </w:rPr>
        <w:t>either Jira</w:t>
      </w:r>
      <w:r w:rsidR="002F27C5" w:rsidRPr="00610442">
        <w:rPr>
          <w:rFonts w:asciiTheme="majorHAnsi" w:hAnsiTheme="majorHAnsi"/>
          <w:iCs/>
          <w:sz w:val="24"/>
          <w:szCs w:val="24"/>
        </w:rPr>
        <w:t xml:space="preserve"> or Azure </w:t>
      </w:r>
      <w:r w:rsidR="005D105C" w:rsidRPr="00610442">
        <w:rPr>
          <w:rFonts w:asciiTheme="majorHAnsi" w:hAnsiTheme="majorHAnsi"/>
          <w:iCs/>
          <w:sz w:val="24"/>
          <w:szCs w:val="24"/>
        </w:rPr>
        <w:t>DevOps Bug</w:t>
      </w:r>
      <w:r w:rsidR="002F27C5" w:rsidRPr="00610442">
        <w:rPr>
          <w:rFonts w:asciiTheme="majorHAnsi" w:hAnsiTheme="majorHAnsi"/>
          <w:iCs/>
          <w:sz w:val="24"/>
          <w:szCs w:val="24"/>
        </w:rPr>
        <w:t xml:space="preserve"> ticket</w:t>
      </w:r>
      <w:r w:rsidR="000100C3" w:rsidRPr="00610442">
        <w:rPr>
          <w:rFonts w:asciiTheme="majorHAnsi" w:hAnsiTheme="majorHAnsi"/>
          <w:iCs/>
          <w:sz w:val="24"/>
          <w:szCs w:val="24"/>
        </w:rPr>
        <w:t>. If the defect is not been successfully removed after retesting, the bug ticket will be reopened and reassigned.</w:t>
      </w:r>
    </w:p>
    <w:p w14:paraId="562DDE56" w14:textId="77777777" w:rsidR="005D105C" w:rsidRPr="00610442" w:rsidRDefault="005D105C" w:rsidP="00411616">
      <w:pPr>
        <w:pStyle w:val="ListParagraph"/>
        <w:spacing w:line="360" w:lineRule="auto"/>
        <w:rPr>
          <w:rFonts w:asciiTheme="majorHAnsi" w:hAnsiTheme="majorHAnsi"/>
          <w:iCs/>
          <w:sz w:val="24"/>
          <w:szCs w:val="24"/>
        </w:rPr>
      </w:pPr>
    </w:p>
    <w:p w14:paraId="75EE688D" w14:textId="3FC3A61D" w:rsidR="005D105C" w:rsidRPr="00610442" w:rsidRDefault="005D105C" w:rsidP="00610442">
      <w:pPr>
        <w:pStyle w:val="ListParagraph"/>
        <w:numPr>
          <w:ilvl w:val="0"/>
          <w:numId w:val="7"/>
        </w:numPr>
        <w:autoSpaceDE w:val="0"/>
        <w:autoSpaceDN w:val="0"/>
        <w:adjustRightInd w:val="0"/>
        <w:spacing w:after="0" w:line="360" w:lineRule="auto"/>
        <w:jc w:val="both"/>
        <w:outlineLvl w:val="0"/>
        <w:rPr>
          <w:rFonts w:asciiTheme="majorHAnsi" w:hAnsiTheme="majorHAnsi"/>
          <w:iCs/>
          <w:sz w:val="24"/>
          <w:szCs w:val="24"/>
        </w:rPr>
      </w:pPr>
      <w:r w:rsidRPr="00610442">
        <w:rPr>
          <w:rFonts w:asciiTheme="majorHAnsi" w:hAnsiTheme="majorHAnsi"/>
          <w:iCs/>
          <w:sz w:val="24"/>
          <w:szCs w:val="24"/>
        </w:rPr>
        <w:t xml:space="preserve">Work with the developer </w:t>
      </w:r>
      <w:r w:rsidR="0021691E" w:rsidRPr="00610442">
        <w:rPr>
          <w:rFonts w:asciiTheme="majorHAnsi" w:hAnsiTheme="majorHAnsi"/>
          <w:iCs/>
          <w:sz w:val="24"/>
          <w:szCs w:val="24"/>
        </w:rPr>
        <w:t xml:space="preserve">(tester-developer pairing) </w:t>
      </w:r>
      <w:r w:rsidRPr="00610442">
        <w:rPr>
          <w:rFonts w:asciiTheme="majorHAnsi" w:hAnsiTheme="majorHAnsi"/>
          <w:iCs/>
          <w:sz w:val="24"/>
          <w:szCs w:val="24"/>
        </w:rPr>
        <w:t>to check where and when the defect occurs</w:t>
      </w:r>
      <w:r w:rsidR="000100C3" w:rsidRPr="00610442">
        <w:rPr>
          <w:rFonts w:asciiTheme="majorHAnsi" w:hAnsiTheme="majorHAnsi"/>
          <w:iCs/>
          <w:sz w:val="24"/>
          <w:szCs w:val="24"/>
        </w:rPr>
        <w:t>.</w:t>
      </w:r>
    </w:p>
    <w:p w14:paraId="58CC81BD" w14:textId="77777777" w:rsidR="000100C3" w:rsidRPr="00610442" w:rsidRDefault="000100C3" w:rsidP="00610442">
      <w:pPr>
        <w:pStyle w:val="ListParagraph"/>
        <w:spacing w:line="360" w:lineRule="auto"/>
        <w:rPr>
          <w:rFonts w:asciiTheme="majorHAnsi" w:hAnsiTheme="majorHAnsi"/>
          <w:iCs/>
          <w:sz w:val="24"/>
          <w:szCs w:val="24"/>
        </w:rPr>
      </w:pPr>
    </w:p>
    <w:p w14:paraId="4FC878BB" w14:textId="00E6C411" w:rsidR="000100C3" w:rsidRPr="00610442" w:rsidRDefault="000100C3" w:rsidP="00610442">
      <w:pPr>
        <w:pStyle w:val="ListParagraph"/>
        <w:numPr>
          <w:ilvl w:val="0"/>
          <w:numId w:val="7"/>
        </w:numPr>
        <w:autoSpaceDE w:val="0"/>
        <w:autoSpaceDN w:val="0"/>
        <w:adjustRightInd w:val="0"/>
        <w:spacing w:after="0" w:line="360" w:lineRule="auto"/>
        <w:jc w:val="both"/>
        <w:outlineLvl w:val="0"/>
        <w:rPr>
          <w:rFonts w:asciiTheme="majorHAnsi" w:hAnsiTheme="majorHAnsi"/>
          <w:iCs/>
          <w:sz w:val="24"/>
          <w:szCs w:val="24"/>
        </w:rPr>
      </w:pPr>
      <w:r w:rsidRPr="00610442">
        <w:rPr>
          <w:rFonts w:asciiTheme="majorHAnsi" w:hAnsiTheme="majorHAnsi"/>
          <w:iCs/>
          <w:sz w:val="24"/>
          <w:szCs w:val="24"/>
        </w:rPr>
        <w:lastRenderedPageBreak/>
        <w:t>Quality assured the</w:t>
      </w:r>
      <w:r w:rsidR="00411616">
        <w:rPr>
          <w:rFonts w:asciiTheme="majorHAnsi" w:hAnsiTheme="majorHAnsi"/>
          <w:iCs/>
          <w:sz w:val="24"/>
          <w:szCs w:val="24"/>
        </w:rPr>
        <w:t xml:space="preserve"> end</w:t>
      </w:r>
      <w:r w:rsidRPr="00610442">
        <w:rPr>
          <w:rFonts w:asciiTheme="majorHAnsi" w:hAnsiTheme="majorHAnsi"/>
          <w:iCs/>
          <w:sz w:val="24"/>
          <w:szCs w:val="24"/>
        </w:rPr>
        <w:t xml:space="preserve"> </w:t>
      </w:r>
      <w:r w:rsidR="00411616" w:rsidRPr="00610442">
        <w:rPr>
          <w:rFonts w:asciiTheme="majorHAnsi" w:hAnsiTheme="majorHAnsi"/>
          <w:iCs/>
          <w:sz w:val="24"/>
          <w:szCs w:val="24"/>
        </w:rPr>
        <w:t>product</w:t>
      </w:r>
      <w:r w:rsidRPr="00610442">
        <w:rPr>
          <w:rFonts w:asciiTheme="majorHAnsi" w:hAnsiTheme="majorHAnsi"/>
          <w:iCs/>
          <w:sz w:val="24"/>
          <w:szCs w:val="24"/>
        </w:rPr>
        <w:t xml:space="preserve"> be performing User Acceptance and exploratory testing to measure the usability of the product for the end user. </w:t>
      </w:r>
    </w:p>
    <w:p w14:paraId="2B0B370F" w14:textId="77777777" w:rsidR="000100C3" w:rsidRPr="00610442" w:rsidRDefault="000100C3" w:rsidP="00610442">
      <w:pPr>
        <w:pStyle w:val="ListParagraph"/>
        <w:spacing w:line="360" w:lineRule="auto"/>
        <w:rPr>
          <w:rFonts w:asciiTheme="majorHAnsi" w:hAnsiTheme="majorHAnsi"/>
          <w:iCs/>
          <w:sz w:val="24"/>
          <w:szCs w:val="24"/>
        </w:rPr>
      </w:pPr>
    </w:p>
    <w:p w14:paraId="1754CB62" w14:textId="59539575" w:rsidR="000100C3" w:rsidRPr="00610442" w:rsidRDefault="000100C3" w:rsidP="00610442">
      <w:pPr>
        <w:pStyle w:val="ListParagraph"/>
        <w:numPr>
          <w:ilvl w:val="0"/>
          <w:numId w:val="7"/>
        </w:numPr>
        <w:autoSpaceDE w:val="0"/>
        <w:autoSpaceDN w:val="0"/>
        <w:adjustRightInd w:val="0"/>
        <w:spacing w:after="0" w:line="360" w:lineRule="auto"/>
        <w:jc w:val="both"/>
        <w:outlineLvl w:val="0"/>
        <w:rPr>
          <w:rFonts w:asciiTheme="majorHAnsi" w:hAnsiTheme="majorHAnsi"/>
          <w:iCs/>
          <w:sz w:val="24"/>
          <w:szCs w:val="24"/>
        </w:rPr>
      </w:pPr>
      <w:r w:rsidRPr="00610442">
        <w:rPr>
          <w:rFonts w:asciiTheme="majorHAnsi" w:hAnsiTheme="majorHAnsi"/>
          <w:iCs/>
          <w:sz w:val="24"/>
          <w:szCs w:val="24"/>
        </w:rPr>
        <w:t xml:space="preserve">Non functional testing is also undertaken </w:t>
      </w:r>
      <w:r w:rsidR="003E57FF" w:rsidRPr="00610442">
        <w:rPr>
          <w:rFonts w:asciiTheme="majorHAnsi" w:hAnsiTheme="majorHAnsi"/>
          <w:iCs/>
          <w:sz w:val="24"/>
          <w:szCs w:val="24"/>
        </w:rPr>
        <w:t>by testing the performance of the software and how it operates under load.</w:t>
      </w:r>
    </w:p>
    <w:p w14:paraId="7C225AB0" w14:textId="77777777" w:rsidR="003E57FF" w:rsidRPr="00610442" w:rsidRDefault="003E57FF" w:rsidP="00610442">
      <w:pPr>
        <w:pStyle w:val="ListParagraph"/>
        <w:spacing w:line="360" w:lineRule="auto"/>
        <w:rPr>
          <w:rFonts w:asciiTheme="majorHAnsi" w:hAnsiTheme="majorHAnsi"/>
          <w:iCs/>
          <w:sz w:val="24"/>
          <w:szCs w:val="24"/>
        </w:rPr>
      </w:pPr>
    </w:p>
    <w:p w14:paraId="76998F7B" w14:textId="2FFC65DE" w:rsidR="003E57FF" w:rsidRDefault="003E57FF" w:rsidP="00610442">
      <w:pPr>
        <w:pStyle w:val="ListParagraph"/>
        <w:numPr>
          <w:ilvl w:val="0"/>
          <w:numId w:val="7"/>
        </w:numPr>
        <w:autoSpaceDE w:val="0"/>
        <w:autoSpaceDN w:val="0"/>
        <w:adjustRightInd w:val="0"/>
        <w:spacing w:after="0" w:line="360" w:lineRule="auto"/>
        <w:jc w:val="both"/>
        <w:outlineLvl w:val="0"/>
        <w:rPr>
          <w:rFonts w:asciiTheme="majorHAnsi" w:hAnsiTheme="majorHAnsi"/>
          <w:iCs/>
          <w:sz w:val="24"/>
          <w:szCs w:val="24"/>
        </w:rPr>
      </w:pPr>
      <w:r w:rsidRPr="00610442">
        <w:rPr>
          <w:rFonts w:asciiTheme="majorHAnsi" w:hAnsiTheme="majorHAnsi"/>
          <w:iCs/>
          <w:sz w:val="24"/>
          <w:szCs w:val="24"/>
        </w:rPr>
        <w:t>Develop and build an automation framework for the end product to reduce the regression test time by using selenium and cypress test automation tools.</w:t>
      </w:r>
    </w:p>
    <w:p w14:paraId="00DCB724" w14:textId="28B596C3" w:rsidR="00411616" w:rsidRDefault="00411616" w:rsidP="00411616">
      <w:pPr>
        <w:autoSpaceDE w:val="0"/>
        <w:autoSpaceDN w:val="0"/>
        <w:adjustRightInd w:val="0"/>
        <w:spacing w:after="0" w:line="360" w:lineRule="auto"/>
        <w:jc w:val="both"/>
        <w:outlineLvl w:val="0"/>
        <w:rPr>
          <w:rFonts w:asciiTheme="majorHAnsi" w:hAnsiTheme="majorHAnsi"/>
          <w:iCs/>
          <w:sz w:val="24"/>
          <w:szCs w:val="24"/>
        </w:rPr>
      </w:pPr>
    </w:p>
    <w:p w14:paraId="77AEC9EB" w14:textId="5BC01713" w:rsidR="00411616" w:rsidRPr="00411616" w:rsidRDefault="00411616" w:rsidP="00411616">
      <w:pPr>
        <w:spacing w:after="0" w:line="360" w:lineRule="auto"/>
        <w:ind w:left="-720" w:firstLine="720"/>
        <w:jc w:val="both"/>
        <w:rPr>
          <w:rFonts w:ascii="Times New Roman" w:eastAsia="Times New Roman" w:hAnsi="Times New Roman"/>
          <w:sz w:val="28"/>
          <w:szCs w:val="28"/>
          <w:lang w:eastAsia="en-GB"/>
        </w:rPr>
      </w:pPr>
      <w:r w:rsidRPr="00411616">
        <w:rPr>
          <w:rFonts w:ascii="Cambria" w:eastAsia="Times New Roman" w:hAnsi="Cambria"/>
          <w:b/>
          <w:bCs/>
          <w:color w:val="4F81BD"/>
          <w:sz w:val="28"/>
          <w:szCs w:val="28"/>
          <w:u w:val="single"/>
          <w:lang w:eastAsia="en-GB"/>
        </w:rPr>
        <w:t>Publications</w:t>
      </w:r>
    </w:p>
    <w:p w14:paraId="07852161" w14:textId="77777777" w:rsidR="00411616" w:rsidRPr="00411616" w:rsidRDefault="00411616" w:rsidP="00411616">
      <w:pPr>
        <w:numPr>
          <w:ilvl w:val="0"/>
          <w:numId w:val="8"/>
        </w:numPr>
        <w:spacing w:after="0" w:line="360" w:lineRule="auto"/>
        <w:textAlignment w:val="baseline"/>
        <w:rPr>
          <w:rFonts w:ascii="Arial" w:eastAsia="Times New Roman" w:hAnsi="Arial" w:cs="Arial"/>
          <w:color w:val="000000"/>
          <w:sz w:val="24"/>
          <w:szCs w:val="24"/>
          <w:lang w:eastAsia="en-GB"/>
        </w:rPr>
      </w:pPr>
      <w:r w:rsidRPr="00411616">
        <w:rPr>
          <w:rFonts w:ascii="Cambria" w:eastAsia="Times New Roman" w:hAnsi="Cambria" w:cs="Arial"/>
          <w:color w:val="000000"/>
          <w:sz w:val="24"/>
          <w:szCs w:val="24"/>
          <w:lang w:eastAsia="en-GB"/>
        </w:rPr>
        <w:t>N. Al-Dasoqi, A. Mason, E. Loffil, R. Al-Khaddar, and A. Al-Shamma'a, "The Development of an Online Real-Time Sensor for Nutrient Detection and Monitoring in Waste Water," presented at the Built Environment and Natural Environment (BEAN) 2010 Liverpool, UK, May 2010.</w:t>
      </w:r>
    </w:p>
    <w:p w14:paraId="195E3406" w14:textId="77777777" w:rsidR="00411616" w:rsidRPr="00411616" w:rsidRDefault="00411616" w:rsidP="00411616">
      <w:pPr>
        <w:numPr>
          <w:ilvl w:val="0"/>
          <w:numId w:val="8"/>
        </w:numPr>
        <w:spacing w:after="0" w:line="360" w:lineRule="auto"/>
        <w:ind w:right="150"/>
        <w:textAlignment w:val="baseline"/>
        <w:rPr>
          <w:rFonts w:ascii="Arial" w:eastAsia="Times New Roman" w:hAnsi="Arial" w:cs="Arial"/>
          <w:color w:val="000000"/>
          <w:sz w:val="24"/>
          <w:szCs w:val="24"/>
          <w:lang w:eastAsia="en-GB"/>
        </w:rPr>
      </w:pPr>
      <w:r w:rsidRPr="00411616">
        <w:rPr>
          <w:rFonts w:ascii="Cambria" w:eastAsia="Times New Roman" w:hAnsi="Cambria" w:cs="Arial"/>
          <w:color w:val="000000"/>
          <w:sz w:val="24"/>
          <w:szCs w:val="24"/>
          <w:lang w:eastAsia="en-GB"/>
        </w:rPr>
        <w:t>N. Al-Dasoqi, A. Mason, R. Al-khaddar, and A. Al-Shamma'a, "Use of Sensors in Wastewater Quality Monitoring - A Review of Available Technologies.," presented at the 2011 World Environmental &amp; Water Resources Congress, Palm Springs, California, May 2011.</w:t>
      </w:r>
    </w:p>
    <w:p w14:paraId="4DFE7CFB" w14:textId="77777777" w:rsidR="00411616" w:rsidRPr="00411616" w:rsidRDefault="00411616" w:rsidP="00411616">
      <w:pPr>
        <w:numPr>
          <w:ilvl w:val="0"/>
          <w:numId w:val="8"/>
        </w:numPr>
        <w:spacing w:after="0" w:line="360" w:lineRule="auto"/>
        <w:ind w:right="150"/>
        <w:textAlignment w:val="baseline"/>
        <w:rPr>
          <w:rFonts w:ascii="Arial" w:eastAsia="Times New Roman" w:hAnsi="Arial" w:cs="Arial"/>
          <w:color w:val="000000"/>
          <w:sz w:val="24"/>
          <w:szCs w:val="24"/>
          <w:lang w:eastAsia="en-GB"/>
        </w:rPr>
      </w:pPr>
      <w:r w:rsidRPr="00411616">
        <w:rPr>
          <w:rFonts w:ascii="Cambria" w:eastAsia="Times New Roman" w:hAnsi="Cambria" w:cs="Arial"/>
          <w:color w:val="000000"/>
          <w:sz w:val="24"/>
          <w:szCs w:val="24"/>
          <w:lang w:eastAsia="en-GB"/>
        </w:rPr>
        <w:t>N. Al-Dasoqi, A. Mason, R. Al-khaddar, and A. I. Al-Shamma'a, "The Use of Sensors in Wastewater Quality Monitoring," presented at the Built Environment and Natural Environment (BEAN) 2011, Liverpool, UK, May 2011.</w:t>
      </w:r>
    </w:p>
    <w:p w14:paraId="370D88DE" w14:textId="77777777" w:rsidR="00411616" w:rsidRPr="00411616" w:rsidRDefault="00411616" w:rsidP="00411616">
      <w:pPr>
        <w:numPr>
          <w:ilvl w:val="0"/>
          <w:numId w:val="8"/>
        </w:numPr>
        <w:spacing w:after="0" w:line="360" w:lineRule="auto"/>
        <w:ind w:right="150"/>
        <w:textAlignment w:val="baseline"/>
        <w:rPr>
          <w:rFonts w:ascii="Arial" w:eastAsia="Times New Roman" w:hAnsi="Arial" w:cs="Arial"/>
          <w:color w:val="000000"/>
          <w:sz w:val="24"/>
          <w:szCs w:val="24"/>
          <w:lang w:eastAsia="en-GB"/>
        </w:rPr>
      </w:pPr>
      <w:r w:rsidRPr="00411616">
        <w:rPr>
          <w:rFonts w:ascii="Cambria" w:eastAsia="Times New Roman" w:hAnsi="Cambria" w:cs="Arial"/>
          <w:color w:val="000000"/>
          <w:sz w:val="24"/>
          <w:szCs w:val="24"/>
          <w:lang w:eastAsia="en-GB"/>
        </w:rPr>
        <w:t>N. Al-Dasoqi, A. Mason, R. Al-Khaddar, and A. I. Al-Shamma’a, "Real-time non-destructive microwave sensor for nutrient monitoring in wastewater treatment." presented at the Sensors and their Applications XVI, Cork, Ireland, September 2011. </w:t>
      </w:r>
    </w:p>
    <w:p w14:paraId="1D4884C4" w14:textId="77777777" w:rsidR="00411616" w:rsidRPr="00411616" w:rsidRDefault="00411616" w:rsidP="00411616">
      <w:pPr>
        <w:numPr>
          <w:ilvl w:val="0"/>
          <w:numId w:val="8"/>
        </w:numPr>
        <w:spacing w:after="0" w:line="360" w:lineRule="auto"/>
        <w:ind w:right="150"/>
        <w:textAlignment w:val="baseline"/>
        <w:rPr>
          <w:rFonts w:ascii="Arial" w:eastAsia="Times New Roman" w:hAnsi="Arial" w:cs="Arial"/>
          <w:color w:val="000000"/>
          <w:sz w:val="24"/>
          <w:szCs w:val="24"/>
          <w:lang w:eastAsia="en-GB"/>
        </w:rPr>
      </w:pPr>
      <w:r w:rsidRPr="00411616">
        <w:rPr>
          <w:rFonts w:ascii="Cambria" w:eastAsia="Times New Roman" w:hAnsi="Cambria" w:cs="Arial"/>
          <w:color w:val="000000"/>
          <w:sz w:val="24"/>
          <w:szCs w:val="24"/>
          <w:lang w:eastAsia="en-GB"/>
        </w:rPr>
        <w:t>N. Al-Dasoqi, A. Mason, R. Al-khaddar, and A. Al-Shamma'a, "The design and implementation of a real-time sensor for wastewater nutrient detection." presented at the 2012 World Environmental &amp; Water Resources Congress, Albuquerque, New Mexico, May 2012.</w:t>
      </w:r>
    </w:p>
    <w:p w14:paraId="7AD54F61" w14:textId="719ED3A4" w:rsidR="00411616" w:rsidRPr="00411616" w:rsidRDefault="00411616" w:rsidP="00411616">
      <w:pPr>
        <w:numPr>
          <w:ilvl w:val="0"/>
          <w:numId w:val="8"/>
        </w:numPr>
        <w:spacing w:after="0" w:line="360" w:lineRule="auto"/>
        <w:textAlignment w:val="baseline"/>
        <w:rPr>
          <w:rFonts w:ascii="Arial" w:eastAsia="Times New Roman" w:hAnsi="Arial" w:cs="Arial"/>
          <w:color w:val="000000"/>
          <w:sz w:val="24"/>
          <w:szCs w:val="24"/>
          <w:lang w:eastAsia="en-GB"/>
        </w:rPr>
      </w:pPr>
      <w:r w:rsidRPr="00411616">
        <w:rPr>
          <w:rFonts w:ascii="Cambria" w:eastAsia="Times New Roman" w:hAnsi="Cambria" w:cs="Arial"/>
          <w:color w:val="000000"/>
          <w:sz w:val="24"/>
          <w:szCs w:val="24"/>
          <w:lang w:eastAsia="en-GB"/>
        </w:rPr>
        <w:t>N. Al-Dasoqi, A. Mason, R. Al-khaddar, and A. Al-Shamma'a, “Design and implementation of a real-time microwave sensor for monitoring nutrient levels in the wastewater treatment process," presented at the Built Environment and Natural Environment (BEAN) 2012, Liverpool, UK, May 2012.</w:t>
      </w:r>
    </w:p>
    <w:p w14:paraId="64532343" w14:textId="77777777" w:rsidR="00411616" w:rsidRPr="00411616" w:rsidRDefault="00411616" w:rsidP="00411616">
      <w:pPr>
        <w:numPr>
          <w:ilvl w:val="0"/>
          <w:numId w:val="9"/>
        </w:numPr>
        <w:spacing w:before="75" w:after="75" w:line="360" w:lineRule="auto"/>
        <w:ind w:left="644" w:right="75"/>
        <w:jc w:val="both"/>
        <w:textAlignment w:val="baseline"/>
        <w:rPr>
          <w:rFonts w:ascii="Arial" w:eastAsia="Times New Roman" w:hAnsi="Arial" w:cs="Arial"/>
          <w:color w:val="000000"/>
          <w:sz w:val="24"/>
          <w:szCs w:val="24"/>
          <w:lang w:eastAsia="en-GB"/>
        </w:rPr>
      </w:pPr>
      <w:r w:rsidRPr="00411616">
        <w:rPr>
          <w:rFonts w:ascii="Cambria" w:eastAsia="Times New Roman" w:hAnsi="Cambria" w:cs="Arial"/>
          <w:color w:val="000000"/>
          <w:sz w:val="24"/>
          <w:szCs w:val="24"/>
          <w:lang w:eastAsia="en-GB"/>
        </w:rPr>
        <w:lastRenderedPageBreak/>
        <w:t>N. Al-Dasoqi, A. Mason, R. Al-Khaddar, and A. I. Al-Shamma’a, "Real-time non-destructive microwave sensor for nutrient monitoring in wastewater treatment", Journal of Physics: Conference Series, vol. 307, DOI: </w:t>
      </w:r>
      <w:hyperlink r:id="rId9" w:history="1">
        <w:r w:rsidRPr="00411616">
          <w:rPr>
            <w:rFonts w:ascii="Cambria" w:eastAsia="Times New Roman" w:hAnsi="Cambria" w:cs="Arial"/>
            <w:color w:val="0000FF"/>
            <w:sz w:val="24"/>
            <w:szCs w:val="24"/>
            <w:u w:val="single"/>
            <w:lang w:eastAsia="en-GB"/>
          </w:rPr>
          <w:t>10.1088/1742-6596/307/1/012043</w:t>
        </w:r>
      </w:hyperlink>
      <w:r w:rsidRPr="00411616">
        <w:rPr>
          <w:rFonts w:ascii="Cambria" w:eastAsia="Times New Roman" w:hAnsi="Cambria" w:cs="Arial"/>
          <w:color w:val="000000"/>
          <w:sz w:val="24"/>
          <w:szCs w:val="24"/>
          <w:lang w:eastAsia="en-GB"/>
        </w:rPr>
        <w:t>, 2011.</w:t>
      </w:r>
    </w:p>
    <w:p w14:paraId="647CB840" w14:textId="77777777" w:rsidR="00411616" w:rsidRPr="00411616" w:rsidRDefault="00411616" w:rsidP="00411616">
      <w:pPr>
        <w:spacing w:after="0" w:line="360" w:lineRule="auto"/>
        <w:rPr>
          <w:rFonts w:ascii="Times New Roman" w:eastAsia="Times New Roman" w:hAnsi="Times New Roman"/>
          <w:sz w:val="24"/>
          <w:szCs w:val="24"/>
          <w:lang w:eastAsia="en-GB"/>
        </w:rPr>
      </w:pPr>
    </w:p>
    <w:p w14:paraId="346BC22C" w14:textId="77777777" w:rsidR="00411616" w:rsidRPr="00411616" w:rsidRDefault="00411616" w:rsidP="00411616">
      <w:pPr>
        <w:spacing w:after="0" w:line="360" w:lineRule="auto"/>
        <w:rPr>
          <w:rFonts w:ascii="Times New Roman" w:eastAsia="Times New Roman" w:hAnsi="Times New Roman"/>
          <w:sz w:val="24"/>
          <w:szCs w:val="24"/>
          <w:lang w:eastAsia="en-GB"/>
        </w:rPr>
      </w:pPr>
    </w:p>
    <w:p w14:paraId="2504EC6D" w14:textId="77777777" w:rsidR="00411616" w:rsidRPr="00411616" w:rsidRDefault="00411616" w:rsidP="00411616">
      <w:pPr>
        <w:spacing w:after="0" w:line="360" w:lineRule="auto"/>
        <w:ind w:left="-720" w:firstLine="720"/>
        <w:jc w:val="both"/>
        <w:rPr>
          <w:rFonts w:ascii="Times New Roman" w:eastAsia="Times New Roman" w:hAnsi="Times New Roman"/>
          <w:sz w:val="28"/>
          <w:szCs w:val="28"/>
          <w:lang w:eastAsia="en-GB"/>
        </w:rPr>
      </w:pPr>
      <w:r w:rsidRPr="00411616">
        <w:rPr>
          <w:rFonts w:ascii="Cambria" w:eastAsia="Times New Roman" w:hAnsi="Cambria"/>
          <w:b/>
          <w:bCs/>
          <w:color w:val="4F81BD"/>
          <w:sz w:val="28"/>
          <w:szCs w:val="28"/>
          <w:u w:val="single"/>
          <w:lang w:eastAsia="en-GB"/>
        </w:rPr>
        <w:t>Additional</w:t>
      </w:r>
    </w:p>
    <w:p w14:paraId="48EECE4A" w14:textId="77777777" w:rsidR="00411616" w:rsidRPr="00411616" w:rsidRDefault="00411616" w:rsidP="00411616">
      <w:pPr>
        <w:spacing w:after="0" w:line="360" w:lineRule="auto"/>
        <w:jc w:val="both"/>
        <w:rPr>
          <w:rFonts w:ascii="Times New Roman" w:eastAsia="Times New Roman" w:hAnsi="Times New Roman"/>
          <w:sz w:val="24"/>
          <w:szCs w:val="24"/>
          <w:lang w:eastAsia="en-GB"/>
        </w:rPr>
      </w:pPr>
      <w:r w:rsidRPr="00411616">
        <w:rPr>
          <w:rFonts w:ascii="Cambria" w:eastAsia="Times New Roman" w:hAnsi="Cambria"/>
          <w:color w:val="000000"/>
          <w:sz w:val="24"/>
          <w:szCs w:val="24"/>
          <w:lang w:eastAsia="en-GB"/>
        </w:rPr>
        <w:t>• Love to work up to deadlines a</w:t>
      </w:r>
      <w:bookmarkStart w:id="1" w:name="_GoBack"/>
      <w:bookmarkEnd w:id="1"/>
      <w:r w:rsidRPr="00411616">
        <w:rPr>
          <w:rFonts w:ascii="Cambria" w:eastAsia="Times New Roman" w:hAnsi="Cambria"/>
          <w:color w:val="000000"/>
          <w:sz w:val="24"/>
          <w:szCs w:val="24"/>
          <w:lang w:eastAsia="en-GB"/>
        </w:rPr>
        <w:t>nd under pressure.</w:t>
      </w:r>
    </w:p>
    <w:p w14:paraId="0C6CCBAC" w14:textId="77777777" w:rsidR="00411616" w:rsidRPr="00411616" w:rsidRDefault="00411616" w:rsidP="00411616">
      <w:pPr>
        <w:spacing w:after="0" w:line="360" w:lineRule="auto"/>
        <w:jc w:val="both"/>
        <w:rPr>
          <w:rFonts w:ascii="Times New Roman" w:eastAsia="Times New Roman" w:hAnsi="Times New Roman"/>
          <w:sz w:val="24"/>
          <w:szCs w:val="24"/>
          <w:lang w:eastAsia="en-GB"/>
        </w:rPr>
      </w:pPr>
      <w:r w:rsidRPr="00411616">
        <w:rPr>
          <w:rFonts w:ascii="Cambria" w:eastAsia="Times New Roman" w:hAnsi="Cambria"/>
          <w:color w:val="000000"/>
          <w:sz w:val="24"/>
          <w:szCs w:val="24"/>
          <w:lang w:eastAsia="en-GB"/>
        </w:rPr>
        <w:t>• Enjoy travelling and exploring new cities. </w:t>
      </w:r>
    </w:p>
    <w:p w14:paraId="59656D16" w14:textId="77777777" w:rsidR="00411616" w:rsidRPr="00411616" w:rsidRDefault="00411616" w:rsidP="00411616">
      <w:pPr>
        <w:autoSpaceDE w:val="0"/>
        <w:autoSpaceDN w:val="0"/>
        <w:adjustRightInd w:val="0"/>
        <w:spacing w:after="0" w:line="360" w:lineRule="auto"/>
        <w:jc w:val="both"/>
        <w:outlineLvl w:val="0"/>
        <w:rPr>
          <w:rFonts w:asciiTheme="majorHAnsi" w:hAnsiTheme="majorHAnsi"/>
          <w:iCs/>
          <w:sz w:val="24"/>
          <w:szCs w:val="24"/>
        </w:rPr>
      </w:pPr>
    </w:p>
    <w:p w14:paraId="1A1EA5AC" w14:textId="77777777" w:rsidR="003E57FF" w:rsidRPr="00610442" w:rsidRDefault="003E57FF" w:rsidP="00610442">
      <w:pPr>
        <w:pStyle w:val="ListParagraph"/>
        <w:spacing w:line="360" w:lineRule="auto"/>
        <w:rPr>
          <w:rFonts w:asciiTheme="majorHAnsi" w:hAnsiTheme="majorHAnsi"/>
          <w:iCs/>
          <w:sz w:val="24"/>
          <w:szCs w:val="24"/>
        </w:rPr>
      </w:pPr>
    </w:p>
    <w:p w14:paraId="5F8F5E39" w14:textId="77777777" w:rsidR="003E57FF" w:rsidRPr="00610442" w:rsidRDefault="003E57FF" w:rsidP="00610442">
      <w:pPr>
        <w:pStyle w:val="ListParagraph"/>
        <w:autoSpaceDE w:val="0"/>
        <w:autoSpaceDN w:val="0"/>
        <w:adjustRightInd w:val="0"/>
        <w:spacing w:after="0" w:line="360" w:lineRule="auto"/>
        <w:jc w:val="both"/>
        <w:outlineLvl w:val="0"/>
        <w:rPr>
          <w:rFonts w:asciiTheme="majorHAnsi" w:hAnsiTheme="majorHAnsi"/>
          <w:iCs/>
          <w:sz w:val="24"/>
          <w:szCs w:val="24"/>
        </w:rPr>
      </w:pPr>
    </w:p>
    <w:p w14:paraId="625BD224" w14:textId="77777777" w:rsidR="002E4A66" w:rsidRPr="00610442" w:rsidRDefault="002E4A66" w:rsidP="00610442">
      <w:pPr>
        <w:autoSpaceDE w:val="0"/>
        <w:autoSpaceDN w:val="0"/>
        <w:adjustRightInd w:val="0"/>
        <w:spacing w:after="0" w:line="360" w:lineRule="auto"/>
        <w:jc w:val="both"/>
        <w:outlineLvl w:val="0"/>
        <w:rPr>
          <w:rFonts w:asciiTheme="majorHAnsi" w:hAnsiTheme="majorHAnsi"/>
          <w:iCs/>
          <w:sz w:val="24"/>
          <w:szCs w:val="24"/>
        </w:rPr>
      </w:pPr>
    </w:p>
    <w:p w14:paraId="5A067B72" w14:textId="77777777" w:rsidR="002E4A66" w:rsidRPr="00610442" w:rsidRDefault="002E4A66" w:rsidP="00610442">
      <w:pPr>
        <w:autoSpaceDE w:val="0"/>
        <w:autoSpaceDN w:val="0"/>
        <w:adjustRightInd w:val="0"/>
        <w:spacing w:after="0" w:line="360" w:lineRule="auto"/>
        <w:jc w:val="both"/>
        <w:outlineLvl w:val="0"/>
        <w:rPr>
          <w:rFonts w:asciiTheme="majorHAnsi" w:hAnsiTheme="majorHAnsi"/>
          <w:iCs/>
          <w:sz w:val="24"/>
          <w:szCs w:val="24"/>
        </w:rPr>
      </w:pPr>
    </w:p>
    <w:p w14:paraId="23A0B1ED" w14:textId="77777777" w:rsidR="002E4A66" w:rsidRPr="00610442" w:rsidRDefault="002E4A66" w:rsidP="00610442">
      <w:pPr>
        <w:autoSpaceDE w:val="0"/>
        <w:autoSpaceDN w:val="0"/>
        <w:adjustRightInd w:val="0"/>
        <w:spacing w:after="0" w:line="360" w:lineRule="auto"/>
        <w:jc w:val="both"/>
        <w:outlineLvl w:val="0"/>
        <w:rPr>
          <w:rFonts w:asciiTheme="majorHAnsi" w:hAnsiTheme="majorHAnsi"/>
          <w:iCs/>
          <w:sz w:val="24"/>
          <w:szCs w:val="24"/>
        </w:rPr>
      </w:pPr>
    </w:p>
    <w:p w14:paraId="5B149ED9" w14:textId="45BAA034" w:rsidR="002E4A66" w:rsidRPr="00610442" w:rsidRDefault="002E4A66" w:rsidP="00610442">
      <w:pPr>
        <w:autoSpaceDE w:val="0"/>
        <w:autoSpaceDN w:val="0"/>
        <w:adjustRightInd w:val="0"/>
        <w:spacing w:after="0" w:line="360" w:lineRule="auto"/>
        <w:jc w:val="both"/>
        <w:outlineLvl w:val="0"/>
        <w:rPr>
          <w:rFonts w:asciiTheme="majorHAnsi" w:hAnsiTheme="majorHAnsi"/>
          <w:iCs/>
          <w:sz w:val="24"/>
          <w:szCs w:val="24"/>
        </w:rPr>
      </w:pPr>
      <w:r w:rsidRPr="00610442">
        <w:rPr>
          <w:rFonts w:asciiTheme="majorHAnsi" w:hAnsiTheme="majorHAnsi"/>
          <w:iCs/>
          <w:sz w:val="24"/>
          <w:szCs w:val="24"/>
        </w:rPr>
        <w:t xml:space="preserve">                        </w:t>
      </w:r>
    </w:p>
    <w:p w14:paraId="11A66E4A" w14:textId="461AEA72" w:rsidR="00815DA3" w:rsidRPr="00610442" w:rsidRDefault="00815DA3" w:rsidP="00411616">
      <w:pPr>
        <w:pStyle w:val="paragraph"/>
        <w:spacing w:before="0" w:beforeAutospacing="0" w:after="0" w:afterAutospacing="0" w:line="360" w:lineRule="auto"/>
        <w:textAlignment w:val="baseline"/>
        <w:rPr>
          <w:rFonts w:asciiTheme="majorHAnsi" w:eastAsia="Calibri" w:hAnsiTheme="majorHAnsi" w:cstheme="minorHAnsi"/>
          <w:color w:val="171717"/>
        </w:rPr>
      </w:pPr>
    </w:p>
    <w:p w14:paraId="7759D963" w14:textId="53B0C151" w:rsidR="00DD28A1" w:rsidRPr="00610442" w:rsidRDefault="00DD28A1" w:rsidP="00610442">
      <w:pPr>
        <w:autoSpaceDE w:val="0"/>
        <w:autoSpaceDN w:val="0"/>
        <w:adjustRightInd w:val="0"/>
        <w:spacing w:after="0" w:line="360" w:lineRule="auto"/>
        <w:jc w:val="both"/>
        <w:rPr>
          <w:rFonts w:asciiTheme="majorHAnsi" w:hAnsiTheme="majorHAnsi"/>
          <w:iCs/>
          <w:sz w:val="24"/>
          <w:szCs w:val="24"/>
        </w:rPr>
      </w:pPr>
    </w:p>
    <w:sectPr w:rsidR="00DD28A1" w:rsidRPr="00610442" w:rsidSect="000E7FC5">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788A4A" w14:textId="77777777" w:rsidR="006D00AA" w:rsidRDefault="006D00AA" w:rsidP="00214408">
      <w:pPr>
        <w:spacing w:after="0" w:line="240" w:lineRule="auto"/>
      </w:pPr>
      <w:r>
        <w:separator/>
      </w:r>
    </w:p>
  </w:endnote>
  <w:endnote w:type="continuationSeparator" w:id="0">
    <w:p w14:paraId="13898AE2" w14:textId="77777777" w:rsidR="006D00AA" w:rsidRDefault="006D00AA" w:rsidP="002144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874A20" w14:textId="723CF12F" w:rsidR="00527EF0" w:rsidRPr="00411616" w:rsidRDefault="00411616" w:rsidP="00411616">
    <w:pPr>
      <w:pStyle w:val="Footer"/>
    </w:pPr>
    <w:fldSimple w:instr=" DOCPROPERTY bjFooterEvenPageDocProperty \* MERGEFORMAT " w:fldLock="1">
      <w:r w:rsidRPr="00411616">
        <w:rPr>
          <w:rFonts w:cs="Calibri"/>
          <w:color w:val="A5A5A5"/>
          <w:sz w:val="16"/>
        </w:rPr>
        <w:t>ISS Classification -</w:t>
      </w:r>
      <w:r w:rsidRPr="00411616">
        <w:rPr>
          <w:rFonts w:cs="Calibri"/>
          <w:color w:val="000000"/>
          <w:sz w:val="16"/>
        </w:rPr>
        <w:t xml:space="preserve"> </w:t>
      </w:r>
      <w:r w:rsidRPr="00411616">
        <w:rPr>
          <w:rFonts w:cs="Calibri"/>
          <w:color w:val="00C000"/>
          <w:sz w:val="16"/>
        </w:rPr>
        <w:t>Unrestricted</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28CEF8" w14:textId="1396FED2" w:rsidR="00411616" w:rsidRDefault="00411616" w:rsidP="00411616">
    <w:pPr>
      <w:pStyle w:val="Footer"/>
    </w:pPr>
    <w:fldSimple w:instr=" DOCPROPERTY bjFooterBothDocProperty \* MERGEFORMAT " w:fldLock="1">
      <w:r w:rsidRPr="00411616">
        <w:rPr>
          <w:rFonts w:cs="Calibri"/>
          <w:color w:val="A5A5A5"/>
          <w:sz w:val="16"/>
        </w:rPr>
        <w:t>ISS Classification -</w:t>
      </w:r>
      <w:r w:rsidRPr="00411616">
        <w:rPr>
          <w:rFonts w:cs="Calibri"/>
          <w:color w:val="000000"/>
          <w:sz w:val="16"/>
        </w:rPr>
        <w:t xml:space="preserve"> </w:t>
      </w:r>
      <w:r w:rsidRPr="00411616">
        <w:rPr>
          <w:rFonts w:cs="Calibri"/>
          <w:color w:val="00C000"/>
          <w:sz w:val="16"/>
        </w:rPr>
        <w:t>Unrestricted</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7811C" w14:textId="124DCD56" w:rsidR="00527EF0" w:rsidRPr="00411616" w:rsidRDefault="00411616" w:rsidP="00411616">
    <w:pPr>
      <w:pStyle w:val="Footer"/>
    </w:pPr>
    <w:fldSimple w:instr=" DOCPROPERTY bjFooterFirstPageDocProperty \* MERGEFORMAT " w:fldLock="1">
      <w:r w:rsidRPr="00411616">
        <w:rPr>
          <w:rFonts w:cs="Calibri"/>
          <w:color w:val="A5A5A5"/>
          <w:sz w:val="16"/>
        </w:rPr>
        <w:t>ISS Classification -</w:t>
      </w:r>
      <w:r w:rsidRPr="00411616">
        <w:rPr>
          <w:rFonts w:cs="Calibri"/>
          <w:color w:val="000000"/>
          <w:sz w:val="16"/>
        </w:rPr>
        <w:t xml:space="preserve"> </w:t>
      </w:r>
      <w:r w:rsidRPr="00411616">
        <w:rPr>
          <w:rFonts w:cs="Calibri"/>
          <w:color w:val="00C000"/>
          <w:sz w:val="16"/>
        </w:rPr>
        <w:t>Unrestricted</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8B13F5" w14:textId="77777777" w:rsidR="006D00AA" w:rsidRDefault="006D00AA" w:rsidP="00214408">
      <w:pPr>
        <w:spacing w:after="0" w:line="240" w:lineRule="auto"/>
      </w:pPr>
      <w:r>
        <w:separator/>
      </w:r>
    </w:p>
  </w:footnote>
  <w:footnote w:type="continuationSeparator" w:id="0">
    <w:p w14:paraId="2990AD8E" w14:textId="77777777" w:rsidR="006D00AA" w:rsidRDefault="006D00AA" w:rsidP="002144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84DC5D" w14:textId="77777777" w:rsidR="00411616" w:rsidRDefault="0041161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30C6CB" w14:textId="77777777" w:rsidR="00411616" w:rsidRDefault="0041161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6911EF" w14:textId="77777777" w:rsidR="00411616" w:rsidRDefault="004116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F75F46"/>
    <w:multiLevelType w:val="multilevel"/>
    <w:tmpl w:val="B4A23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ED131B1"/>
    <w:multiLevelType w:val="multilevel"/>
    <w:tmpl w:val="0484B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0169C4"/>
    <w:multiLevelType w:val="multilevel"/>
    <w:tmpl w:val="CA4EB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FA7011"/>
    <w:multiLevelType w:val="hybridMultilevel"/>
    <w:tmpl w:val="3CCE1ECC"/>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4" w15:restartNumberingAfterBreak="0">
    <w:nsid w:val="44F0612F"/>
    <w:multiLevelType w:val="hybridMultilevel"/>
    <w:tmpl w:val="44829D78"/>
    <w:lvl w:ilvl="0" w:tplc="08090001">
      <w:start w:val="1"/>
      <w:numFmt w:val="bullet"/>
      <w:lvlText w:val=""/>
      <w:lvlJc w:val="left"/>
      <w:pPr>
        <w:ind w:left="1140" w:hanging="360"/>
      </w:pPr>
      <w:rPr>
        <w:rFonts w:ascii="Symbol" w:hAnsi="Symbol" w:hint="default"/>
      </w:rPr>
    </w:lvl>
    <w:lvl w:ilvl="1" w:tplc="08090003" w:tentative="1">
      <w:start w:val="1"/>
      <w:numFmt w:val="bullet"/>
      <w:lvlText w:val="o"/>
      <w:lvlJc w:val="left"/>
      <w:pPr>
        <w:ind w:left="1860" w:hanging="360"/>
      </w:pPr>
      <w:rPr>
        <w:rFonts w:ascii="Courier New" w:hAnsi="Courier New" w:cs="Courier New" w:hint="default"/>
      </w:rPr>
    </w:lvl>
    <w:lvl w:ilvl="2" w:tplc="08090005" w:tentative="1">
      <w:start w:val="1"/>
      <w:numFmt w:val="bullet"/>
      <w:lvlText w:val=""/>
      <w:lvlJc w:val="left"/>
      <w:pPr>
        <w:ind w:left="2580" w:hanging="360"/>
      </w:pPr>
      <w:rPr>
        <w:rFonts w:ascii="Wingdings" w:hAnsi="Wingdings" w:hint="default"/>
      </w:rPr>
    </w:lvl>
    <w:lvl w:ilvl="3" w:tplc="08090001" w:tentative="1">
      <w:start w:val="1"/>
      <w:numFmt w:val="bullet"/>
      <w:lvlText w:val=""/>
      <w:lvlJc w:val="left"/>
      <w:pPr>
        <w:ind w:left="3300" w:hanging="360"/>
      </w:pPr>
      <w:rPr>
        <w:rFonts w:ascii="Symbol" w:hAnsi="Symbol" w:hint="default"/>
      </w:rPr>
    </w:lvl>
    <w:lvl w:ilvl="4" w:tplc="08090003" w:tentative="1">
      <w:start w:val="1"/>
      <w:numFmt w:val="bullet"/>
      <w:lvlText w:val="o"/>
      <w:lvlJc w:val="left"/>
      <w:pPr>
        <w:ind w:left="4020" w:hanging="360"/>
      </w:pPr>
      <w:rPr>
        <w:rFonts w:ascii="Courier New" w:hAnsi="Courier New" w:cs="Courier New" w:hint="default"/>
      </w:rPr>
    </w:lvl>
    <w:lvl w:ilvl="5" w:tplc="08090005" w:tentative="1">
      <w:start w:val="1"/>
      <w:numFmt w:val="bullet"/>
      <w:lvlText w:val=""/>
      <w:lvlJc w:val="left"/>
      <w:pPr>
        <w:ind w:left="4740" w:hanging="360"/>
      </w:pPr>
      <w:rPr>
        <w:rFonts w:ascii="Wingdings" w:hAnsi="Wingdings" w:hint="default"/>
      </w:rPr>
    </w:lvl>
    <w:lvl w:ilvl="6" w:tplc="08090001" w:tentative="1">
      <w:start w:val="1"/>
      <w:numFmt w:val="bullet"/>
      <w:lvlText w:val=""/>
      <w:lvlJc w:val="left"/>
      <w:pPr>
        <w:ind w:left="5460" w:hanging="360"/>
      </w:pPr>
      <w:rPr>
        <w:rFonts w:ascii="Symbol" w:hAnsi="Symbol" w:hint="default"/>
      </w:rPr>
    </w:lvl>
    <w:lvl w:ilvl="7" w:tplc="08090003" w:tentative="1">
      <w:start w:val="1"/>
      <w:numFmt w:val="bullet"/>
      <w:lvlText w:val="o"/>
      <w:lvlJc w:val="left"/>
      <w:pPr>
        <w:ind w:left="6180" w:hanging="360"/>
      </w:pPr>
      <w:rPr>
        <w:rFonts w:ascii="Courier New" w:hAnsi="Courier New" w:cs="Courier New" w:hint="default"/>
      </w:rPr>
    </w:lvl>
    <w:lvl w:ilvl="8" w:tplc="08090005" w:tentative="1">
      <w:start w:val="1"/>
      <w:numFmt w:val="bullet"/>
      <w:lvlText w:val=""/>
      <w:lvlJc w:val="left"/>
      <w:pPr>
        <w:ind w:left="6900" w:hanging="360"/>
      </w:pPr>
      <w:rPr>
        <w:rFonts w:ascii="Wingdings" w:hAnsi="Wingdings" w:hint="default"/>
      </w:rPr>
    </w:lvl>
  </w:abstractNum>
  <w:abstractNum w:abstractNumId="5" w15:restartNumberingAfterBreak="0">
    <w:nsid w:val="49370D68"/>
    <w:multiLevelType w:val="hybridMultilevel"/>
    <w:tmpl w:val="9B9C609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D031907"/>
    <w:multiLevelType w:val="hybridMultilevel"/>
    <w:tmpl w:val="5060E1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1AB311D"/>
    <w:multiLevelType w:val="hybridMultilevel"/>
    <w:tmpl w:val="BAB43C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5D3031D"/>
    <w:multiLevelType w:val="multilevel"/>
    <w:tmpl w:val="2384F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1"/>
  </w:num>
  <w:num w:numId="4">
    <w:abstractNumId w:val="3"/>
  </w:num>
  <w:num w:numId="5">
    <w:abstractNumId w:val="0"/>
  </w:num>
  <w:num w:numId="6">
    <w:abstractNumId w:val="4"/>
  </w:num>
  <w:num w:numId="7">
    <w:abstractNumId w:val="7"/>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3929"/>
    <w:rsid w:val="000100C3"/>
    <w:rsid w:val="00062B97"/>
    <w:rsid w:val="000827DC"/>
    <w:rsid w:val="00123C8B"/>
    <w:rsid w:val="00161776"/>
    <w:rsid w:val="001F5D78"/>
    <w:rsid w:val="00214408"/>
    <w:rsid w:val="0021691E"/>
    <w:rsid w:val="002E4A66"/>
    <w:rsid w:val="002F27C5"/>
    <w:rsid w:val="003E57FF"/>
    <w:rsid w:val="00411616"/>
    <w:rsid w:val="004C7A64"/>
    <w:rsid w:val="00510B96"/>
    <w:rsid w:val="005126CE"/>
    <w:rsid w:val="00527EF0"/>
    <w:rsid w:val="00573929"/>
    <w:rsid w:val="005825EC"/>
    <w:rsid w:val="005D105C"/>
    <w:rsid w:val="00610442"/>
    <w:rsid w:val="006331BF"/>
    <w:rsid w:val="00682CBD"/>
    <w:rsid w:val="006D00AA"/>
    <w:rsid w:val="006D4BFF"/>
    <w:rsid w:val="00702DB3"/>
    <w:rsid w:val="0079669E"/>
    <w:rsid w:val="007A343B"/>
    <w:rsid w:val="007D3DC9"/>
    <w:rsid w:val="007D7E36"/>
    <w:rsid w:val="00815DA3"/>
    <w:rsid w:val="008F4DCC"/>
    <w:rsid w:val="00902A0C"/>
    <w:rsid w:val="00941E67"/>
    <w:rsid w:val="009878B4"/>
    <w:rsid w:val="0099440F"/>
    <w:rsid w:val="00B912A1"/>
    <w:rsid w:val="00B937D4"/>
    <w:rsid w:val="00BE0044"/>
    <w:rsid w:val="00C6287E"/>
    <w:rsid w:val="00C81343"/>
    <w:rsid w:val="00CB6CF5"/>
    <w:rsid w:val="00CE5C90"/>
    <w:rsid w:val="00DC260C"/>
    <w:rsid w:val="00DD28A1"/>
    <w:rsid w:val="00EC62A6"/>
    <w:rsid w:val="00EF25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ECAD87"/>
  <w15:docId w15:val="{41753F1C-4CA4-4CAF-A9C7-0A4F6B9D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73929"/>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3929"/>
    <w:pPr>
      <w:ind w:left="720"/>
      <w:contextualSpacing/>
    </w:pPr>
  </w:style>
  <w:style w:type="paragraph" w:styleId="Header">
    <w:name w:val="header"/>
    <w:basedOn w:val="Normal"/>
    <w:link w:val="HeaderChar"/>
    <w:uiPriority w:val="99"/>
    <w:unhideWhenUsed/>
    <w:rsid w:val="002144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4408"/>
    <w:rPr>
      <w:rFonts w:ascii="Calibri" w:eastAsia="Calibri" w:hAnsi="Calibri" w:cs="Times New Roman"/>
    </w:rPr>
  </w:style>
  <w:style w:type="paragraph" w:styleId="Footer">
    <w:name w:val="footer"/>
    <w:basedOn w:val="Normal"/>
    <w:link w:val="FooterChar"/>
    <w:uiPriority w:val="99"/>
    <w:unhideWhenUsed/>
    <w:rsid w:val="002144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4408"/>
    <w:rPr>
      <w:rFonts w:ascii="Calibri" w:eastAsia="Calibri" w:hAnsi="Calibri" w:cs="Times New Roman"/>
    </w:rPr>
  </w:style>
  <w:style w:type="character" w:customStyle="1" w:styleId="normaltextrun">
    <w:name w:val="normaltextrun"/>
    <w:basedOn w:val="DefaultParagraphFont"/>
    <w:rsid w:val="00682CBD"/>
  </w:style>
  <w:style w:type="character" w:customStyle="1" w:styleId="eop">
    <w:name w:val="eop"/>
    <w:basedOn w:val="DefaultParagraphFont"/>
    <w:rsid w:val="00682CBD"/>
  </w:style>
  <w:style w:type="paragraph" w:customStyle="1" w:styleId="paragraph">
    <w:name w:val="paragraph"/>
    <w:basedOn w:val="Normal"/>
    <w:rsid w:val="00815DA3"/>
    <w:pPr>
      <w:spacing w:before="100" w:beforeAutospacing="1" w:after="100" w:afterAutospacing="1" w:line="240" w:lineRule="auto"/>
    </w:pPr>
    <w:rPr>
      <w:rFonts w:ascii="Times New Roman" w:eastAsia="Times New Roman" w:hAnsi="Times New Roman"/>
      <w:sz w:val="24"/>
      <w:szCs w:val="24"/>
      <w:lang w:eastAsia="en-GB"/>
    </w:rPr>
  </w:style>
  <w:style w:type="paragraph" w:styleId="NormalWeb">
    <w:name w:val="Normal (Web)"/>
    <w:basedOn w:val="Normal"/>
    <w:uiPriority w:val="99"/>
    <w:semiHidden/>
    <w:unhideWhenUsed/>
    <w:rsid w:val="00411616"/>
    <w:pPr>
      <w:spacing w:before="100" w:beforeAutospacing="1" w:after="100" w:afterAutospacing="1" w:line="240" w:lineRule="auto"/>
    </w:pPr>
    <w:rPr>
      <w:rFonts w:ascii="Times New Roman" w:eastAsia="Times New Roman" w:hAnsi="Times New Roman"/>
      <w:sz w:val="24"/>
      <w:szCs w:val="24"/>
      <w:lang w:eastAsia="en-GB"/>
    </w:rPr>
  </w:style>
  <w:style w:type="character" w:styleId="Hyperlink">
    <w:name w:val="Hyperlink"/>
    <w:basedOn w:val="DefaultParagraphFont"/>
    <w:uiPriority w:val="99"/>
    <w:semiHidden/>
    <w:unhideWhenUsed/>
    <w:rsid w:val="0041161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8054203">
      <w:bodyDiv w:val="1"/>
      <w:marLeft w:val="0"/>
      <w:marRight w:val="0"/>
      <w:marTop w:val="0"/>
      <w:marBottom w:val="0"/>
      <w:divBdr>
        <w:top w:val="none" w:sz="0" w:space="0" w:color="auto"/>
        <w:left w:val="none" w:sz="0" w:space="0" w:color="auto"/>
        <w:bottom w:val="none" w:sz="0" w:space="0" w:color="auto"/>
        <w:right w:val="none" w:sz="0" w:space="0" w:color="auto"/>
      </w:divBdr>
      <w:divsChild>
        <w:div w:id="1310205939">
          <w:marLeft w:val="0"/>
          <w:marRight w:val="0"/>
          <w:marTop w:val="0"/>
          <w:marBottom w:val="0"/>
          <w:divBdr>
            <w:top w:val="none" w:sz="0" w:space="0" w:color="auto"/>
            <w:left w:val="none" w:sz="0" w:space="0" w:color="auto"/>
            <w:bottom w:val="none" w:sz="0" w:space="0" w:color="auto"/>
            <w:right w:val="none" w:sz="0" w:space="0" w:color="auto"/>
          </w:divBdr>
        </w:div>
      </w:divsChild>
    </w:div>
    <w:div w:id="968439957">
      <w:bodyDiv w:val="1"/>
      <w:marLeft w:val="0"/>
      <w:marRight w:val="0"/>
      <w:marTop w:val="0"/>
      <w:marBottom w:val="0"/>
      <w:divBdr>
        <w:top w:val="none" w:sz="0" w:space="0" w:color="auto"/>
        <w:left w:val="none" w:sz="0" w:space="0" w:color="auto"/>
        <w:bottom w:val="none" w:sz="0" w:space="0" w:color="auto"/>
        <w:right w:val="none" w:sz="0" w:space="0" w:color="auto"/>
      </w:divBdr>
    </w:div>
    <w:div w:id="2102604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iopscience.iop.org/article/10.1088/1742-6596/307/1/012043"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isl xmlns:xsd="http://www.w3.org/2001/XMLSchema" xmlns:xsi="http://www.w3.org/2001/XMLSchema-instance" xmlns="http://www.boldonjames.com/2008/01/sie/internal/label" sislVersion="0" policy="02a33dc5-68fb-45a3-a44b-1f1925e9e97f" origin="defaultValue">
  <element uid="0cc89652-11b5-49e3-a18e-266955d938be" value=""/>
  <element uid="id_classification_nonbusiness" value=""/>
</sisl>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D84BD3-7314-4E08-A860-C459E273DD53}">
  <ds:schemaRefs>
    <ds:schemaRef ds:uri="http://www.w3.org/2001/XMLSchema"/>
    <ds:schemaRef ds:uri="http://www.boldonjames.com/2008/01/sie/internal/label"/>
  </ds:schemaRefs>
</ds:datastoreItem>
</file>

<file path=customXml/itemProps2.xml><?xml version="1.0" encoding="utf-8"?>
<ds:datastoreItem xmlns:ds="http://schemas.openxmlformats.org/officeDocument/2006/customXml" ds:itemID="{2FC59981-D95A-4809-91F8-724377D57D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5</Pages>
  <Words>1131</Words>
  <Characters>6450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Liverpool John Moores University</Company>
  <LinksUpToDate>false</LinksUpToDate>
  <CharactersWithSpaces>7566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Nisreen Aldasoqi</dc:creator>
  <cp:keywords/>
  <dc:description/>
  <cp:lastModifiedBy>Abu Hassan, Aiman</cp:lastModifiedBy>
  <cp:revision>7</cp:revision>
  <dcterms:created xsi:type="dcterms:W3CDTF">2019-10-24T21:34:00Z</dcterms:created>
  <dcterms:modified xsi:type="dcterms:W3CDTF">2019-10-29T14:35:00Z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85044dd9-258c-4345-a93c-7afa17063eeb</vt:lpwstr>
  </property>
  <property fmtid="{D5CDD505-2E9C-101B-9397-08002B2CF9AE}" pid="3" name="bjSaver">
    <vt:lpwstr>fgZ+mReZoweb89yL2DJjsM8tZ0jZHNBV</vt:lpwstr>
  </property>
  <property fmtid="{D5CDD505-2E9C-101B-9397-08002B2CF9AE}" pid="4" name="bjDocumentLabelXML">
    <vt:lpwstr>&lt;?xml version="1.0" encoding="us-ascii"?&gt;&lt;sisl xmlns:xsd="http://www.w3.org/2001/XMLSchema" xmlns:xsi="http://www.w3.org/2001/XMLSchema-instance" sislVersion="0" policy="02a33dc5-68fb-45a3-a44b-1f1925e9e97f" origin="defaultValue" xmlns="http://www.boldonj</vt:lpwstr>
  </property>
  <property fmtid="{D5CDD505-2E9C-101B-9397-08002B2CF9AE}" pid="5" name="bjDocumentLabelXML-0">
    <vt:lpwstr>ames.com/2008/01/sie/internal/label"&gt;&lt;element uid="0cc89652-11b5-49e3-a18e-266955d938be" value="" /&gt;&lt;element uid="id_classification_nonbusiness" value="" /&gt;&lt;/sisl&gt;</vt:lpwstr>
  </property>
  <property fmtid="{D5CDD505-2E9C-101B-9397-08002B2CF9AE}" pid="6" name="bjDocumentSecurityLabel">
    <vt:lpwstr>Unrestricted</vt:lpwstr>
  </property>
  <property fmtid="{D5CDD505-2E9C-101B-9397-08002B2CF9AE}" pid="7" name="bjFooterBothDocProperty">
    <vt:lpwstr>ISS Classification - Unrestricted</vt:lpwstr>
  </property>
  <property fmtid="{D5CDD505-2E9C-101B-9397-08002B2CF9AE}" pid="8" name="bjFooterFirstPageDocProperty">
    <vt:lpwstr>ISS Classification - Unrestricted</vt:lpwstr>
  </property>
  <property fmtid="{D5CDD505-2E9C-101B-9397-08002B2CF9AE}" pid="9" name="bjFooterEvenPageDocProperty">
    <vt:lpwstr>ISS Classification - Unrestricted</vt:lpwstr>
  </property>
</Properties>
</file>