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04" w:type="dxa"/>
        <w:jc w:val="left"/>
        <w:tblInd w:w="109" w:type="dxa"/>
        <w:tblCellMar>
          <w:top w:w="0" w:type="dxa"/>
          <w:left w:w="108" w:type="dxa"/>
          <w:bottom w:w="0" w:type="dxa"/>
          <w:right w:w="108" w:type="dxa"/>
        </w:tblCellMar>
        <w:tblLook w:lastRow="0" w:firstRow="1" w:lastColumn="0" w:firstColumn="1" w:val="04a0" w:noHBand="0" w:noVBand="1"/>
      </w:tblPr>
      <w:tblGrid>
        <w:gridCol w:w="9004"/>
      </w:tblGrid>
      <w:tr>
        <w:trPr>
          <w:trHeight w:val="312" w:hRule="atLeast"/>
        </w:trPr>
        <w:tc>
          <w:tcPr>
            <w:tcW w:w="9004" w:type="dxa"/>
            <w:tcBorders>
              <w:bottom w:val="nil"/>
              <w:right w:val="nil"/>
            </w:tcBorders>
            <w:shd w:color="auto" w:fill="4472C4" w:themeFill="accent5" w:val="clear"/>
          </w:tcPr>
          <w:p>
            <w:pPr>
              <w:pStyle w:val="Normal"/>
              <w:spacing w:lineRule="auto" w:line="276" w:before="0" w:after="0"/>
              <w:ind w:right="-200" w:hanging="0"/>
              <w:rPr>
                <w:rFonts w:ascii="Arial" w:hAnsi="Arial" w:cs="Arial"/>
                <w:b/>
                <w:b/>
                <w:sz w:val="20"/>
              </w:rPr>
            </w:pPr>
            <w:r>
              <w:rPr>
                <w:rFonts w:cs="Arial" w:ascii="Arial" w:hAnsi="Arial"/>
                <w:b/>
                <w:color w:val="FFFFFF" w:themeColor="background1"/>
                <w:sz w:val="24"/>
              </w:rPr>
              <w:t>Profile</w:t>
            </w:r>
          </w:p>
        </w:tc>
      </w:tr>
    </w:tbl>
    <w:p>
      <w:pPr>
        <w:pStyle w:val="Normal"/>
        <w:jc w:val="both"/>
        <w:rPr>
          <w:rFonts w:ascii="Arial" w:hAnsi="Arial" w:cs="Arial"/>
          <w:sz w:val="8"/>
          <w:szCs w:val="8"/>
        </w:rPr>
      </w:pPr>
      <w:r>
        <w:rPr>
          <w:rFonts w:cs="Arial" w:ascii="Arial" w:hAnsi="Arial"/>
          <w:sz w:val="8"/>
          <w:szCs w:val="8"/>
        </w:rPr>
      </w:r>
    </w:p>
    <w:tbl>
      <w:tblPr>
        <w:tblStyle w:val="TableGrid"/>
        <w:tblpPr w:bottomFromText="0" w:horzAnchor="margin" w:leftFromText="180" w:rightFromText="180" w:tblpX="108" w:tblpY="1482" w:topFromText="0" w:vertAnchor="text"/>
        <w:tblW w:w="8999" w:type="dxa"/>
        <w:jc w:val="left"/>
        <w:tblInd w:w="108" w:type="dxa"/>
        <w:tblCellMar>
          <w:top w:w="0" w:type="dxa"/>
          <w:left w:w="108" w:type="dxa"/>
          <w:bottom w:w="0" w:type="dxa"/>
          <w:right w:w="108" w:type="dxa"/>
        </w:tblCellMar>
        <w:tblLook w:noVBand="1" w:val="04a0" w:noHBand="0" w:lastColumn="0" w:firstColumn="1" w:lastRow="0" w:firstRow="1"/>
      </w:tblPr>
      <w:tblGrid>
        <w:gridCol w:w="2787"/>
        <w:gridCol w:w="212"/>
        <w:gridCol w:w="2792"/>
        <w:gridCol w:w="208"/>
        <w:gridCol w:w="3000"/>
      </w:tblGrid>
      <w:tr>
        <w:trPr/>
        <w:tc>
          <w:tcPr>
            <w:tcW w:w="2787" w:type="dxa"/>
            <w:tcBorders>
              <w:right w:val="nil"/>
            </w:tcBorders>
            <w:shd w:color="auto" w:fill="4472C4" w:themeFill="accent5" w:val="clear"/>
          </w:tcPr>
          <w:p>
            <w:pPr>
              <w:pStyle w:val="Normal"/>
              <w:spacing w:lineRule="auto" w:line="240" w:before="0" w:after="0"/>
              <w:rPr>
                <w:rFonts w:ascii="Arial" w:hAnsi="Arial" w:cs="Arial"/>
                <w:b/>
                <w:b/>
                <w:sz w:val="20"/>
              </w:rPr>
            </w:pPr>
            <w:r>
              <w:rPr>
                <w:rFonts w:cs="Arial" w:ascii="Arial" w:hAnsi="Arial"/>
                <w:b/>
                <w:color w:val="FFFFFF" w:themeColor="background1"/>
                <w:sz w:val="24"/>
              </w:rPr>
              <w:t>IT Skills</w:t>
            </w:r>
          </w:p>
        </w:tc>
        <w:tc>
          <w:tcPr>
            <w:tcW w:w="3004" w:type="dxa"/>
            <w:gridSpan w:val="2"/>
            <w:tcBorders>
              <w:left w:val="nil"/>
              <w:right w:val="nil"/>
            </w:tcBorders>
            <w:shd w:color="auto" w:fill="4472C4" w:themeFill="accent5" w:val="clear"/>
          </w:tcPr>
          <w:p>
            <w:pPr>
              <w:pStyle w:val="Normal"/>
              <w:spacing w:lineRule="auto" w:line="240" w:before="0" w:after="0"/>
              <w:jc w:val="center"/>
              <w:rPr>
                <w:rFonts w:ascii="Arial" w:hAnsi="Arial" w:cs="Arial"/>
                <w:sz w:val="20"/>
              </w:rPr>
            </w:pPr>
            <w:r>
              <w:rPr>
                <w:rFonts w:cs="Arial" w:ascii="Arial" w:hAnsi="Arial"/>
                <w:sz w:val="20"/>
              </w:rPr>
            </w:r>
          </w:p>
        </w:tc>
        <w:tc>
          <w:tcPr>
            <w:tcW w:w="3208" w:type="dxa"/>
            <w:gridSpan w:val="2"/>
            <w:tcBorders>
              <w:left w:val="nil"/>
            </w:tcBorders>
            <w:shd w:color="auto" w:fill="4472C4" w:themeFill="accent5" w:val="clear"/>
          </w:tcPr>
          <w:p>
            <w:pPr>
              <w:pStyle w:val="Normal"/>
              <w:spacing w:lineRule="auto" w:line="240" w:before="0" w:after="0"/>
              <w:jc w:val="center"/>
              <w:rPr>
                <w:rFonts w:ascii="Arial" w:hAnsi="Arial" w:cs="Arial"/>
                <w:sz w:val="20"/>
              </w:rPr>
            </w:pPr>
            <w:r>
              <w:rPr>
                <w:rFonts w:cs="Arial" w:ascii="Arial" w:hAnsi="Arial"/>
                <w:sz w:val="20"/>
              </w:rPr>
            </w:r>
          </w:p>
        </w:tc>
      </w:tr>
      <w:tr>
        <w:trPr/>
        <w:tc>
          <w:tcPr>
            <w:tcW w:w="2999"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1</w:t>
            </w:r>
            <w:r>
              <w:rPr>
                <w:rFonts w:cs="Arial" w:ascii="Arial" w:hAnsi="Arial"/>
                <w:sz w:val="20"/>
                <w:vertAlign w:val="superscript"/>
              </w:rPr>
              <w:t>st</w:t>
            </w:r>
            <w:r>
              <w:rPr>
                <w:rFonts w:cs="Arial" w:ascii="Arial" w:hAnsi="Arial"/>
                <w:sz w:val="20"/>
              </w:rPr>
              <w:t xml:space="preserve"> and 2</w:t>
            </w:r>
            <w:r>
              <w:rPr>
                <w:rFonts w:cs="Arial" w:ascii="Arial" w:hAnsi="Arial"/>
                <w:sz w:val="20"/>
                <w:vertAlign w:val="superscript"/>
              </w:rPr>
              <w:t>nd</w:t>
            </w:r>
            <w:r>
              <w:rPr>
                <w:rFonts w:cs="Arial" w:ascii="Arial" w:hAnsi="Arial"/>
                <w:sz w:val="20"/>
              </w:rPr>
              <w:t xml:space="preserve"> Line IT Support</w:t>
            </w:r>
          </w:p>
        </w:tc>
        <w:tc>
          <w:tcPr>
            <w:tcW w:w="3000"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Active Directory</w:t>
            </w:r>
          </w:p>
        </w:tc>
        <w:tc>
          <w:tcPr>
            <w:tcW w:w="3000" w:type="dxa"/>
            <w:tcBorders/>
            <w:shd w:fill="auto" w:val="clear"/>
          </w:tcPr>
          <w:p>
            <w:pPr>
              <w:pStyle w:val="Normal"/>
              <w:spacing w:lineRule="auto" w:line="276" w:before="0" w:after="0"/>
              <w:jc w:val="center"/>
              <w:rPr>
                <w:rFonts w:ascii="Arial" w:hAnsi="Arial" w:cs="Arial"/>
                <w:sz w:val="20"/>
              </w:rPr>
            </w:pPr>
            <w:r>
              <w:rPr>
                <w:rFonts w:cs="Arial" w:ascii="Arial" w:hAnsi="Arial"/>
                <w:sz w:val="20"/>
              </w:rPr>
              <w:t>ITIL</w:t>
            </w:r>
          </w:p>
        </w:tc>
      </w:tr>
      <w:tr>
        <w:trPr/>
        <w:tc>
          <w:tcPr>
            <w:tcW w:w="2999"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Delivering training</w:t>
            </w:r>
          </w:p>
        </w:tc>
        <w:tc>
          <w:tcPr>
            <w:tcW w:w="3000"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Cisco VPN – End user support</w:t>
            </w:r>
          </w:p>
        </w:tc>
        <w:tc>
          <w:tcPr>
            <w:tcW w:w="3000" w:type="dxa"/>
            <w:tcBorders/>
            <w:shd w:fill="auto" w:val="clear"/>
          </w:tcPr>
          <w:p>
            <w:pPr>
              <w:pStyle w:val="Normal"/>
              <w:spacing w:lineRule="auto" w:line="276" w:before="0" w:after="0"/>
              <w:jc w:val="center"/>
              <w:rPr>
                <w:rFonts w:ascii="Arial" w:hAnsi="Arial" w:cs="Arial"/>
                <w:sz w:val="20"/>
              </w:rPr>
            </w:pPr>
            <w:r>
              <w:rPr>
                <w:rFonts w:cs="Arial" w:ascii="Arial" w:hAnsi="Arial"/>
                <w:sz w:val="20"/>
              </w:rPr>
              <w:t>Windows XP/7/2010</w:t>
            </w:r>
          </w:p>
        </w:tc>
      </w:tr>
      <w:tr>
        <w:trPr/>
        <w:tc>
          <w:tcPr>
            <w:tcW w:w="2999"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Office 365 &amp; 2010/2013/2016</w:t>
            </w:r>
          </w:p>
        </w:tc>
        <w:tc>
          <w:tcPr>
            <w:tcW w:w="3000"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Group Policy</w:t>
            </w:r>
          </w:p>
        </w:tc>
        <w:tc>
          <w:tcPr>
            <w:tcW w:w="3000" w:type="dxa"/>
            <w:tcBorders/>
            <w:shd w:fill="auto" w:val="clear"/>
          </w:tcPr>
          <w:p>
            <w:pPr>
              <w:pStyle w:val="Normal"/>
              <w:spacing w:lineRule="auto" w:line="276" w:before="0" w:after="0"/>
              <w:jc w:val="center"/>
              <w:rPr>
                <w:rFonts w:ascii="Arial" w:hAnsi="Arial" w:cs="Arial"/>
                <w:sz w:val="20"/>
              </w:rPr>
            </w:pPr>
            <w:r>
              <w:rPr>
                <w:rFonts w:cs="Arial" w:ascii="Arial" w:hAnsi="Arial"/>
                <w:sz w:val="20"/>
              </w:rPr>
              <w:t>Citrix XenApp 6.5 / Citrix Cloud</w:t>
            </w:r>
          </w:p>
        </w:tc>
      </w:tr>
      <w:tr>
        <w:trPr/>
        <w:tc>
          <w:tcPr>
            <w:tcW w:w="2999"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Project Support</w:t>
            </w:r>
          </w:p>
        </w:tc>
        <w:tc>
          <w:tcPr>
            <w:tcW w:w="3000"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DFS Management</w:t>
            </w:r>
          </w:p>
        </w:tc>
        <w:tc>
          <w:tcPr>
            <w:tcW w:w="3000" w:type="dxa"/>
            <w:tcBorders/>
            <w:shd w:fill="auto" w:val="clear"/>
          </w:tcPr>
          <w:p>
            <w:pPr>
              <w:pStyle w:val="Normal"/>
              <w:spacing w:lineRule="auto" w:line="276" w:before="0" w:after="0"/>
              <w:jc w:val="center"/>
              <w:rPr>
                <w:rFonts w:ascii="Arial" w:hAnsi="Arial" w:cs="Arial"/>
                <w:sz w:val="20"/>
              </w:rPr>
            </w:pPr>
            <w:r>
              <w:rPr>
                <w:rFonts w:cs="Arial" w:ascii="Arial" w:hAnsi="Arial"/>
                <w:sz w:val="20"/>
              </w:rPr>
              <w:t>Windows Server 2008/2012 R2</w:t>
            </w:r>
          </w:p>
        </w:tc>
      </w:tr>
      <w:tr>
        <w:trPr/>
        <w:tc>
          <w:tcPr>
            <w:tcW w:w="2999"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szCs w:val="20"/>
                <w:shd w:fill="FFFFFF" w:val="clear"/>
              </w:rPr>
              <w:t>Lync / Skype for Business / Teams</w:t>
            </w:r>
          </w:p>
        </w:tc>
        <w:tc>
          <w:tcPr>
            <w:tcW w:w="3000"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Website administration (HTML5)</w:t>
            </w:r>
          </w:p>
        </w:tc>
        <w:tc>
          <w:tcPr>
            <w:tcW w:w="3000" w:type="dxa"/>
            <w:tcBorders/>
            <w:shd w:fill="auto" w:val="clear"/>
          </w:tcPr>
          <w:p>
            <w:pPr>
              <w:pStyle w:val="Normal"/>
              <w:spacing w:lineRule="auto" w:line="276" w:before="0" w:after="0"/>
              <w:jc w:val="center"/>
              <w:rPr>
                <w:rFonts w:ascii="Arial" w:hAnsi="Arial" w:cs="Arial"/>
                <w:sz w:val="20"/>
              </w:rPr>
            </w:pPr>
            <w:r>
              <w:rPr>
                <w:rFonts w:cs="Arial" w:ascii="Arial" w:hAnsi="Arial"/>
                <w:sz w:val="20"/>
              </w:rPr>
              <w:t>Audio-Visual equipment</w:t>
            </w:r>
          </w:p>
        </w:tc>
      </w:tr>
      <w:tr>
        <w:trPr/>
        <w:tc>
          <w:tcPr>
            <w:tcW w:w="2999"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System Centre Configuration Manager 08/12</w:t>
            </w:r>
          </w:p>
        </w:tc>
        <w:tc>
          <w:tcPr>
            <w:tcW w:w="3000" w:type="dxa"/>
            <w:gridSpan w:val="2"/>
            <w:tcBorders/>
            <w:shd w:fill="auto" w:val="clear"/>
          </w:tcPr>
          <w:p>
            <w:pPr>
              <w:pStyle w:val="Normal"/>
              <w:spacing w:lineRule="auto" w:line="276" w:before="0" w:after="0"/>
              <w:jc w:val="center"/>
              <w:rPr>
                <w:rFonts w:ascii="Arial" w:hAnsi="Arial" w:cs="Arial"/>
                <w:sz w:val="20"/>
              </w:rPr>
            </w:pPr>
            <w:r>
              <w:rPr>
                <w:rFonts w:cs="Arial" w:ascii="Arial" w:hAnsi="Arial"/>
                <w:sz w:val="20"/>
              </w:rPr>
              <w:t>Hardware installation and configuration</w:t>
            </w:r>
          </w:p>
        </w:tc>
        <w:tc>
          <w:tcPr>
            <w:tcW w:w="3000" w:type="dxa"/>
            <w:tcBorders/>
            <w:shd w:fill="auto" w:val="clear"/>
          </w:tcPr>
          <w:p>
            <w:pPr>
              <w:pStyle w:val="Normal"/>
              <w:spacing w:lineRule="auto" w:line="276" w:before="0" w:after="0"/>
              <w:jc w:val="center"/>
              <w:rPr>
                <w:rFonts w:ascii="Arial" w:hAnsi="Arial" w:cs="Arial"/>
                <w:sz w:val="20"/>
              </w:rPr>
            </w:pPr>
            <w:r>
              <w:rPr>
                <w:rFonts w:cs="Arial" w:ascii="Arial" w:hAnsi="Arial"/>
                <w:sz w:val="20"/>
              </w:rPr>
              <w:t>Technical support &amp; troubleshooting</w:t>
            </w:r>
          </w:p>
        </w:tc>
      </w:tr>
    </w:tbl>
    <w:p>
      <w:pPr>
        <w:pStyle w:val="Normal"/>
        <w:jc w:val="both"/>
        <w:rPr>
          <w:rFonts w:ascii="Arial" w:hAnsi="Arial" w:cs="Arial"/>
          <w:sz w:val="20"/>
        </w:rPr>
      </w:pPr>
      <w:r>
        <w:rPr>
          <w:rFonts w:cs="Arial" w:ascii="Arial" w:hAnsi="Arial"/>
          <w:sz w:val="20"/>
        </w:rPr>
        <w:t>A multi-disciplined 2nd Line Desktop Support Analyst with over 5 years of experience of working in the IT sector. Experienced in providing client focused IT support and in successfully analysing and resolving IT hardware and software problems within strict SLA time frames. Having the ability to maintain a high degree of customer service for all support queries and possessing strong analytical and documentation skills.</w:t>
      </w:r>
    </w:p>
    <w:p>
      <w:pPr>
        <w:pStyle w:val="Normal"/>
        <w:spacing w:before="0" w:after="0"/>
        <w:rPr>
          <w:rFonts w:ascii="Arial" w:hAnsi="Arial" w:cs="Arial"/>
        </w:rPr>
      </w:pPr>
      <w:r>
        <w:rPr>
          <w:rFonts w:cs="Arial" w:ascii="Arial" w:hAnsi="Arial"/>
        </w:rPr>
      </w:r>
    </w:p>
    <w:tbl>
      <w:tblPr>
        <w:tblStyle w:val="TableGrid"/>
        <w:tblW w:w="9000" w:type="dxa"/>
        <w:jc w:val="left"/>
        <w:tblInd w:w="109" w:type="dxa"/>
        <w:tblCellMar>
          <w:top w:w="0" w:type="dxa"/>
          <w:left w:w="108" w:type="dxa"/>
          <w:bottom w:w="0" w:type="dxa"/>
          <w:right w:w="108" w:type="dxa"/>
        </w:tblCellMar>
        <w:tblLook w:noVBand="1" w:val="04a0" w:noHBand="0" w:lastColumn="0" w:firstColumn="1" w:lastRow="0" w:firstRow="1"/>
      </w:tblPr>
      <w:tblGrid>
        <w:gridCol w:w="5987"/>
        <w:gridCol w:w="1559"/>
        <w:gridCol w:w="1454"/>
      </w:tblGrid>
      <w:tr>
        <w:trPr/>
        <w:tc>
          <w:tcPr>
            <w:tcW w:w="9000" w:type="dxa"/>
            <w:gridSpan w:val="3"/>
            <w:tcBorders/>
            <w:shd w:color="auto" w:fill="4472C4" w:themeFill="accent5" w:val="clear"/>
          </w:tcPr>
          <w:p>
            <w:pPr>
              <w:pStyle w:val="Normal"/>
              <w:spacing w:lineRule="auto" w:line="240" w:before="0" w:after="0"/>
              <w:jc w:val="both"/>
              <w:rPr>
                <w:rFonts w:ascii="Arial" w:hAnsi="Arial" w:cs="Arial"/>
                <w:b/>
                <w:b/>
                <w:sz w:val="24"/>
              </w:rPr>
            </w:pPr>
            <w:r>
              <w:rPr>
                <w:rFonts w:cs="Arial" w:ascii="Arial" w:hAnsi="Arial"/>
                <w:b/>
                <w:color w:val="FFFFFF" w:themeColor="background1"/>
                <w:sz w:val="24"/>
              </w:rPr>
              <w:t>Employment History</w:t>
            </w:r>
          </w:p>
        </w:tc>
      </w:tr>
      <w:tr>
        <w:trPr/>
        <w:tc>
          <w:tcPr>
            <w:tcW w:w="9000" w:type="dxa"/>
            <w:gridSpan w:val="3"/>
            <w:tcBorders>
              <w:left w:val="nil"/>
              <w:bottom w:val="nil"/>
              <w:right w:val="nil"/>
            </w:tcBorders>
            <w:shd w:color="auto" w:fill="auto" w:val="clear"/>
          </w:tcPr>
          <w:p>
            <w:pPr>
              <w:pStyle w:val="Normal"/>
              <w:spacing w:lineRule="auto" w:line="240" w:before="0" w:after="0"/>
              <w:jc w:val="both"/>
              <w:rPr>
                <w:rFonts w:ascii="Arial" w:hAnsi="Arial" w:cs="Arial"/>
                <w:b/>
                <w:b/>
                <w:sz w:val="24"/>
                <w:szCs w:val="24"/>
              </w:rPr>
            </w:pPr>
            <w:r>
              <w:rPr>
                <w:rFonts w:cs="Arial" w:ascii="Arial" w:hAnsi="Arial"/>
                <w:b/>
                <w:sz w:val="24"/>
                <w:szCs w:val="24"/>
              </w:rPr>
            </w:r>
          </w:p>
        </w:tc>
      </w:tr>
      <w:tr>
        <w:trPr/>
        <w:tc>
          <w:tcPr>
            <w:tcW w:w="5987" w:type="dxa"/>
            <w:tcBorders>
              <w:top w:val="nil"/>
              <w:left w:val="nil"/>
              <w:bottom w:val="nil"/>
              <w:right w:val="nil"/>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2nd Line Desktop Support Analyst</w:t>
            </w:r>
          </w:p>
        </w:tc>
        <w:tc>
          <w:tcPr>
            <w:tcW w:w="1559" w:type="dxa"/>
            <w:tcBorders>
              <w:top w:val="nil"/>
              <w:left w:val="nil"/>
              <w:bottom w:val="nil"/>
              <w:right w:val="nil"/>
            </w:tcBorders>
            <w:shd w:fill="auto" w:val="clear"/>
          </w:tcPr>
          <w:p>
            <w:pPr>
              <w:pStyle w:val="Normal"/>
              <w:spacing w:lineRule="auto" w:line="240" w:before="0" w:after="0"/>
              <w:jc w:val="right"/>
              <w:rPr>
                <w:rFonts w:ascii="Arial" w:hAnsi="Arial" w:cs="Arial"/>
                <w:b/>
                <w:b/>
                <w:sz w:val="20"/>
              </w:rPr>
            </w:pPr>
            <w:r>
              <w:rPr>
                <w:rFonts w:cs="Arial" w:ascii="Arial" w:hAnsi="Arial"/>
                <w:b/>
                <w:sz w:val="20"/>
              </w:rPr>
              <w:t>May 2016</w:t>
            </w:r>
          </w:p>
        </w:tc>
        <w:tc>
          <w:tcPr>
            <w:tcW w:w="1454" w:type="dxa"/>
            <w:tcBorders>
              <w:top w:val="nil"/>
              <w:left w:val="nil"/>
              <w:bottom w:val="nil"/>
              <w:right w:val="nil"/>
            </w:tcBorders>
            <w:shd w:fill="auto" w:val="clear"/>
          </w:tcPr>
          <w:p>
            <w:pPr>
              <w:pStyle w:val="Normal"/>
              <w:spacing w:lineRule="auto" w:line="240" w:before="0" w:after="0"/>
              <w:jc w:val="right"/>
              <w:rPr>
                <w:rFonts w:ascii="Arial" w:hAnsi="Arial" w:cs="Arial"/>
                <w:b/>
                <w:b/>
                <w:sz w:val="20"/>
              </w:rPr>
            </w:pPr>
            <w:r>
              <w:rPr>
                <w:rFonts w:cs="Arial" w:ascii="Arial" w:hAnsi="Arial"/>
                <w:b/>
                <w:sz w:val="20"/>
              </w:rPr>
              <w:t>To Date</w:t>
            </w:r>
          </w:p>
        </w:tc>
      </w:tr>
      <w:tr>
        <w:trPr/>
        <w:tc>
          <w:tcPr>
            <w:tcW w:w="9000" w:type="dxa"/>
            <w:gridSpan w:val="3"/>
            <w:tcBorders>
              <w:top w:val="nil"/>
              <w:left w:val="nil"/>
              <w:bottom w:val="single" w:sz="4" w:space="0" w:color="7F7F7F"/>
              <w:right w:val="nil"/>
            </w:tcBorders>
            <w:shd w:fill="auto" w:val="clear"/>
          </w:tcPr>
          <w:p>
            <w:pPr>
              <w:pStyle w:val="Normal"/>
              <w:spacing w:lineRule="auto" w:line="240" w:before="0" w:after="0"/>
              <w:jc w:val="both"/>
              <w:rPr>
                <w:rFonts w:ascii="Arial" w:hAnsi="Arial" w:cs="Arial"/>
                <w:b/>
                <w:b/>
                <w:sz w:val="20"/>
                <w:szCs w:val="20"/>
              </w:rPr>
            </w:pPr>
            <w:r>
              <w:rPr>
                <w:rFonts w:cs="Arial" w:ascii="Arial" w:hAnsi="Arial"/>
                <w:sz w:val="20"/>
                <w:szCs w:val="20"/>
              </w:rPr>
              <w:t>CAPITA Customer Management</w:t>
            </w:r>
          </w:p>
        </w:tc>
      </w:tr>
      <w:tr>
        <w:trPr/>
        <w:tc>
          <w:tcPr>
            <w:tcW w:w="9000" w:type="dxa"/>
            <w:gridSpan w:val="3"/>
            <w:tcBorders>
              <w:top w:val="nil"/>
              <w:left w:val="nil"/>
              <w:bottom w:val="nil"/>
              <w:right w:val="nil"/>
            </w:tcBorders>
            <w:shd w:fill="auto" w:val="clear"/>
          </w:tcPr>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Providing 1</w:t>
            </w:r>
            <w:r>
              <w:rPr>
                <w:rFonts w:cs="Arial" w:ascii="Arial" w:hAnsi="Arial"/>
                <w:sz w:val="20"/>
                <w:szCs w:val="20"/>
                <w:vertAlign w:val="superscript"/>
              </w:rPr>
              <w:t>st</w:t>
            </w:r>
            <w:r>
              <w:rPr>
                <w:rFonts w:cs="Arial" w:ascii="Arial" w:hAnsi="Arial"/>
                <w:sz w:val="20"/>
                <w:szCs w:val="20"/>
              </w:rPr>
              <w:t xml:space="preserve"> line and 2</w:t>
            </w:r>
            <w:r>
              <w:rPr>
                <w:rFonts w:cs="Arial" w:ascii="Arial" w:hAnsi="Arial"/>
                <w:sz w:val="20"/>
                <w:szCs w:val="20"/>
                <w:vertAlign w:val="superscript"/>
              </w:rPr>
              <w:t>nd</w:t>
            </w:r>
            <w:r>
              <w:rPr>
                <w:rFonts w:cs="Arial" w:ascii="Arial" w:hAnsi="Arial"/>
                <w:sz w:val="20"/>
                <w:szCs w:val="20"/>
              </w:rPr>
              <w:t xml:space="preserve"> line technical support</w:t>
            </w:r>
          </w:p>
        </w:tc>
      </w:tr>
      <w:tr>
        <w:trPr/>
        <w:tc>
          <w:tcPr>
            <w:tcW w:w="9000" w:type="dxa"/>
            <w:gridSpan w:val="3"/>
            <w:tcBorders>
              <w:top w:val="nil"/>
              <w:left w:val="nil"/>
              <w:bottom w:val="nil"/>
              <w:right w:val="nil"/>
            </w:tcBorders>
            <w:shd w:fill="auto" w:val="clear"/>
          </w:tcPr>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Supporting over 16,000 users globally (e.g. UK, India, South Africa) for clients including DWP, Samsung, British Gas, O2 and many more</w:t>
            </w:r>
          </w:p>
        </w:tc>
      </w:tr>
      <w:tr>
        <w:trPr/>
        <w:tc>
          <w:tcPr>
            <w:tcW w:w="9000" w:type="dxa"/>
            <w:gridSpan w:val="3"/>
            <w:tcBorders>
              <w:top w:val="nil"/>
              <w:left w:val="nil"/>
              <w:bottom w:val="nil"/>
              <w:right w:val="nil"/>
            </w:tcBorders>
            <w:shd w:fill="auto" w:val="clear"/>
          </w:tcPr>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Lenovo, Dell - Laptop/Desktop/Citrix Wyse terminal hardware installation and configuration</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Logging, updating and solving incidents through Heat</w:t>
            </w:r>
          </w:p>
        </w:tc>
      </w:tr>
      <w:tr>
        <w:trPr/>
        <w:tc>
          <w:tcPr>
            <w:tcW w:w="9000" w:type="dxa"/>
            <w:gridSpan w:val="3"/>
            <w:tcBorders>
              <w:top w:val="nil"/>
              <w:left w:val="nil"/>
              <w:bottom w:val="nil"/>
              <w:right w:val="nil"/>
            </w:tcBorders>
            <w:shd w:fill="auto" w:val="clear"/>
          </w:tcPr>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Administration</w:t>
            </w:r>
          </w:p>
        </w:tc>
      </w:tr>
      <w:tr>
        <w:trPr/>
        <w:tc>
          <w:tcPr>
            <w:tcW w:w="9000" w:type="dxa"/>
            <w:gridSpan w:val="3"/>
            <w:tcBorders>
              <w:top w:val="nil"/>
              <w:left w:val="nil"/>
              <w:bottom w:val="nil"/>
              <w:right w:val="nil"/>
            </w:tcBorders>
            <w:shd w:fill="auto" w:val="clear"/>
          </w:tcPr>
          <w:p>
            <w:pPr>
              <w:pStyle w:val="ListParagraph"/>
              <w:numPr>
                <w:ilvl w:val="1"/>
                <w:numId w:val="7"/>
              </w:numPr>
              <w:spacing w:lineRule="auto" w:line="240" w:before="0" w:after="0"/>
              <w:contextualSpacing/>
              <w:jc w:val="both"/>
              <w:rPr>
                <w:rFonts w:ascii="Arial" w:hAnsi="Arial" w:cs="Arial"/>
                <w:sz w:val="20"/>
                <w:szCs w:val="20"/>
              </w:rPr>
            </w:pPr>
            <w:r>
              <w:rPr>
                <w:rFonts w:cs="Arial" w:ascii="Arial" w:hAnsi="Arial"/>
                <w:sz w:val="20"/>
                <w:szCs w:val="20"/>
              </w:rPr>
              <w:t>Active Directory, Azure AD</w:t>
            </w:r>
          </w:p>
        </w:tc>
      </w:tr>
      <w:tr>
        <w:trPr/>
        <w:tc>
          <w:tcPr>
            <w:tcW w:w="9000" w:type="dxa"/>
            <w:gridSpan w:val="3"/>
            <w:tcBorders>
              <w:top w:val="nil"/>
              <w:left w:val="nil"/>
              <w:bottom w:val="nil"/>
              <w:right w:val="nil"/>
            </w:tcBorders>
            <w:shd w:fill="auto" w:val="clear"/>
          </w:tcPr>
          <w:p>
            <w:pPr>
              <w:pStyle w:val="ListParagraph"/>
              <w:numPr>
                <w:ilvl w:val="1"/>
                <w:numId w:val="7"/>
              </w:numPr>
              <w:spacing w:lineRule="auto" w:line="240" w:before="0" w:after="0"/>
              <w:contextualSpacing/>
              <w:jc w:val="both"/>
              <w:rPr>
                <w:rFonts w:ascii="Arial" w:hAnsi="Arial" w:cs="Arial"/>
                <w:sz w:val="20"/>
                <w:szCs w:val="20"/>
              </w:rPr>
            </w:pPr>
            <w:r>
              <w:rPr>
                <w:rFonts w:cs="Arial" w:ascii="Arial" w:hAnsi="Arial"/>
                <w:sz w:val="20"/>
                <w:szCs w:val="20"/>
              </w:rPr>
              <w:t>Group Policy</w:t>
            </w:r>
          </w:p>
        </w:tc>
      </w:tr>
      <w:tr>
        <w:trPr/>
        <w:tc>
          <w:tcPr>
            <w:tcW w:w="9000" w:type="dxa"/>
            <w:gridSpan w:val="3"/>
            <w:tcBorders>
              <w:top w:val="nil"/>
              <w:left w:val="nil"/>
              <w:bottom w:val="nil"/>
              <w:right w:val="nil"/>
            </w:tcBorders>
            <w:shd w:fill="auto" w:val="clear"/>
          </w:tcPr>
          <w:p>
            <w:pPr>
              <w:pStyle w:val="ListParagraph"/>
              <w:numPr>
                <w:ilvl w:val="1"/>
                <w:numId w:val="7"/>
              </w:numPr>
              <w:spacing w:lineRule="auto" w:line="240" w:before="0" w:after="0"/>
              <w:contextualSpacing/>
              <w:jc w:val="both"/>
              <w:rPr>
                <w:rFonts w:ascii="Arial" w:hAnsi="Arial" w:cs="Arial"/>
                <w:sz w:val="20"/>
                <w:szCs w:val="20"/>
              </w:rPr>
            </w:pPr>
            <w:r>
              <w:rPr>
                <w:rFonts w:cs="Arial" w:ascii="Arial" w:hAnsi="Arial"/>
                <w:sz w:val="20"/>
                <w:szCs w:val="20"/>
              </w:rPr>
              <w:t>Cisco VPN – End user support</w:t>
            </w:r>
          </w:p>
          <w:p>
            <w:pPr>
              <w:pStyle w:val="ListParagraph"/>
              <w:numPr>
                <w:ilvl w:val="1"/>
                <w:numId w:val="7"/>
              </w:numPr>
              <w:spacing w:lineRule="auto" w:line="240" w:before="0" w:after="0"/>
              <w:contextualSpacing/>
              <w:jc w:val="both"/>
              <w:rPr>
                <w:rFonts w:ascii="Arial" w:hAnsi="Arial" w:cs="Arial"/>
                <w:sz w:val="20"/>
                <w:szCs w:val="20"/>
              </w:rPr>
            </w:pPr>
            <w:r>
              <w:rPr>
                <w:rFonts w:cs="Arial" w:ascii="Arial" w:hAnsi="Arial"/>
                <w:sz w:val="20"/>
                <w:szCs w:val="20"/>
              </w:rPr>
              <w:t>DFS Management on Windows Server 2008/2012 R2</w:t>
            </w:r>
          </w:p>
        </w:tc>
      </w:tr>
      <w:tr>
        <w:trPr/>
        <w:tc>
          <w:tcPr>
            <w:tcW w:w="9000" w:type="dxa"/>
            <w:gridSpan w:val="3"/>
            <w:tcBorders>
              <w:top w:val="nil"/>
              <w:left w:val="nil"/>
              <w:bottom w:val="nil"/>
              <w:right w:val="nil"/>
            </w:tcBorders>
            <w:shd w:fill="auto" w:val="clear"/>
          </w:tcPr>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Supporting Citrix XenApp 6.5 / Citrix Cloud</w:t>
            </w:r>
          </w:p>
        </w:tc>
      </w:tr>
      <w:tr>
        <w:trPr/>
        <w:tc>
          <w:tcPr>
            <w:tcW w:w="9000" w:type="dxa"/>
            <w:gridSpan w:val="3"/>
            <w:tcBorders>
              <w:top w:val="nil"/>
              <w:left w:val="nil"/>
              <w:bottom w:val="nil"/>
              <w:right w:val="nil"/>
            </w:tcBorders>
            <w:shd w:fill="auto" w:val="clear"/>
          </w:tcPr>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Software installation, configuration and maintenance using SCCM for networked and portable PCs</w:t>
            </w:r>
          </w:p>
        </w:tc>
      </w:tr>
      <w:tr>
        <w:trPr/>
        <w:tc>
          <w:tcPr>
            <w:tcW w:w="9000" w:type="dxa"/>
            <w:gridSpan w:val="3"/>
            <w:tcBorders>
              <w:top w:val="nil"/>
              <w:left w:val="nil"/>
              <w:bottom w:val="nil"/>
              <w:right w:val="nil"/>
            </w:tcBorders>
            <w:shd w:fill="auto" w:val="clear"/>
          </w:tcPr>
          <w:p>
            <w:pPr>
              <w:pStyle w:val="ListParagraph"/>
              <w:numPr>
                <w:ilvl w:val="1"/>
                <w:numId w:val="7"/>
              </w:numPr>
              <w:spacing w:lineRule="auto" w:line="240" w:before="0" w:after="0"/>
              <w:contextualSpacing/>
              <w:jc w:val="both"/>
              <w:rPr>
                <w:rFonts w:ascii="Arial" w:hAnsi="Arial" w:cs="Arial"/>
                <w:sz w:val="20"/>
                <w:szCs w:val="20"/>
              </w:rPr>
            </w:pPr>
            <w:r>
              <w:rPr>
                <w:rFonts w:cs="Arial" w:ascii="Arial" w:hAnsi="Arial"/>
                <w:sz w:val="20"/>
                <w:szCs w:val="20"/>
              </w:rPr>
              <w:t xml:space="preserve">Including Office 365 &amp; 2010/2013/2016 suites, Teams / </w:t>
            </w:r>
            <w:r>
              <w:rPr>
                <w:rFonts w:cs="Arial" w:ascii="Arial" w:hAnsi="Arial"/>
                <w:sz w:val="20"/>
                <w:szCs w:val="20"/>
                <w:shd w:fill="FFFFFF" w:val="clear"/>
              </w:rPr>
              <w:t>Lync / Skype for Business</w:t>
            </w:r>
          </w:p>
        </w:tc>
      </w:tr>
      <w:tr>
        <w:trPr/>
        <w:tc>
          <w:tcPr>
            <w:tcW w:w="9000" w:type="dxa"/>
            <w:gridSpan w:val="3"/>
            <w:tcBorders>
              <w:top w:val="nil"/>
              <w:left w:val="nil"/>
              <w:bottom w:val="nil"/>
              <w:right w:val="nil"/>
            </w:tcBorders>
            <w:shd w:fill="auto" w:val="clear"/>
          </w:tcPr>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Creation of user guides, training new staff and transfer of equipment to new starters</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Checkpoint administration for security on laptops and PC devices.</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Following ITIL procedures</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Project support and delivery as well as remote site visits covering Leeds, Bury, Liverpool, Rotherham and Scotland</w:t>
            </w:r>
          </w:p>
        </w:tc>
      </w:tr>
    </w:tbl>
    <w:p>
      <w:pPr>
        <w:pStyle w:val="Normal"/>
        <w:rPr>
          <w:rFonts w:ascii="Arial" w:hAnsi="Arial" w:cs="Arial"/>
          <w:sz w:val="6"/>
        </w:rPr>
      </w:pPr>
      <w:r>
        <w:rPr>
          <w:rFonts w:cs="Arial" w:ascii="Arial" w:hAnsi="Arial"/>
          <w:sz w:val="6"/>
        </w:rPr>
      </w:r>
    </w:p>
    <w:tbl>
      <w:tblPr>
        <w:tblStyle w:val="TableGrid"/>
        <w:tblW w:w="8999" w:type="dxa"/>
        <w:jc w:val="left"/>
        <w:tblInd w:w="109" w:type="dxa"/>
        <w:tblCellMar>
          <w:top w:w="0" w:type="dxa"/>
          <w:left w:w="108" w:type="dxa"/>
          <w:bottom w:w="0" w:type="dxa"/>
          <w:right w:w="108" w:type="dxa"/>
        </w:tblCellMar>
        <w:tblLook w:noVBand="1" w:val="04a0" w:noHBand="0" w:lastColumn="0" w:firstColumn="1" w:lastRow="0" w:firstRow="1"/>
      </w:tblPr>
      <w:tblGrid>
        <w:gridCol w:w="3997"/>
        <w:gridCol w:w="1990"/>
        <w:gridCol w:w="1416"/>
        <w:gridCol w:w="1596"/>
      </w:tblGrid>
      <w:tr>
        <w:trPr/>
        <w:tc>
          <w:tcPr>
            <w:tcW w:w="5987" w:type="dxa"/>
            <w:gridSpan w:val="2"/>
            <w:tcBorders>
              <w:top w:val="single" w:sz="4" w:space="0" w:color="7F7F7F"/>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IT / Systems Support Officer</w:t>
            </w:r>
          </w:p>
        </w:tc>
        <w:tc>
          <w:tcPr>
            <w:tcW w:w="1416" w:type="dxa"/>
            <w:tcBorders>
              <w:top w:val="single" w:sz="4" w:space="0" w:color="7F7F7F"/>
              <w:left w:val="nil"/>
              <w:bottom w:val="nil"/>
              <w:right w:val="nil"/>
            </w:tcBorders>
            <w:shd w:fill="auto" w:val="clear"/>
          </w:tcPr>
          <w:p>
            <w:pPr>
              <w:pStyle w:val="Normal"/>
              <w:spacing w:lineRule="auto" w:line="240" w:before="0" w:after="0"/>
              <w:jc w:val="right"/>
              <w:rPr>
                <w:rFonts w:ascii="Arial" w:hAnsi="Arial" w:cs="Arial"/>
                <w:b/>
                <w:b/>
                <w:sz w:val="20"/>
              </w:rPr>
            </w:pPr>
            <w:r>
              <w:rPr>
                <w:rFonts w:cs="Arial" w:ascii="Arial" w:hAnsi="Arial"/>
                <w:b/>
                <w:sz w:val="20"/>
              </w:rPr>
              <w:t>Dec 2014</w:t>
            </w:r>
          </w:p>
        </w:tc>
        <w:tc>
          <w:tcPr>
            <w:tcW w:w="1596" w:type="dxa"/>
            <w:tcBorders>
              <w:top w:val="single" w:sz="4" w:space="0" w:color="7F7F7F"/>
              <w:left w:val="nil"/>
              <w:bottom w:val="nil"/>
              <w:right w:val="nil"/>
            </w:tcBorders>
            <w:shd w:fill="auto" w:val="clear"/>
          </w:tcPr>
          <w:p>
            <w:pPr>
              <w:pStyle w:val="Normal"/>
              <w:spacing w:lineRule="auto" w:line="240" w:before="0" w:after="0"/>
              <w:jc w:val="right"/>
              <w:rPr>
                <w:rFonts w:ascii="Arial" w:hAnsi="Arial" w:cs="Arial"/>
                <w:b/>
                <w:b/>
                <w:sz w:val="20"/>
              </w:rPr>
            </w:pPr>
            <w:r>
              <w:rPr>
                <w:rFonts w:cs="Arial" w:ascii="Arial" w:hAnsi="Arial"/>
                <w:b/>
                <w:sz w:val="20"/>
              </w:rPr>
              <w:t>May 2016</w:t>
            </w:r>
          </w:p>
        </w:tc>
      </w:tr>
      <w:tr>
        <w:trPr/>
        <w:tc>
          <w:tcPr>
            <w:tcW w:w="8999" w:type="dxa"/>
            <w:gridSpan w:val="4"/>
            <w:tcBorders>
              <w:top w:val="nil"/>
              <w:left w:val="nil"/>
              <w:bottom w:val="single" w:sz="4" w:space="0" w:color="7F7F7F"/>
              <w:right w:val="nil"/>
            </w:tcBorders>
            <w:shd w:fill="auto" w:val="clear"/>
          </w:tcPr>
          <w:p>
            <w:pPr>
              <w:pStyle w:val="Normal"/>
              <w:spacing w:lineRule="auto" w:line="240" w:before="0" w:after="0"/>
              <w:rPr>
                <w:rFonts w:ascii="Arial" w:hAnsi="Arial" w:cs="Arial"/>
                <w:sz w:val="20"/>
              </w:rPr>
            </w:pPr>
            <w:r>
              <w:rPr>
                <w:rFonts w:cs="Arial" w:ascii="Arial" w:hAnsi="Arial"/>
                <w:sz w:val="20"/>
              </w:rPr>
              <w:t>Leeds Teaching Hospitals NHS Trust</w:t>
            </w:r>
          </w:p>
        </w:tc>
      </w:tr>
      <w:tr>
        <w:trPr/>
        <w:tc>
          <w:tcPr>
            <w:tcW w:w="8999" w:type="dxa"/>
            <w:gridSpan w:val="4"/>
            <w:tcBorders>
              <w:top w:val="single" w:sz="4" w:space="0" w:color="7F7F7F"/>
              <w:left w:val="nil"/>
              <w:bottom w:val="nil"/>
              <w:right w:val="nil"/>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Providing 1</w:t>
            </w:r>
            <w:r>
              <w:rPr>
                <w:rFonts w:cs="Arial" w:ascii="Arial" w:hAnsi="Arial"/>
                <w:sz w:val="20"/>
                <w:vertAlign w:val="superscript"/>
              </w:rPr>
              <w:t>st</w:t>
            </w:r>
            <w:r>
              <w:rPr>
                <w:rFonts w:cs="Arial" w:ascii="Arial" w:hAnsi="Arial"/>
                <w:sz w:val="20"/>
              </w:rPr>
              <w:t xml:space="preserve"> and 2</w:t>
            </w:r>
            <w:r>
              <w:rPr>
                <w:rFonts w:cs="Arial" w:ascii="Arial" w:hAnsi="Arial"/>
                <w:sz w:val="20"/>
                <w:vertAlign w:val="superscript"/>
              </w:rPr>
              <w:t>nd</w:t>
            </w:r>
            <w:r>
              <w:rPr>
                <w:rFonts w:cs="Arial" w:ascii="Arial" w:hAnsi="Arial"/>
                <w:sz w:val="20"/>
              </w:rPr>
              <w:t xml:space="preserve"> line technical support to NHS systems end users</w:t>
            </w:r>
          </w:p>
        </w:tc>
      </w:tr>
      <w:tr>
        <w:trPr/>
        <w:tc>
          <w:tcPr>
            <w:tcW w:w="8999" w:type="dxa"/>
            <w:gridSpan w:val="4"/>
            <w:tcBorders>
              <w:top w:val="nil"/>
              <w:left w:val="nil"/>
              <w:bottom w:val="nil"/>
              <w:right w:val="nil"/>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Providing System support for over 300 consultants, clinicians, nurses and over 600 students</w:t>
            </w:r>
          </w:p>
        </w:tc>
      </w:tr>
      <w:tr>
        <w:trPr/>
        <w:tc>
          <w:tcPr>
            <w:tcW w:w="3997" w:type="dxa"/>
            <w:tcBorders>
              <w:top w:val="nil"/>
              <w:left w:val="nil"/>
              <w:bottom w:val="nil"/>
              <w:right w:val="nil"/>
            </w:tcBorders>
            <w:shd w:fill="auto" w:val="clear"/>
          </w:tcPr>
          <w:p>
            <w:pPr>
              <w:pStyle w:val="ListParagraph"/>
              <w:numPr>
                <w:ilvl w:val="1"/>
                <w:numId w:val="6"/>
              </w:numPr>
              <w:spacing w:lineRule="auto" w:line="240" w:before="0" w:after="0"/>
              <w:contextualSpacing/>
              <w:rPr>
                <w:rFonts w:ascii="Arial" w:hAnsi="Arial" w:cs="Arial"/>
                <w:sz w:val="20"/>
              </w:rPr>
            </w:pPr>
            <w:r>
              <w:rPr>
                <w:rFonts w:cs="Arial" w:ascii="Arial" w:hAnsi="Arial"/>
                <w:sz w:val="20"/>
              </w:rPr>
              <w:t>SALUD (EPR) System</w:t>
            </w:r>
          </w:p>
        </w:tc>
        <w:tc>
          <w:tcPr>
            <w:tcW w:w="5002" w:type="dxa"/>
            <w:gridSpan w:val="3"/>
            <w:tcBorders>
              <w:top w:val="nil"/>
              <w:left w:val="nil"/>
              <w:bottom w:val="nil"/>
              <w:right w:val="nil"/>
            </w:tcBorders>
            <w:shd w:fill="auto" w:val="clear"/>
          </w:tcPr>
          <w:p>
            <w:pPr>
              <w:pStyle w:val="ListParagraph"/>
              <w:numPr>
                <w:ilvl w:val="1"/>
                <w:numId w:val="6"/>
              </w:numPr>
              <w:spacing w:lineRule="auto" w:line="240" w:before="0" w:after="0"/>
              <w:contextualSpacing/>
              <w:rPr>
                <w:rFonts w:ascii="Arial" w:hAnsi="Arial" w:cs="Arial"/>
                <w:sz w:val="20"/>
              </w:rPr>
            </w:pPr>
            <w:r>
              <w:rPr>
                <w:rFonts w:cs="Arial" w:ascii="Arial" w:hAnsi="Arial"/>
                <w:sz w:val="20"/>
              </w:rPr>
              <w:t>Dental PACS System</w:t>
            </w:r>
          </w:p>
        </w:tc>
      </w:tr>
      <w:tr>
        <w:trPr/>
        <w:tc>
          <w:tcPr>
            <w:tcW w:w="3997" w:type="dxa"/>
            <w:tcBorders>
              <w:top w:val="nil"/>
              <w:left w:val="nil"/>
              <w:bottom w:val="nil"/>
              <w:right w:val="nil"/>
            </w:tcBorders>
            <w:shd w:fill="auto" w:val="clear"/>
          </w:tcPr>
          <w:p>
            <w:pPr>
              <w:pStyle w:val="ListParagraph"/>
              <w:numPr>
                <w:ilvl w:val="1"/>
                <w:numId w:val="6"/>
              </w:numPr>
              <w:spacing w:lineRule="auto" w:line="240" w:before="0" w:after="0"/>
              <w:contextualSpacing/>
              <w:rPr>
                <w:rFonts w:ascii="Arial" w:hAnsi="Arial" w:cs="Arial"/>
                <w:sz w:val="20"/>
              </w:rPr>
            </w:pPr>
            <w:r>
              <w:rPr>
                <w:rFonts w:cs="Arial" w:ascii="Arial" w:hAnsi="Arial"/>
                <w:sz w:val="20"/>
              </w:rPr>
              <w:t>WABA System</w:t>
            </w:r>
          </w:p>
        </w:tc>
        <w:tc>
          <w:tcPr>
            <w:tcW w:w="5002" w:type="dxa"/>
            <w:gridSpan w:val="3"/>
            <w:tcBorders>
              <w:top w:val="nil"/>
              <w:left w:val="nil"/>
              <w:bottom w:val="nil"/>
              <w:right w:val="nil"/>
            </w:tcBorders>
            <w:shd w:fill="auto" w:val="clear"/>
          </w:tcPr>
          <w:p>
            <w:pPr>
              <w:pStyle w:val="ListParagraph"/>
              <w:numPr>
                <w:ilvl w:val="1"/>
                <w:numId w:val="6"/>
              </w:numPr>
              <w:spacing w:lineRule="auto" w:line="240" w:before="0" w:after="0"/>
              <w:contextualSpacing/>
              <w:rPr>
                <w:rFonts w:ascii="Arial" w:hAnsi="Arial" w:cs="Arial"/>
                <w:sz w:val="20"/>
              </w:rPr>
            </w:pPr>
            <w:r>
              <w:rPr>
                <w:rFonts w:cs="Arial" w:ascii="Arial" w:hAnsi="Arial"/>
                <w:sz w:val="20"/>
              </w:rPr>
              <w:t>Ordercomms System</w:t>
            </w:r>
          </w:p>
        </w:tc>
      </w:tr>
      <w:tr>
        <w:trPr/>
        <w:tc>
          <w:tcPr>
            <w:tcW w:w="8999" w:type="dxa"/>
            <w:gridSpan w:val="4"/>
            <w:tcBorders>
              <w:top w:val="nil"/>
              <w:left w:val="nil"/>
              <w:bottom w:val="nil"/>
              <w:right w:val="nil"/>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Dealing with external service providers (TwoTenHealth, Infinitt and University of Leeds Information Systems &amp; Support Teams)</w:t>
            </w:r>
          </w:p>
        </w:tc>
      </w:tr>
      <w:tr>
        <w:trPr/>
        <w:tc>
          <w:tcPr>
            <w:tcW w:w="8999" w:type="dxa"/>
            <w:gridSpan w:val="4"/>
            <w:tcBorders>
              <w:top w:val="nil"/>
              <w:left w:val="nil"/>
              <w:bottom w:val="nil"/>
              <w:right w:val="nil"/>
            </w:tcBorders>
            <w:shd w:fill="auto" w:val="clear"/>
          </w:tcPr>
          <w:p>
            <w:pPr>
              <w:pStyle w:val="ListParagraph"/>
              <w:numPr>
                <w:ilvl w:val="0"/>
                <w:numId w:val="6"/>
              </w:numPr>
              <w:spacing w:lineRule="auto" w:line="240" w:before="0" w:after="0"/>
              <w:contextualSpacing/>
              <w:rPr>
                <w:rFonts w:ascii="Arial" w:hAnsi="Arial" w:cs="Arial"/>
                <w:sz w:val="20"/>
              </w:rPr>
            </w:pPr>
            <w:r>
              <w:rPr>
                <w:rFonts w:cs="Arial" w:ascii="Arial" w:hAnsi="Arial"/>
                <w:sz w:val="20"/>
              </w:rPr>
              <w:t>User testing of systems</w:t>
            </w:r>
          </w:p>
        </w:tc>
      </w:tr>
      <w:tr>
        <w:trPr/>
        <w:tc>
          <w:tcPr>
            <w:tcW w:w="8999" w:type="dxa"/>
            <w:gridSpan w:val="4"/>
            <w:tcBorders>
              <w:top w:val="nil"/>
              <w:left w:val="nil"/>
              <w:bottom w:val="single" w:sz="4" w:space="0" w:color="7F7F7F"/>
              <w:right w:val="nil"/>
            </w:tcBorders>
            <w:shd w:fill="auto" w:val="clear"/>
          </w:tcPr>
          <w:p>
            <w:pPr>
              <w:pStyle w:val="ListParagraph"/>
              <w:numPr>
                <w:ilvl w:val="0"/>
                <w:numId w:val="6"/>
              </w:numPr>
              <w:spacing w:lineRule="auto" w:line="276" w:before="0" w:after="0"/>
              <w:contextualSpacing/>
              <w:rPr>
                <w:rFonts w:ascii="Arial" w:hAnsi="Arial" w:cs="Arial"/>
                <w:sz w:val="20"/>
              </w:rPr>
            </w:pPr>
            <w:r>
              <w:rPr>
                <w:rFonts w:cs="Arial" w:ascii="Arial" w:hAnsi="Arial"/>
                <w:sz w:val="20"/>
              </w:rPr>
              <w:t>Updating project documentation, user guides and maintenance of asset register</w:t>
            </w:r>
          </w:p>
          <w:p>
            <w:pPr>
              <w:pStyle w:val="ListParagraph"/>
              <w:numPr>
                <w:ilvl w:val="0"/>
                <w:numId w:val="6"/>
              </w:numPr>
              <w:spacing w:lineRule="auto" w:line="276" w:before="0" w:after="0"/>
              <w:contextualSpacing/>
              <w:rPr>
                <w:rFonts w:ascii="Arial" w:hAnsi="Arial" w:cs="Arial"/>
                <w:sz w:val="18"/>
              </w:rPr>
            </w:pPr>
            <w:r>
              <w:rPr>
                <w:rFonts w:cs="Arial" w:ascii="Arial" w:hAnsi="Arial"/>
                <w:sz w:val="20"/>
              </w:rPr>
              <w:t>Updating intranet information pages</w:t>
            </w:r>
          </w:p>
          <w:p>
            <w:pPr>
              <w:pStyle w:val="Normal"/>
              <w:spacing w:lineRule="auto" w:line="276" w:before="0" w:after="0"/>
              <w:rPr>
                <w:rFonts w:ascii="Arial" w:hAnsi="Arial" w:cs="Arial"/>
                <w:sz w:val="2"/>
                <w:szCs w:val="2"/>
              </w:rPr>
            </w:pPr>
            <w:r>
              <w:rPr>
                <w:rFonts w:cs="Arial" w:ascii="Arial" w:hAnsi="Arial"/>
                <w:sz w:val="2"/>
                <w:szCs w:val="2"/>
              </w:rPr>
            </w:r>
          </w:p>
        </w:tc>
      </w:tr>
      <w:tr>
        <w:trPr/>
        <w:tc>
          <w:tcPr>
            <w:tcW w:w="5987" w:type="dxa"/>
            <w:gridSpan w:val="2"/>
            <w:tcBorders>
              <w:top w:val="single" w:sz="4" w:space="0" w:color="7F7F7F"/>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IMT Project Support Officer (Contractor)</w:t>
            </w:r>
          </w:p>
        </w:tc>
        <w:tc>
          <w:tcPr>
            <w:tcW w:w="1416" w:type="dxa"/>
            <w:tcBorders>
              <w:top w:val="single" w:sz="4" w:space="0" w:color="7F7F7F"/>
              <w:left w:val="nil"/>
              <w:bottom w:val="nil"/>
              <w:right w:val="nil"/>
            </w:tcBorders>
            <w:shd w:fill="auto" w:val="clear"/>
          </w:tcPr>
          <w:p>
            <w:pPr>
              <w:pStyle w:val="Normal"/>
              <w:spacing w:lineRule="auto" w:line="240" w:before="0" w:after="0"/>
              <w:jc w:val="right"/>
              <w:rPr>
                <w:rFonts w:ascii="Arial" w:hAnsi="Arial" w:cs="Arial"/>
                <w:b/>
                <w:b/>
                <w:sz w:val="20"/>
              </w:rPr>
            </w:pPr>
            <w:r>
              <w:rPr>
                <w:rFonts w:cs="Arial" w:ascii="Arial" w:hAnsi="Arial"/>
                <w:b/>
                <w:sz w:val="20"/>
              </w:rPr>
              <w:t xml:space="preserve">Mar 2014 </w:t>
            </w:r>
          </w:p>
        </w:tc>
        <w:tc>
          <w:tcPr>
            <w:tcW w:w="1596" w:type="dxa"/>
            <w:tcBorders>
              <w:top w:val="single" w:sz="4" w:space="0" w:color="7F7F7F"/>
              <w:left w:val="nil"/>
              <w:bottom w:val="nil"/>
              <w:right w:val="nil"/>
            </w:tcBorders>
            <w:shd w:fill="auto" w:val="clear"/>
          </w:tcPr>
          <w:p>
            <w:pPr>
              <w:pStyle w:val="Normal"/>
              <w:spacing w:lineRule="auto" w:line="240" w:before="0" w:after="0"/>
              <w:jc w:val="right"/>
              <w:rPr>
                <w:rFonts w:ascii="Arial" w:hAnsi="Arial" w:cs="Arial"/>
                <w:b/>
                <w:b/>
                <w:sz w:val="20"/>
              </w:rPr>
            </w:pPr>
            <w:r>
              <w:rPr>
                <w:rFonts w:cs="Arial" w:ascii="Arial" w:hAnsi="Arial"/>
                <w:b/>
                <w:sz w:val="20"/>
              </w:rPr>
              <w:t xml:space="preserve">Dec 2014 </w:t>
            </w:r>
          </w:p>
        </w:tc>
      </w:tr>
      <w:tr>
        <w:trPr/>
        <w:tc>
          <w:tcPr>
            <w:tcW w:w="5987" w:type="dxa"/>
            <w:gridSpan w:val="2"/>
            <w:tcBorders>
              <w:top w:val="nil"/>
              <w:left w:val="nil"/>
              <w:bottom w:val="single" w:sz="4" w:space="0" w:color="7F7F7F"/>
              <w:right w:val="nil"/>
            </w:tcBorders>
            <w:shd w:fill="auto" w:val="clear"/>
          </w:tcPr>
          <w:p>
            <w:pPr>
              <w:pStyle w:val="Normal"/>
              <w:spacing w:lineRule="auto" w:line="240" w:before="0" w:after="0"/>
              <w:rPr>
                <w:rFonts w:ascii="Arial" w:hAnsi="Arial" w:cs="Arial"/>
                <w:sz w:val="20"/>
              </w:rPr>
            </w:pPr>
            <w:r>
              <w:rPr>
                <w:rFonts w:cs="Arial" w:ascii="Arial" w:hAnsi="Arial"/>
                <w:sz w:val="20"/>
              </w:rPr>
              <w:t>Leeds Teaching Hospitals NHS Trust</w:t>
            </w:r>
          </w:p>
        </w:tc>
        <w:tc>
          <w:tcPr>
            <w:tcW w:w="1416" w:type="dxa"/>
            <w:tcBorders>
              <w:top w:val="nil"/>
              <w:left w:val="nil"/>
              <w:bottom w:val="single" w:sz="4" w:space="0" w:color="7F7F7F"/>
              <w:right w:val="nil"/>
            </w:tcBorders>
            <w:shd w:fill="auto" w:val="clear"/>
          </w:tcPr>
          <w:p>
            <w:pPr>
              <w:pStyle w:val="Normal"/>
              <w:spacing w:lineRule="auto" w:line="240" w:before="0" w:after="0"/>
              <w:jc w:val="both"/>
              <w:rPr>
                <w:rFonts w:ascii="Arial" w:hAnsi="Arial" w:cs="Arial"/>
                <w:b/>
                <w:b/>
              </w:rPr>
            </w:pPr>
            <w:r>
              <w:rPr>
                <w:rFonts w:cs="Arial" w:ascii="Arial" w:hAnsi="Arial"/>
                <w:b/>
              </w:rPr>
            </w:r>
          </w:p>
        </w:tc>
        <w:tc>
          <w:tcPr>
            <w:tcW w:w="1596" w:type="dxa"/>
            <w:tcBorders>
              <w:top w:val="nil"/>
              <w:left w:val="nil"/>
              <w:bottom w:val="single" w:sz="4" w:space="0" w:color="7F7F7F"/>
              <w:right w:val="nil"/>
            </w:tcBorders>
            <w:shd w:fill="auto" w:val="clear"/>
          </w:tcPr>
          <w:p>
            <w:pPr>
              <w:pStyle w:val="Normal"/>
              <w:spacing w:lineRule="auto" w:line="240" w:before="0" w:after="0"/>
              <w:rPr>
                <w:rFonts w:ascii="Arial" w:hAnsi="Arial" w:cs="Arial"/>
              </w:rPr>
            </w:pPr>
            <w:r>
              <w:rPr>
                <w:rFonts w:cs="Arial" w:ascii="Arial" w:hAnsi="Arial"/>
              </w:rPr>
            </w:r>
          </w:p>
        </w:tc>
      </w:tr>
      <w:tr>
        <w:trPr/>
        <w:tc>
          <w:tcPr>
            <w:tcW w:w="8999" w:type="dxa"/>
            <w:gridSpan w:val="4"/>
            <w:tcBorders>
              <w:top w:val="single" w:sz="4" w:space="0" w:color="7F7F7F"/>
              <w:left w:val="nil"/>
              <w:bottom w:val="nil"/>
              <w:right w:val="nil"/>
            </w:tcBorders>
            <w:shd w:fill="auto" w:val="clear"/>
          </w:tcPr>
          <w:p>
            <w:pPr>
              <w:pStyle w:val="ListParagraph"/>
              <w:numPr>
                <w:ilvl w:val="0"/>
                <w:numId w:val="5"/>
              </w:numPr>
              <w:spacing w:lineRule="auto" w:line="240" w:before="0" w:after="0"/>
              <w:contextualSpacing/>
              <w:rPr>
                <w:rFonts w:ascii="Arial" w:hAnsi="Arial" w:cs="Arial"/>
                <w:sz w:val="20"/>
              </w:rPr>
            </w:pPr>
            <w:r>
              <w:rPr>
                <w:rFonts w:cs="Arial" w:ascii="Arial" w:hAnsi="Arial"/>
                <w:sz w:val="20"/>
              </w:rPr>
              <w:t>Project support</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Windows 7 rollout project</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eWhiteboard infrastructure deployment and integration</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NHSmail (Office 2010) Project</w:t>
            </w:r>
          </w:p>
        </w:tc>
      </w:tr>
      <w:tr>
        <w:trPr/>
        <w:tc>
          <w:tcPr>
            <w:tcW w:w="8999" w:type="dxa"/>
            <w:gridSpan w:val="4"/>
            <w:tcBorders>
              <w:top w:val="nil"/>
              <w:left w:val="nil"/>
              <w:bottom w:val="nil"/>
              <w:right w:val="nil"/>
            </w:tcBorders>
            <w:shd w:fill="auto" w:val="clear"/>
          </w:tcPr>
          <w:p>
            <w:pPr>
              <w:pStyle w:val="ListParagraph"/>
              <w:numPr>
                <w:ilvl w:val="0"/>
                <w:numId w:val="5"/>
              </w:numPr>
              <w:spacing w:lineRule="auto" w:line="240" w:before="0" w:after="0"/>
              <w:contextualSpacing/>
              <w:rPr>
                <w:rFonts w:ascii="Arial" w:hAnsi="Arial" w:cs="Arial"/>
                <w:sz w:val="20"/>
              </w:rPr>
            </w:pPr>
            <w:r>
              <w:rPr>
                <w:rFonts w:cs="Arial" w:ascii="Arial" w:hAnsi="Arial"/>
                <w:sz w:val="20"/>
              </w:rPr>
              <w:t>Building &amp; upgrading PC’s to spec (HP/Fujitsu and Stone PCs)</w:t>
            </w:r>
          </w:p>
        </w:tc>
      </w:tr>
      <w:tr>
        <w:trPr/>
        <w:tc>
          <w:tcPr>
            <w:tcW w:w="8999" w:type="dxa"/>
            <w:gridSpan w:val="4"/>
            <w:tcBorders>
              <w:top w:val="nil"/>
              <w:left w:val="nil"/>
              <w:bottom w:val="nil"/>
              <w:right w:val="nil"/>
            </w:tcBorders>
            <w:shd w:fill="auto" w:val="clear"/>
          </w:tcPr>
          <w:p>
            <w:pPr>
              <w:pStyle w:val="ListParagraph"/>
              <w:numPr>
                <w:ilvl w:val="0"/>
                <w:numId w:val="5"/>
              </w:numPr>
              <w:spacing w:lineRule="auto" w:line="240" w:before="0" w:after="0"/>
              <w:contextualSpacing/>
              <w:rPr>
                <w:rFonts w:ascii="Arial" w:hAnsi="Arial" w:cs="Arial"/>
                <w:sz w:val="20"/>
              </w:rPr>
            </w:pPr>
            <w:r>
              <w:rPr>
                <w:rFonts w:cs="Arial" w:ascii="Arial" w:hAnsi="Arial"/>
                <w:sz w:val="20"/>
              </w:rPr>
              <w:t>Providing 1</w:t>
            </w:r>
            <w:r>
              <w:rPr>
                <w:rFonts w:cs="Arial" w:ascii="Arial" w:hAnsi="Arial"/>
                <w:sz w:val="20"/>
                <w:vertAlign w:val="superscript"/>
              </w:rPr>
              <w:t>st</w:t>
            </w:r>
            <w:r>
              <w:rPr>
                <w:rFonts w:cs="Arial" w:ascii="Arial" w:hAnsi="Arial"/>
                <w:sz w:val="20"/>
              </w:rPr>
              <w:t xml:space="preserve"> and 2</w:t>
            </w:r>
            <w:r>
              <w:rPr>
                <w:rFonts w:cs="Arial" w:ascii="Arial" w:hAnsi="Arial"/>
                <w:sz w:val="20"/>
                <w:vertAlign w:val="superscript"/>
              </w:rPr>
              <w:t>nd</w:t>
            </w:r>
            <w:r>
              <w:rPr>
                <w:rFonts w:cs="Arial" w:ascii="Arial" w:hAnsi="Arial"/>
                <w:sz w:val="20"/>
              </w:rPr>
              <w:t xml:space="preserve"> line support to NHS system end users</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Logging, updating and solving incidents through BNC Remedy</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Troubleshooting desktop, laptops, printers, MFD’s, mobile devices</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Troubleshooting software and network related issues</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Dealing with external service providers</w:t>
            </w:r>
          </w:p>
        </w:tc>
      </w:tr>
      <w:tr>
        <w:trPr/>
        <w:tc>
          <w:tcPr>
            <w:tcW w:w="8999" w:type="dxa"/>
            <w:gridSpan w:val="4"/>
            <w:tcBorders>
              <w:top w:val="nil"/>
              <w:left w:val="nil"/>
              <w:bottom w:val="nil"/>
              <w:right w:val="nil"/>
            </w:tcBorders>
            <w:shd w:fill="auto" w:val="clear"/>
          </w:tcPr>
          <w:p>
            <w:pPr>
              <w:pStyle w:val="ListParagraph"/>
              <w:numPr>
                <w:ilvl w:val="0"/>
                <w:numId w:val="5"/>
              </w:numPr>
              <w:spacing w:lineRule="auto" w:line="240" w:before="0" w:after="0"/>
              <w:contextualSpacing/>
              <w:rPr>
                <w:rFonts w:ascii="Arial" w:hAnsi="Arial" w:cs="Arial"/>
                <w:sz w:val="20"/>
              </w:rPr>
            </w:pPr>
            <w:r>
              <w:rPr>
                <w:rFonts w:cs="Arial" w:ascii="Arial" w:hAnsi="Arial"/>
                <w:sz w:val="20"/>
              </w:rPr>
              <w:t>Installation and support of Audio-Visual equipment</w:t>
            </w:r>
          </w:p>
        </w:tc>
      </w:tr>
      <w:tr>
        <w:trPr/>
        <w:tc>
          <w:tcPr>
            <w:tcW w:w="8999" w:type="dxa"/>
            <w:gridSpan w:val="4"/>
            <w:tcBorders>
              <w:top w:val="nil"/>
              <w:left w:val="nil"/>
              <w:bottom w:val="nil"/>
              <w:right w:val="nil"/>
            </w:tcBorders>
            <w:shd w:fill="auto" w:val="clear"/>
          </w:tcPr>
          <w:p>
            <w:pPr>
              <w:pStyle w:val="ListParagraph"/>
              <w:numPr>
                <w:ilvl w:val="0"/>
                <w:numId w:val="5"/>
              </w:numPr>
              <w:spacing w:lineRule="auto" w:line="240" w:before="0" w:after="0"/>
              <w:contextualSpacing/>
              <w:rPr>
                <w:rFonts w:ascii="Arial" w:hAnsi="Arial" w:cs="Arial"/>
                <w:sz w:val="20"/>
              </w:rPr>
            </w:pPr>
            <w:r>
              <w:rPr>
                <w:rFonts w:cs="Arial" w:ascii="Arial" w:hAnsi="Arial"/>
                <w:sz w:val="20"/>
              </w:rPr>
              <w:t>IT Administration and support</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Active Directory</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Novell NetWare administration</w:t>
            </w:r>
          </w:p>
        </w:tc>
      </w:tr>
      <w:tr>
        <w:trPr/>
        <w:tc>
          <w:tcPr>
            <w:tcW w:w="8999" w:type="dxa"/>
            <w:gridSpan w:val="4"/>
            <w:tcBorders>
              <w:top w:val="nil"/>
              <w:left w:val="nil"/>
              <w:bottom w:val="nil"/>
              <w:right w:val="nil"/>
            </w:tcBorders>
            <w:shd w:fill="auto" w:val="clear"/>
          </w:tcPr>
          <w:p>
            <w:pPr>
              <w:pStyle w:val="ListParagraph"/>
              <w:numPr>
                <w:ilvl w:val="0"/>
                <w:numId w:val="5"/>
              </w:numPr>
              <w:spacing w:lineRule="auto" w:line="240" w:before="0" w:after="0"/>
              <w:contextualSpacing/>
              <w:rPr>
                <w:rFonts w:ascii="Arial" w:hAnsi="Arial" w:cs="Arial"/>
                <w:sz w:val="20"/>
              </w:rPr>
            </w:pPr>
            <w:r>
              <w:rPr>
                <w:rFonts w:cs="Arial" w:ascii="Arial" w:hAnsi="Arial"/>
                <w:sz w:val="20"/>
              </w:rPr>
              <w:t>Software administration and support</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System Centre Configuration Management 2012</w:t>
            </w:r>
          </w:p>
        </w:tc>
      </w:tr>
      <w:tr>
        <w:trPr/>
        <w:tc>
          <w:tcPr>
            <w:tcW w:w="8999" w:type="dxa"/>
            <w:gridSpan w:val="4"/>
            <w:tcBorders>
              <w:top w:val="nil"/>
              <w:left w:val="nil"/>
              <w:bottom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Post-deployment troubleshooting</w:t>
            </w:r>
          </w:p>
        </w:tc>
      </w:tr>
      <w:tr>
        <w:trPr/>
        <w:tc>
          <w:tcPr>
            <w:tcW w:w="8999" w:type="dxa"/>
            <w:gridSpan w:val="4"/>
            <w:tcBorders>
              <w:top w:val="nil"/>
              <w:left w:val="nil"/>
              <w:right w:val="nil"/>
            </w:tcBorders>
            <w:shd w:fill="auto" w:val="clear"/>
          </w:tcPr>
          <w:p>
            <w:pPr>
              <w:pStyle w:val="ListParagraph"/>
              <w:numPr>
                <w:ilvl w:val="1"/>
                <w:numId w:val="5"/>
              </w:numPr>
              <w:spacing w:lineRule="auto" w:line="240" w:before="0" w:after="0"/>
              <w:contextualSpacing/>
              <w:rPr>
                <w:rFonts w:ascii="Arial" w:hAnsi="Arial" w:cs="Arial"/>
                <w:sz w:val="20"/>
              </w:rPr>
            </w:pPr>
            <w:r>
              <w:rPr>
                <w:rFonts w:cs="Arial" w:ascii="Arial" w:hAnsi="Arial"/>
                <w:sz w:val="20"/>
              </w:rPr>
              <w:t>Remote access and installation of software via VNC and Remote Desktop</w:t>
            </w:r>
          </w:p>
        </w:tc>
      </w:tr>
      <w:tr>
        <w:trPr/>
        <w:tc>
          <w:tcPr>
            <w:tcW w:w="5987" w:type="dxa"/>
            <w:gridSpan w:val="2"/>
            <w:tcBorders>
              <w:left w:val="nil"/>
              <w:bottom w:val="single" w:sz="4" w:space="0" w:color="7F7F7F"/>
              <w:right w:val="nil"/>
            </w:tcBorders>
            <w:shd w:fill="auto" w:val="clear"/>
          </w:tcPr>
          <w:p>
            <w:pPr>
              <w:pStyle w:val="Normal"/>
              <w:spacing w:lineRule="auto" w:line="240" w:before="0" w:after="0"/>
              <w:jc w:val="both"/>
              <w:rPr>
                <w:rFonts w:ascii="Arial" w:hAnsi="Arial" w:cs="Arial"/>
                <w:sz w:val="20"/>
              </w:rPr>
            </w:pPr>
            <w:r>
              <w:rPr>
                <w:rFonts w:cs="Arial" w:ascii="Arial" w:hAnsi="Arial"/>
                <w:sz w:val="20"/>
              </w:rPr>
            </w:r>
          </w:p>
        </w:tc>
        <w:tc>
          <w:tcPr>
            <w:tcW w:w="1416" w:type="dxa"/>
            <w:tcBorders>
              <w:left w:val="nil"/>
              <w:bottom w:val="single" w:sz="4" w:space="0" w:color="7F7F7F"/>
              <w:right w:val="nil"/>
            </w:tcBorders>
            <w:shd w:fill="auto" w:val="clear"/>
          </w:tcPr>
          <w:p>
            <w:pPr>
              <w:pStyle w:val="Normal"/>
              <w:spacing w:lineRule="auto" w:line="240" w:before="0" w:after="0"/>
              <w:jc w:val="both"/>
              <w:rPr>
                <w:rFonts w:ascii="Arial" w:hAnsi="Arial" w:cs="Arial"/>
                <w:color w:val="595959" w:themeColor="text1" w:themeTint="a6"/>
              </w:rPr>
            </w:pPr>
            <w:r>
              <w:rPr>
                <w:rFonts w:cs="Arial" w:ascii="Arial" w:hAnsi="Arial"/>
                <w:color w:val="595959" w:themeColor="text1" w:themeTint="a6"/>
              </w:rPr>
            </w:r>
          </w:p>
        </w:tc>
        <w:tc>
          <w:tcPr>
            <w:tcW w:w="1596" w:type="dxa"/>
            <w:tcBorders>
              <w:left w:val="nil"/>
              <w:bottom w:val="single" w:sz="4" w:space="0" w:color="7F7F7F"/>
              <w:right w:val="nil"/>
            </w:tcBorders>
            <w:shd w:fill="auto" w:val="clear"/>
          </w:tcPr>
          <w:p>
            <w:pPr>
              <w:pStyle w:val="Normal"/>
              <w:spacing w:lineRule="auto" w:line="240" w:before="0" w:after="0"/>
              <w:rPr>
                <w:rFonts w:ascii="Arial" w:hAnsi="Arial" w:cs="Arial"/>
                <w:color w:val="595959" w:themeColor="text1" w:themeTint="a6"/>
              </w:rPr>
            </w:pPr>
            <w:r>
              <w:rPr>
                <w:rFonts w:cs="Arial" w:ascii="Arial" w:hAnsi="Arial"/>
                <w:color w:val="595959" w:themeColor="text1" w:themeTint="a6"/>
              </w:rPr>
            </w:r>
          </w:p>
        </w:tc>
      </w:tr>
      <w:tr>
        <w:trPr/>
        <w:tc>
          <w:tcPr>
            <w:tcW w:w="5987" w:type="dxa"/>
            <w:gridSpan w:val="2"/>
            <w:tcBorders>
              <w:top w:val="single" w:sz="4" w:space="0" w:color="7F7F7F"/>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ICT Network Support and Development Technician (University Placement Year)</w:t>
            </w:r>
          </w:p>
        </w:tc>
        <w:tc>
          <w:tcPr>
            <w:tcW w:w="1416" w:type="dxa"/>
            <w:tcBorders>
              <w:top w:val="single" w:sz="4" w:space="0" w:color="7F7F7F"/>
              <w:left w:val="nil"/>
              <w:bottom w:val="nil"/>
              <w:right w:val="nil"/>
            </w:tcBorders>
            <w:shd w:fill="auto" w:val="clear"/>
          </w:tcPr>
          <w:p>
            <w:pPr>
              <w:pStyle w:val="Normal"/>
              <w:spacing w:lineRule="auto" w:line="240" w:before="0" w:after="0"/>
              <w:jc w:val="right"/>
              <w:rPr>
                <w:rFonts w:ascii="Arial" w:hAnsi="Arial" w:cs="Arial"/>
                <w:b/>
                <w:b/>
                <w:sz w:val="20"/>
              </w:rPr>
            </w:pPr>
            <w:r>
              <w:rPr>
                <w:rFonts w:cs="Arial" w:ascii="Arial" w:hAnsi="Arial"/>
                <w:b/>
                <w:sz w:val="20"/>
              </w:rPr>
              <w:t>May 2011</w:t>
            </w:r>
          </w:p>
        </w:tc>
        <w:tc>
          <w:tcPr>
            <w:tcW w:w="1596" w:type="dxa"/>
            <w:tcBorders>
              <w:top w:val="single" w:sz="4" w:space="0" w:color="7F7F7F"/>
              <w:left w:val="nil"/>
              <w:bottom w:val="nil"/>
              <w:right w:val="nil"/>
            </w:tcBorders>
            <w:shd w:fill="auto" w:val="clear"/>
          </w:tcPr>
          <w:p>
            <w:pPr>
              <w:pStyle w:val="Normal"/>
              <w:spacing w:lineRule="auto" w:line="240" w:before="0" w:after="0"/>
              <w:jc w:val="right"/>
              <w:rPr>
                <w:rFonts w:ascii="Arial" w:hAnsi="Arial" w:cs="Arial"/>
                <w:b/>
                <w:b/>
                <w:sz w:val="20"/>
              </w:rPr>
            </w:pPr>
            <w:r>
              <w:rPr>
                <w:rFonts w:cs="Arial" w:ascii="Arial" w:hAnsi="Arial"/>
                <w:b/>
                <w:sz w:val="20"/>
              </w:rPr>
              <w:t xml:space="preserve">  </w:t>
            </w:r>
            <w:r>
              <w:rPr>
                <w:rFonts w:cs="Arial" w:ascii="Arial" w:hAnsi="Arial"/>
                <w:b/>
                <w:sz w:val="20"/>
              </w:rPr>
              <w:t>Sep 2012</w:t>
            </w:r>
          </w:p>
        </w:tc>
      </w:tr>
      <w:tr>
        <w:trPr/>
        <w:tc>
          <w:tcPr>
            <w:tcW w:w="8999" w:type="dxa"/>
            <w:gridSpan w:val="4"/>
            <w:tcBorders>
              <w:top w:val="nil"/>
              <w:left w:val="nil"/>
              <w:bottom w:val="single" w:sz="4" w:space="0" w:color="7F7F7F"/>
              <w:right w:val="nil"/>
            </w:tcBorders>
            <w:shd w:fill="auto" w:val="clear"/>
          </w:tcPr>
          <w:p>
            <w:pPr>
              <w:pStyle w:val="Normal"/>
              <w:spacing w:lineRule="auto" w:line="240" w:before="0" w:after="0"/>
              <w:rPr>
                <w:rFonts w:ascii="Arial" w:hAnsi="Arial" w:cs="Arial"/>
                <w:sz w:val="20"/>
              </w:rPr>
            </w:pPr>
            <w:r>
              <w:rPr>
                <w:rFonts w:cs="Arial" w:ascii="Arial" w:hAnsi="Arial"/>
                <w:sz w:val="20"/>
              </w:rPr>
              <w:t>Skipton Girls' High School</w:t>
            </w:r>
          </w:p>
        </w:tc>
      </w:tr>
      <w:tr>
        <w:trPr/>
        <w:tc>
          <w:tcPr>
            <w:tcW w:w="8999" w:type="dxa"/>
            <w:gridSpan w:val="4"/>
            <w:tcBorders>
              <w:top w:val="single" w:sz="4" w:space="0" w:color="7F7F7F"/>
              <w:left w:val="nil"/>
              <w:bottom w:val="nil"/>
              <w:right w:val="nil"/>
            </w:tcBorders>
            <w:shd w:fill="auto" w:val="clear"/>
          </w:tcPr>
          <w:p>
            <w:pPr>
              <w:pStyle w:val="ListParagraph"/>
              <w:numPr>
                <w:ilvl w:val="0"/>
                <w:numId w:val="4"/>
              </w:numPr>
              <w:spacing w:lineRule="auto" w:line="240" w:before="0" w:after="0"/>
              <w:contextualSpacing/>
              <w:jc w:val="both"/>
              <w:rPr>
                <w:rFonts w:ascii="Arial" w:hAnsi="Arial" w:cs="Arial"/>
                <w:sz w:val="20"/>
              </w:rPr>
            </w:pPr>
            <w:r>
              <w:rPr>
                <w:rFonts w:cs="Arial" w:ascii="Arial" w:hAnsi="Arial"/>
                <w:sz w:val="20"/>
              </w:rPr>
              <w:t>Providing 1</w:t>
            </w:r>
            <w:r>
              <w:rPr>
                <w:rFonts w:cs="Arial" w:ascii="Arial" w:hAnsi="Arial"/>
                <w:sz w:val="20"/>
                <w:vertAlign w:val="superscript"/>
              </w:rPr>
              <w:t>st</w:t>
            </w:r>
            <w:r>
              <w:rPr>
                <w:rFonts w:cs="Arial" w:ascii="Arial" w:hAnsi="Arial"/>
                <w:sz w:val="20"/>
              </w:rPr>
              <w:t xml:space="preserve"> line and 2</w:t>
            </w:r>
            <w:r>
              <w:rPr>
                <w:rFonts w:cs="Arial" w:ascii="Arial" w:hAnsi="Arial"/>
                <w:sz w:val="20"/>
                <w:vertAlign w:val="superscript"/>
              </w:rPr>
              <w:t>nd</w:t>
            </w:r>
            <w:r>
              <w:rPr>
                <w:rFonts w:cs="Arial" w:ascii="Arial" w:hAnsi="Arial"/>
                <w:sz w:val="20"/>
              </w:rPr>
              <w:t xml:space="preserve"> line support to end users</w:t>
            </w:r>
          </w:p>
        </w:tc>
      </w:tr>
      <w:tr>
        <w:trPr/>
        <w:tc>
          <w:tcPr>
            <w:tcW w:w="8999" w:type="dxa"/>
            <w:gridSpan w:val="4"/>
            <w:tcBorders>
              <w:top w:val="nil"/>
              <w:left w:val="nil"/>
              <w:bottom w:val="nil"/>
              <w:right w:val="nil"/>
            </w:tcBorders>
            <w:shd w:fill="auto" w:val="clear"/>
          </w:tcPr>
          <w:p>
            <w:pPr>
              <w:pStyle w:val="ListParagraph"/>
              <w:numPr>
                <w:ilvl w:val="0"/>
                <w:numId w:val="4"/>
              </w:numPr>
              <w:spacing w:lineRule="auto" w:line="240" w:before="0" w:after="0"/>
              <w:contextualSpacing/>
              <w:jc w:val="both"/>
              <w:rPr>
                <w:rFonts w:ascii="Arial" w:hAnsi="Arial" w:cs="Arial"/>
                <w:sz w:val="20"/>
              </w:rPr>
            </w:pPr>
            <w:r>
              <w:rPr>
                <w:rFonts w:cs="Arial" w:ascii="Arial" w:hAnsi="Arial"/>
                <w:sz w:val="20"/>
              </w:rPr>
              <w:t>Providing training to end users</w:t>
            </w:r>
          </w:p>
        </w:tc>
      </w:tr>
      <w:tr>
        <w:trPr/>
        <w:tc>
          <w:tcPr>
            <w:tcW w:w="8999" w:type="dxa"/>
            <w:gridSpan w:val="4"/>
            <w:tcBorders>
              <w:top w:val="nil"/>
              <w:left w:val="nil"/>
              <w:bottom w:val="nil"/>
              <w:right w:val="nil"/>
            </w:tcBorders>
            <w:shd w:fill="auto" w:val="clear"/>
          </w:tcPr>
          <w:p>
            <w:pPr>
              <w:pStyle w:val="ListParagraph"/>
              <w:numPr>
                <w:ilvl w:val="0"/>
                <w:numId w:val="4"/>
              </w:numPr>
              <w:spacing w:lineRule="auto" w:line="240" w:before="0" w:after="0"/>
              <w:contextualSpacing/>
              <w:jc w:val="both"/>
              <w:rPr>
                <w:rFonts w:ascii="Arial" w:hAnsi="Arial" w:cs="Arial"/>
                <w:sz w:val="20"/>
              </w:rPr>
            </w:pPr>
            <w:r>
              <w:rPr>
                <w:rFonts w:cs="Arial" w:ascii="Arial" w:hAnsi="Arial"/>
                <w:sz w:val="20"/>
              </w:rPr>
              <w:t>Troubleshooting and fixing hardware and software issues (over 800 network and portable devices</w:t>
            </w:r>
          </w:p>
        </w:tc>
      </w:tr>
      <w:tr>
        <w:trPr/>
        <w:tc>
          <w:tcPr>
            <w:tcW w:w="8999" w:type="dxa"/>
            <w:gridSpan w:val="4"/>
            <w:tcBorders>
              <w:top w:val="nil"/>
              <w:left w:val="nil"/>
              <w:bottom w:val="nil"/>
              <w:right w:val="nil"/>
            </w:tcBorders>
            <w:shd w:fill="auto" w:val="clear"/>
          </w:tcPr>
          <w:p>
            <w:pPr>
              <w:pStyle w:val="ListParagraph"/>
              <w:numPr>
                <w:ilvl w:val="0"/>
                <w:numId w:val="4"/>
              </w:numPr>
              <w:spacing w:lineRule="auto" w:line="240" w:before="0" w:after="0"/>
              <w:contextualSpacing/>
              <w:jc w:val="both"/>
              <w:rPr>
                <w:rFonts w:ascii="Arial" w:hAnsi="Arial" w:cs="Arial"/>
                <w:sz w:val="20"/>
              </w:rPr>
            </w:pPr>
            <w:r>
              <w:rPr>
                <w:rFonts w:cs="Arial" w:ascii="Arial" w:hAnsi="Arial"/>
                <w:sz w:val="20"/>
              </w:rPr>
              <w:t>Assisting the network manager</w:t>
            </w:r>
          </w:p>
        </w:tc>
      </w:tr>
      <w:tr>
        <w:trPr/>
        <w:tc>
          <w:tcPr>
            <w:tcW w:w="8999" w:type="dxa"/>
            <w:gridSpan w:val="4"/>
            <w:tcBorders>
              <w:top w:val="nil"/>
              <w:left w:val="nil"/>
              <w:bottom w:val="nil"/>
              <w:right w:val="nil"/>
            </w:tcBorders>
            <w:shd w:fill="auto" w:val="clear"/>
          </w:tcPr>
          <w:p>
            <w:pPr>
              <w:pStyle w:val="ListParagraph"/>
              <w:numPr>
                <w:ilvl w:val="1"/>
                <w:numId w:val="4"/>
              </w:numPr>
              <w:spacing w:lineRule="auto" w:line="240" w:before="0" w:after="0"/>
              <w:contextualSpacing/>
              <w:jc w:val="both"/>
              <w:rPr>
                <w:rFonts w:ascii="Arial" w:hAnsi="Arial" w:cs="Arial"/>
                <w:sz w:val="20"/>
              </w:rPr>
            </w:pPr>
            <w:r>
              <w:rPr>
                <w:rFonts w:cs="Arial" w:ascii="Arial" w:hAnsi="Arial"/>
                <w:sz w:val="20"/>
              </w:rPr>
              <w:t>Installing Linux server</w:t>
            </w:r>
          </w:p>
        </w:tc>
      </w:tr>
      <w:tr>
        <w:trPr/>
        <w:tc>
          <w:tcPr>
            <w:tcW w:w="8999" w:type="dxa"/>
            <w:gridSpan w:val="4"/>
            <w:tcBorders>
              <w:top w:val="nil"/>
              <w:left w:val="nil"/>
              <w:bottom w:val="nil"/>
              <w:right w:val="nil"/>
            </w:tcBorders>
            <w:shd w:fill="auto" w:val="clear"/>
          </w:tcPr>
          <w:p>
            <w:pPr>
              <w:pStyle w:val="ListParagraph"/>
              <w:numPr>
                <w:ilvl w:val="1"/>
                <w:numId w:val="4"/>
              </w:numPr>
              <w:spacing w:lineRule="auto" w:line="240" w:before="0" w:after="0"/>
              <w:contextualSpacing/>
              <w:jc w:val="both"/>
              <w:rPr>
                <w:rFonts w:ascii="Arial" w:hAnsi="Arial" w:cs="Arial"/>
                <w:sz w:val="20"/>
              </w:rPr>
            </w:pPr>
            <w:r>
              <w:rPr>
                <w:rFonts w:cs="Arial" w:ascii="Arial" w:hAnsi="Arial"/>
                <w:sz w:val="20"/>
              </w:rPr>
              <w:t>Managing and maintaining the network infrastructure</w:t>
            </w:r>
          </w:p>
        </w:tc>
      </w:tr>
      <w:tr>
        <w:trPr/>
        <w:tc>
          <w:tcPr>
            <w:tcW w:w="8999" w:type="dxa"/>
            <w:gridSpan w:val="4"/>
            <w:tcBorders>
              <w:top w:val="nil"/>
              <w:left w:val="nil"/>
              <w:bottom w:val="nil"/>
              <w:right w:val="nil"/>
            </w:tcBorders>
            <w:shd w:fill="auto" w:val="clear"/>
          </w:tcPr>
          <w:p>
            <w:pPr>
              <w:pStyle w:val="ListParagraph"/>
              <w:numPr>
                <w:ilvl w:val="0"/>
                <w:numId w:val="4"/>
              </w:numPr>
              <w:spacing w:lineRule="auto" w:line="240" w:before="0" w:after="0"/>
              <w:contextualSpacing/>
              <w:jc w:val="both"/>
              <w:rPr>
                <w:rFonts w:ascii="Arial" w:hAnsi="Arial" w:cs="Arial"/>
                <w:sz w:val="20"/>
              </w:rPr>
            </w:pPr>
            <w:r>
              <w:rPr>
                <w:rFonts w:cs="Arial" w:ascii="Arial" w:hAnsi="Arial"/>
                <w:sz w:val="20"/>
              </w:rPr>
              <w:t>Updating the institution’s intranet and external facing website</w:t>
            </w:r>
          </w:p>
        </w:tc>
      </w:tr>
      <w:tr>
        <w:trPr/>
        <w:tc>
          <w:tcPr>
            <w:tcW w:w="8999" w:type="dxa"/>
            <w:gridSpan w:val="4"/>
            <w:tcBorders>
              <w:top w:val="nil"/>
              <w:left w:val="nil"/>
              <w:bottom w:val="nil"/>
              <w:right w:val="nil"/>
            </w:tcBorders>
            <w:shd w:fill="auto" w:val="clear"/>
          </w:tcPr>
          <w:p>
            <w:pPr>
              <w:pStyle w:val="ListParagraph"/>
              <w:numPr>
                <w:ilvl w:val="0"/>
                <w:numId w:val="4"/>
              </w:numPr>
              <w:spacing w:lineRule="auto" w:line="240" w:before="0" w:after="0"/>
              <w:contextualSpacing/>
              <w:jc w:val="both"/>
              <w:rPr>
                <w:rFonts w:ascii="Arial" w:hAnsi="Arial" w:cs="Arial"/>
                <w:sz w:val="20"/>
              </w:rPr>
            </w:pPr>
            <w:r>
              <w:rPr>
                <w:rFonts w:cs="Arial" w:ascii="Arial" w:hAnsi="Arial"/>
                <w:sz w:val="20"/>
              </w:rPr>
              <w:t>Software and hardware administration</w:t>
            </w:r>
          </w:p>
        </w:tc>
      </w:tr>
      <w:tr>
        <w:trPr>
          <w:trHeight w:val="64" w:hRule="atLeast"/>
        </w:trPr>
        <w:tc>
          <w:tcPr>
            <w:tcW w:w="8999" w:type="dxa"/>
            <w:gridSpan w:val="4"/>
            <w:tcBorders>
              <w:top w:val="nil"/>
              <w:left w:val="nil"/>
              <w:bottom w:val="nil"/>
              <w:right w:val="nil"/>
            </w:tcBorders>
            <w:shd w:fill="auto" w:val="clear"/>
          </w:tcPr>
          <w:p>
            <w:pPr>
              <w:pStyle w:val="ListParagraph"/>
              <w:numPr>
                <w:ilvl w:val="1"/>
                <w:numId w:val="4"/>
              </w:numPr>
              <w:spacing w:lineRule="auto" w:line="240" w:before="0" w:after="0"/>
              <w:contextualSpacing/>
              <w:jc w:val="both"/>
              <w:rPr>
                <w:rFonts w:ascii="Arial" w:hAnsi="Arial" w:cs="Arial"/>
                <w:sz w:val="20"/>
              </w:rPr>
            </w:pPr>
            <w:r>
              <w:rPr>
                <w:rFonts w:cs="Arial" w:ascii="Arial" w:hAnsi="Arial"/>
                <w:sz w:val="20"/>
              </w:rPr>
              <w:t>Installation of Operating Systems (MDT), Microsoft packages, Adobe packages and SIMS</w:t>
            </w:r>
          </w:p>
        </w:tc>
      </w:tr>
    </w:tbl>
    <w:p>
      <w:pPr>
        <w:pStyle w:val="Normal"/>
        <w:rPr>
          <w:rFonts w:ascii="Arial" w:hAnsi="Arial" w:cs="Arial"/>
          <w:sz w:val="2"/>
        </w:rPr>
      </w:pPr>
      <w:r>
        <w:rPr>
          <w:rFonts w:cs="Arial" w:ascii="Arial" w:hAnsi="Arial"/>
          <w:sz w:val="2"/>
        </w:rPr>
      </w:r>
    </w:p>
    <w:tbl>
      <w:tblPr>
        <w:tblStyle w:val="TableGrid"/>
        <w:tblW w:w="9001" w:type="dxa"/>
        <w:jc w:val="left"/>
        <w:tblInd w:w="109" w:type="dxa"/>
        <w:tblCellMar>
          <w:top w:w="0" w:type="dxa"/>
          <w:left w:w="108" w:type="dxa"/>
          <w:bottom w:w="0" w:type="dxa"/>
          <w:right w:w="108" w:type="dxa"/>
        </w:tblCellMar>
        <w:tblLook w:noVBand="1" w:val="04a0" w:noHBand="0" w:lastColumn="0" w:firstColumn="1" w:lastRow="0" w:firstRow="1"/>
      </w:tblPr>
      <w:tblGrid>
        <w:gridCol w:w="1315"/>
        <w:gridCol w:w="1275"/>
        <w:gridCol w:w="6411"/>
      </w:tblGrid>
      <w:tr>
        <w:trPr/>
        <w:tc>
          <w:tcPr>
            <w:tcW w:w="9001" w:type="dxa"/>
            <w:gridSpan w:val="3"/>
            <w:tcBorders/>
            <w:shd w:color="auto" w:fill="4472C4" w:themeFill="accent5" w:val="clear"/>
          </w:tcPr>
          <w:p>
            <w:pPr>
              <w:pStyle w:val="Normal"/>
              <w:tabs>
                <w:tab w:val="clear" w:pos="709"/>
                <w:tab w:val="left" w:pos="3332" w:leader="none"/>
              </w:tabs>
              <w:spacing w:lineRule="auto" w:line="240" w:before="0" w:after="0"/>
              <w:rPr>
                <w:rFonts w:ascii="Arial" w:hAnsi="Arial" w:cs="Arial"/>
                <w:b/>
                <w:b/>
                <w:sz w:val="24"/>
              </w:rPr>
            </w:pPr>
            <w:r>
              <w:rPr>
                <w:rFonts w:cs="Arial" w:ascii="Arial" w:hAnsi="Arial"/>
                <w:b/>
                <w:color w:val="FFFFFF" w:themeColor="background1"/>
                <w:sz w:val="24"/>
              </w:rPr>
              <w:t>Education History</w:t>
            </w:r>
            <w:r>
              <w:rPr>
                <w:rFonts w:cs="Arial" w:ascii="Arial" w:hAnsi="Arial"/>
                <w:b/>
                <w:sz w:val="24"/>
                <w:shd w:fill="4472C4" w:val="clear"/>
              </w:rPr>
              <w:tab/>
            </w:r>
          </w:p>
        </w:tc>
      </w:tr>
      <w:tr>
        <w:trPr/>
        <w:tc>
          <w:tcPr>
            <w:tcW w:w="9001" w:type="dxa"/>
            <w:gridSpan w:val="3"/>
            <w:tcBorders>
              <w:left w:val="nil"/>
              <w:bottom w:val="nil"/>
              <w:right w:val="nil"/>
            </w:tcBorders>
            <w:shd w:fill="auto" w:val="clear"/>
          </w:tcPr>
          <w:p>
            <w:pPr>
              <w:pStyle w:val="Normal"/>
              <w:spacing w:lineRule="auto" w:line="240" w:before="0" w:after="0"/>
              <w:rPr>
                <w:rFonts w:ascii="Arial" w:hAnsi="Arial" w:cs="Arial"/>
                <w:b/>
                <w:b/>
                <w:sz w:val="8"/>
                <w:szCs w:val="8"/>
              </w:rPr>
            </w:pPr>
            <w:r>
              <w:rPr>
                <w:rFonts w:cs="Arial" w:ascii="Arial" w:hAnsi="Arial"/>
                <w:b/>
                <w:sz w:val="8"/>
                <w:szCs w:val="8"/>
              </w:rPr>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Sept 2009</w:t>
            </w:r>
          </w:p>
        </w:tc>
        <w:tc>
          <w:tcPr>
            <w:tcW w:w="127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Dec 2013</w:t>
            </w:r>
          </w:p>
        </w:tc>
        <w:tc>
          <w:tcPr>
            <w:tcW w:w="6411"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University of Bradford</w:t>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r>
          </w:p>
        </w:tc>
        <w:tc>
          <w:tcPr>
            <w:tcW w:w="127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r>
          </w:p>
        </w:tc>
        <w:tc>
          <w:tcPr>
            <w:tcW w:w="6411" w:type="dxa"/>
            <w:tcBorders>
              <w:top w:val="nil"/>
              <w:left w:val="nil"/>
              <w:bottom w:val="nil"/>
              <w:right w:val="nil"/>
            </w:tcBorders>
            <w:shd w:fill="auto" w:val="clear"/>
          </w:tcPr>
          <w:p>
            <w:pPr>
              <w:pStyle w:val="Normal"/>
              <w:spacing w:lineRule="auto" w:line="240" w:before="0" w:after="0"/>
              <w:rPr>
                <w:rFonts w:ascii="Arial" w:hAnsi="Arial" w:cs="Arial"/>
                <w:sz w:val="20"/>
              </w:rPr>
            </w:pPr>
            <w:r>
              <w:rPr>
                <w:rFonts w:cs="Arial" w:ascii="Arial" w:hAnsi="Arial"/>
                <w:sz w:val="20"/>
              </w:rPr>
              <w:t>BSc (Honours) Multimedia Computing</w:t>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sz w:val="20"/>
              </w:rPr>
            </w:pPr>
            <w:r>
              <w:rPr>
                <w:rFonts w:cs="Arial" w:ascii="Arial" w:hAnsi="Arial"/>
                <w:sz w:val="20"/>
              </w:rPr>
            </w:r>
          </w:p>
        </w:tc>
        <w:tc>
          <w:tcPr>
            <w:tcW w:w="1275" w:type="dxa"/>
            <w:tcBorders>
              <w:top w:val="nil"/>
              <w:left w:val="nil"/>
              <w:bottom w:val="nil"/>
              <w:right w:val="nil"/>
            </w:tcBorders>
            <w:shd w:fill="auto" w:val="clear"/>
          </w:tcPr>
          <w:p>
            <w:pPr>
              <w:pStyle w:val="Normal"/>
              <w:spacing w:lineRule="auto" w:line="240" w:before="0" w:after="0"/>
              <w:rPr>
                <w:rFonts w:ascii="Arial" w:hAnsi="Arial" w:cs="Arial"/>
                <w:sz w:val="20"/>
              </w:rPr>
            </w:pPr>
            <w:r>
              <w:rPr>
                <w:rFonts w:cs="Arial" w:ascii="Arial" w:hAnsi="Arial"/>
                <w:sz w:val="20"/>
              </w:rPr>
            </w:r>
          </w:p>
        </w:tc>
        <w:tc>
          <w:tcPr>
            <w:tcW w:w="6411" w:type="dxa"/>
            <w:tcBorders>
              <w:top w:val="nil"/>
              <w:left w:val="nil"/>
              <w:bottom w:val="nil"/>
              <w:right w:val="nil"/>
            </w:tcBorders>
            <w:shd w:fill="auto" w:val="clear"/>
          </w:tcPr>
          <w:p>
            <w:pPr>
              <w:pStyle w:val="Normal"/>
              <w:spacing w:lineRule="auto" w:line="240" w:before="0" w:after="0"/>
              <w:rPr>
                <w:rFonts w:ascii="Arial" w:hAnsi="Arial" w:cs="Arial"/>
                <w:sz w:val="20"/>
              </w:rPr>
            </w:pPr>
            <w:r>
              <w:rPr>
                <w:rFonts w:cs="Arial" w:ascii="Arial" w:hAnsi="Arial"/>
                <w:sz w:val="20"/>
              </w:rPr>
              <w:t>1</w:t>
            </w:r>
            <w:r>
              <w:rPr>
                <w:rFonts w:cs="Arial" w:ascii="Arial" w:hAnsi="Arial"/>
                <w:sz w:val="20"/>
                <w:vertAlign w:val="superscript"/>
              </w:rPr>
              <w:t>st</w:t>
            </w:r>
            <w:r>
              <w:rPr>
                <w:rFonts w:cs="Arial" w:ascii="Arial" w:hAnsi="Arial"/>
                <w:sz w:val="20"/>
              </w:rPr>
              <w:t xml:space="preserve"> Class Honours with Diploma of Industrial Studies</w:t>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rPr>
            </w:pPr>
            <w:r>
              <w:rPr>
                <w:rFonts w:cs="Arial" w:ascii="Arial" w:hAnsi="Arial"/>
              </w:rPr>
            </w:r>
          </w:p>
        </w:tc>
        <w:tc>
          <w:tcPr>
            <w:tcW w:w="1275" w:type="dxa"/>
            <w:tcBorders>
              <w:top w:val="nil"/>
              <w:left w:val="nil"/>
              <w:bottom w:val="nil"/>
              <w:right w:val="nil"/>
            </w:tcBorders>
            <w:shd w:fill="auto" w:val="clear"/>
          </w:tcPr>
          <w:p>
            <w:pPr>
              <w:pStyle w:val="Normal"/>
              <w:spacing w:lineRule="auto" w:line="240" w:before="0" w:after="0"/>
              <w:rPr>
                <w:rFonts w:ascii="Arial" w:hAnsi="Arial" w:cs="Arial"/>
              </w:rPr>
            </w:pPr>
            <w:r>
              <w:rPr>
                <w:rFonts w:cs="Arial" w:ascii="Arial" w:hAnsi="Arial"/>
              </w:rPr>
            </w:r>
          </w:p>
        </w:tc>
        <w:tc>
          <w:tcPr>
            <w:tcW w:w="6411" w:type="dxa"/>
            <w:tcBorders>
              <w:top w:val="nil"/>
              <w:left w:val="nil"/>
              <w:bottom w:val="nil"/>
              <w:right w:val="nil"/>
            </w:tcBorders>
            <w:shd w:fill="auto" w:val="clear"/>
          </w:tcPr>
          <w:p>
            <w:pPr>
              <w:pStyle w:val="Normal"/>
              <w:spacing w:lineRule="auto" w:line="240" w:before="0" w:after="0"/>
              <w:rPr>
                <w:rFonts w:ascii="Arial" w:hAnsi="Arial" w:cs="Arial"/>
              </w:rPr>
            </w:pPr>
            <w:r>
              <w:rPr>
                <w:rFonts w:cs="Arial" w:ascii="Arial" w:hAnsi="Arial"/>
              </w:rPr>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 xml:space="preserve">Sept 2006 </w:t>
            </w:r>
          </w:p>
        </w:tc>
        <w:tc>
          <w:tcPr>
            <w:tcW w:w="127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 xml:space="preserve">Jun 2009 </w:t>
            </w:r>
          </w:p>
        </w:tc>
        <w:tc>
          <w:tcPr>
            <w:tcW w:w="6411"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Craven College</w:t>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r>
          </w:p>
        </w:tc>
        <w:tc>
          <w:tcPr>
            <w:tcW w:w="127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r>
          </w:p>
        </w:tc>
        <w:tc>
          <w:tcPr>
            <w:tcW w:w="6411" w:type="dxa"/>
            <w:tcBorders>
              <w:top w:val="nil"/>
              <w:left w:val="nil"/>
              <w:bottom w:val="nil"/>
              <w:right w:val="nil"/>
            </w:tcBorders>
            <w:shd w:fill="auto" w:val="clear"/>
          </w:tcPr>
          <w:p>
            <w:pPr>
              <w:pStyle w:val="Normal"/>
              <w:spacing w:lineRule="auto" w:line="240" w:before="0" w:after="0"/>
              <w:rPr>
                <w:rFonts w:ascii="Arial" w:hAnsi="Arial" w:cs="Arial"/>
                <w:sz w:val="20"/>
              </w:rPr>
            </w:pPr>
            <w:r>
              <w:rPr>
                <w:rFonts w:cs="Arial" w:ascii="Arial" w:hAnsi="Arial"/>
                <w:sz w:val="20"/>
              </w:rPr>
              <w:t>Applied A-Level in ICT Double Award (AA)</w:t>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sz w:val="20"/>
              </w:rPr>
            </w:pPr>
            <w:r>
              <w:rPr>
                <w:rFonts w:cs="Arial" w:ascii="Arial" w:hAnsi="Arial"/>
                <w:sz w:val="20"/>
              </w:rPr>
            </w:r>
          </w:p>
        </w:tc>
        <w:tc>
          <w:tcPr>
            <w:tcW w:w="1275" w:type="dxa"/>
            <w:tcBorders>
              <w:top w:val="nil"/>
              <w:left w:val="nil"/>
              <w:bottom w:val="nil"/>
              <w:right w:val="nil"/>
            </w:tcBorders>
            <w:shd w:fill="auto" w:val="clear"/>
          </w:tcPr>
          <w:p>
            <w:pPr>
              <w:pStyle w:val="Normal"/>
              <w:spacing w:lineRule="auto" w:line="240" w:before="0" w:after="0"/>
              <w:rPr>
                <w:rFonts w:ascii="Arial" w:hAnsi="Arial" w:cs="Arial"/>
                <w:sz w:val="20"/>
              </w:rPr>
            </w:pPr>
            <w:r>
              <w:rPr>
                <w:rFonts w:cs="Arial" w:ascii="Arial" w:hAnsi="Arial"/>
                <w:sz w:val="20"/>
              </w:rPr>
            </w:r>
          </w:p>
        </w:tc>
        <w:tc>
          <w:tcPr>
            <w:tcW w:w="6411" w:type="dxa"/>
            <w:tcBorders>
              <w:top w:val="nil"/>
              <w:left w:val="nil"/>
              <w:bottom w:val="nil"/>
              <w:right w:val="nil"/>
            </w:tcBorders>
            <w:shd w:fill="auto" w:val="clear"/>
          </w:tcPr>
          <w:p>
            <w:pPr>
              <w:pStyle w:val="Normal"/>
              <w:spacing w:lineRule="auto" w:line="240" w:before="0" w:after="0"/>
              <w:rPr>
                <w:rFonts w:ascii="Arial" w:hAnsi="Arial" w:cs="Arial"/>
                <w:sz w:val="20"/>
              </w:rPr>
            </w:pPr>
            <w:r>
              <w:rPr>
                <w:rFonts w:cs="Arial" w:ascii="Arial" w:hAnsi="Arial"/>
                <w:sz w:val="20"/>
              </w:rPr>
              <w:t>BTEC Level 3 – National ICT for Practitioner (Distinction)</w:t>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rPr>
            </w:pPr>
            <w:r>
              <w:rPr>
                <w:rFonts w:cs="Arial" w:ascii="Arial" w:hAnsi="Arial"/>
              </w:rPr>
            </w:r>
          </w:p>
        </w:tc>
        <w:tc>
          <w:tcPr>
            <w:tcW w:w="1275" w:type="dxa"/>
            <w:tcBorders>
              <w:top w:val="nil"/>
              <w:left w:val="nil"/>
              <w:bottom w:val="nil"/>
              <w:right w:val="nil"/>
            </w:tcBorders>
            <w:shd w:fill="auto" w:val="clear"/>
          </w:tcPr>
          <w:p>
            <w:pPr>
              <w:pStyle w:val="Normal"/>
              <w:spacing w:lineRule="auto" w:line="240" w:before="0" w:after="0"/>
              <w:rPr>
                <w:rFonts w:ascii="Arial" w:hAnsi="Arial" w:cs="Arial"/>
              </w:rPr>
            </w:pPr>
            <w:r>
              <w:rPr>
                <w:rFonts w:cs="Arial" w:ascii="Arial" w:hAnsi="Arial"/>
              </w:rPr>
            </w:r>
          </w:p>
        </w:tc>
        <w:tc>
          <w:tcPr>
            <w:tcW w:w="6411" w:type="dxa"/>
            <w:tcBorders>
              <w:top w:val="nil"/>
              <w:left w:val="nil"/>
              <w:bottom w:val="nil"/>
              <w:right w:val="nil"/>
            </w:tcBorders>
            <w:shd w:fill="auto" w:val="clear"/>
          </w:tcPr>
          <w:p>
            <w:pPr>
              <w:pStyle w:val="Normal"/>
              <w:spacing w:lineRule="auto" w:line="240" w:before="0" w:after="0"/>
              <w:rPr>
                <w:rFonts w:ascii="Arial" w:hAnsi="Arial" w:cs="Arial"/>
              </w:rPr>
            </w:pPr>
            <w:r>
              <w:rPr>
                <w:rFonts w:cs="Arial" w:ascii="Arial" w:hAnsi="Arial"/>
              </w:rPr>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Sept 2000</w:t>
            </w:r>
          </w:p>
        </w:tc>
        <w:tc>
          <w:tcPr>
            <w:tcW w:w="127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Jul 2005</w:t>
            </w:r>
          </w:p>
        </w:tc>
        <w:tc>
          <w:tcPr>
            <w:tcW w:w="6411"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t>South Craven School</w:t>
            </w:r>
          </w:p>
        </w:tc>
      </w:tr>
      <w:tr>
        <w:trPr/>
        <w:tc>
          <w:tcPr>
            <w:tcW w:w="131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r>
          </w:p>
        </w:tc>
        <w:tc>
          <w:tcPr>
            <w:tcW w:w="1275" w:type="dxa"/>
            <w:tcBorders>
              <w:top w:val="nil"/>
              <w:left w:val="nil"/>
              <w:bottom w:val="nil"/>
              <w:right w:val="nil"/>
            </w:tcBorders>
            <w:shd w:fill="auto" w:val="clear"/>
          </w:tcPr>
          <w:p>
            <w:pPr>
              <w:pStyle w:val="Normal"/>
              <w:spacing w:lineRule="auto" w:line="240" w:before="0" w:after="0"/>
              <w:rPr>
                <w:rFonts w:ascii="Arial" w:hAnsi="Arial" w:cs="Arial"/>
                <w:b/>
                <w:b/>
                <w:sz w:val="20"/>
              </w:rPr>
            </w:pPr>
            <w:r>
              <w:rPr>
                <w:rFonts w:cs="Arial" w:ascii="Arial" w:hAnsi="Arial"/>
                <w:b/>
                <w:sz w:val="20"/>
              </w:rPr>
            </w:r>
          </w:p>
        </w:tc>
        <w:tc>
          <w:tcPr>
            <w:tcW w:w="6411" w:type="dxa"/>
            <w:tcBorders>
              <w:top w:val="nil"/>
              <w:left w:val="nil"/>
              <w:bottom w:val="nil"/>
              <w:right w:val="nil"/>
            </w:tcBorders>
            <w:shd w:fill="auto" w:val="clear"/>
          </w:tcPr>
          <w:p>
            <w:pPr>
              <w:pStyle w:val="Normal"/>
              <w:spacing w:lineRule="auto" w:line="240" w:before="0" w:after="0"/>
              <w:rPr>
                <w:rFonts w:ascii="Arial" w:hAnsi="Arial" w:cs="Arial"/>
                <w:sz w:val="20"/>
              </w:rPr>
            </w:pPr>
            <w:r>
              <w:rPr>
                <w:rFonts w:cs="Arial" w:ascii="Arial" w:hAnsi="Arial"/>
                <w:sz w:val="20"/>
              </w:rPr>
              <w:t>9 G.C.S.E A-C (including English, Mathematics, Science)</w:t>
            </w:r>
            <w:bookmarkStart w:id="0" w:name="_GoBack"/>
            <w:bookmarkEnd w:id="0"/>
          </w:p>
        </w:tc>
      </w:tr>
    </w:tbl>
    <w:p>
      <w:pPr>
        <w:pStyle w:val="Normal"/>
        <w:spacing w:before="0" w:after="0"/>
        <w:rPr>
          <w:rFonts w:ascii="Arial" w:hAnsi="Arial" w:cs="Arial"/>
          <w:sz w:val="16"/>
          <w:szCs w:val="16"/>
        </w:rPr>
      </w:pPr>
      <w:r>
        <w:rPr>
          <w:rFonts w:cs="Arial" w:ascii="Arial" w:hAnsi="Arial"/>
          <w:sz w:val="16"/>
          <w:szCs w:val="16"/>
        </w:rPr>
      </w:r>
    </w:p>
    <w:tbl>
      <w:tblPr>
        <w:tblStyle w:val="TableGrid"/>
        <w:tblW w:w="9000" w:type="dxa"/>
        <w:jc w:val="left"/>
        <w:tblInd w:w="109" w:type="dxa"/>
        <w:tblCellMar>
          <w:top w:w="0" w:type="dxa"/>
          <w:left w:w="108" w:type="dxa"/>
          <w:bottom w:w="0" w:type="dxa"/>
          <w:right w:w="108" w:type="dxa"/>
        </w:tblCellMar>
        <w:tblLook w:noVBand="1" w:val="04a0" w:noHBand="0" w:lastColumn="0" w:firstColumn="1" w:lastRow="0" w:firstRow="1"/>
      </w:tblPr>
      <w:tblGrid>
        <w:gridCol w:w="9000"/>
      </w:tblGrid>
      <w:tr>
        <w:trPr/>
        <w:tc>
          <w:tcPr>
            <w:tcW w:w="9000" w:type="dxa"/>
            <w:tcBorders/>
            <w:shd w:color="auto" w:fill="4472C4" w:themeFill="accent5" w:val="clear"/>
          </w:tcPr>
          <w:p>
            <w:pPr>
              <w:pStyle w:val="Normal"/>
              <w:tabs>
                <w:tab w:val="clear" w:pos="709"/>
                <w:tab w:val="left" w:pos="3332" w:leader="none"/>
              </w:tabs>
              <w:spacing w:lineRule="auto" w:line="240" w:before="0" w:after="0"/>
              <w:rPr>
                <w:rFonts w:ascii="Arial" w:hAnsi="Arial" w:cs="Arial"/>
                <w:b/>
                <w:b/>
                <w:sz w:val="24"/>
              </w:rPr>
            </w:pPr>
            <w:r>
              <w:rPr>
                <w:rFonts w:cs="Arial" w:ascii="Arial" w:hAnsi="Arial"/>
                <w:b/>
                <w:color w:val="FFFFFF" w:themeColor="background1"/>
                <w:sz w:val="24"/>
              </w:rPr>
              <w:t>Achievements &amp; Interests</w:t>
              <w:tab/>
            </w:r>
          </w:p>
        </w:tc>
      </w:tr>
      <w:tr>
        <w:trPr/>
        <w:tc>
          <w:tcPr>
            <w:tcW w:w="9000" w:type="dxa"/>
            <w:tcBorders>
              <w:left w:val="nil"/>
              <w:bottom w:val="nil"/>
              <w:right w:val="nil"/>
            </w:tcBorders>
            <w:shd w:fill="auto" w:val="clear"/>
          </w:tcPr>
          <w:p>
            <w:pPr>
              <w:pStyle w:val="Normal"/>
              <w:spacing w:lineRule="auto" w:line="240" w:before="0" w:after="0"/>
              <w:rPr>
                <w:rFonts w:ascii="Arial" w:hAnsi="Arial" w:cs="Arial"/>
                <w:b/>
                <w:b/>
                <w:sz w:val="16"/>
                <w:szCs w:val="16"/>
              </w:rPr>
            </w:pPr>
            <w:r>
              <w:rPr>
                <w:rFonts w:cs="Arial" w:ascii="Arial" w:hAnsi="Arial"/>
                <w:b/>
                <w:sz w:val="16"/>
                <w:szCs w:val="16"/>
              </w:rPr>
            </w:r>
          </w:p>
        </w:tc>
      </w:tr>
    </w:tbl>
    <w:p>
      <w:pPr>
        <w:pStyle w:val="ListParagraph"/>
        <w:numPr>
          <w:ilvl w:val="0"/>
          <w:numId w:val="3"/>
        </w:numPr>
        <w:spacing w:lineRule="auto" w:line="276" w:before="0" w:after="0"/>
        <w:contextualSpacing/>
        <w:jc w:val="both"/>
        <w:rPr>
          <w:rFonts w:ascii="Arial" w:hAnsi="Arial" w:cs="Arial"/>
          <w:sz w:val="20"/>
        </w:rPr>
      </w:pPr>
      <w:r>
        <w:rPr>
          <w:rFonts w:cs="Arial" w:ascii="Arial" w:hAnsi="Arial"/>
          <w:sz w:val="20"/>
        </w:rPr>
        <w:t>Top 4% in the UK for my A level results</w:t>
      </w:r>
    </w:p>
    <w:p>
      <w:pPr>
        <w:pStyle w:val="ListParagraph"/>
        <w:numPr>
          <w:ilvl w:val="0"/>
          <w:numId w:val="1"/>
        </w:numPr>
        <w:spacing w:lineRule="auto" w:line="276" w:before="0" w:after="0"/>
        <w:contextualSpacing/>
        <w:jc w:val="both"/>
        <w:rPr>
          <w:rFonts w:ascii="Arial" w:hAnsi="Arial" w:cs="Arial"/>
          <w:sz w:val="20"/>
        </w:rPr>
      </w:pPr>
      <w:r>
        <w:rPr>
          <w:rFonts w:cs="Arial" w:ascii="Arial" w:hAnsi="Arial"/>
          <w:sz w:val="20"/>
        </w:rPr>
        <w:t>Awarded 76% in my final year project, second highest in the whole year</w:t>
      </w:r>
    </w:p>
    <w:p>
      <w:pPr>
        <w:pStyle w:val="ListParagraph"/>
        <w:numPr>
          <w:ilvl w:val="0"/>
          <w:numId w:val="2"/>
        </w:numPr>
        <w:spacing w:lineRule="auto" w:line="276" w:before="0" w:after="0"/>
        <w:contextualSpacing/>
        <w:jc w:val="both"/>
        <w:rPr>
          <w:rFonts w:ascii="Arial" w:hAnsi="Arial" w:cs="Arial"/>
          <w:sz w:val="20"/>
        </w:rPr>
      </w:pPr>
      <w:r>
        <w:rPr>
          <w:rFonts w:cs="Arial" w:ascii="Arial" w:hAnsi="Arial"/>
          <w:bCs/>
          <w:sz w:val="20"/>
          <w:shd w:fill="FFFFFF" w:val="clear"/>
        </w:rPr>
        <w:t>The Best Undergraduate Ambassador Scheme Final Year Project</w:t>
      </w:r>
      <w:r>
        <w:rPr>
          <w:rFonts w:cs="Arial" w:ascii="Arial" w:hAnsi="Arial"/>
          <w:sz w:val="20"/>
        </w:rPr>
        <w:t xml:space="preserve"> award</w:t>
      </w:r>
    </w:p>
    <w:p>
      <w:pPr>
        <w:pStyle w:val="ListParagraph"/>
        <w:spacing w:lineRule="auto" w:line="276" w:before="0" w:after="0"/>
        <w:contextualSpacing/>
        <w:jc w:val="both"/>
        <w:rPr>
          <w:rFonts w:ascii="Arial" w:hAnsi="Arial" w:cs="Arial"/>
          <w:sz w:val="8"/>
          <w:szCs w:val="8"/>
        </w:rPr>
      </w:pPr>
      <w:r>
        <w:rPr>
          <w:rFonts w:cs="Arial" w:ascii="Arial" w:hAnsi="Arial"/>
          <w:sz w:val="8"/>
          <w:szCs w:val="8"/>
        </w:rPr>
      </w:r>
    </w:p>
    <w:tbl>
      <w:tblPr>
        <w:tblStyle w:val="TableGrid"/>
        <w:tblW w:w="9000" w:type="dxa"/>
        <w:jc w:val="left"/>
        <w:tblInd w:w="109" w:type="dxa"/>
        <w:tblCellMar>
          <w:top w:w="0" w:type="dxa"/>
          <w:left w:w="108" w:type="dxa"/>
          <w:bottom w:w="0" w:type="dxa"/>
          <w:right w:w="108" w:type="dxa"/>
        </w:tblCellMar>
        <w:tblLook w:noVBand="1" w:val="04a0" w:noHBand="0" w:lastColumn="0" w:firstColumn="1" w:lastRow="0" w:firstRow="1"/>
      </w:tblPr>
      <w:tblGrid>
        <w:gridCol w:w="9000"/>
      </w:tblGrid>
      <w:tr>
        <w:trPr/>
        <w:tc>
          <w:tcPr>
            <w:tcW w:w="9000" w:type="dxa"/>
            <w:tcBorders/>
            <w:shd w:color="auto" w:fill="4472C4" w:themeFill="accent5" w:val="clear"/>
          </w:tcPr>
          <w:p>
            <w:pPr>
              <w:pStyle w:val="Normal"/>
              <w:tabs>
                <w:tab w:val="clear" w:pos="709"/>
                <w:tab w:val="left" w:pos="2632" w:leader="none"/>
              </w:tabs>
              <w:spacing w:lineRule="auto" w:line="240" w:before="0" w:after="0"/>
              <w:rPr>
                <w:rFonts w:ascii="Arial" w:hAnsi="Arial" w:cs="Arial"/>
                <w:b/>
                <w:b/>
                <w:sz w:val="24"/>
              </w:rPr>
            </w:pPr>
            <w:r>
              <w:rPr>
                <w:rFonts w:cs="Arial" w:ascii="Arial" w:hAnsi="Arial"/>
                <w:b/>
                <w:color w:val="FFFFFF" w:themeColor="background1"/>
                <w:sz w:val="24"/>
              </w:rPr>
              <w:t>Other Skills</w:t>
              <w:tab/>
            </w:r>
          </w:p>
        </w:tc>
      </w:tr>
      <w:tr>
        <w:trPr/>
        <w:tc>
          <w:tcPr>
            <w:tcW w:w="9000" w:type="dxa"/>
            <w:tcBorders>
              <w:left w:val="nil"/>
              <w:bottom w:val="nil"/>
              <w:right w:val="nil"/>
            </w:tcBorders>
            <w:shd w:color="auto" w:fill="auto" w:val="clear"/>
          </w:tcPr>
          <w:p>
            <w:pPr>
              <w:pStyle w:val="Normal"/>
              <w:tabs>
                <w:tab w:val="clear" w:pos="709"/>
                <w:tab w:val="left" w:pos="3332" w:leader="none"/>
              </w:tabs>
              <w:spacing w:lineRule="auto" w:line="240" w:before="0" w:after="0"/>
              <w:rPr>
                <w:rFonts w:ascii="Arial" w:hAnsi="Arial" w:cs="Arial"/>
                <w:b/>
                <w:b/>
                <w:sz w:val="6"/>
                <w:szCs w:val="16"/>
              </w:rPr>
            </w:pPr>
            <w:r>
              <w:rPr>
                <w:rFonts w:cs="Arial" w:ascii="Arial" w:hAnsi="Arial"/>
                <w:b/>
                <w:sz w:val="6"/>
                <w:szCs w:val="16"/>
              </w:rPr>
            </w:r>
          </w:p>
        </w:tc>
      </w:tr>
      <w:tr>
        <w:trPr/>
        <w:tc>
          <w:tcPr>
            <w:tcW w:w="9000" w:type="dxa"/>
            <w:tcBorders>
              <w:top w:val="nil"/>
              <w:left w:val="nil"/>
              <w:bottom w:val="nil"/>
              <w:right w:val="nil"/>
            </w:tcBorders>
            <w:shd w:color="auto" w:fill="auto" w:val="clear"/>
          </w:tcPr>
          <w:p>
            <w:pPr>
              <w:pStyle w:val="ListParagraph"/>
              <w:numPr>
                <w:ilvl w:val="0"/>
                <w:numId w:val="8"/>
              </w:numPr>
              <w:tabs>
                <w:tab w:val="clear" w:pos="709"/>
                <w:tab w:val="left" w:pos="3332" w:leader="none"/>
              </w:tabs>
              <w:spacing w:lineRule="auto" w:line="240" w:before="0" w:after="0"/>
              <w:contextualSpacing/>
              <w:rPr>
                <w:rFonts w:ascii="Arial" w:hAnsi="Arial" w:cs="Arial"/>
                <w:sz w:val="20"/>
              </w:rPr>
            </w:pPr>
            <w:r>
              <w:rPr>
                <w:rFonts w:cs="Arial" w:ascii="Arial" w:hAnsi="Arial"/>
                <w:sz w:val="20"/>
              </w:rPr>
              <w:t>Full driving licence</w:t>
            </w:r>
          </w:p>
        </w:tc>
      </w:tr>
      <w:tr>
        <w:trPr/>
        <w:tc>
          <w:tcPr>
            <w:tcW w:w="9000" w:type="dxa"/>
            <w:tcBorders>
              <w:top w:val="nil"/>
              <w:left w:val="nil"/>
              <w:bottom w:val="nil"/>
              <w:right w:val="nil"/>
            </w:tcBorders>
            <w:shd w:fill="auto" w:val="clear"/>
          </w:tcPr>
          <w:p>
            <w:pPr>
              <w:pStyle w:val="ListParagraph"/>
              <w:numPr>
                <w:ilvl w:val="0"/>
                <w:numId w:val="8"/>
              </w:numPr>
              <w:spacing w:lineRule="auto" w:line="240" w:before="0" w:after="0"/>
              <w:contextualSpacing/>
              <w:rPr>
                <w:rFonts w:ascii="Arial" w:hAnsi="Arial" w:cs="Arial"/>
                <w:sz w:val="20"/>
              </w:rPr>
            </w:pPr>
            <w:r>
              <w:rPr>
                <w:rFonts w:cs="Arial" w:ascii="Arial" w:hAnsi="Arial"/>
                <w:sz w:val="20"/>
              </w:rPr>
              <w:t>Multilingual, speaking proficient Punjabi and Urdu</w:t>
            </w:r>
          </w:p>
        </w:tc>
      </w:tr>
      <w:tr>
        <w:trPr/>
        <w:tc>
          <w:tcPr>
            <w:tcW w:w="9000" w:type="dxa"/>
            <w:tcBorders>
              <w:top w:val="nil"/>
              <w:left w:val="nil"/>
              <w:bottom w:val="nil"/>
              <w:right w:val="nil"/>
            </w:tcBorders>
            <w:shd w:fill="auto" w:val="clear"/>
          </w:tcPr>
          <w:p>
            <w:pPr>
              <w:pStyle w:val="ListParagraph"/>
              <w:numPr>
                <w:ilvl w:val="0"/>
                <w:numId w:val="8"/>
              </w:numPr>
              <w:spacing w:lineRule="auto" w:line="240" w:before="0" w:after="0"/>
              <w:contextualSpacing/>
              <w:rPr>
                <w:rFonts w:ascii="Arial" w:hAnsi="Arial" w:cs="Arial"/>
                <w:sz w:val="20"/>
              </w:rPr>
            </w:pPr>
            <w:r>
              <w:rPr>
                <w:rFonts w:cs="Arial" w:ascii="Arial" w:hAnsi="Arial"/>
                <w:sz w:val="20"/>
              </w:rPr>
              <w:t>Child Protection and Safeguarding Course</w:t>
            </w:r>
          </w:p>
        </w:tc>
      </w:tr>
    </w:tbl>
    <w:p>
      <w:pPr>
        <w:pStyle w:val="Normal"/>
        <w:spacing w:before="0" w:after="160"/>
        <w:rPr/>
      </w:pPr>
      <w:r>
        <w:rPr/>
      </w:r>
    </w:p>
    <w:sectPr>
      <w:headerReference w:type="default" r:id="rId2"/>
      <w:type w:val="nextPage"/>
      <w:pgSz w:w="11906" w:h="16838"/>
      <w:pgMar w:left="1440" w:right="1440" w:header="283"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ahoma" w:hAnsi="Tahoma" w:cs="Tahoma"/>
        <w:b/>
        <w:b/>
        <w:sz w:val="32"/>
      </w:rPr>
    </w:pPr>
    <w:r>
      <w:rPr>
        <w:rFonts w:cs="Tahoma" w:ascii="Tahoma" w:hAnsi="Tahoma"/>
        <w:b/>
        <w:sz w:val="32"/>
      </w:rPr>
      <w:t>Shamsuddin Ahmed</w:t>
    </w:r>
  </w:p>
  <w:p>
    <w:pPr>
      <w:pStyle w:val="Header"/>
      <w:jc w:val="center"/>
      <w:rPr>
        <w:rFonts w:ascii="Tahoma" w:hAnsi="Tahoma" w:cs="Tahoma"/>
        <w:color w:val="404040" w:themeColor="text1" w:themeTint="bf"/>
      </w:rPr>
    </w:pPr>
    <w:r>
      <w:rPr>
        <w:rFonts w:cs="Tahoma" w:ascii="Tahoma" w:hAnsi="Tahoma"/>
        <w:color w:val="404040" w:themeColor="text1" w:themeTint="bf"/>
      </w:rPr>
      <w:t>93 Bradford Road, Keighley, West Yorkshire, BD21 4BL</w:t>
    </w:r>
  </w:p>
  <w:p>
    <w:pPr>
      <w:pStyle w:val="Header"/>
      <w:jc w:val="center"/>
      <w:rPr>
        <w:rFonts w:ascii="Tahoma" w:hAnsi="Tahoma" w:cs="Tahoma"/>
      </w:rPr>
    </w:pPr>
    <w:r>
      <w:rPr>
        <w:rFonts w:cs="Tahoma" w:ascii="Tahoma" w:hAnsi="Tahoma"/>
      </w:rPr>
      <w:t>Tel: 01535 681141, Mobile: 0788 929 7784</w:t>
    </w:r>
  </w:p>
  <w:p>
    <w:pPr>
      <w:pStyle w:val="Header"/>
      <w:jc w:val="center"/>
      <w:rPr/>
    </w:pPr>
    <w:hyperlink r:id="rId1">
      <w:r>
        <w:rPr>
          <w:rStyle w:val="InternetLink"/>
          <w:rFonts w:cs="Tahoma" w:ascii="Tahoma" w:hAnsi="Tahoma"/>
        </w:rPr>
        <w:t>shamsahmed786@hotmail.co.uk</w:t>
      </w:r>
    </w:hyperlink>
    <w:r>
      <w:rPr>
        <w:rFonts w:cs="Tahoma" w:ascii="Tahoma" w:hAnsi="Tahoma"/>
      </w:rPr>
      <w:t xml:space="preserve"> </w:t>
    </w:r>
  </w:p>
  <w:p>
    <w:pPr>
      <w:pStyle w:val="Normal"/>
      <w:spacing w:before="0" w:after="160"/>
      <w:ind w:firstLine="180"/>
      <w:jc w:val="center"/>
      <w:rPr/>
    </w:pPr>
    <w:hyperlink r:id="rId2">
      <w:r>
        <w:rPr>
          <w:rStyle w:val="InternetLink"/>
          <w:rFonts w:eastAsia="" w:cs="Arial" w:ascii="Arial" w:hAnsi="Arial" w:eastAsiaTheme="majorEastAsia"/>
        </w:rPr>
        <w:t>linkedin.com/in/shamsahmed</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4017"/>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
    <w:qFormat/>
    <w:rsid w:val="00ec01c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154f"/>
    <w:rPr/>
  </w:style>
  <w:style w:type="character" w:styleId="FooterChar" w:customStyle="1">
    <w:name w:val="Footer Char"/>
    <w:basedOn w:val="DefaultParagraphFont"/>
    <w:link w:val="Footer"/>
    <w:uiPriority w:val="99"/>
    <w:qFormat/>
    <w:rsid w:val="00b7154f"/>
    <w:rPr/>
  </w:style>
  <w:style w:type="character" w:styleId="InternetLink">
    <w:name w:val="Internet Link"/>
    <w:basedOn w:val="DefaultParagraphFont"/>
    <w:uiPriority w:val="99"/>
    <w:unhideWhenUsed/>
    <w:rsid w:val="00607b12"/>
    <w:rPr>
      <w:color w:val="0563C1" w:themeColor="hyperlink"/>
      <w:u w:val="single"/>
    </w:rPr>
  </w:style>
  <w:style w:type="character" w:styleId="Applestylespan" w:customStyle="1">
    <w:name w:val="apple-style-span"/>
    <w:basedOn w:val="DefaultParagraphFont"/>
    <w:qFormat/>
    <w:rsid w:val="00786656"/>
    <w:rPr/>
  </w:style>
  <w:style w:type="character" w:styleId="Heading1Char" w:customStyle="1">
    <w:name w:val="Heading 1 Char"/>
    <w:basedOn w:val="DefaultParagraphFont"/>
    <w:link w:val="Heading1"/>
    <w:uiPriority w:val="9"/>
    <w:qFormat/>
    <w:rsid w:val="00ec01cc"/>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Arial" w:hAnsi="Arial" w:cs="Courier New"/>
      <w:sz w:val="20"/>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Arial" w:hAnsi="Arial" w:cs="Courier New"/>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Arial" w:hAnsi="Arial" w:cs="Courier New"/>
      <w:sz w:val="20"/>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cs="Courier New"/>
      <w:sz w:val="20"/>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Tahoma" w:hAnsi="Tahoma" w:cs="Tahoma"/>
    </w:rPr>
  </w:style>
  <w:style w:type="character" w:styleId="ListLabel62">
    <w:name w:val="ListLabel 62"/>
    <w:qFormat/>
    <w:rPr>
      <w:rFonts w:ascii="Arial" w:hAnsi="Arial" w:eastAsia="" w:cs="Arial" w:eastAsiaTheme="majorEastAsia"/>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5f7f0b"/>
    <w:pPr>
      <w:spacing w:before="0" w:after="160"/>
      <w:ind w:left="720" w:hanging="0"/>
      <w:contextualSpacing/>
    </w:pPr>
    <w:rPr/>
  </w:style>
  <w:style w:type="paragraph" w:styleId="Header">
    <w:name w:val="Header"/>
    <w:basedOn w:val="Normal"/>
    <w:link w:val="HeaderChar"/>
    <w:uiPriority w:val="99"/>
    <w:unhideWhenUsed/>
    <w:rsid w:val="00b7154f"/>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7154f"/>
    <w:pPr>
      <w:tabs>
        <w:tab w:val="clear" w:pos="709"/>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441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Table3-Accent51">
    <w:name w:val="List Table 3 - Accent 51"/>
    <w:basedOn w:val="TableNormal"/>
    <w:uiPriority w:val="48"/>
    <w:rsid w:val="00327c84"/>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shamsahmed786@hotmail.co.uk" TargetMode="External"/><Relationship Id="rId2" Type="http://schemas.openxmlformats.org/officeDocument/2006/relationships/hyperlink" Target="http://www.linkedin.com/in/shamsahm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LibreOffice/6.2.7.1$Linux_X86_64 LibreOffice_project/95d37f7648e3d147b01e5becbc6a7096a318b3bc</Application>
  <Pages>2</Pages>
  <Words>720</Words>
  <Characters>4109</Characters>
  <CharactersWithSpaces>4820</CharactersWithSpaces>
  <Paragraphs>9</Paragraphs>
  <Company>Capita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2019-05-23T15:10:00Z</dcterms:created>
  <dc:creator>m</dc:creator>
  <dc:description/>
  <dc:language>en-US</dc:language>
  <cp:lastModifiedBy/>
  <cp:lastPrinted>2016-08-25T11:47:00Z</cp:lastPrinted>
  <dcterms:modified xsi:type="dcterms:W3CDTF">2020-01-13T10:10:22Z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Capita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