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C6"/>
  <w:body>
    <w:p>
      <w:pPr>
        <w:pStyle w:val="Title"/>
        <w:jc w:val="right"/>
        <w:rPr>
          <w:smallCaps/>
          <w:color w:val="1F497D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5204460</wp:posOffset>
                </wp:positionH>
                <wp:positionV relativeFrom="paragraph">
                  <wp:posOffset>36830</wp:posOffset>
                </wp:positionV>
                <wp:extent cx="1270" cy="1085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409.8pt;margin-top:2.9pt;width:0pt;height:8.4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mallCaps/>
          <w:color w:val="1F497D"/>
        </w:rPr>
        <w:t>M</w:t>
      </w:r>
      <w:r>
        <w:rPr>
          <w:smallCaps/>
          <w:color w:val="1F497D"/>
        </w:rPr>
        <w:t>ICHAEL CASTLING   TECHNICAL AUTHOR</w:t>
      </w:r>
    </w:p>
    <w:p>
      <w:pPr>
        <w:pStyle w:val="Normal"/>
        <w:jc w:val="right"/>
        <w:rPr/>
      </w:pPr>
      <w:r>
        <w:rPr>
          <w:color w:val="7F7F7F" w:themeColor="text1" w:themeTint="80"/>
        </w:rPr>
        <w:t>Location</w:t>
      </w:r>
      <w:r>
        <w:rPr/>
        <w:t>: Skelton, Cleveland TS12</w:t>
      </w:r>
    </w:p>
    <w:p>
      <w:pPr>
        <w:pStyle w:val="Normal"/>
        <w:jc w:val="right"/>
        <w:rPr/>
      </w:pPr>
      <w:r>
        <w:rPr>
          <w:color w:val="7F7F7F" w:themeColor="text1" w:themeTint="80"/>
        </w:rPr>
        <w:t>Mobile:</w:t>
      </w:r>
      <w:r>
        <w:rPr/>
        <w:t xml:space="preserve"> 07497 776440</w:t>
      </w:r>
    </w:p>
    <w:p>
      <w:pPr>
        <w:pStyle w:val="Normal"/>
        <w:ind w:left="2880" w:hanging="0"/>
        <w:jc w:val="right"/>
        <w:rPr/>
      </w:pPr>
      <w:r>
        <w:rPr/>
        <w:t xml:space="preserve">      </w:t>
      </w:r>
      <w:r>
        <w:rPr>
          <w:color w:val="7F7F7F" w:themeColor="text1" w:themeTint="80"/>
        </w:rPr>
        <w:t>E-mail:</w:t>
      </w:r>
      <w:r>
        <w:rPr/>
        <w:t xml:space="preserve"> </w:t>
      </w:r>
      <w:hyperlink r:id="rId2">
        <w:r>
          <w:rPr>
            <w:rStyle w:val="ListLabel171"/>
            <w:color w:val="0000FF"/>
            <w:u w:val="single"/>
          </w:rPr>
          <w:t>mikecastling@hotmail.com</w:t>
        </w:r>
      </w:hyperlink>
    </w:p>
    <w:p>
      <w:pPr>
        <w:pStyle w:val="Heading1"/>
        <w:rPr>
          <w:color w:val="1F497D"/>
          <w:sz w:val="20"/>
        </w:rPr>
      </w:pPr>
      <w:r>
        <w:rPr>
          <w:color w:val="1F497D"/>
          <w:sz w:val="20"/>
        </w:rPr>
      </w:r>
    </w:p>
    <w:p>
      <w:pPr>
        <w:pStyle w:val="Heading1"/>
        <w:rPr>
          <w:color w:val="1F497D"/>
          <w:sz w:val="20"/>
        </w:rPr>
      </w:pPr>
      <w:r>
        <w:rPr>
          <w:color w:val="1F497D"/>
          <w:sz w:val="20"/>
        </w:rPr>
        <w:t xml:space="preserve">PROFILE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gray" stroked="f" style="position:absolute;margin-left:0pt;margin-top:-1.55pt;width:539.95pt;height:1.45pt;mso-position-horizontal:center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Technical Author from a</w:t>
      </w:r>
      <w:r>
        <w:rPr>
          <w:b/>
        </w:rPr>
        <w:t xml:space="preserve"> </w:t>
      </w:r>
      <w:r>
        <w:rPr/>
        <w:t>strong software/systems engineering</w:t>
      </w:r>
      <w:r>
        <w:rPr>
          <w:b/>
        </w:rPr>
        <w:t xml:space="preserve"> </w:t>
      </w:r>
      <w:r>
        <w:rPr/>
        <w:t xml:space="preserve">background. I have over 5 years’ experience of creating documentation across the full product lifecycle in both hard copy and web format. I am able to take ownership of information gathering, and create high quality, user friendly documentation whether technical or more customer focused. I have in-depth skills in software, hardware, testing, operating systems and networking. I am confident, helpful and possess strong initiative. </w:t>
      </w:r>
      <w:r>
        <w:rPr>
          <w:i/>
          <w:color w:val="FF0000"/>
        </w:rPr>
        <w:t>Will work anywhere in UK.</w:t>
      </w:r>
    </w:p>
    <w:p>
      <w:pPr>
        <w:pStyle w:val="Normal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  <w:t>AUTHORSHIP core skills and key documentation experience (</w:t>
      </w:r>
      <w:r>
        <w:rPr>
          <w:b/>
          <w:i/>
          <w:color w:val="1F497D"/>
        </w:rPr>
        <w:t>full summary on last page</w:t>
      </w:r>
      <w:r>
        <w:rPr>
          <w:b/>
          <w:color w:val="1F497D"/>
        </w:rPr>
        <w:t>)</w:t>
      </w:r>
    </w:p>
    <w:p>
      <w:pPr>
        <w:pStyle w:val="Normal"/>
        <w:rPr>
          <w:color w:val="auto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gray" stroked="f" style="position:absolute;margin-left:0pt;margin-top:-1.55pt;width:539.95pt;height:1.45pt;mso-position-horizontal:center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720" w:right="720" w:header="720" w:top="1279" w:footer="720" w:bottom="777" w:gutter="0"/>
          <w:pgNumType w:start="1" w:fmt="decimal"/>
          <w:formProt w:val="false"/>
          <w:textDirection w:val="lrTb"/>
          <w:docGrid w:type="default" w:linePitch="272" w:charSpace="0"/>
        </w:sectPr>
      </w:pP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Online Help</w:t>
      </w:r>
    </w:p>
    <w:p>
      <w:pPr>
        <w:pStyle w:val="ListParagraph"/>
        <w:numPr>
          <w:ilvl w:val="0"/>
          <w:numId w:val="15"/>
        </w:numPr>
        <w:textAlignment w:val="auto"/>
        <w:rPr>
          <w:color w:val="auto"/>
        </w:rPr>
      </w:pPr>
      <w:r>
        <w:rPr>
          <w:color w:val="auto"/>
        </w:rPr>
        <w:t>API and developer tutorials (C++/C#/WPF/REST)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Requirements, s/w and h/w design, test specs.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Installation, network guides and release notes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User guides, O&amp;M manuals, SOP’s</w:t>
      </w:r>
    </w:p>
    <w:p>
      <w:pPr>
        <w:pStyle w:val="ListParagraph"/>
        <w:numPr>
          <w:ilvl w:val="0"/>
          <w:numId w:val="15"/>
        </w:numPr>
        <w:rPr>
          <w:b/>
          <w:b/>
          <w:color w:val="auto"/>
        </w:rPr>
      </w:pPr>
      <w:r>
        <w:rPr>
          <w:b/>
          <w:color w:val="auto"/>
        </w:rPr>
        <w:t>MS Office 16</w:t>
      </w:r>
    </w:p>
    <w:p>
      <w:pPr>
        <w:pStyle w:val="ListParagraph"/>
        <w:numPr>
          <w:ilvl w:val="0"/>
          <w:numId w:val="15"/>
        </w:numPr>
        <w:rPr>
          <w:b/>
          <w:b/>
          <w:color w:val="auto"/>
        </w:rPr>
      </w:pPr>
      <w:r>
        <w:rPr>
          <w:b/>
          <w:color w:val="auto"/>
        </w:rPr>
        <w:t>Visio 16, Draw.io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Confluence, Jira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DITA and MadCap Flare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FrameMaker 15, Acrobat, InDesign, PhotoShop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 xml:space="preserve">Markdown, </w:t>
      </w:r>
      <w:r>
        <w:rPr>
          <w:b/>
          <w:color w:val="auto"/>
        </w:rPr>
        <w:t>HTML</w:t>
      </w:r>
      <w:r>
        <w:rPr>
          <w:color w:val="auto"/>
        </w:rPr>
        <w:t xml:space="preserve">, </w:t>
      </w:r>
      <w:r>
        <w:rPr>
          <w:b/>
          <w:color w:val="auto"/>
        </w:rPr>
        <w:t>CSS</w:t>
      </w:r>
      <w:r>
        <w:rPr>
          <w:color w:val="auto"/>
        </w:rPr>
        <w:t>, XML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Information gathering from SME’s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CMS and document management systems</w:t>
      </w:r>
    </w:p>
    <w:p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Writing to specified quality and safety standards</w:t>
      </w:r>
    </w:p>
    <w:p>
      <w:pPr>
        <w:sectPr>
          <w:type w:val="continuous"/>
          <w:pgSz w:w="12240" w:h="15840"/>
          <w:pgMar w:left="720" w:right="720" w:header="720" w:top="1279" w:footer="720" w:bottom="777" w:gutter="0"/>
          <w:cols w:num="2" w:space="720" w:equalWidth="true" w:sep="false"/>
          <w:formProt w:val="false"/>
          <w:textDirection w:val="lrTb"/>
          <w:docGrid w:type="default" w:linePitch="272" w:charSpace="0"/>
        </w:sectPr>
      </w:pP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</w:r>
    </w:p>
    <w:p>
      <w:pPr>
        <w:pStyle w:val="Heading1"/>
        <w:rPr>
          <w:color w:val="1F497D"/>
          <w:sz w:val="20"/>
        </w:rPr>
      </w:pPr>
      <w:r>
        <w:rPr>
          <w:color w:val="1F497D"/>
          <w:sz w:val="20"/>
        </w:rPr>
        <w:t>EXPERIENCE</w:t>
      </w:r>
    </w:p>
    <w:p>
      <w:pPr>
        <w:pStyle w:val="Normal"/>
        <w:rPr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gray" stroked="f" style="position:absolute;margin-left:0pt;margin-top:-1.55pt;width:539.95pt;height:1.45pt;mso-position-horizontal:center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u w:val="single"/>
        </w:rPr>
      </w:pPr>
      <w:r>
        <w:rPr>
          <w:u w:val="single"/>
        </w:rPr>
        <w:t xml:space="preserve">Aug 2019 – Jan 2020 </w:t>
      </w:r>
      <w:r>
        <w:rPr>
          <w:color w:val="auto"/>
          <w:u w:val="single"/>
        </w:rPr>
        <w:t>Systems Engineer (contract),</w:t>
      </w:r>
      <w:r>
        <w:rPr>
          <w:u w:val="single"/>
        </w:rPr>
        <w:t xml:space="preserve"> </w:t>
      </w:r>
      <w:r>
        <w:rPr>
          <w:b/>
          <w:u w:val="single"/>
        </w:rPr>
        <w:t>Hitachi R&amp;D</w:t>
      </w:r>
      <w:r>
        <w:rPr>
          <w:u w:val="single"/>
        </w:rPr>
        <w:t>, Derby</w:t>
      </w:r>
    </w:p>
    <w:p>
      <w:pPr>
        <w:pStyle w:val="Normal"/>
        <w:rPr/>
      </w:pPr>
      <w:r>
        <w:rPr/>
        <w:t>Transport – Middleware Web services component of Smart back office ticketing solution.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3"/>
        </w:numPr>
        <w:spacing w:before="0" w:after="0"/>
        <w:ind w:left="720" w:hanging="360"/>
        <w:contextualSpacing/>
        <w:rPr/>
      </w:pPr>
      <w:r>
        <w:rPr/>
        <w:t>Wrote module s/w requirements in Excel, and the DOOR’s requirements management tool.</w:t>
      </w:r>
    </w:p>
    <w:p>
      <w:pPr>
        <w:pStyle w:val="Normal"/>
        <w:numPr>
          <w:ilvl w:val="0"/>
          <w:numId w:val="13"/>
        </w:numPr>
        <w:spacing w:before="0" w:after="0"/>
        <w:ind w:left="720" w:hanging="360"/>
        <w:contextualSpacing/>
        <w:rPr/>
      </w:pPr>
      <w:r>
        <w:rPr/>
        <w:t>Reviewed requirements.</w:t>
      </w:r>
    </w:p>
    <w:p>
      <w:pPr>
        <w:pStyle w:val="Normal"/>
        <w:numPr>
          <w:ilvl w:val="0"/>
          <w:numId w:val="13"/>
        </w:numPr>
        <w:spacing w:before="0" w:after="0"/>
        <w:ind w:left="720" w:hanging="360"/>
        <w:contextualSpacing/>
        <w:rPr/>
      </w:pPr>
      <w:r>
        <w:rPr/>
        <w:t>Designed modules using Enterprise Architect.</w:t>
      </w:r>
    </w:p>
    <w:p>
      <w:pPr>
        <w:pStyle w:val="Normal"/>
        <w:numPr>
          <w:ilvl w:val="0"/>
          <w:numId w:val="13"/>
        </w:numPr>
        <w:spacing w:before="0" w:after="0"/>
        <w:ind w:left="720" w:hanging="360"/>
        <w:contextualSpacing/>
        <w:rPr/>
      </w:pPr>
      <w:r>
        <w:rPr/>
        <w:t>Evaluated a range of Headless CMS products (Butter CMS, Squidex etc.), producing a report for senior project management.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Feb 2019 – April 2019 </w:t>
      </w:r>
      <w:r>
        <w:rPr>
          <w:color w:val="auto"/>
          <w:u w:val="single"/>
        </w:rPr>
        <w:t>Technical Author (contract),</w:t>
      </w:r>
      <w:r>
        <w:rPr>
          <w:u w:val="single"/>
        </w:rPr>
        <w:t xml:space="preserve"> </w:t>
      </w:r>
      <w:r>
        <w:rPr>
          <w:b/>
          <w:u w:val="single"/>
        </w:rPr>
        <w:t>Petards</w:t>
      </w:r>
      <w:r>
        <w:rPr>
          <w:u w:val="single"/>
        </w:rPr>
        <w:t>, Gateshead</w:t>
      </w:r>
    </w:p>
    <w:p>
      <w:pPr>
        <w:pStyle w:val="Normal"/>
        <w:rPr/>
      </w:pPr>
      <w:r>
        <w:rPr/>
        <w:t>Rail – Train Driver Control system.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3"/>
        </w:numPr>
        <w:spacing w:before="0" w:after="0"/>
        <w:ind w:left="720" w:hanging="360"/>
        <w:contextualSpacing/>
        <w:rPr/>
      </w:pPr>
      <w:r>
        <w:rPr/>
        <w:t xml:space="preserve">Significantly improved functional design documentation to achieve safety accreditation (SIL). The task involved linking requirements to design and the embedded C/C++ code base. Written to the EN 50128 standard using </w:t>
      </w:r>
      <w:r>
        <w:rPr>
          <w:b/>
        </w:rPr>
        <w:t>Confluence</w:t>
      </w:r>
      <w:r>
        <w:rPr/>
        <w:t xml:space="preserve"> and Word. This project included creating UML diagrams (</w:t>
      </w:r>
      <w:r>
        <w:rPr>
          <w:i/>
        </w:rPr>
        <w:t>Activity</w:t>
      </w:r>
      <w:r>
        <w:rPr/>
        <w:t xml:space="preserve">, </w:t>
      </w:r>
      <w:r>
        <w:rPr>
          <w:i/>
        </w:rPr>
        <w:t>Sequence</w:t>
      </w:r>
      <w:r>
        <w:rPr/>
        <w:t xml:space="preserve"> and </w:t>
      </w:r>
      <w:r>
        <w:rPr>
          <w:i/>
        </w:rPr>
        <w:t>State</w:t>
      </w:r>
      <w:r>
        <w:rPr/>
        <w:t xml:space="preserve">) using Draw.io. </w:t>
      </w:r>
    </w:p>
    <w:p>
      <w:pPr>
        <w:pStyle w:val="Normal"/>
        <w:numPr>
          <w:ilvl w:val="0"/>
          <w:numId w:val="13"/>
        </w:numPr>
        <w:spacing w:before="0" w:after="0"/>
        <w:ind w:left="720" w:hanging="360"/>
        <w:contextualSpacing/>
        <w:rPr/>
      </w:pPr>
      <w:r>
        <w:rPr/>
        <w:t>Completed a software maintenance plan.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Nov 2018 – Feb 2019 </w:t>
      </w:r>
      <w:r>
        <w:rPr>
          <w:color w:val="auto"/>
          <w:u w:val="single"/>
        </w:rPr>
        <w:t>Technical Author (contract),</w:t>
      </w:r>
      <w:r>
        <w:rPr>
          <w:u w:val="single"/>
        </w:rPr>
        <w:t xml:space="preserve"> </w:t>
      </w:r>
      <w:r>
        <w:rPr>
          <w:b/>
          <w:u w:val="single"/>
        </w:rPr>
        <w:t>Thorlabs</w:t>
      </w:r>
      <w:r>
        <w:rPr>
          <w:u w:val="single"/>
        </w:rPr>
        <w:t>, Ely</w:t>
      </w:r>
    </w:p>
    <w:p>
      <w:pPr>
        <w:pStyle w:val="Normal"/>
        <w:rPr/>
      </w:pPr>
      <w:r>
        <w:rPr/>
        <w:t>Photonics tools and systems used to drive multi-axis platforms for motion control devices such as microscopes.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Updated extensive .Net</w:t>
      </w:r>
      <w:r>
        <w:rPr>
          <w:b/>
        </w:rPr>
        <w:t xml:space="preserve"> API</w:t>
      </w:r>
      <w:r>
        <w:rPr/>
        <w:t xml:space="preserve"> documentation including C# code examples. Written using Doxygen and VS 2017.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2018 </w:t>
      </w:r>
      <w:r>
        <w:rPr>
          <w:color w:val="auto"/>
          <w:u w:val="single"/>
        </w:rPr>
        <w:t>Technical Author (contract),</w:t>
      </w:r>
      <w:r>
        <w:rPr>
          <w:u w:val="single"/>
        </w:rPr>
        <w:t xml:space="preserve"> </w:t>
      </w:r>
      <w:r>
        <w:rPr>
          <w:b/>
          <w:u w:val="single"/>
        </w:rPr>
        <w:t>Aveva</w:t>
      </w:r>
      <w:r>
        <w:rPr>
          <w:u w:val="single"/>
        </w:rPr>
        <w:t>, Cambridge</w:t>
      </w:r>
    </w:p>
    <w:p>
      <w:pPr>
        <w:pStyle w:val="Normal"/>
        <w:rPr/>
      </w:pPr>
      <w:r>
        <w:rPr/>
        <w:t xml:space="preserve">3D Engineering Software for Process Plant, Power and Marine industries.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Proofreading and update of database/data management manuals and software customisation API documentation.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Update of server and administration software installation, user and network guides.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Evaluation of </w:t>
      </w:r>
      <w:r>
        <w:rPr>
          <w:b/>
        </w:rPr>
        <w:t>MadCap Flare</w:t>
      </w:r>
      <w:r>
        <w:rPr/>
        <w:t xml:space="preserve"> and </w:t>
      </w:r>
      <w:r>
        <w:rPr>
          <w:b/>
        </w:rPr>
        <w:t>DITA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Documents written using Adobe FrameMaker 15, Word 16, Excel and TFS.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2017 </w:t>
      </w:r>
      <w:r>
        <w:rPr>
          <w:color w:val="auto"/>
          <w:u w:val="single"/>
        </w:rPr>
        <w:t>Technical Author (contract),</w:t>
      </w:r>
      <w:r>
        <w:rPr>
          <w:u w:val="single"/>
        </w:rPr>
        <w:t xml:space="preserve"> </w:t>
      </w:r>
      <w:r>
        <w:rPr>
          <w:b/>
          <w:u w:val="single"/>
        </w:rPr>
        <w:t>NCR</w:t>
      </w:r>
      <w:r>
        <w:rPr>
          <w:u w:val="single"/>
        </w:rPr>
        <w:t xml:space="preserve">, Dundee </w:t>
      </w:r>
    </w:p>
    <w:p>
      <w:pPr>
        <w:pStyle w:val="Normal"/>
        <w:rPr/>
      </w:pPr>
      <w:r>
        <w:rPr/>
        <w:t>Financial Systems –ATM’s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Rewrite of the Remote BIOS Access and Flash Utilities </w:t>
      </w:r>
      <w:r>
        <w:rPr>
          <w:b/>
        </w:rPr>
        <w:t>user guides</w:t>
      </w:r>
      <w:r>
        <w:rPr/>
        <w:t xml:space="preserve">, in preparation of a major software release. The update includes details of a new ATM core type. Written using </w:t>
      </w:r>
      <w:r>
        <w:rPr>
          <w:b/>
        </w:rPr>
        <w:t>Adobe FrameMaker 15</w:t>
      </w:r>
      <w:r>
        <w:rPr/>
        <w:t xml:space="preserve"> to company procedures.</w:t>
      </w:r>
    </w:p>
    <w:p>
      <w:pPr>
        <w:pStyle w:val="Normal"/>
        <w:spacing w:before="0" w:after="0"/>
        <w:ind w:left="360" w:hanging="0"/>
        <w:contextualSpacing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Update of software release bulletins – PDF’s.</w:t>
      </w:r>
      <w:r>
        <w:br w:type="page"/>
      </w:r>
    </w:p>
    <w:p>
      <w:pPr>
        <w:pStyle w:val="Heading1"/>
        <w:jc w:val="right"/>
        <w:rPr>
          <w:color w:val="1F497D"/>
          <w:sz w:val="20"/>
        </w:rPr>
      </w:pPr>
      <w:r>
        <w:rPr>
          <w:color w:val="1F497D"/>
          <w:sz w:val="20"/>
        </w:rPr>
        <w:t>MICHAEL CASTLING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2017 Systems Engineer</w:t>
      </w:r>
      <w:r>
        <w:rPr>
          <w:b/>
          <w:u w:val="single"/>
        </w:rPr>
        <w:t xml:space="preserve"> </w:t>
      </w:r>
      <w:r>
        <w:rPr>
          <w:u w:val="single"/>
        </w:rPr>
        <w:t>(contract),</w:t>
      </w:r>
      <w:r>
        <w:rPr>
          <w:b/>
          <w:u w:val="single"/>
        </w:rPr>
        <w:t>Toshiba</w:t>
      </w:r>
      <w:r>
        <w:rPr>
          <w:u w:val="single"/>
        </w:rPr>
        <w:t>, Edinburgh</w:t>
      </w:r>
    </w:p>
    <w:p>
      <w:pPr>
        <w:pStyle w:val="Normal"/>
        <w:rPr/>
      </w:pPr>
      <w:r>
        <w:rPr/>
        <w:t>Medical application that creates dynamic 3D images from the output of MRI and other scanners, used by clinicians to improve diagnosis of serious medical conditions.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Developed automated acceptance tests using BDD.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Created and maintained the Confluence pages on automated testing.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2017 </w:t>
      </w:r>
      <w:r>
        <w:rPr>
          <w:color w:val="auto"/>
          <w:u w:val="single"/>
        </w:rPr>
        <w:t>Technical Author (contract),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Samsung Research, </w:t>
      </w:r>
      <w:r>
        <w:rPr>
          <w:u w:val="single"/>
        </w:rPr>
        <w:t>Staines</w:t>
      </w:r>
    </w:p>
    <w:p>
      <w:pPr>
        <w:pStyle w:val="Normal"/>
        <w:rPr/>
      </w:pPr>
      <w:r>
        <w:rPr/>
        <w:t>DALi (Dynamic Animation Library); an open-source 3D graphics engine and toolkit, for creating rich UI applications for mobiles, wearable’s, and TV’s etc.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Developed C#. Net and JSON </w:t>
      </w:r>
      <w:r>
        <w:rPr>
          <w:b/>
        </w:rPr>
        <w:t>API</w:t>
      </w:r>
      <w:r>
        <w:rPr/>
        <w:t xml:space="preserve"> tutorials for application developers. 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Developed </w:t>
      </w:r>
      <w:r>
        <w:rPr>
          <w:b/>
        </w:rPr>
        <w:t>online help</w:t>
      </w:r>
      <w:r>
        <w:rPr/>
        <w:t xml:space="preserve">, for developers. Written for </w:t>
      </w:r>
      <w:r>
        <w:rPr>
          <w:b/>
        </w:rPr>
        <w:t xml:space="preserve">GitHub </w:t>
      </w:r>
      <w:r>
        <w:rPr/>
        <w:t xml:space="preserve">pages, using </w:t>
      </w:r>
      <w:r>
        <w:rPr>
          <w:b/>
        </w:rPr>
        <w:t>Markdown</w:t>
      </w:r>
      <w:r>
        <w:rPr/>
        <w:t xml:space="preserve">, </w:t>
      </w:r>
      <w:r>
        <w:rPr>
          <w:b/>
        </w:rPr>
        <w:t>HTML</w:t>
      </w:r>
      <w:r>
        <w:rPr/>
        <w:t xml:space="preserve">, </w:t>
      </w:r>
      <w:r>
        <w:rPr>
          <w:b/>
        </w:rPr>
        <w:t>CSS</w:t>
      </w:r>
      <w:r>
        <w:rPr/>
        <w:t xml:space="preserve">, </w:t>
      </w:r>
      <w:r>
        <w:rPr>
          <w:b/>
        </w:rPr>
        <w:t>Bootstrap</w:t>
      </w:r>
      <w:r>
        <w:rPr/>
        <w:t xml:space="preserve"> and </w:t>
      </w:r>
      <w:r>
        <w:rPr>
          <w:b/>
        </w:rPr>
        <w:t>Jekyll</w:t>
      </w:r>
      <w:r>
        <w:rPr/>
        <w:t xml:space="preserve"> (</w:t>
      </w:r>
      <w:r>
        <w:rPr>
          <w:i/>
        </w:rPr>
        <w:t>static website generator</w:t>
      </w:r>
      <w:r>
        <w:rPr/>
        <w:t>), with Git for version control.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Used WordPress for generating web pages for online help.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Wrote the online </w:t>
      </w:r>
      <w:r>
        <w:rPr>
          <w:b/>
        </w:rPr>
        <w:t>installation</w:t>
      </w:r>
      <w:r>
        <w:rPr/>
        <w:t xml:space="preserve"> and setup guide for the DALi development environment, on the Ubuntu operating system.</w:t>
      </w:r>
    </w:p>
    <w:p>
      <w:pPr>
        <w:pStyle w:val="Normal"/>
        <w:rPr>
          <w:u w:val="single"/>
        </w:rPr>
      </w:pPr>
      <w:r>
        <w:rPr>
          <w:u w:val="single"/>
        </w:rPr>
        <w:br/>
        <w:t>2016 – 2017 Senior Systems Engineer,</w:t>
      </w:r>
      <w:r>
        <w:rPr>
          <w:b/>
          <w:u w:val="single"/>
        </w:rPr>
        <w:t xml:space="preserve"> Variable Message Signs</w:t>
      </w:r>
      <w:r>
        <w:rPr>
          <w:u w:val="single"/>
        </w:rPr>
        <w:t>, Tyne &amp;Wear</w:t>
      </w:r>
    </w:p>
    <w:p>
      <w:pPr>
        <w:pStyle w:val="Normal"/>
        <w:rPr/>
      </w:pPr>
      <w:r>
        <w:rPr/>
        <w:t>Developing solutions and documentation for traffic management.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Developed a generic car park counting (GUI based) application. Wrote a comprehensive </w:t>
      </w:r>
      <w:r>
        <w:rPr>
          <w:b/>
        </w:rPr>
        <w:t>O</w:t>
      </w:r>
      <w:r>
        <w:rPr/>
        <w:t>&amp;</w:t>
      </w:r>
      <w:r>
        <w:rPr>
          <w:b/>
        </w:rPr>
        <w:t>M manual</w:t>
      </w:r>
      <w:r>
        <w:rPr/>
        <w:t xml:space="preserve"> for</w:t>
      </w:r>
      <w:r>
        <w:rPr>
          <w:b/>
        </w:rPr>
        <w:t xml:space="preserve"> </w:t>
      </w:r>
      <w:r>
        <w:rPr/>
        <w:t>car park operators</w:t>
      </w:r>
      <w:r>
        <w:rPr>
          <w:b/>
        </w:rPr>
        <w:t xml:space="preserve">, </w:t>
      </w:r>
      <w:r>
        <w:rPr/>
        <w:t xml:space="preserve">using Word and </w:t>
      </w:r>
      <w:r>
        <w:rPr>
          <w:b/>
        </w:rPr>
        <w:t>Visio 2016</w:t>
      </w:r>
      <w:r>
        <w:rPr/>
        <w:t>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Wrote the </w:t>
      </w:r>
      <w:r>
        <w:rPr>
          <w:b/>
        </w:rPr>
        <w:t>design specification</w:t>
      </w:r>
      <w:r>
        <w:rPr/>
        <w:t xml:space="preserve"> and installation procedure for porting code to a PC 104 board.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Wrote comprehensive </w:t>
      </w:r>
      <w:r>
        <w:rPr>
          <w:b/>
        </w:rPr>
        <w:t>test documentation</w:t>
      </w:r>
      <w:r>
        <w:rPr/>
        <w:t xml:space="preserve">, which was deliverable to customer.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2013 – 2015 Software Engineer, </w:t>
      </w:r>
      <w:r>
        <w:rPr>
          <w:b/>
          <w:u w:val="single"/>
        </w:rPr>
        <w:t>AgilityMultiChannel</w:t>
      </w:r>
      <w:r>
        <w:rPr>
          <w:u w:val="single"/>
        </w:rPr>
        <w:t>, York</w:t>
      </w:r>
    </w:p>
    <w:p>
      <w:pPr>
        <w:pStyle w:val="Normal"/>
        <w:rPr/>
      </w:pPr>
      <w:r>
        <w:rPr/>
        <w:t>Developing enhancements for E-commerce products.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Enhanced </w:t>
      </w:r>
      <w:r>
        <w:rPr>
          <w:i/>
        </w:rPr>
        <w:t>Page Builder</w:t>
      </w:r>
      <w:r>
        <w:rPr/>
        <w:t xml:space="preserve"> – a product which enhances the capabilities of the </w:t>
      </w:r>
      <w:r>
        <w:rPr>
          <w:b/>
        </w:rPr>
        <w:t>Adobe InDesign</w:t>
      </w:r>
      <w:r>
        <w:rPr/>
        <w:t xml:space="preserve"> desk top publishing application. Including adding the ‘Price Merge’ dialog, written in JavaScript.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 xml:space="preserve">Developed capability to link assets (import files) from </w:t>
      </w:r>
      <w:r>
        <w:rPr>
          <w:i/>
        </w:rPr>
        <w:t>Page Builder</w:t>
      </w:r>
      <w:r>
        <w:rPr/>
        <w:t xml:space="preserve"> to Adobe Experience Manager (</w:t>
      </w:r>
      <w:r>
        <w:rPr>
          <w:i/>
        </w:rPr>
        <w:t>AEM</w:t>
      </w:r>
      <w:r>
        <w:rPr>
          <w:b/>
          <w:i/>
        </w:rPr>
        <w:t xml:space="preserve"> </w:t>
      </w:r>
      <w:r>
        <w:rPr>
          <w:i/>
        </w:rPr>
        <w:t>is an e-commerce web based client system</w:t>
      </w:r>
      <w:r>
        <w:rPr/>
        <w:t xml:space="preserve"> </w:t>
      </w:r>
      <w:r>
        <w:rPr>
          <w:i/>
        </w:rPr>
        <w:t>for developing and managing websites</w:t>
      </w:r>
      <w:r>
        <w:rPr/>
        <w:t>).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 xml:space="preserve">Wrote </w:t>
      </w:r>
      <w:r>
        <w:rPr>
          <w:b/>
        </w:rPr>
        <w:t>installation</w:t>
      </w:r>
      <w:r>
        <w:rPr/>
        <w:t xml:space="preserve"> and </w:t>
      </w:r>
      <w:r>
        <w:rPr>
          <w:b/>
        </w:rPr>
        <w:t>user guides</w:t>
      </w:r>
      <w:r>
        <w:rPr/>
        <w:t xml:space="preserve"> for the TeamCity continuous build system.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>Wrote a developer guide</w:t>
      </w:r>
      <w:r>
        <w:rPr>
          <w:b/>
        </w:rPr>
        <w:t xml:space="preserve"> </w:t>
      </w:r>
      <w:r>
        <w:rPr/>
        <w:t>for</w:t>
      </w:r>
      <w:r>
        <w:rPr>
          <w:b/>
        </w:rPr>
        <w:t xml:space="preserve"> </w:t>
      </w:r>
      <w:r>
        <w:rPr/>
        <w:t>installing Exchange Server 2013 on Windows Server 2013.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 xml:space="preserve">Bug fixes (writing my reports via LibreOffice). </w:t>
      </w:r>
      <w:r>
        <w:rPr>
          <w:b/>
        </w:rPr>
        <w:t>Customer support</w:t>
      </w:r>
      <w:r>
        <w:rPr/>
        <w:t xml:space="preserve"> and liaison with </w:t>
      </w:r>
      <w:r>
        <w:rPr>
          <w:b/>
        </w:rPr>
        <w:t>Adobe</w:t>
      </w:r>
      <w:r>
        <w:rPr/>
        <w:t>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2012 –  2012 Systems Engineer (contract), </w:t>
      </w:r>
      <w:r>
        <w:rPr>
          <w:b/>
          <w:u w:val="single"/>
        </w:rPr>
        <w:t>Schlumberger</w:t>
      </w:r>
      <w:r>
        <w:rPr>
          <w:u w:val="single"/>
        </w:rPr>
        <w:t>, Abingdon</w:t>
      </w:r>
    </w:p>
    <w:p>
      <w:pPr>
        <w:pStyle w:val="Normal"/>
        <w:rPr/>
      </w:pPr>
      <w:r>
        <w:rPr/>
        <w:t>Enhancements to modules and scripts for an oil and gas reservoir simulator.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/>
      </w:pPr>
      <w:r>
        <w:rPr>
          <w:lang w:val="en-GB"/>
        </w:rPr>
        <w:t xml:space="preserve">Added pressure boundary support for aquifers into the simulator. This project involved the development of mathematical expertise in diffusion type differential equations. Presentation of results to management via </w:t>
      </w:r>
      <w:r>
        <w:rPr>
          <w:b/>
          <w:lang w:val="en-GB"/>
        </w:rPr>
        <w:t>Excel</w:t>
      </w:r>
      <w:r>
        <w:rPr>
          <w:lang w:val="en-GB"/>
        </w:rPr>
        <w:t xml:space="preserve"> spreadsheets.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/>
      </w:pPr>
      <w:r>
        <w:rPr/>
        <w:t>Developed build and test scripts – using Python, NUnit, HTML, CSS</w:t>
      </w:r>
      <w:r>
        <w:rPr>
          <w:b/>
        </w:rPr>
        <w:t xml:space="preserve"> </w:t>
      </w:r>
      <w:r>
        <w:rPr/>
        <w:t>and</w:t>
      </w:r>
      <w:r>
        <w:rPr>
          <w:b/>
        </w:rPr>
        <w:t xml:space="preserve"> XML</w:t>
      </w:r>
      <w:r>
        <w:rPr/>
        <w:t>.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/>
      </w:pPr>
      <w:r>
        <w:rPr/>
        <w:t xml:space="preserve">Created the </w:t>
      </w:r>
      <w:r>
        <w:rPr>
          <w:b/>
        </w:rPr>
        <w:t>Twiki</w:t>
      </w:r>
      <w:r>
        <w:rPr/>
        <w:t xml:space="preserve"> page for acceptance testing, and responsible for running meetings via WebEx with USA colleagues.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2008 – 2012 Software Engineer, </w:t>
      </w:r>
      <w:r>
        <w:rPr>
          <w:b/>
          <w:u w:val="single"/>
        </w:rPr>
        <w:t>Foster Findlay</w:t>
      </w:r>
      <w:r>
        <w:rPr>
          <w:u w:val="single"/>
        </w:rPr>
        <w:t>, Newcastle</w:t>
      </w:r>
    </w:p>
    <w:p>
      <w:pPr>
        <w:pStyle w:val="Normal"/>
        <w:rPr/>
      </w:pPr>
      <w:r>
        <w:rPr/>
        <w:t xml:space="preserve">Worked on seismic oil and gas image analysis applications. FFA utilised the </w:t>
      </w:r>
      <w:r>
        <w:rPr>
          <w:b/>
        </w:rPr>
        <w:t>Agile</w:t>
      </w:r>
      <w:r>
        <w:rPr/>
        <w:t xml:space="preserve"> methodology.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/>
        <w:t xml:space="preserve">Documented the OpenSpirit API for use in FFA applications. Wrote </w:t>
      </w:r>
      <w:r>
        <w:rPr>
          <w:b/>
        </w:rPr>
        <w:t>test specifications</w:t>
      </w:r>
      <w:r>
        <w:rPr/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 xml:space="preserve">Updated user guides, including adding help chapters with </w:t>
      </w:r>
      <w:r>
        <w:rPr>
          <w:b/>
        </w:rPr>
        <w:t>RoboHelp</w:t>
      </w:r>
      <w:r>
        <w:rPr/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 xml:space="preserve">Development of the Linux variant of the main product. 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>Wrote and presented weekly updates to senior management and colleagues (</w:t>
      </w:r>
      <w:r>
        <w:rPr>
          <w:b/>
        </w:rPr>
        <w:t>PowerPoint</w:t>
      </w:r>
      <w:r>
        <w:rPr/>
        <w:t>).</w:t>
      </w:r>
    </w:p>
    <w:p>
      <w:pPr>
        <w:pStyle w:val="Normal"/>
        <w:overflowPunct w:val="false"/>
        <w:textAlignment w:val="auto"/>
        <w:rPr/>
      </w:pPr>
      <w:r>
        <w:rPr/>
      </w:r>
      <w:r>
        <w:br w:type="page"/>
      </w:r>
    </w:p>
    <w:p>
      <w:pPr>
        <w:pStyle w:val="Heading1"/>
        <w:jc w:val="right"/>
        <w:rPr>
          <w:color w:val="1F497D"/>
          <w:sz w:val="20"/>
        </w:rPr>
      </w:pPr>
      <w:r>
        <w:rPr>
          <w:color w:val="1F497D"/>
          <w:sz w:val="20"/>
        </w:rPr>
        <w:t>MICHAEL CASTLING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2007 </w:t>
      </w:r>
      <w:r>
        <w:rPr>
          <w:b/>
          <w:u w:val="single"/>
        </w:rPr>
        <w:t xml:space="preserve">–  </w:t>
      </w:r>
      <w:r>
        <w:rPr>
          <w:u w:val="single"/>
        </w:rPr>
        <w:t xml:space="preserve">2008 Systems Engineer (contract), </w:t>
      </w:r>
      <w:r>
        <w:rPr>
          <w:b/>
          <w:u w:val="single"/>
        </w:rPr>
        <w:t>IMASS</w:t>
      </w:r>
      <w:r>
        <w:rPr>
          <w:u w:val="single"/>
        </w:rPr>
        <w:t>, Gosforth, Newcastle</w:t>
      </w:r>
    </w:p>
    <w:p>
      <w:pPr>
        <w:pStyle w:val="Normal"/>
        <w:rPr/>
      </w:pPr>
      <w:r>
        <w:rPr/>
        <w:t xml:space="preserve">Designed and developed modules for </w:t>
      </w:r>
      <w:r>
        <w:rPr>
          <w:i/>
        </w:rPr>
        <w:t>FireCon</w:t>
      </w:r>
      <w:r>
        <w:rPr/>
        <w:t>, a national updated geographic information system for the fire brigade.</w:t>
      </w:r>
    </w:p>
    <w:p>
      <w:pPr>
        <w:pStyle w:val="Normal"/>
        <w:numPr>
          <w:ilvl w:val="0"/>
          <w:numId w:val="11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 xml:space="preserve">Wrote the </w:t>
      </w:r>
      <w:r>
        <w:rPr>
          <w:b/>
        </w:rPr>
        <w:t>design specification</w:t>
      </w:r>
      <w:r>
        <w:rPr/>
        <w:t xml:space="preserve"> for the ‘DataShare’ module, with diagrams produced via </w:t>
      </w:r>
      <w:r>
        <w:rPr>
          <w:b/>
        </w:rPr>
        <w:t>Visio</w:t>
      </w:r>
      <w:r>
        <w:rPr/>
        <w:t>.</w:t>
      </w:r>
    </w:p>
    <w:p>
      <w:pPr>
        <w:pStyle w:val="Normal"/>
        <w:numPr>
          <w:ilvl w:val="0"/>
          <w:numId w:val="11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>Development of text searching capability for DataShare.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2006</w:t>
      </w:r>
      <w:r>
        <w:rPr>
          <w:b/>
          <w:u w:val="single"/>
        </w:rPr>
        <w:t xml:space="preserve"> – </w:t>
      </w:r>
      <w:r>
        <w:rPr>
          <w:u w:val="single"/>
        </w:rPr>
        <w:t xml:space="preserve">2007 Analyst Programmer, </w:t>
      </w:r>
      <w:r>
        <w:rPr>
          <w:b/>
          <w:u w:val="single"/>
        </w:rPr>
        <w:t>ABM</w:t>
      </w:r>
      <w:r>
        <w:rPr>
          <w:u w:val="single"/>
        </w:rPr>
        <w:t>, Nottingham</w:t>
      </w:r>
    </w:p>
    <w:p>
      <w:pPr>
        <w:pStyle w:val="Normal"/>
        <w:rPr/>
      </w:pPr>
      <w:r>
        <w:rPr/>
        <w:t xml:space="preserve">Developed </w:t>
      </w:r>
      <w:r>
        <w:rPr>
          <w:i/>
        </w:rPr>
        <w:t>Prochart</w:t>
      </w:r>
      <w:r>
        <w:rPr/>
        <w:t xml:space="preserve"> a graphical relationship chart police intelligence tool using Java.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/>
        <w:t xml:space="preserve">Added simplified symbology for chart objects (output database information via </w:t>
      </w:r>
      <w:r>
        <w:rPr>
          <w:b/>
        </w:rPr>
        <w:t>tool tips</w:t>
      </w:r>
      <w:r>
        <w:rPr/>
        <w:t>).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 xml:space="preserve">Provided significant </w:t>
      </w:r>
      <w:r>
        <w:rPr>
          <w:b/>
        </w:rPr>
        <w:t>customer support</w:t>
      </w:r>
      <w:r>
        <w:rPr/>
        <w:t xml:space="preserve"> to NYPD (including</w:t>
      </w:r>
      <w:r>
        <w:rPr>
          <w:b/>
        </w:rPr>
        <w:t xml:space="preserve"> FAQ</w:t>
      </w:r>
      <w:r>
        <w:rPr/>
        <w:t>’s).</w:t>
      </w:r>
    </w:p>
    <w:p>
      <w:pPr>
        <w:pStyle w:val="Normal"/>
        <w:tabs>
          <w:tab w:val="clear" w:pos="709"/>
          <w:tab w:val="left" w:pos="2892" w:leader="none"/>
        </w:tabs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2004</w:t>
      </w:r>
      <w:r>
        <w:rPr>
          <w:b/>
          <w:u w:val="single"/>
        </w:rPr>
        <w:t xml:space="preserve"> – </w:t>
      </w:r>
      <w:r>
        <w:rPr>
          <w:u w:val="single"/>
        </w:rPr>
        <w:t xml:space="preserve">2006  Software Developer (contract), </w:t>
      </w:r>
      <w:r>
        <w:rPr>
          <w:b/>
          <w:u w:val="single"/>
        </w:rPr>
        <w:t>Corus</w:t>
      </w:r>
      <w:r>
        <w:rPr>
          <w:u w:val="single"/>
        </w:rPr>
        <w:t>, Teesside</w:t>
      </w:r>
    </w:p>
    <w:p>
      <w:pPr>
        <w:pStyle w:val="Normal"/>
        <w:rPr/>
      </w:pPr>
      <w:r>
        <w:rPr/>
        <w:t>Developed SCADA process control systems, updated HMI screens.</w:t>
      </w:r>
    </w:p>
    <w:p>
      <w:pPr>
        <w:pStyle w:val="Normal"/>
        <w:numPr>
          <w:ilvl w:val="0"/>
          <w:numId w:val="12"/>
        </w:numPr>
        <w:spacing w:before="0" w:after="0"/>
        <w:ind w:left="720" w:hanging="360"/>
        <w:contextualSpacing/>
        <w:rPr/>
      </w:pPr>
      <w:r>
        <w:rPr/>
        <w:t xml:space="preserve">Responsible for writing all the </w:t>
      </w:r>
      <w:r>
        <w:rPr>
          <w:b/>
        </w:rPr>
        <w:t>test specifications</w:t>
      </w:r>
      <w:r>
        <w:rPr/>
        <w:t xml:space="preserve"> for these screens.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1995 – 2004</w:t>
      </w:r>
      <w:r>
        <w:rPr>
          <w:b/>
          <w:u w:val="single"/>
        </w:rPr>
        <w:t xml:space="preserve">  </w:t>
      </w:r>
      <w:r>
        <w:rPr>
          <w:u w:val="single"/>
        </w:rPr>
        <w:t xml:space="preserve">Software Developer, </w:t>
      </w:r>
      <w:r>
        <w:rPr>
          <w:b/>
          <w:u w:val="single"/>
        </w:rPr>
        <w:t>Applied Imaging</w:t>
      </w:r>
      <w:r>
        <w:rPr>
          <w:u w:val="single"/>
        </w:rPr>
        <w:t>, Newcastle</w:t>
      </w:r>
    </w:p>
    <w:p>
      <w:pPr>
        <w:pStyle w:val="Normal"/>
        <w:rPr/>
      </w:pPr>
      <w:r>
        <w:rPr/>
        <w:t xml:space="preserve">Designed and developed modules/products for </w:t>
      </w:r>
      <w:r>
        <w:rPr>
          <w:i/>
        </w:rPr>
        <w:t xml:space="preserve">CytoVision </w:t>
      </w:r>
      <w:r>
        <w:rPr/>
        <w:t>a world leading workstation for genetic image analysis.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>
          <w:b/>
          <w:b/>
        </w:rPr>
      </w:pPr>
      <w:r>
        <w:rPr/>
        <w:t xml:space="preserve">Created </w:t>
      </w:r>
      <w:r>
        <w:rPr>
          <w:i/>
        </w:rPr>
        <w:t>CytoTalk</w:t>
      </w:r>
      <w:r>
        <w:rPr/>
        <w:t xml:space="preserve"> - a versatile archiving product. This tool enables Macintosh case files to be transferred to the hard disk, or local/networked archive device</w:t>
      </w:r>
      <w:r>
        <w:rPr>
          <w:i/>
        </w:rPr>
        <w:t xml:space="preserve">. </w:t>
      </w:r>
      <w:r>
        <w:rPr/>
        <w:t xml:space="preserve">I gathered the </w:t>
      </w:r>
      <w:r>
        <w:rPr>
          <w:b/>
        </w:rPr>
        <w:t>requirements</w:t>
      </w:r>
      <w:r>
        <w:rPr/>
        <w:t xml:space="preserve">, wrote all the </w:t>
      </w:r>
      <w:r>
        <w:rPr>
          <w:b/>
        </w:rPr>
        <w:t>design documentation</w:t>
      </w:r>
      <w:r>
        <w:rPr/>
        <w:t>, and added full</w:t>
      </w:r>
      <w:r>
        <w:rPr>
          <w:b/>
        </w:rPr>
        <w:t xml:space="preserve"> ‘</w:t>
      </w:r>
      <w:r>
        <w:rPr/>
        <w:t>Help</w:t>
      </w:r>
      <w:r>
        <w:rPr>
          <w:b/>
        </w:rPr>
        <w:t xml:space="preserve">' </w:t>
      </w:r>
      <w:r>
        <w:rPr/>
        <w:t>capability.</w:t>
      </w:r>
      <w:r>
        <w:rPr>
          <w:b/>
        </w:rPr>
        <w:t xml:space="preserve"> </w:t>
      </w:r>
      <w:r>
        <w:rPr/>
        <w:t>This task involved Use case modelling.</w:t>
      </w:r>
    </w:p>
    <w:p>
      <w:pPr>
        <w:pStyle w:val="Normal"/>
        <w:tabs>
          <w:tab w:val="clear" w:pos="709"/>
          <w:tab w:val="left" w:pos="720" w:leader="none"/>
        </w:tabs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>
          <w:i/>
          <w:i/>
        </w:rPr>
      </w:pPr>
      <w:r>
        <w:rPr/>
        <w:t xml:space="preserve">Wrote the </w:t>
      </w:r>
      <w:r>
        <w:rPr>
          <w:b/>
        </w:rPr>
        <w:t>design specification</w:t>
      </w:r>
      <w:r>
        <w:rPr/>
        <w:t xml:space="preserve"> for an interface to ‘external’ laboratory</w:t>
      </w:r>
      <w:r>
        <w:rPr>
          <w:b/>
        </w:rPr>
        <w:t xml:space="preserve"> </w:t>
      </w:r>
      <w:r>
        <w:rPr/>
        <w:t xml:space="preserve">management systems. 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 xml:space="preserve">Integrated the Axioplan 2ie microscope into CytoVision. Wrote the </w:t>
      </w:r>
      <w:r>
        <w:rPr>
          <w:b/>
        </w:rPr>
        <w:t>release notes</w:t>
      </w:r>
      <w:r>
        <w:rPr/>
        <w:t xml:space="preserve"> for the customer.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>
          <w:b/>
          <w:b/>
        </w:rPr>
      </w:pPr>
      <w:r>
        <w:rPr/>
        <w:t>Wrote standard operating procedures for module design specifications to</w:t>
      </w:r>
      <w:r>
        <w:rPr>
          <w:b/>
        </w:rPr>
        <w:t xml:space="preserve"> ISO 9001</w:t>
      </w:r>
      <w:r>
        <w:rPr/>
        <w:t xml:space="preserve"> standards.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>Provided extensive customer and product</w:t>
      </w:r>
      <w:r>
        <w:rPr>
          <w:b/>
        </w:rPr>
        <w:t xml:space="preserve"> support</w:t>
      </w:r>
      <w:r>
        <w:rPr/>
        <w:t xml:space="preserve"> (including </w:t>
      </w:r>
      <w:r>
        <w:rPr>
          <w:b/>
        </w:rPr>
        <w:t>FAQ</w:t>
      </w:r>
      <w:r>
        <w:rPr/>
        <w:t>’s).</w:t>
      </w:r>
    </w:p>
    <w:p>
      <w:pPr>
        <w:pStyle w:val="Normal"/>
        <w:tabs>
          <w:tab w:val="clear" w:pos="709"/>
          <w:tab w:val="left" w:pos="720" w:leader="none"/>
        </w:tabs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1994 – 1995 Software Developer, </w:t>
      </w:r>
      <w:r>
        <w:rPr>
          <w:b/>
          <w:u w:val="single"/>
        </w:rPr>
        <w:t>PTS</w:t>
      </w:r>
      <w:r>
        <w:rPr>
          <w:u w:val="single"/>
        </w:rPr>
        <w:t xml:space="preserve"> Runcorn</w:t>
      </w:r>
    </w:p>
    <w:p>
      <w:pPr>
        <w:pStyle w:val="Normal"/>
        <w:rPr/>
      </w:pPr>
      <w:r>
        <w:rPr/>
        <w:t>Designed and developed a range of modules including a hypertext help system for software support services.</w:t>
      </w:r>
    </w:p>
    <w:p>
      <w:pPr>
        <w:pStyle w:val="Normal"/>
        <w:tabs>
          <w:tab w:val="clear" w:pos="709"/>
          <w:tab w:val="left" w:pos="720" w:leader="none"/>
        </w:tabs>
        <w:rPr/>
      </w:pPr>
      <w:r>
        <w:rPr/>
      </w:r>
    </w:p>
    <w:p>
      <w:pPr>
        <w:pStyle w:val="Normal"/>
        <w:rPr/>
      </w:pPr>
      <w:r>
        <w:rPr>
          <w:u w:val="single"/>
        </w:rPr>
        <w:t>1992 - 1994</w:t>
      </w:r>
      <w:r>
        <w:rPr>
          <w:b/>
          <w:u w:val="single"/>
        </w:rPr>
        <w:t xml:space="preserve"> </w:t>
      </w:r>
      <w:r>
        <w:rPr>
          <w:u w:val="single"/>
        </w:rPr>
        <w:t xml:space="preserve">Software Developer, </w:t>
      </w:r>
      <w:r>
        <w:rPr>
          <w:b/>
          <w:u w:val="single"/>
        </w:rPr>
        <w:t>Applied Imaging</w:t>
      </w:r>
      <w:r>
        <w:rPr>
          <w:u w:val="single"/>
        </w:rPr>
        <w:t>, Sunderland</w:t>
      </w:r>
    </w:p>
    <w:p>
      <w:pPr>
        <w:pStyle w:val="Normal"/>
        <w:rPr/>
      </w:pPr>
      <w:r>
        <w:rPr/>
        <w:t xml:space="preserve">Developed modules for </w:t>
      </w:r>
      <w:r>
        <w:rPr>
          <w:i/>
        </w:rPr>
        <w:t>CytoVision</w:t>
      </w:r>
      <w:r>
        <w:rPr/>
        <w:t>, a genetic image analysis workstation, in C and Unix.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1990 - 1992 Senior Systems Engineer, </w:t>
      </w:r>
      <w:r>
        <w:rPr>
          <w:b/>
          <w:u w:val="single"/>
        </w:rPr>
        <w:t>BAe</w:t>
      </w:r>
      <w:r>
        <w:rPr>
          <w:u w:val="single"/>
        </w:rPr>
        <w:t xml:space="preserve"> Plymouth</w:t>
      </w:r>
    </w:p>
    <w:p>
      <w:pPr>
        <w:pStyle w:val="Normal"/>
        <w:spacing w:before="0" w:after="0"/>
        <w:contextualSpacing/>
        <w:rPr/>
      </w:pPr>
      <w:r>
        <w:rPr/>
        <w:t>Developed image processing algorithms for the successful functioning of a tracking system.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 xml:space="preserve">Trials data logging analysis, including </w:t>
      </w:r>
      <w:r>
        <w:rPr>
          <w:b/>
        </w:rPr>
        <w:t>technical reports</w:t>
      </w:r>
      <w:r>
        <w:rPr/>
        <w:t xml:space="preserve"> for the customer and senior levels.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 xml:space="preserve">Wrote the </w:t>
      </w:r>
      <w:r>
        <w:rPr>
          <w:b/>
        </w:rPr>
        <w:t xml:space="preserve">production acceptance </w:t>
      </w:r>
      <w:r>
        <w:rPr/>
        <w:t>and</w:t>
      </w:r>
      <w:r>
        <w:rPr>
          <w:b/>
        </w:rPr>
        <w:t xml:space="preserve"> design requirement specification</w:t>
      </w:r>
      <w:r>
        <w:rPr/>
        <w:t xml:space="preserve"> for the tracking system.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1985 - 1990 Systems Engineer, </w:t>
      </w:r>
      <w:r>
        <w:rPr>
          <w:b/>
          <w:u w:val="single"/>
        </w:rPr>
        <w:t>BAe</w:t>
      </w:r>
      <w:r>
        <w:rPr>
          <w:u w:val="single"/>
        </w:rPr>
        <w:t xml:space="preserve"> Bracknell</w:t>
      </w:r>
    </w:p>
    <w:p>
      <w:pPr>
        <w:pStyle w:val="Normal"/>
        <w:tabs>
          <w:tab w:val="clear" w:pos="709"/>
          <w:tab w:val="left" w:pos="720" w:leader="none"/>
        </w:tabs>
        <w:spacing w:before="0" w:after="0"/>
        <w:contextualSpacing/>
        <w:rPr/>
      </w:pPr>
      <w:r>
        <w:rPr/>
        <w:t>Applied research into Detection and Classification of land vehicles and Point Target Detection.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720" w:leader="none"/>
        </w:tabs>
        <w:spacing w:before="0" w:after="0"/>
        <w:ind w:left="720" w:hanging="360"/>
        <w:contextualSpacing/>
        <w:rPr/>
      </w:pPr>
      <w:r>
        <w:rPr/>
        <w:t>Developed algorithms based on mathematical and statistical features.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720" w:leader="none"/>
        </w:tabs>
        <w:overflowPunct w:val="false"/>
        <w:spacing w:before="0" w:after="0"/>
        <w:ind w:left="720" w:hanging="360"/>
        <w:contextualSpacing/>
        <w:textAlignment w:val="auto"/>
        <w:rPr>
          <w:u w:val="single"/>
        </w:rPr>
      </w:pPr>
      <w:r>
        <w:rPr/>
        <w:t xml:space="preserve">Wrote </w:t>
      </w:r>
      <w:r>
        <w:rPr>
          <w:b/>
        </w:rPr>
        <w:t>technical reports</w:t>
      </w:r>
      <w:r>
        <w:rPr/>
        <w:t xml:space="preserve"> for senior management on the effectiveness of the various algorithms in the above projects. </w:t>
      </w:r>
    </w:p>
    <w:p>
      <w:pPr>
        <w:pStyle w:val="Normal"/>
        <w:tabs>
          <w:tab w:val="clear" w:pos="709"/>
          <w:tab w:val="left" w:pos="720" w:leader="none"/>
        </w:tabs>
        <w:spacing w:before="0" w:after="0"/>
        <w:contextualSpacing/>
        <w:rPr>
          <w:color w:val="auto"/>
          <w:u w:val="single"/>
        </w:rPr>
      </w:pPr>
      <w:r>
        <w:rPr>
          <w:color w:val="auto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1982 - 1985 Full time education</w:t>
      </w:r>
    </w:p>
    <w:p>
      <w:pPr>
        <w:pStyle w:val="Normal"/>
        <w:rPr>
          <w:u w:val="single"/>
        </w:rPr>
      </w:pPr>
      <w:r>
        <w:rPr>
          <w:u w:val="single"/>
        </w:rPr>
        <w:t>1975 - 1982 British Steel Corporation, Cleveland. Mechanical Fitter</w:t>
      </w: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</w: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  <w:t>PERSONAL and HOBBIES</w:t>
      </w:r>
    </w:p>
    <w:p>
      <w:pPr>
        <w:pStyle w:val="Normal"/>
        <w:rPr>
          <w:b/>
          <w:b/>
          <w:color w:val="1F497D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gray" stroked="f" style="position:absolute;margin-left:0pt;margin-top:-1.55pt;width:539.95pt;height:1.45pt;mso-position-horizontal:center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Excellent health, car owner,</w:t>
      </w:r>
      <w:r>
        <w:rPr>
          <w:b/>
        </w:rPr>
        <w:t xml:space="preserve"> </w:t>
      </w:r>
      <w:r>
        <w:rPr/>
        <w:t>gym classes, walking/activity holidays, films.</w:t>
      </w:r>
    </w:p>
    <w:p>
      <w:pPr>
        <w:pStyle w:val="Normal"/>
        <w:overflowPunct w:val="false"/>
        <w:textAlignment w:val="auto"/>
        <w:rPr/>
      </w:pPr>
      <w:r>
        <w:rPr/>
      </w: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  <w:t>QUALIFICATIONS</w:t>
      </w:r>
    </w:p>
    <w:p>
      <w:pPr>
        <w:pStyle w:val="Normal"/>
        <w:rPr>
          <w:b/>
          <w:b/>
          <w:color w:val="1F497D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gray" stroked="f" style="position:absolute;margin-left:0pt;margin-top:-1.55pt;width:539.95pt;height:1.45pt;mso-position-horizontal:center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Teesside University</w:t>
      </w:r>
    </w:p>
    <w:p>
      <w:pPr>
        <w:pStyle w:val="Normal"/>
        <w:rPr/>
      </w:pPr>
      <w:r>
        <w:rPr/>
        <w:t xml:space="preserve">1984 - 1985 </w:t>
      </w:r>
      <w:r>
        <w:rPr>
          <w:b/>
        </w:rPr>
        <w:t xml:space="preserve">Advanced Diploma </w:t>
      </w:r>
      <w:r>
        <w:rPr/>
        <w:t>in Mathematics, Statistics and Computing (</w:t>
      </w:r>
      <w:r>
        <w:rPr>
          <w:b/>
        </w:rPr>
        <w:t xml:space="preserve">Distinction </w:t>
      </w:r>
      <w:r>
        <w:rPr/>
        <w:t>in</w:t>
      </w:r>
      <w:r>
        <w:rPr>
          <w:b/>
        </w:rPr>
        <w:t xml:space="preserve"> Mathematics</w:t>
      </w:r>
      <w:r>
        <w:rPr/>
        <w:t>), full time.</w:t>
      </w:r>
    </w:p>
    <w:p>
      <w:pPr>
        <w:pStyle w:val="Normal"/>
        <w:rPr/>
      </w:pPr>
      <w:r>
        <w:rPr/>
        <w:t xml:space="preserve">1982 - 1984 </w:t>
      </w:r>
      <w:r>
        <w:rPr>
          <w:b/>
        </w:rPr>
        <w:t xml:space="preserve">H.N.D </w:t>
      </w:r>
      <w:r>
        <w:rPr/>
        <w:t>in Mathematics, Statistics and Computing (</w:t>
      </w:r>
      <w:r>
        <w:rPr>
          <w:b/>
        </w:rPr>
        <w:t>4 Credits</w:t>
      </w:r>
      <w:r>
        <w:rPr/>
        <w:t>), full time.</w:t>
      </w:r>
    </w:p>
    <w:p>
      <w:pPr>
        <w:pStyle w:val="Normal"/>
        <w:rPr/>
      </w:pPr>
      <w:r>
        <w:rPr/>
        <w:t xml:space="preserve">1980 - 1982 </w:t>
      </w:r>
      <w:r>
        <w:rPr>
          <w:b/>
        </w:rPr>
        <w:t xml:space="preserve">H.T.E.C </w:t>
      </w:r>
      <w:r>
        <w:rPr/>
        <w:t>in Mechanical Engineering (</w:t>
      </w:r>
      <w:r>
        <w:rPr>
          <w:b/>
        </w:rPr>
        <w:t>4 Credits</w:t>
      </w:r>
      <w:r>
        <w:rPr/>
        <w:t>), part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Cleveland Technical College, Redcar, Cleveland.</w:t>
      </w:r>
    </w:p>
    <w:p>
      <w:pPr>
        <w:pStyle w:val="Normal"/>
        <w:rPr/>
      </w:pPr>
      <w:r>
        <w:rPr/>
        <w:t xml:space="preserve">1977 - 1980 </w:t>
      </w:r>
      <w:r>
        <w:rPr>
          <w:b/>
        </w:rPr>
        <w:t xml:space="preserve">O.T.E.C </w:t>
      </w:r>
      <w:r>
        <w:rPr/>
        <w:t>in Mechanical Engineering (</w:t>
      </w:r>
      <w:r>
        <w:rPr>
          <w:b/>
        </w:rPr>
        <w:t>12 Credits</w:t>
      </w:r>
      <w:r>
        <w:rPr/>
        <w:t>), part time.</w:t>
      </w:r>
    </w:p>
    <w:p>
      <w:pPr>
        <w:pStyle w:val="Normal"/>
        <w:overflowPunct w:val="false"/>
        <w:textAlignment w:val="auto"/>
        <w:rPr/>
      </w:pPr>
      <w:r>
        <w:rPr/>
      </w:r>
      <w:r>
        <w:br w:type="page"/>
      </w:r>
    </w:p>
    <w:p>
      <w:pPr>
        <w:pStyle w:val="Normal"/>
        <w:jc w:val="right"/>
        <w:rPr>
          <w:b/>
          <w:b/>
          <w:color w:val="1F497D"/>
          <w:sz w:val="24"/>
          <w:szCs w:val="24"/>
        </w:rPr>
      </w:pPr>
      <w:r>
        <w:rPr>
          <w:b/>
          <w:color w:val="1F497D"/>
        </w:rPr>
        <w:t>MICHAEL CASTLING</w:t>
      </w: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---</w:t>
      </w:r>
      <w:r>
        <w:rPr>
          <w:color w:val="auto"/>
          <w:sz w:val="24"/>
          <w:szCs w:val="24"/>
        </w:rPr>
        <w:t xml:space="preserve"> </w:t>
      </w:r>
      <w:r>
        <w:rPr>
          <w:b/>
          <w:color w:val="auto"/>
        </w:rPr>
        <w:t xml:space="preserve">Summary </w:t>
      </w:r>
      <w:r>
        <w:rPr>
          <w:b/>
          <w:color w:val="auto"/>
          <w:sz w:val="24"/>
          <w:szCs w:val="24"/>
        </w:rPr>
        <w:t>of background, documentation experience and IT/software skills</w:t>
      </w:r>
      <w:r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>---</w:t>
      </w: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</w:r>
    </w:p>
    <w:p>
      <w:pPr>
        <w:pStyle w:val="Normal"/>
        <w:rPr>
          <w:b/>
          <w:b/>
          <w:color w:val="1F497D"/>
        </w:rPr>
      </w:pPr>
      <w:r>
        <w:rPr>
          <w:b/>
          <w:color w:val="1F497D"/>
        </w:rPr>
        <w:t>Background</w:t>
      </w:r>
    </w:p>
    <w:p>
      <w:pPr>
        <w:pStyle w:val="Normal"/>
        <w:rPr/>
      </w:pPr>
      <w:r>
        <w:rPr/>
        <w:t>R&amp;D, Image Processing, Aerospace, Medical devices, Oil and Gas, Process control, GIS, E-commerce, Embedded,</w:t>
      </w:r>
      <w:r>
        <w:rPr>
          <w:b/>
        </w:rPr>
        <w:t xml:space="preserve"> </w:t>
      </w:r>
      <w:r>
        <w:rPr/>
        <w:t>Mobile devices, ATM’s, Plant Engineering, Motion Control devices, Rail, Transport, Mechanical Engineering.</w:t>
      </w:r>
    </w:p>
    <w:p>
      <w:pPr>
        <w:pStyle w:val="Normal"/>
        <w:rPr/>
      </w:pPr>
      <w:r>
        <w:rPr/>
      </w:r>
    </w:p>
    <w:p>
      <w:pPr>
        <w:pStyle w:val="Heading1"/>
        <w:rPr>
          <w:b w:val="false"/>
          <w:b w:val="false"/>
          <w:color w:val="1F497D" w:themeColor="text2"/>
          <w:sz w:val="20"/>
        </w:rPr>
      </w:pPr>
      <w:r>
        <w:rPr>
          <w:color w:val="1F497D"/>
          <w:sz w:val="20"/>
        </w:rPr>
        <w:t>Web and user documentation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Online help </w:t>
      </w:r>
      <w:r>
        <w:rPr/>
        <w:t>(using Markdown, HTML etc.)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</w:rPr>
        <w:t>API</w:t>
      </w:r>
      <w:r>
        <w:rPr/>
        <w:t xml:space="preserve"> documentation and associated tutorials (C++ and C# .Net)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O&amp;M manual, user guides, UI documentation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Software build, release and installation instructions, continuous integration guide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Network guides,</w:t>
      </w:r>
      <w:r>
        <w:rPr>
          <w:b/>
        </w:rPr>
        <w:t xml:space="preserve"> </w:t>
      </w:r>
      <w:r>
        <w:rPr/>
        <w:t>client/server documentation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R&amp;D technical reports, FAQ’s</w:t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rPr>
          <w:b w:val="false"/>
          <w:b w:val="false"/>
          <w:color w:val="1F497D" w:themeColor="text2"/>
          <w:sz w:val="20"/>
        </w:rPr>
      </w:pPr>
      <w:r>
        <w:rPr>
          <w:color w:val="1F497D"/>
          <w:sz w:val="20"/>
        </w:rPr>
        <w:t>Product lifecycle documentation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Requirements gathering and writing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Module and hardware design specifications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Product</w:t>
      </w:r>
      <w:r>
        <w:rPr>
          <w:b/>
        </w:rPr>
        <w:t xml:space="preserve"> </w:t>
      </w:r>
      <w:r>
        <w:rPr/>
        <w:t>and</w:t>
      </w:r>
      <w:r>
        <w:rPr>
          <w:b/>
        </w:rPr>
        <w:t xml:space="preserve"> </w:t>
      </w:r>
      <w:r>
        <w:rPr/>
        <w:t>test specifications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Production acceptance specification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Software maintenance plan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SOP’s for writing module design specifications</w:t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rPr>
          <w:b w:val="false"/>
          <w:b w:val="false"/>
          <w:i/>
          <w:i/>
          <w:color w:val="1F497D" w:themeColor="text2"/>
          <w:sz w:val="20"/>
        </w:rPr>
      </w:pPr>
      <w:r>
        <w:rPr>
          <w:color w:val="1F497D"/>
          <w:sz w:val="20"/>
        </w:rPr>
        <w:t>Authorship</w:t>
      </w:r>
      <w:r>
        <w:rPr>
          <w:sz w:val="20"/>
        </w:rPr>
        <w:t xml:space="preserve"> </w:t>
      </w:r>
      <w:r>
        <w:rPr>
          <w:color w:val="1F497D"/>
          <w:sz w:val="20"/>
        </w:rPr>
        <w:t>software skill set</w:t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</w:rPr>
      </w:pPr>
      <w:r>
        <w:rPr/>
        <w:t>Web content via GitHub</w:t>
      </w:r>
      <w:r>
        <w:rPr>
          <w:b/>
        </w:rPr>
        <w:t xml:space="preserve"> </w:t>
      </w:r>
      <w:r>
        <w:rPr/>
        <w:t>pages</w:t>
      </w:r>
      <w:r>
        <w:rPr>
          <w:b/>
        </w:rPr>
        <w:t xml:space="preserve">, </w:t>
      </w:r>
      <w:r>
        <w:rPr/>
        <w:t>using Markdown, HTML, CSS, Bootstrap and Jekyll</w:t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</w:rPr>
      </w:pPr>
      <w:r>
        <w:rPr/>
        <w:t>XML</w:t>
      </w:r>
      <w:r>
        <w:rPr>
          <w:b/>
        </w:rPr>
        <w:t xml:space="preserve"> </w:t>
      </w:r>
      <w:r>
        <w:rPr/>
        <w:t>including style sheets, JSON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b/>
        </w:rPr>
        <w:t xml:space="preserve">MS Office 16 </w:t>
      </w:r>
      <w:r>
        <w:rPr/>
        <w:t>suite and Office 365, MS Access, Confluence, Jira, OpenOffice, LibreOffice (Mac)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Draw.io, </w:t>
      </w:r>
      <w:r>
        <w:rPr>
          <w:b/>
        </w:rPr>
        <w:t>Visio 16</w:t>
      </w:r>
      <w:r>
        <w:rPr/>
        <w:t>, Paint, Paint Shop Pro, Snagit, GIMP</w:t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</w:rPr>
      </w:pPr>
      <w:r>
        <w:rPr/>
        <w:t>Adobe FrameMaker 15</w:t>
      </w:r>
      <w:r>
        <w:rPr>
          <w:rFonts w:eastAsia="Calibri"/>
          <w:sz w:val="22"/>
          <w:szCs w:val="22"/>
        </w:rPr>
        <w:t>, Adobe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/>
        <w:t>InDesign,</w:t>
      </w:r>
      <w:r>
        <w:rPr>
          <w:b/>
        </w:rPr>
        <w:t xml:space="preserve"> </w:t>
      </w:r>
      <w:r>
        <w:rPr/>
        <w:t>PhotoShop</w:t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</w:rPr>
      </w:pPr>
      <w:r>
        <w:rPr/>
        <w:t>MadCap Flare, DITA using the Oxygen XML editor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RoboHelp, Doxygen, Javadoc</w:t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rPr>
          <w:color w:val="1F497D"/>
          <w:sz w:val="20"/>
        </w:rPr>
      </w:pPr>
      <w:r>
        <w:rPr>
          <w:color w:val="1F497D"/>
          <w:sz w:val="20"/>
        </w:rPr>
        <w:t>Additional relevant skills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b/>
        </w:rPr>
        <w:t>Customer support</w:t>
      </w:r>
      <w:r>
        <w:rPr/>
        <w:t xml:space="preserve"> including internal, external and site visits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Methodologies</w:t>
      </w:r>
      <w:r>
        <w:rPr>
          <w:rFonts w:eastAsia="Calibri"/>
        </w:rPr>
        <w:t>: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/>
        <w:t>Waterfall, Agile – 3 years,</w:t>
      </w:r>
      <w:r>
        <w:rPr>
          <w:b/>
        </w:rPr>
        <w:t xml:space="preserve"> </w:t>
      </w:r>
      <w:r>
        <w:rPr/>
        <w:t>TickIt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2"/>
          <w:szCs w:val="22"/>
        </w:rPr>
        <w:t>Quality standards</w:t>
      </w:r>
      <w:r>
        <w:rPr>
          <w:rFonts w:eastAsia="Calibri"/>
        </w:rPr>
        <w:t>: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/>
        <w:t>EN 50128,</w:t>
      </w:r>
      <w:r>
        <w:rPr>
          <w:b/>
        </w:rPr>
        <w:t xml:space="preserve"> </w:t>
      </w:r>
      <w:r>
        <w:rPr/>
        <w:t>ISO 9001, and style guides such as the Microsoft Manual and website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Document Management:</w:t>
      </w:r>
      <w:r>
        <w:rPr>
          <w:b/>
        </w:rPr>
        <w:t xml:space="preserve"> </w:t>
      </w:r>
      <w:r>
        <w:rPr/>
        <w:t>Twiki, SharePoint, version control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Content Management Systems</w:t>
      </w:r>
      <w:r>
        <w:rPr>
          <w:b/>
        </w:rPr>
        <w:t xml:space="preserve"> </w:t>
      </w:r>
      <w:r>
        <w:rPr/>
        <w:t>– WordPress, Headless CMS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Setup and run meetings with WebEx, GotoMeeting and Skype</w:t>
      </w:r>
    </w:p>
    <w:p>
      <w:pPr>
        <w:pStyle w:val="Normal"/>
        <w:spacing w:before="0" w:after="0"/>
        <w:contextualSpacing/>
        <w:rPr>
          <w:b/>
          <w:b/>
          <w:color w:val="1F497D" w:themeColor="text2"/>
        </w:rPr>
      </w:pPr>
      <w:r>
        <w:rPr>
          <w:b/>
          <w:color w:val="1F497D" w:themeColor="text2"/>
        </w:rPr>
      </w:r>
    </w:p>
    <w:p>
      <w:pPr>
        <w:pStyle w:val="Normal"/>
        <w:spacing w:before="0" w:after="0"/>
        <w:contextualSpacing/>
        <w:rPr/>
      </w:pPr>
      <w:r>
        <w:rPr>
          <w:b/>
          <w:color w:val="1F497D" w:themeColor="text2"/>
        </w:rPr>
        <w:t>Courses</w:t>
      </w:r>
    </w:p>
    <w:p>
      <w:pPr>
        <w:pStyle w:val="ListParagraph"/>
        <w:numPr>
          <w:ilvl w:val="0"/>
          <w:numId w:val="14"/>
        </w:numPr>
        <w:rPr/>
      </w:pPr>
      <w:r>
        <w:rPr/>
        <w:t>TFS, SharePoint, Report writing, Presentations, Dreamweaver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Heading1"/>
        <w:rPr>
          <w:b w:val="false"/>
          <w:b w:val="false"/>
          <w:color w:val="1F497D"/>
          <w:sz w:val="20"/>
        </w:rPr>
      </w:pPr>
      <w:r>
        <w:rPr>
          <w:color w:val="1F497D"/>
          <w:sz w:val="20"/>
        </w:rPr>
        <w:t xml:space="preserve">Software/Systems engineering skill set – </w:t>
      </w:r>
      <w:r>
        <w:rPr>
          <w:b w:val="false"/>
          <w:i/>
          <w:sz w:val="20"/>
        </w:rPr>
        <w:t>software</w:t>
      </w:r>
      <w:r>
        <w:rPr>
          <w:color w:val="1F497D"/>
          <w:sz w:val="20"/>
        </w:rPr>
        <w:t xml:space="preserve"> </w:t>
      </w:r>
      <w:r>
        <w:rPr>
          <w:b w:val="false"/>
          <w:i/>
          <w:sz w:val="20"/>
        </w:rPr>
        <w:t>languages, database, n/w, web and cloud</w:t>
      </w:r>
    </w:p>
    <w:p>
      <w:pPr>
        <w:pStyle w:val="Normal"/>
        <w:numPr>
          <w:ilvl w:val="0"/>
          <w:numId w:val="5"/>
        </w:numPr>
        <w:ind w:left="720" w:hanging="360"/>
        <w:rPr>
          <w:sz w:val="22"/>
          <w:szCs w:val="22"/>
        </w:rPr>
      </w:pPr>
      <w:r>
        <w:rPr/>
        <w:t>C/C++ 14/C# .Net, Java, OOD &amp; UML, UI (Visual Studio), SQL Server, Python, JavaScript</w:t>
      </w:r>
    </w:p>
    <w:p>
      <w:pPr>
        <w:pStyle w:val="Normal"/>
        <w:numPr>
          <w:ilvl w:val="0"/>
          <w:numId w:val="5"/>
        </w:numPr>
        <w:ind w:left="720" w:hanging="360"/>
        <w:rPr>
          <w:sz w:val="22"/>
          <w:szCs w:val="22"/>
        </w:rPr>
      </w:pPr>
      <w:r>
        <w:rPr/>
        <w:t>SDK’s: Windows, .NET Framework, JDK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Windows, Linux, Mac OS X</w:t>
      </w:r>
    </w:p>
    <w:p>
      <w:pPr>
        <w:pStyle w:val="Normal"/>
        <w:numPr>
          <w:ilvl w:val="0"/>
          <w:numId w:val="5"/>
        </w:numPr>
        <w:ind w:left="720" w:hanging="360"/>
        <w:rPr>
          <w:sz w:val="22"/>
          <w:szCs w:val="22"/>
        </w:rPr>
      </w:pPr>
      <w:r>
        <w:rPr/>
        <w:t>Software testing,</w:t>
      </w:r>
      <w:r>
        <w:rPr>
          <w:sz w:val="22"/>
          <w:szCs w:val="22"/>
        </w:rPr>
        <w:t xml:space="preserve"> </w:t>
      </w:r>
      <w:r>
        <w:rPr/>
        <w:t xml:space="preserve">continuous integration and version control </w:t>
      </w:r>
      <w:r>
        <w:rPr>
          <w:b/>
        </w:rPr>
        <w:t>–</w:t>
      </w:r>
      <w:r>
        <w:rPr/>
        <w:t xml:space="preserve"> Git, GitHub, GitLab, SVN etc.</w:t>
      </w:r>
    </w:p>
    <w:p>
      <w:pPr>
        <w:pStyle w:val="Normal"/>
        <w:numPr>
          <w:ilvl w:val="0"/>
          <w:numId w:val="5"/>
        </w:numPr>
        <w:ind w:left="720" w:hanging="360"/>
        <w:rPr>
          <w:sz w:val="22"/>
          <w:szCs w:val="22"/>
        </w:rPr>
      </w:pPr>
      <w:r>
        <w:rPr/>
        <w:t>Networks, TCP/IP and HTTP</w:t>
      </w:r>
      <w:r>
        <w:rPr>
          <w:b/>
        </w:rPr>
        <w:t xml:space="preserve"> </w:t>
      </w:r>
      <w:r>
        <w:rPr/>
        <w:t>protocols, Web Services (SOAP and REST), VM’s, Docker</w:t>
      </w:r>
    </w:p>
    <w:p>
      <w:pPr>
        <w:pStyle w:val="Normal"/>
        <w:numPr>
          <w:ilvl w:val="0"/>
          <w:numId w:val="5"/>
        </w:numPr>
        <w:ind w:left="720" w:hanging="360"/>
        <w:rPr>
          <w:sz w:val="22"/>
          <w:szCs w:val="22"/>
        </w:rPr>
      </w:pPr>
      <w:r>
        <w:rPr/>
        <w:t>Cloud computing: IaaS, PaaS and SaaS service models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DOOR’s requirements management and Enterprise Architect (design tool)</w:t>
      </w:r>
    </w:p>
    <w:sectPr>
      <w:type w:val="continuous"/>
      <w:pgSz w:w="12240" w:h="15840"/>
      <w:pgMar w:left="720" w:right="720" w:header="720" w:top="1279" w:footer="720" w:bottom="777" w:gutter="0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13" w:leader="none"/>
        <w:tab w:val="right" w:pos="9026" w:leader="none"/>
      </w:tabs>
      <w:jc w:val="center"/>
      <w:rPr/>
    </w:pPr>
    <w:r>
      <w:rPr/>
      <w:t xml:space="preserve">Page </w:t>
    </w:r>
    <w:r>
      <w:rPr>
        <w:b/>
        <w:sz w:val="24"/>
        <w:szCs w:val="24"/>
      </w:rPr>
      <w:fldChar w:fldCharType="begin"/>
    </w:r>
    <w:r>
      <w:rPr>
        <w:sz w:val="24"/>
        <w:b/>
        <w:szCs w:val="24"/>
      </w:rPr>
      <w:instrText> PAGE </w:instrText>
    </w:r>
    <w:r>
      <w:rPr>
        <w:sz w:val="24"/>
        <w:b/>
        <w:szCs w:val="24"/>
      </w:rPr>
      <w:fldChar w:fldCharType="separate"/>
    </w:r>
    <w:r>
      <w:rPr>
        <w:sz w:val="24"/>
        <w:b/>
        <w:szCs w:val="24"/>
      </w:rPr>
      <w:t>8</w:t>
    </w:r>
    <w:r>
      <w:rPr>
        <w:sz w:val="24"/>
        <w:b/>
        <w:szCs w:val="24"/>
      </w:rPr>
      <w:fldChar w:fldCharType="end"/>
    </w:r>
    <w:r>
      <w:rPr/>
      <w:t xml:space="preserve"> of </w:t>
    </w:r>
    <w:r>
      <w:rPr>
        <w:b/>
        <w:sz w:val="24"/>
        <w:szCs w:val="24"/>
      </w:rPr>
      <w:fldChar w:fldCharType="begin"/>
    </w:r>
    <w:r>
      <w:rPr>
        <w:sz w:val="24"/>
        <w:b/>
        <w:szCs w:val="24"/>
      </w:rPr>
      <w:instrText> NUMPAGES </w:instrText>
    </w:r>
    <w:r>
      <w:rPr>
        <w:sz w:val="24"/>
        <w:b/>
        <w:szCs w:val="24"/>
      </w:rPr>
      <w:fldChar w:fldCharType="separate"/>
    </w:r>
    <w:r>
      <w:rPr>
        <w:sz w:val="24"/>
        <w:b/>
        <w:szCs w:val="24"/>
      </w:rPr>
      <w:t>8</w:t>
    </w:r>
    <w:r>
      <w:rPr>
        <w:sz w:val="24"/>
        <w:b/>
        <w:szCs w:val="2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8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b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b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22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  <w:color w:val="auto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6"/>
        <w:b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4680"/>
      </w:pPr>
      <w:rPr>
        <w:rFonts w:ascii="Arial" w:hAnsi="Arial" w:cs="Arial" w:hint="default"/>
        <w:sz w:val="16"/>
        <w:szCs w:val="16"/>
        <w:rFonts w:cs="Arial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25576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20536"/>
      </w:pPr>
      <w:rPr>
        <w:rFonts w:ascii="Arial" w:hAnsi="Arial" w:cs="Arial" w:hint="default"/>
        <w:rFonts w:cs="Arial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ba5"/>
    <w:pPr>
      <w:widowControl w:val="fals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qFormat/>
    <w:rsid w:val="00c61dc8"/>
    <w:pPr>
      <w:keepNext w:val="true"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rsid w:val="00c61dc8"/>
    <w:pPr>
      <w:keepNext w:val="true"/>
      <w:outlineLvl w:val="1"/>
    </w:pPr>
    <w:rPr>
      <w:bCs/>
      <w:sz w:val="24"/>
      <w:lang w:val="en-GB"/>
    </w:rPr>
  </w:style>
  <w:style w:type="paragraph" w:styleId="Heading3">
    <w:name w:val="Heading 3"/>
    <w:basedOn w:val="Normal"/>
    <w:next w:val="Normal"/>
    <w:qFormat/>
    <w:rsid w:val="00c61dc8"/>
    <w:pPr>
      <w:keepNext w:val="true"/>
      <w:outlineLvl w:val="2"/>
    </w:pPr>
    <w:rPr>
      <w:bCs/>
      <w:sz w:val="24"/>
      <w:u w:val="single"/>
      <w:lang w:val="en-GB"/>
    </w:rPr>
  </w:style>
  <w:style w:type="paragraph" w:styleId="Heading4">
    <w:name w:val="Heading 4"/>
    <w:next w:val="Normal1"/>
    <w:qFormat/>
    <w:rsid w:val="00750106"/>
    <w:pPr>
      <w:keepNext w:val="true"/>
      <w:keepLines/>
      <w:widowControl w:val="false"/>
      <w:kinsoku w:val="true"/>
      <w:overflowPunct w:val="true"/>
      <w:autoSpaceDE w:val="true"/>
      <w:bidi w:val="0"/>
      <w:spacing w:before="240" w:after="40"/>
      <w:contextualSpacing/>
      <w:jc w:val="left"/>
      <w:outlineLvl w:val="3"/>
    </w:pPr>
    <w:rPr>
      <w:rFonts w:ascii="Liberation Serif" w:hAnsi="Liberation Serif" w:eastAsia="DejaVu Sans" w:cs="Denemo"/>
      <w:b/>
      <w:color w:val="auto"/>
      <w:kern w:val="0"/>
      <w:sz w:val="24"/>
      <w:szCs w:val="24"/>
      <w:lang w:val="en-GB" w:eastAsia="zh-CN" w:bidi="hi-IN"/>
    </w:rPr>
  </w:style>
  <w:style w:type="paragraph" w:styleId="Heading5">
    <w:name w:val="Heading 5"/>
    <w:next w:val="Normal1"/>
    <w:qFormat/>
    <w:rsid w:val="00750106"/>
    <w:pPr>
      <w:keepNext w:val="true"/>
      <w:keepLines/>
      <w:widowControl w:val="false"/>
      <w:kinsoku w:val="true"/>
      <w:overflowPunct w:val="true"/>
      <w:autoSpaceDE w:val="true"/>
      <w:bidi w:val="0"/>
      <w:spacing w:before="220" w:after="40"/>
      <w:contextualSpacing/>
      <w:jc w:val="left"/>
      <w:outlineLvl w:val="4"/>
    </w:pPr>
    <w:rPr>
      <w:rFonts w:ascii="Liberation Serif" w:hAnsi="Liberation Serif" w:eastAsia="DejaVu Sans" w:cs="Denemo"/>
      <w:b/>
      <w:color w:val="auto"/>
      <w:kern w:val="0"/>
      <w:sz w:val="22"/>
      <w:szCs w:val="22"/>
      <w:lang w:val="en-GB" w:eastAsia="zh-CN" w:bidi="hi-IN"/>
    </w:rPr>
  </w:style>
  <w:style w:type="paragraph" w:styleId="Heading6">
    <w:name w:val="Heading 6"/>
    <w:next w:val="Normal1"/>
    <w:qFormat/>
    <w:rsid w:val="00750106"/>
    <w:pPr>
      <w:keepNext w:val="true"/>
      <w:keepLines/>
      <w:widowControl w:val="false"/>
      <w:kinsoku w:val="true"/>
      <w:overflowPunct w:val="true"/>
      <w:autoSpaceDE w:val="true"/>
      <w:bidi w:val="0"/>
      <w:spacing w:before="200" w:after="40"/>
      <w:contextualSpacing/>
      <w:jc w:val="left"/>
      <w:outlineLvl w:val="5"/>
    </w:pPr>
    <w:rPr>
      <w:rFonts w:ascii="Liberation Serif" w:hAnsi="Liberation Serif" w:eastAsia="DejaVu Sans" w:cs="Denemo"/>
      <w:b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c61dc8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c61dc8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00460"/>
    <w:rPr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00460"/>
    <w:rPr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3384c"/>
    <w:rPr>
      <w:b/>
      <w:bCs/>
      <w:smallCaps/>
      <w:color w:val="4F81BD" w:themeColor="accent1"/>
      <w:spacing w:val="5"/>
    </w:rPr>
  </w:style>
  <w:style w:type="character" w:styleId="BodyTextChar" w:customStyle="1">
    <w:name w:val="Body Text Char"/>
    <w:basedOn w:val="DefaultParagraphFont"/>
    <w:link w:val="BodyText"/>
    <w:qFormat/>
    <w:rsid w:val="00740964"/>
    <w:rPr>
      <w:sz w:val="22"/>
      <w:lang w:eastAsia="en-US"/>
    </w:rPr>
  </w:style>
  <w:style w:type="character" w:styleId="Heading1Char" w:customStyle="1">
    <w:name w:val="Heading 1 Char"/>
    <w:basedOn w:val="DefaultParagraphFont"/>
    <w:link w:val="Heading1"/>
    <w:qFormat/>
    <w:rsid w:val="00a06090"/>
    <w:rPr>
      <w:b/>
      <w:sz w:val="24"/>
      <w:lang w:eastAsia="en-US"/>
    </w:rPr>
  </w:style>
  <w:style w:type="character" w:styleId="ListLabel1">
    <w:name w:val="ListLabel 1"/>
    <w:qFormat/>
    <w:rPr>
      <w:rFonts w:eastAsia="Arial" w:cs="Arial"/>
      <w:b/>
      <w:sz w:val="16"/>
      <w:szCs w:val="16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  <w:sz w:val="16"/>
      <w:szCs w:val="16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  <w:b/>
      <w:sz w:val="16"/>
      <w:szCs w:val="16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  <w:sz w:val="16"/>
      <w:szCs w:val="16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  <w:sz w:val="22"/>
      <w:szCs w:val="16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eastAsia="Arial" w:cs="Arial"/>
      <w:sz w:val="16"/>
      <w:szCs w:val="16"/>
    </w:rPr>
  </w:style>
  <w:style w:type="character" w:styleId="ListLabel47">
    <w:name w:val="ListLabel 47"/>
    <w:qFormat/>
    <w:rPr>
      <w:rFonts w:eastAsia="Arial" w:cs="Arial"/>
    </w:rPr>
  </w:style>
  <w:style w:type="character" w:styleId="ListLabel48">
    <w:name w:val="ListLabel 48"/>
    <w:qFormat/>
    <w:rPr>
      <w:rFonts w:eastAsia="Arial" w:cs="Arial"/>
    </w:rPr>
  </w:style>
  <w:style w:type="character" w:styleId="ListLabel49">
    <w:name w:val="ListLabel 49"/>
    <w:qFormat/>
    <w:rPr>
      <w:rFonts w:eastAsia="Arial" w:cs="Arial"/>
    </w:rPr>
  </w:style>
  <w:style w:type="character" w:styleId="ListLabel50">
    <w:name w:val="ListLabel 50"/>
    <w:qFormat/>
    <w:rPr>
      <w:rFonts w:eastAsia="Arial" w:cs="Arial"/>
    </w:rPr>
  </w:style>
  <w:style w:type="character" w:styleId="ListLabel51">
    <w:name w:val="ListLabel 51"/>
    <w:qFormat/>
    <w:rPr>
      <w:rFonts w:eastAsia="Arial" w:cs="Arial"/>
    </w:rPr>
  </w:style>
  <w:style w:type="character" w:styleId="ListLabel52">
    <w:name w:val="ListLabel 52"/>
    <w:qFormat/>
    <w:rPr>
      <w:rFonts w:eastAsia="Arial" w:cs="Arial"/>
    </w:rPr>
  </w:style>
  <w:style w:type="character" w:styleId="ListLabel53">
    <w:name w:val="ListLabel 53"/>
    <w:qFormat/>
    <w:rPr>
      <w:rFonts w:eastAsia="Arial" w:cs="Arial"/>
    </w:rPr>
  </w:style>
  <w:style w:type="character" w:styleId="ListLabel54">
    <w:name w:val="ListLabel 54"/>
    <w:qFormat/>
    <w:rPr>
      <w:rFonts w:eastAsia="Arial" w:cs="Arial"/>
    </w:rPr>
  </w:style>
  <w:style w:type="character" w:styleId="ListLabel55">
    <w:name w:val="ListLabel 55"/>
    <w:qFormat/>
    <w:rPr>
      <w:rFonts w:eastAsia="Arial" w:cs="Arial"/>
      <w:sz w:val="16"/>
      <w:szCs w:val="16"/>
    </w:rPr>
  </w:style>
  <w:style w:type="character" w:styleId="ListLabel56">
    <w:name w:val="ListLabel 56"/>
    <w:qFormat/>
    <w:rPr>
      <w:rFonts w:eastAsia="Arial" w:cs="Arial"/>
    </w:rPr>
  </w:style>
  <w:style w:type="character" w:styleId="ListLabel57">
    <w:name w:val="ListLabel 57"/>
    <w:qFormat/>
    <w:rPr>
      <w:rFonts w:eastAsia="Arial" w:cs="Arial"/>
    </w:rPr>
  </w:style>
  <w:style w:type="character" w:styleId="ListLabel58">
    <w:name w:val="ListLabel 58"/>
    <w:qFormat/>
    <w:rPr>
      <w:rFonts w:eastAsia="Arial" w:cs="Arial"/>
    </w:rPr>
  </w:style>
  <w:style w:type="character" w:styleId="ListLabel59">
    <w:name w:val="ListLabel 59"/>
    <w:qFormat/>
    <w:rPr>
      <w:rFonts w:eastAsia="Arial" w:cs="Arial"/>
    </w:rPr>
  </w:style>
  <w:style w:type="character" w:styleId="ListLabel60">
    <w:name w:val="ListLabel 60"/>
    <w:qFormat/>
    <w:rPr>
      <w:rFonts w:eastAsia="Arial" w:cs="Arial"/>
    </w:rPr>
  </w:style>
  <w:style w:type="character" w:styleId="ListLabel61">
    <w:name w:val="ListLabel 61"/>
    <w:qFormat/>
    <w:rPr>
      <w:rFonts w:eastAsia="Arial" w:cs="Arial"/>
    </w:rPr>
  </w:style>
  <w:style w:type="character" w:styleId="ListLabel62">
    <w:name w:val="ListLabel 62"/>
    <w:qFormat/>
    <w:rPr>
      <w:rFonts w:eastAsia="Arial" w:cs="Arial"/>
    </w:rPr>
  </w:style>
  <w:style w:type="character" w:styleId="ListLabel63">
    <w:name w:val="ListLabel 63"/>
    <w:qFormat/>
    <w:rPr>
      <w:rFonts w:eastAsia="Arial" w:cs="Arial"/>
    </w:rPr>
  </w:style>
  <w:style w:type="character" w:styleId="ListLabel64">
    <w:name w:val="ListLabel 64"/>
    <w:qFormat/>
    <w:rPr>
      <w:rFonts w:eastAsia="Arial" w:cs="Arial"/>
      <w:sz w:val="16"/>
      <w:szCs w:val="16"/>
    </w:rPr>
  </w:style>
  <w:style w:type="character" w:styleId="ListLabel65">
    <w:name w:val="ListLabel 65"/>
    <w:qFormat/>
    <w:rPr>
      <w:rFonts w:eastAsia="Arial" w:cs="Arial"/>
    </w:rPr>
  </w:style>
  <w:style w:type="character" w:styleId="ListLabel66">
    <w:name w:val="ListLabel 66"/>
    <w:qFormat/>
    <w:rPr>
      <w:rFonts w:eastAsia="Arial" w:cs="Arial"/>
    </w:rPr>
  </w:style>
  <w:style w:type="character" w:styleId="ListLabel67">
    <w:name w:val="ListLabel 67"/>
    <w:qFormat/>
    <w:rPr>
      <w:rFonts w:eastAsia="Arial" w:cs="Arial"/>
    </w:rPr>
  </w:style>
  <w:style w:type="character" w:styleId="ListLabel68">
    <w:name w:val="ListLabel 68"/>
    <w:qFormat/>
    <w:rPr>
      <w:rFonts w:eastAsia="Arial" w:cs="Arial"/>
    </w:rPr>
  </w:style>
  <w:style w:type="character" w:styleId="ListLabel69">
    <w:name w:val="ListLabel 69"/>
    <w:qFormat/>
    <w:rPr>
      <w:rFonts w:eastAsia="Arial" w:cs="Arial"/>
    </w:rPr>
  </w:style>
  <w:style w:type="character" w:styleId="ListLabel70">
    <w:name w:val="ListLabel 70"/>
    <w:qFormat/>
    <w:rPr>
      <w:rFonts w:eastAsia="Arial" w:cs="Arial"/>
    </w:rPr>
  </w:style>
  <w:style w:type="character" w:styleId="ListLabel71">
    <w:name w:val="ListLabel 71"/>
    <w:qFormat/>
    <w:rPr>
      <w:rFonts w:eastAsia="Arial" w:cs="Arial"/>
    </w:rPr>
  </w:style>
  <w:style w:type="character" w:styleId="ListLabel72">
    <w:name w:val="ListLabel 72"/>
    <w:qFormat/>
    <w:rPr>
      <w:rFonts w:eastAsia="Arial" w:cs="Arial"/>
    </w:rPr>
  </w:style>
  <w:style w:type="character" w:styleId="ListLabel73">
    <w:name w:val="ListLabel 73"/>
    <w:qFormat/>
    <w:rPr>
      <w:rFonts w:eastAsia="Arial" w:cs="Arial"/>
      <w:sz w:val="16"/>
      <w:szCs w:val="16"/>
    </w:rPr>
  </w:style>
  <w:style w:type="character" w:styleId="ListLabel74">
    <w:name w:val="ListLabel 74"/>
    <w:qFormat/>
    <w:rPr>
      <w:rFonts w:eastAsia="Arial" w:cs="Arial"/>
    </w:rPr>
  </w:style>
  <w:style w:type="character" w:styleId="ListLabel75">
    <w:name w:val="ListLabel 75"/>
    <w:qFormat/>
    <w:rPr>
      <w:rFonts w:eastAsia="Arial" w:cs="Arial"/>
    </w:rPr>
  </w:style>
  <w:style w:type="character" w:styleId="ListLabel76">
    <w:name w:val="ListLabel 76"/>
    <w:qFormat/>
    <w:rPr>
      <w:rFonts w:eastAsia="Arial" w:cs="Arial"/>
    </w:rPr>
  </w:style>
  <w:style w:type="character" w:styleId="ListLabel77">
    <w:name w:val="ListLabel 77"/>
    <w:qFormat/>
    <w:rPr>
      <w:rFonts w:eastAsia="Arial" w:cs="Arial"/>
    </w:rPr>
  </w:style>
  <w:style w:type="character" w:styleId="ListLabel78">
    <w:name w:val="ListLabel 78"/>
    <w:qFormat/>
    <w:rPr>
      <w:rFonts w:eastAsia="Arial" w:cs="Arial"/>
    </w:rPr>
  </w:style>
  <w:style w:type="character" w:styleId="ListLabel79">
    <w:name w:val="ListLabel 79"/>
    <w:qFormat/>
    <w:rPr>
      <w:rFonts w:eastAsia="Arial" w:cs="Arial"/>
    </w:rPr>
  </w:style>
  <w:style w:type="character" w:styleId="ListLabel80">
    <w:name w:val="ListLabel 80"/>
    <w:qFormat/>
    <w:rPr>
      <w:rFonts w:eastAsia="Arial" w:cs="Arial"/>
    </w:rPr>
  </w:style>
  <w:style w:type="character" w:styleId="ListLabel81">
    <w:name w:val="ListLabel 81"/>
    <w:qFormat/>
    <w:rPr>
      <w:rFonts w:eastAsia="Arial" w:cs="Arial"/>
    </w:rPr>
  </w:style>
  <w:style w:type="character" w:styleId="ListLabel82">
    <w:name w:val="ListLabel 82"/>
    <w:qFormat/>
    <w:rPr>
      <w:rFonts w:eastAsia="Arial" w:cs="Arial"/>
      <w:color w:val="auto"/>
      <w:sz w:val="16"/>
      <w:szCs w:val="16"/>
    </w:rPr>
  </w:style>
  <w:style w:type="character" w:styleId="ListLabel83">
    <w:name w:val="ListLabel 83"/>
    <w:qFormat/>
    <w:rPr>
      <w:rFonts w:eastAsia="Arial" w:cs="Arial"/>
    </w:rPr>
  </w:style>
  <w:style w:type="character" w:styleId="ListLabel84">
    <w:name w:val="ListLabel 84"/>
    <w:qFormat/>
    <w:rPr>
      <w:rFonts w:eastAsia="Arial" w:cs="Arial"/>
    </w:rPr>
  </w:style>
  <w:style w:type="character" w:styleId="ListLabel85">
    <w:name w:val="ListLabel 85"/>
    <w:qFormat/>
    <w:rPr>
      <w:rFonts w:eastAsia="Arial" w:cs="Arial"/>
    </w:rPr>
  </w:style>
  <w:style w:type="character" w:styleId="ListLabel86">
    <w:name w:val="ListLabel 86"/>
    <w:qFormat/>
    <w:rPr>
      <w:rFonts w:eastAsia="Arial" w:cs="Arial"/>
    </w:rPr>
  </w:style>
  <w:style w:type="character" w:styleId="ListLabel87">
    <w:name w:val="ListLabel 87"/>
    <w:qFormat/>
    <w:rPr>
      <w:rFonts w:eastAsia="Arial" w:cs="Arial"/>
    </w:rPr>
  </w:style>
  <w:style w:type="character" w:styleId="ListLabel88">
    <w:name w:val="ListLabel 88"/>
    <w:qFormat/>
    <w:rPr>
      <w:rFonts w:eastAsia="Arial" w:cs="Arial"/>
    </w:rPr>
  </w:style>
  <w:style w:type="character" w:styleId="ListLabel89">
    <w:name w:val="ListLabel 89"/>
    <w:qFormat/>
    <w:rPr>
      <w:rFonts w:eastAsia="Arial" w:cs="Arial"/>
    </w:rPr>
  </w:style>
  <w:style w:type="character" w:styleId="ListLabel90">
    <w:name w:val="ListLabel 90"/>
    <w:qFormat/>
    <w:rPr>
      <w:rFonts w:eastAsia="Arial" w:cs="Arial"/>
    </w:rPr>
  </w:style>
  <w:style w:type="character" w:styleId="ListLabel91">
    <w:name w:val="ListLabel 91"/>
    <w:qFormat/>
    <w:rPr>
      <w:rFonts w:eastAsia="Arial" w:cs="Arial"/>
      <w:sz w:val="16"/>
      <w:szCs w:val="16"/>
    </w:rPr>
  </w:style>
  <w:style w:type="character" w:styleId="ListLabel92">
    <w:name w:val="ListLabel 92"/>
    <w:qFormat/>
    <w:rPr>
      <w:rFonts w:eastAsia="Arial" w:cs="Arial"/>
    </w:rPr>
  </w:style>
  <w:style w:type="character" w:styleId="ListLabel93">
    <w:name w:val="ListLabel 93"/>
    <w:qFormat/>
    <w:rPr>
      <w:rFonts w:eastAsia="Arial" w:cs="Arial"/>
    </w:rPr>
  </w:style>
  <w:style w:type="character" w:styleId="ListLabel94">
    <w:name w:val="ListLabel 94"/>
    <w:qFormat/>
    <w:rPr>
      <w:rFonts w:eastAsia="Arial" w:cs="Arial"/>
    </w:rPr>
  </w:style>
  <w:style w:type="character" w:styleId="ListLabel95">
    <w:name w:val="ListLabel 95"/>
    <w:qFormat/>
    <w:rPr>
      <w:rFonts w:eastAsia="Arial" w:cs="Arial"/>
    </w:rPr>
  </w:style>
  <w:style w:type="character" w:styleId="ListLabel96">
    <w:name w:val="ListLabel 96"/>
    <w:qFormat/>
    <w:rPr>
      <w:rFonts w:eastAsia="Arial" w:cs="Arial"/>
    </w:rPr>
  </w:style>
  <w:style w:type="character" w:styleId="ListLabel97">
    <w:name w:val="ListLabel 97"/>
    <w:qFormat/>
    <w:rPr>
      <w:rFonts w:eastAsia="Arial" w:cs="Arial"/>
    </w:rPr>
  </w:style>
  <w:style w:type="character" w:styleId="ListLabel98">
    <w:name w:val="ListLabel 98"/>
    <w:qFormat/>
    <w:rPr>
      <w:rFonts w:eastAsia="Arial" w:cs="Arial"/>
    </w:rPr>
  </w:style>
  <w:style w:type="character" w:styleId="ListLabel99">
    <w:name w:val="ListLabel 99"/>
    <w:qFormat/>
    <w:rPr>
      <w:rFonts w:eastAsia="Arial" w:cs="Arial"/>
    </w:rPr>
  </w:style>
  <w:style w:type="character" w:styleId="ListLabel100">
    <w:name w:val="ListLabel 100"/>
    <w:qFormat/>
    <w:rPr>
      <w:rFonts w:eastAsia="Arial" w:cs="Arial"/>
      <w:b/>
      <w:sz w:val="16"/>
      <w:szCs w:val="16"/>
    </w:rPr>
  </w:style>
  <w:style w:type="character" w:styleId="ListLabel101">
    <w:name w:val="ListLabel 101"/>
    <w:qFormat/>
    <w:rPr>
      <w:rFonts w:eastAsia="Arial" w:cs="Arial"/>
    </w:rPr>
  </w:style>
  <w:style w:type="character" w:styleId="ListLabel102">
    <w:name w:val="ListLabel 102"/>
    <w:qFormat/>
    <w:rPr>
      <w:rFonts w:eastAsia="Arial" w:cs="Arial"/>
    </w:rPr>
  </w:style>
  <w:style w:type="character" w:styleId="ListLabel103">
    <w:name w:val="ListLabel 103"/>
    <w:qFormat/>
    <w:rPr>
      <w:rFonts w:eastAsia="Arial" w:cs="Arial"/>
    </w:rPr>
  </w:style>
  <w:style w:type="character" w:styleId="ListLabel104">
    <w:name w:val="ListLabel 104"/>
    <w:qFormat/>
    <w:rPr>
      <w:rFonts w:eastAsia="Arial" w:cs="Arial"/>
    </w:rPr>
  </w:style>
  <w:style w:type="character" w:styleId="ListLabel105">
    <w:name w:val="ListLabel 105"/>
    <w:qFormat/>
    <w:rPr>
      <w:rFonts w:eastAsia="Arial" w:cs="Arial"/>
    </w:rPr>
  </w:style>
  <w:style w:type="character" w:styleId="ListLabel106">
    <w:name w:val="ListLabel 106"/>
    <w:qFormat/>
    <w:rPr>
      <w:rFonts w:eastAsia="Arial" w:cs="Arial"/>
    </w:rPr>
  </w:style>
  <w:style w:type="character" w:styleId="ListLabel107">
    <w:name w:val="ListLabel 107"/>
    <w:qFormat/>
    <w:rPr>
      <w:rFonts w:eastAsia="Arial" w:cs="Arial"/>
    </w:rPr>
  </w:style>
  <w:style w:type="character" w:styleId="ListLabel108">
    <w:name w:val="ListLabel 108"/>
    <w:qFormat/>
    <w:rPr>
      <w:rFonts w:eastAsia="Arial" w:cs="Arial"/>
    </w:rPr>
  </w:style>
  <w:style w:type="character" w:styleId="ListLabel109">
    <w:name w:val="ListLabel 109"/>
    <w:qFormat/>
    <w:rPr>
      <w:rFonts w:eastAsia="Arial" w:cs="Arial"/>
      <w:sz w:val="16"/>
      <w:szCs w:val="16"/>
    </w:rPr>
  </w:style>
  <w:style w:type="character" w:styleId="ListLabel110">
    <w:name w:val="ListLabel 110"/>
    <w:qFormat/>
    <w:rPr>
      <w:rFonts w:eastAsia="Arial" w:cs="Arial"/>
    </w:rPr>
  </w:style>
  <w:style w:type="character" w:styleId="ListLabel111">
    <w:name w:val="ListLabel 111"/>
    <w:qFormat/>
    <w:rPr>
      <w:rFonts w:eastAsia="Arial" w:cs="Arial"/>
    </w:rPr>
  </w:style>
  <w:style w:type="character" w:styleId="ListLabel112">
    <w:name w:val="ListLabel 112"/>
    <w:qFormat/>
    <w:rPr>
      <w:rFonts w:eastAsia="Arial" w:cs="Arial"/>
    </w:rPr>
  </w:style>
  <w:style w:type="character" w:styleId="ListLabel113">
    <w:name w:val="ListLabel 113"/>
    <w:qFormat/>
    <w:rPr>
      <w:rFonts w:eastAsia="Arial" w:cs="Arial"/>
    </w:rPr>
  </w:style>
  <w:style w:type="character" w:styleId="ListLabel114">
    <w:name w:val="ListLabel 114"/>
    <w:qFormat/>
    <w:rPr>
      <w:rFonts w:eastAsia="Arial" w:cs="Arial"/>
    </w:rPr>
  </w:style>
  <w:style w:type="character" w:styleId="ListLabel115">
    <w:name w:val="ListLabel 115"/>
    <w:qFormat/>
    <w:rPr>
      <w:rFonts w:eastAsia="Arial" w:cs="Arial"/>
    </w:rPr>
  </w:style>
  <w:style w:type="character" w:styleId="ListLabel116">
    <w:name w:val="ListLabel 116"/>
    <w:qFormat/>
    <w:rPr>
      <w:rFonts w:eastAsia="Arial" w:cs="Arial"/>
    </w:rPr>
  </w:style>
  <w:style w:type="character" w:styleId="ListLabel117">
    <w:name w:val="ListLabel 117"/>
    <w:qFormat/>
    <w:rPr>
      <w:rFonts w:eastAsia="Arial" w:cs="Arial"/>
    </w:rPr>
  </w:style>
  <w:style w:type="character" w:styleId="ListLabel118">
    <w:name w:val="ListLabel 118"/>
    <w:qFormat/>
    <w:rPr>
      <w:rFonts w:eastAsia="Arial" w:cs="Arial"/>
      <w:sz w:val="16"/>
      <w:szCs w:val="16"/>
    </w:rPr>
  </w:style>
  <w:style w:type="character" w:styleId="ListLabel119">
    <w:name w:val="ListLabel 119"/>
    <w:qFormat/>
    <w:rPr>
      <w:rFonts w:eastAsia="Arial" w:cs="Arial"/>
    </w:rPr>
  </w:style>
  <w:style w:type="character" w:styleId="ListLabel120">
    <w:name w:val="ListLabel 120"/>
    <w:qFormat/>
    <w:rPr>
      <w:rFonts w:eastAsia="Arial" w:cs="Arial"/>
    </w:rPr>
  </w:style>
  <w:style w:type="character" w:styleId="ListLabel121">
    <w:name w:val="ListLabel 121"/>
    <w:qFormat/>
    <w:rPr>
      <w:rFonts w:eastAsia="Arial" w:cs="Arial"/>
    </w:rPr>
  </w:style>
  <w:style w:type="character" w:styleId="ListLabel122">
    <w:name w:val="ListLabel 122"/>
    <w:qFormat/>
    <w:rPr>
      <w:rFonts w:eastAsia="Arial" w:cs="Arial"/>
    </w:rPr>
  </w:style>
  <w:style w:type="character" w:styleId="ListLabel123">
    <w:name w:val="ListLabel 123"/>
    <w:qFormat/>
    <w:rPr>
      <w:rFonts w:eastAsia="Arial" w:cs="Arial"/>
    </w:rPr>
  </w:style>
  <w:style w:type="character" w:styleId="ListLabel124">
    <w:name w:val="ListLabel 124"/>
    <w:qFormat/>
    <w:rPr>
      <w:rFonts w:eastAsia="Arial" w:cs="Arial"/>
    </w:rPr>
  </w:style>
  <w:style w:type="character" w:styleId="ListLabel125">
    <w:name w:val="ListLabel 125"/>
    <w:qFormat/>
    <w:rPr>
      <w:rFonts w:eastAsia="Arial" w:cs="Arial"/>
    </w:rPr>
  </w:style>
  <w:style w:type="character" w:styleId="ListLabel126">
    <w:name w:val="ListLabel 126"/>
    <w:qFormat/>
    <w:rPr>
      <w:rFonts w:eastAsia="Arial" w:cs="Aria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sz w:val="18"/>
      <w:szCs w:val="1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eastAsia="Arial" w:cs="Arial"/>
      <w:sz w:val="16"/>
      <w:szCs w:val="16"/>
    </w:rPr>
  </w:style>
  <w:style w:type="character" w:styleId="ListLabel135">
    <w:name w:val="ListLabel 135"/>
    <w:qFormat/>
    <w:rPr>
      <w:rFonts w:eastAsia="Arial" w:cs="Arial"/>
    </w:rPr>
  </w:style>
  <w:style w:type="character" w:styleId="ListLabel136">
    <w:name w:val="ListLabel 136"/>
    <w:qFormat/>
    <w:rPr>
      <w:rFonts w:eastAsia="Arial" w:cs="Arial"/>
    </w:rPr>
  </w:style>
  <w:style w:type="character" w:styleId="ListLabel137">
    <w:name w:val="ListLabel 137"/>
    <w:qFormat/>
    <w:rPr>
      <w:rFonts w:eastAsia="Arial" w:cs="Arial"/>
    </w:rPr>
  </w:style>
  <w:style w:type="character" w:styleId="ListLabel138">
    <w:name w:val="ListLabel 138"/>
    <w:qFormat/>
    <w:rPr>
      <w:rFonts w:eastAsia="Arial" w:cs="Arial"/>
    </w:rPr>
  </w:style>
  <w:style w:type="character" w:styleId="ListLabel139">
    <w:name w:val="ListLabel 139"/>
    <w:qFormat/>
    <w:rPr>
      <w:rFonts w:eastAsia="Arial" w:cs="Arial"/>
    </w:rPr>
  </w:style>
  <w:style w:type="character" w:styleId="ListLabel140">
    <w:name w:val="ListLabel 140"/>
    <w:qFormat/>
    <w:rPr>
      <w:rFonts w:eastAsia="Arial" w:cs="Arial"/>
    </w:rPr>
  </w:style>
  <w:style w:type="character" w:styleId="ListLabel141">
    <w:name w:val="ListLabel 141"/>
    <w:qFormat/>
    <w:rPr>
      <w:rFonts w:eastAsia="Arial" w:cs="Arial"/>
    </w:rPr>
  </w:style>
  <w:style w:type="character" w:styleId="ListLabel142">
    <w:name w:val="ListLabel 142"/>
    <w:qFormat/>
    <w:rPr>
      <w:rFonts w:eastAsia="Arial" w:cs="Arial"/>
    </w:rPr>
  </w:style>
  <w:style w:type="character" w:styleId="ListLabel143">
    <w:name w:val="ListLabel 143"/>
    <w:qFormat/>
    <w:rPr>
      <w:rFonts w:eastAsia="Arial" w:cs="Arial"/>
    </w:rPr>
  </w:style>
  <w:style w:type="character" w:styleId="ListLabel144">
    <w:name w:val="ListLabel 144"/>
    <w:qFormat/>
    <w:rPr>
      <w:rFonts w:eastAsia="Arial" w:cs="Arial"/>
    </w:rPr>
  </w:style>
  <w:style w:type="character" w:styleId="ListLabel145">
    <w:name w:val="ListLabel 145"/>
    <w:qFormat/>
    <w:rPr>
      <w:rFonts w:eastAsia="Arial" w:cs="Arial"/>
    </w:rPr>
  </w:style>
  <w:style w:type="character" w:styleId="ListLabel146">
    <w:name w:val="ListLabel 146"/>
    <w:qFormat/>
    <w:rPr>
      <w:rFonts w:eastAsia="Arial" w:cs="Arial"/>
    </w:rPr>
  </w:style>
  <w:style w:type="character" w:styleId="ListLabel147">
    <w:name w:val="ListLabel 147"/>
    <w:qFormat/>
    <w:rPr>
      <w:rFonts w:eastAsia="Arial" w:cs="Arial"/>
    </w:rPr>
  </w:style>
  <w:style w:type="character" w:styleId="ListLabel148">
    <w:name w:val="ListLabel 148"/>
    <w:qFormat/>
    <w:rPr>
      <w:rFonts w:eastAsia="Arial" w:cs="Arial"/>
    </w:rPr>
  </w:style>
  <w:style w:type="character" w:styleId="ListLabel149">
    <w:name w:val="ListLabel 149"/>
    <w:qFormat/>
    <w:rPr>
      <w:rFonts w:eastAsia="Arial" w:cs="Arial"/>
    </w:rPr>
  </w:style>
  <w:style w:type="character" w:styleId="ListLabel150">
    <w:name w:val="ListLabel 150"/>
    <w:qFormat/>
    <w:rPr>
      <w:rFonts w:eastAsia="Arial" w:cs="Arial"/>
    </w:rPr>
  </w:style>
  <w:style w:type="character" w:styleId="ListLabel151">
    <w:name w:val="ListLabel 151"/>
    <w:qFormat/>
    <w:rPr>
      <w:rFonts w:eastAsia="Arial" w:cs="Aria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sz w:val="16"/>
      <w:szCs w:val="16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rsid w:val="00c61dc8"/>
    <w:pPr/>
    <w:rPr>
      <w:sz w:val="22"/>
      <w:lang w:val="en-GB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customStyle="1">
    <w:name w:val="LO-normal"/>
    <w:qFormat/>
    <w:rsid w:val="00750106"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"/>
    <w:qFormat/>
    <w:rsid w:val="00c61dc8"/>
    <w:pPr>
      <w:jc w:val="center"/>
    </w:pPr>
    <w:rPr>
      <w:b/>
      <w:sz w:val="24"/>
      <w:lang w:val="en-GB"/>
    </w:rPr>
  </w:style>
  <w:style w:type="paragraph" w:styleId="HTMLPreformatted">
    <w:name w:val="HTML Preformatted"/>
    <w:basedOn w:val="Normal"/>
    <w:qFormat/>
    <w:rsid w:val="00c61dc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textAlignment w:val="auto"/>
    </w:pPr>
    <w:rPr>
      <w:rFonts w:ascii="Courier New" w:hAnsi="Courier New" w:eastAsia="Courier New" w:cs="Courier New"/>
    </w:rPr>
  </w:style>
  <w:style w:type="paragraph" w:styleId="TextBodyIndent">
    <w:name w:val="Body Text Indent"/>
    <w:basedOn w:val="Normal"/>
    <w:rsid w:val="00c61dc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1832" w:hanging="1832"/>
    </w:pPr>
    <w:rPr>
      <w:sz w:val="22"/>
    </w:rPr>
  </w:style>
  <w:style w:type="paragraph" w:styleId="BodyTextIndent2">
    <w:name w:val="Body Text Indent 2"/>
    <w:basedOn w:val="Normal"/>
    <w:qFormat/>
    <w:rsid w:val="00c61dc8"/>
    <w:pPr>
      <w:ind w:firstLine="360"/>
    </w:pPr>
    <w:rPr>
      <w:sz w:val="22"/>
    </w:rPr>
  </w:style>
  <w:style w:type="paragraph" w:styleId="Header">
    <w:name w:val="Header"/>
    <w:basedOn w:val="Normal"/>
    <w:link w:val="HeaderChar"/>
    <w:uiPriority w:val="99"/>
    <w:rsid w:val="00f00460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rsid w:val="00f00460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e33488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3616a0"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Calibri" w:cs="Denemo"/>
      <w:color w:val="auto"/>
      <w:kern w:val="0"/>
      <w:sz w:val="22"/>
      <w:szCs w:val="22"/>
      <w:lang w:eastAsia="en-US" w:val="en-GB" w:bidi="hi-IN"/>
    </w:rPr>
  </w:style>
  <w:style w:type="paragraph" w:styleId="Subtitle">
    <w:name w:val="Subtitle"/>
    <w:basedOn w:val="Normal"/>
    <w:next w:val="Normal"/>
    <w:qFormat/>
    <w:rsid w:val="00750106"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kecastling@hot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C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5AE52-C3C4-4267-8130-CF5FBD4F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Application>LibreOffice/6.2.7.1$Linux_X86_64 LibreOffice_project/95d37f7648e3d147b01e5becbc6a7096a318b3bc</Application>
  <Pages>4</Pages>
  <Words>1782</Words>
  <Characters>10163</Characters>
  <CharactersWithSpaces>11922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2019-03-23T03:21:00Z</dcterms:created>
  <dc:creator/>
  <dc:description/>
  <dc:language>en-US</dc:language>
  <cp:lastModifiedBy/>
  <dcterms:modified xsi:type="dcterms:W3CDTF">2020-01-19T21:00:32Z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