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 w:after="160" w:line="240" w:lineRule="auto"/>
        <w:jc w:val="center"/>
      </w:pPr>
      <w:r>
        <w:rPr>
          <w:rFonts w:ascii="TH Sarabun New" w:hAnsi="TH Sarabun New" w:eastAsia="TH Sarabun New" w:cs="TH Sarabun New"/>
          <w:b/>
          <w:color w:val="000000"/>
          <w:sz w:val="48"/>
        </w:rPr>
        <w:t>แบบเสนอผลงาน</w:t>
      </w:r>
    </w:p>
    <w:p>
      <w:pPr>
        <w:spacing w:before="0" w:after="320" w:line="240" w:lineRule="auto"/>
        <w:jc w:val="center"/>
      </w:pPr>
      <w:r>
        <w:rPr>
          <w:rFonts w:ascii="TH Sarabun New" w:hAnsi="TH Sarabun New" w:eastAsia="TH Sarabun New" w:cs="TH Sarabun New"/>
          <w:b/>
          <w:color w:val="000000"/>
          <w:sz w:val="36"/>
        </w:rPr>
        <w:t>โครงการเพิ่มประสิทธิภาพงานส่งเสริมการเกษตรด้วยเทคโนโลยีและนวัตกรรม</w:t>
      </w:r>
    </w:p>
    <w:p>
      <w:pPr>
        <w:spacing w:before="400" w:after="480" w:line="240" w:lineRule="auto"/>
        <w:jc w:val="center"/>
      </w:pPr>
      <w:r>
        <w:rPr>
          <w:rFonts w:ascii="TH Sarabun New" w:hAnsi="TH Sarabun New" w:eastAsia="TH Sarabun New" w:cs="TH Sarabun New"/>
          <w:b/>
          <w:color w:val="000000"/>
          <w:sz w:val="44"/>
        </w:rPr>
        <w:t>NPT Smart Agri Dashboard: ระบบศูนย์ข้อมูลและผู้ช่วย AI เพื่อยกระดับงานส่งเสริมการเกษตรจังหวัดนครปฐม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right"/>
            </w:pPr>
            <w:r>
              <w:rPr>
                <w:rFonts w:ascii="TH Sarabun New" w:hAnsi="TH Sarabun New" w:eastAsia="TH Sarabun New" w:cs="TH Sarabun New"/>
                <w:b/>
                <w:color w:val="000000"/>
                <w:sz w:val="32"/>
              </w:rPr>
              <w:t>ชื่อทีม</w:t>
            </w:r>
          </w:p>
        </w:tc>
        <w:tc>
          <w:tcPr>
            <w:tcW w:type="dxa" w:w="484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r>
              <w:rPr>
                <w:rFonts w:ascii="TH Sarabun New" w:hAnsi="TH Sarabun New" w:eastAsia="TH Sarabun New" w:cs="TH Sarabun New"/>
                <w:b w:val="0"/>
                <w:color w:val="BE123C"/>
                <w:sz w:val="32"/>
              </w:rPr>
              <w:t>[เติมชื่อทีม]</w:t>
            </w:r>
          </w:p>
        </w:tc>
      </w:tr>
      <w:tr>
        <w:tc>
          <w:tcPr>
            <w:tcW w:type="dxa" w:w="484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right"/>
            </w:pPr>
            <w:r>
              <w:rPr>
                <w:rFonts w:ascii="TH Sarabun New" w:hAnsi="TH Sarabun New" w:eastAsia="TH Sarabun New" w:cs="TH Sarabun New"/>
                <w:b/>
                <w:color w:val="000000"/>
                <w:sz w:val="32"/>
              </w:rPr>
              <w:t>หน่วยงาน</w:t>
            </w:r>
          </w:p>
        </w:tc>
        <w:tc>
          <w:tcPr>
            <w:tcW w:type="dxa" w:w="484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r>
              <w:rPr>
                <w:rFonts w:ascii="TH Sarabun New" w:hAnsi="TH Sarabun New" w:eastAsia="TH Sarabun New" w:cs="TH Sarabun New"/>
                <w:b w:val="0"/>
                <w:color w:val="BE123C"/>
                <w:sz w:val="32"/>
              </w:rPr>
              <w:t>[เติมชื่อหน่วยงาน เช่น สำนักงานเกษตรจังหวัดนครปฐม]</w:t>
            </w:r>
          </w:p>
        </w:tc>
      </w:tr>
      <w:tr>
        <w:tc>
          <w:tcPr>
            <w:tcW w:type="dxa" w:w="484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right"/>
            </w:pPr>
            <w:r>
              <w:rPr>
                <w:rFonts w:ascii="TH Sarabun New" w:hAnsi="TH Sarabun New" w:eastAsia="TH Sarabun New" w:cs="TH Sarabun New"/>
                <w:b/>
                <w:color w:val="000000"/>
                <w:sz w:val="32"/>
              </w:rPr>
              <w:t>พื้นที่ดำเนินการ</w:t>
            </w:r>
          </w:p>
        </w:tc>
        <w:tc>
          <w:tcPr>
            <w:tcW w:type="dxa" w:w="484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r>
              <w:rPr>
                <w:rFonts w:ascii="TH Sarabun New" w:hAnsi="TH Sarabun New" w:eastAsia="TH Sarabun New" w:cs="TH Sarabun New"/>
                <w:b w:val="0"/>
                <w:color w:val="000000"/>
                <w:sz w:val="32"/>
              </w:rPr>
              <w:t>จังหวัดนครปฐม</w:t>
            </w:r>
          </w:p>
        </w:tc>
      </w:tr>
    </w:tbl>
    <w:p>
      <w:r>
        <w:br w:type="page"/>
      </w:r>
    </w:p>
    <w:p>
      <w:pPr>
        <w:pStyle w:val="Heading1"/>
        <w:spacing w:before="0" w:after="80" w:line="240" w:lineRule="auto"/>
      </w:pPr>
      <w:r>
        <w:t>ตอนที่ 2 รายละเอียดผลงานนวัตกรรมการส่งเสริมการเกษตร</w:t>
      </w:r>
    </w:p>
    <w:p>
      <w:pPr>
        <w:pStyle w:val="Heading2"/>
        <w:spacing w:before="120" w:after="80" w:line="240" w:lineRule="auto"/>
      </w:pPr>
      <w:r>
        <w:t>1. สภาพปัญหา (Pain Point) สาเหตุของปัญหา และผลกระทบที่เกิดขึ้น</w:t>
      </w:r>
    </w:p>
    <w:p>
      <w:pPr>
        <w:spacing w:before="0" w:after="40" w:line="240" w:lineRule="auto"/>
        <w:ind w:firstLine="709"/>
        <w:jc w:val="thaiDistribute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การดำเนินงานส่งเสริมการเกษตรในระดับจังหวัดจำเป็นต้องใช้ข้อมูลหลายด้านประกอบการวางแผน ติดตามสถานการณ์ สนับสนุนการตัดสินใจ และให้บริการแก่เกษตรกร เช่น ข้อมูลทะเบียนเกษตรกร พื้นที่การเกษตร แปลงใหญ่ Smart Farmer วิสาหกิจชุมชน ข้อมูลการผลิตพืช สภาพอากาศ ภัยพิบัติ จุดความร้อน ราคาสินค้าเกษตร งบประมาณโครงการ และข้อมูลจากหน่วยงานภายนอก อย่างไรก็ตาม ข้อมูลเหล่านี้มักกระจายอยู่ในหลายรูปแบบและหลายแหล่ง เช่น ไฟล์ Excel, Google Sheet, รายงานเอกสาร, ระบบฐานข้อมูลเดิม, เว็บไซต์หน่วยงานภายนอก และข้อมูลที่เจ้าหน้าที่แต่ละกลุ่มงานจัดเก็บแยกกัน</w:t>
      </w:r>
    </w:p>
    <w:p>
      <w:pPr>
        <w:spacing w:before="0" w:after="40" w:line="240" w:lineRule="auto"/>
        <w:ind w:firstLine="709"/>
        <w:jc w:val="thaiDistribute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ปัญหาดังกล่าวทำให้เจ้าหน้าที่ต้องใช้เวลามากในการค้นหา รวบรวม ตรวจสอบ และสรุปข้อมูลก่อนนำไปใช้จริง โดยเฉพาะในกรณีที่ผู้บริหารหรือหน่วยงานที่เกี่ยวข้องต้องการข้อมูลเร่งด่วน การตอบคำถามหรือจัดทำรายงานจำเป็นต้องค้นข้อมูลจากหลายแหล่ง ประสานหลายกลุ่มงาน และจัดรูปแบบข้อมูลใหม่ซ้ำหลายครั้ง ส่งผลให้เกิดภาระงานด้านเอกสารและข้อมูลเพิ่มขึ้น ลดเวลาที่เจ้าหน้าที่ควรใช้กับงานส่งเสริมในพื้นที่</w:t>
      </w:r>
    </w:p>
    <w:p>
      <w:pPr>
        <w:spacing w:before="0" w:after="40" w:line="240" w:lineRule="auto"/>
        <w:ind w:firstLine="709"/>
        <w:jc w:val="thaiDistribute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นอกจากนี้ ข้อมูลที่จัดเก็บแยกกันยังทำให้การมองภาพรวมของจังหวัดทำได้ยาก การเปรียบเทียบข้อมูลรายอำเภอ รายกลุ่มงาน หรือรายประเด็นไม่สะดวก และบางครั้งข้อมูลมีรูปแบบไม่เป็นมาตรฐาน ทำให้การนำไปวิเคราะห์ต่อหรือเผยแพร่ให้ประชาชนเข้าถึงยังมีข้อจำกัด</w:t>
      </w:r>
    </w:p>
    <w:p>
      <w:pPr>
        <w:spacing w:before="0" w:after="40" w:line="240" w:lineRule="auto"/>
        <w:ind w:firstLine="709"/>
        <w:jc w:val="thaiDistribute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สรุปสาเหตุหลักของปัญหา ได้แก่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ข้อมูลเกษตรกระจายอยู่หลายแหล่งและหลายรูปแบบ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การรวบรวมข้อมูลยังพึ่งพาการทำงานด้วยมือและไฟล์เอกสารจำนวนมาก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ขาดศูนย์กลางข้อมูลที่เชื่อมโยงงานหลายกลุ่มเข้าด้วยกัน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ขาดเครื่องมือช่วยค้นหา วิเคราะห์ และสรุปข้อมูลอย่างรวดเร็ว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การขอข้อมูลจากพื้นที่หรืออำเภอยังใช้กระบวนการส่งไฟล์หลายรอบ ทำให้ตรวจสอบและรวมข้อมูลได้ช้า</w:t>
      </w:r>
    </w:p>
    <w:p>
      <w:pPr>
        <w:spacing w:before="0" w:after="40" w:line="240" w:lineRule="auto"/>
        <w:ind w:firstLine="709"/>
        <w:jc w:val="thaiDistribute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ผลกระทบที่เกิดขึ้น ได้แก่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ใช้เวลานานในการจัดทำรายงานและสรุปข้อมูล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เจ้าหน้าที่มีภาระงานซ้ำซ้อนจากการรวบรวมและจัดรูปแบบข้อมูล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การตัดสินใจเชิงพื้นที่ล่าช้า เพราะข้อมูลไม่พร้อมใช้งานทันที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การให้บริการข้อมูลแก่เกษตรกร ผู้บริหาร หรือหน่วยงานภายนอกยังไม่คล่องตัว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โอกาสในการนำข้อมูลมาใช้วิเคราะห์ วางแผน และติดตามผลเชิงยุทธศาสตร์ยังไม่เต็มประสิทธิภาพ</w:t>
      </w:r>
    </w:p>
    <w:p>
      <w:pPr>
        <w:spacing w:before="0" w:after="40" w:line="240" w:lineRule="auto"/>
        <w:ind w:firstLine="709"/>
        <w:jc w:val="thaiDistribute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ข้อมูลสนับสนุนจากระบบที่พัฒนาแล้ว: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นำเข้าข้อมูลงบประมาณส่งเสริมการเกษตร รอบ 2 ปีงบประมาณ 2569 แล้ว 123 รายการ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ครอบคลุม 15 โครงการ งบประมาณรวม 767,495 บาท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แสดงข้อมูลจำแนกตามแผนงาน โครงการ กิจกรรม พื้นที่ เป้าหมาย แผนดำเนินงาน แผนใช้จ่ายเงิน และผู้รับผิดชอบ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สรุปข้อมูลเชิงพื้นที่ได้ 8 พื้นที่ ได้แก่ ส่วนกลาง และ 7 อำเภอของจังหวัดนครปฐม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มีตาราง กราฟ ตัวกรอง และระบบค้นหาที่ช่วยให้เจ้าหน้าที่ตรวจสอบงบประมาณได้เร็วขึ้นจากระบบเดียว</w:t>
      </w:r>
    </w:p>
    <w:p>
      <w:pPr>
        <w:pStyle w:val="Heading2"/>
        <w:spacing w:before="120" w:after="80" w:line="240" w:lineRule="auto"/>
      </w:pPr>
      <w:r>
        <w:t>2. วัตถุประสงค์</w:t>
      </w:r>
    </w:p>
    <w:p>
      <w:pPr>
        <w:pStyle w:val="ListNumber"/>
        <w:spacing w:before="0" w:after="20" w:line="240" w:lineRule="auto"/>
        <w:ind w:left="709" w:hanging="198"/>
        <w:jc w:val="thaiDistribute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1. เพื่อพัฒนาระบบศูนย์กลางข้อมูลเกษตรจังหวัดนครปฐมที่รวมข้อมูลสำคัญจากหลายกลุ่มงานไว้ในแพลตฟอร์มเดียว</w:t>
      </w:r>
    </w:p>
    <w:p>
      <w:pPr>
        <w:pStyle w:val="ListNumber"/>
        <w:spacing w:before="0" w:after="20" w:line="240" w:lineRule="auto"/>
        <w:ind w:left="709" w:hanging="198"/>
        <w:jc w:val="thaiDistribute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2. เพื่อลดระยะเวลาและขั้นตอนในการค้นหา รวบรวม วิเคราะห์ และนำเสนอข้อมูลด้านการส่งเสริมการเกษตร</w:t>
      </w:r>
    </w:p>
    <w:p>
      <w:pPr>
        <w:pStyle w:val="ListNumber"/>
        <w:spacing w:before="0" w:after="20" w:line="240" w:lineRule="auto"/>
        <w:ind w:left="709" w:hanging="198"/>
        <w:jc w:val="thaiDistribute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3. เพื่อสนับสนุนการตัดสินใจของผู้บริหารและเจ้าหน้าที่ด้วยข้อมูลที่เข้าถึงง่าย เห็นภาพรวมได้รวดเร็ว และสามารถเจาะดูรายละเอียดตามประเด็นหรือพื้นที่ได้</w:t>
      </w:r>
    </w:p>
    <w:p>
      <w:pPr>
        <w:pStyle w:val="ListNumber"/>
        <w:spacing w:before="0" w:after="20" w:line="240" w:lineRule="auto"/>
        <w:ind w:left="709" w:hanging="198"/>
        <w:jc w:val="thaiDistribute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4. เพื่อใช้เทคโนโลยี AI เป็นผู้ช่วยในการถามตอบ ค้นหา และสรุปข้อมูลจากฐานข้อมูลของหน่วยงาน</w:t>
      </w:r>
    </w:p>
    <w:p>
      <w:pPr>
        <w:pStyle w:val="ListNumber"/>
        <w:spacing w:before="0" w:after="20" w:line="240" w:lineRule="auto"/>
        <w:ind w:left="709" w:hanging="198"/>
        <w:jc w:val="thaiDistribute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5. เพื่อพัฒนาต้นแบบระบบข้อมูลเกษตรที่สามารถต่อยอดและขยายผลสู่การใช้งานในระดับอำเภอหรือพื้นที่อื่นได้</w:t>
      </w:r>
    </w:p>
    <w:p>
      <w:pPr>
        <w:pStyle w:val="ListNumber"/>
        <w:spacing w:before="0" w:after="20" w:line="240" w:lineRule="auto"/>
        <w:ind w:left="709" w:hanging="198"/>
        <w:jc w:val="thaiDistribute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6. เพื่อยกระดับการให้บริการข้อมูลแก่เกษตรกร ประชาชน และภาคีเครือข่ายให้สะดวก รวดเร็ว และทันต่อสถานการณ์</w:t>
      </w:r>
    </w:p>
    <w:p>
      <w:pPr>
        <w:pStyle w:val="Heading2"/>
        <w:spacing w:before="120" w:after="80" w:line="240" w:lineRule="auto"/>
      </w:pPr>
      <w:r>
        <w:t>3. เป้าหมาย</w:t>
      </w:r>
    </w:p>
    <w:p>
      <w:pPr>
        <w:pStyle w:val="Heading3"/>
        <w:spacing w:before="120" w:after="80" w:line="240" w:lineRule="auto"/>
      </w:pPr>
      <w:r>
        <w:t>3.1 พื้นที่ดำเนินการ</w:t>
      </w:r>
    </w:p>
    <w:p>
      <w:pPr>
        <w:spacing w:before="0" w:after="40" w:line="240" w:lineRule="auto"/>
        <w:ind w:firstLine="709"/>
        <w:jc w:val="thaiDistribute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จังหวัดนครปฐม โดยมีสำนักงานเกษตรจังหวัดนครปฐมเป็นพื้นที่ต้นแบบในการพัฒนาระบบศูนย์กลางข้อมูลเกษตร และสามารถต่อยอดสู่สำนักงานเกษตรอำเภอหรือหน่วยงานที่เกี่ยวข้องได้ในระยะถัดไป</w:t>
      </w:r>
    </w:p>
    <w:p>
      <w:pPr>
        <w:pStyle w:val="Heading3"/>
        <w:spacing w:before="120" w:after="80" w:line="240" w:lineRule="auto"/>
      </w:pPr>
      <w:r>
        <w:t>3.2 กลุ่มเป้าหมาย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เจ้าหน้าที่สำนักงานเกษตรจังหวัดนครปฐม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เจ้าหน้าที่กลุ่มงานต่าง ๆ ที่เกี่ยวข้องกับข้อมูลส่งเสริมการเกษตร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เจ้าหน้าที่สำนักงานเกษตรอำเภอ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ผู้บริหารที่ต้องใช้ข้อมูลประกอบการตัดสินใจ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เกษตรกร ประชาชน หรือภาคีเครือข่ายที่ต้องการเข้าถึงข้อมูลเกษตรสาธารณะ</w:t>
      </w:r>
    </w:p>
    <w:p>
      <w:pPr>
        <w:pStyle w:val="Heading3"/>
        <w:spacing w:before="120" w:after="80" w:line="240" w:lineRule="auto"/>
      </w:pPr>
      <w:r>
        <w:t>3.3 เป้าหมายเชิงผลลัพธ์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มีระบบ Dashboard สำหรับดูภาพรวมข้อมูลเกษตรจังหวัดนครปฐม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มีระบบจัดการข้อมูลภายในที่แบ่งตามกลุ่มงานหลัก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มีระบบค้นหาข้อมูลข้ามหลายตาราง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มีผู้ช่วย AI สำหรับถามตอบและสรุปข้อมูล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มีโมดูลข้อมูลงบประมาณสำหรับติดตามงบส่งเสริมการเกษตรรอบ 2 ปีงบประมาณ 2569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มีระบบแสดงข้อมูลสาธารณะสำหรับผู้ใช้ทั่วไป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มีโครงสร้างระบบที่รองรับการต่อยอด เช่น ระบบขอข้อมูลจากอำเภอแบบ Data Request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มีต้นแบบที่พร้อมทดลองใช้เพื่อประเมินการลดขั้นตอนการรวบรวมข้อมูลและการจัดทำรายงาน</w:t>
      </w:r>
    </w:p>
    <w:p>
      <w:pPr>
        <w:spacing w:before="0" w:after="40" w:line="240" w:lineRule="auto"/>
        <w:ind w:firstLine="709"/>
        <w:jc w:val="thaiDistribute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ตัวชี้วัดของต้นแบบที่มีข้อมูลรองรับแล้ว: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ข้อมูลงบประมาณที่นำเข้าแล้ว: 123 รายการ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โครงการที่ระบบสรุปได้: 15 โครงการ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งบประมาณรวมที่แสดงในระบบ: 767,495 บาท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พื้นที่ที่ระบบสรุปได้: 8 พื้นที่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ผู้รับผิดชอบ/หน่วยงานที่ระบบสรุปได้: 12 กลุ่ม/อำเภอ</w:t>
      </w:r>
    </w:p>
    <w:p>
      <w:pPr>
        <w:spacing w:before="0" w:after="40" w:line="240" w:lineRule="auto"/>
        <w:ind w:firstLine="709"/>
        <w:jc w:val="thaiDistribute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ตัวชี้วัดที่ควรเก็บเพิ่มระหว่างทดลองใช้: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จำนวนผู้ใช้งานทดลอง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เวลาที่ใช้ค้นหา รวบรวม และสรุปข้อมูลจากกระบวนการเดิมเทียบกับการใช้ระบบต้นแบบ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จำนวนครั้งที่ใช้ระบบประกอบการประชุมหรือจัดทำรายงาน</w:t>
      </w:r>
    </w:p>
    <w:p>
      <w:pPr>
        <w:pStyle w:val="Heading2"/>
        <w:spacing w:before="120" w:after="80" w:line="240" w:lineRule="auto"/>
      </w:pPr>
      <w:r>
        <w:t>4. ความคิดสร้างสรรค์ กระบวนการ/กิจกรรมการดำเนินงาน</w:t>
      </w:r>
    </w:p>
    <w:p>
      <w:pPr>
        <w:spacing w:before="0" w:after="40" w:line="240" w:lineRule="auto"/>
        <w:ind w:firstLine="709"/>
        <w:jc w:val="thaiDistribute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ผลงาน NPT Smart Agri Dashboard มีความคิดสร้างสรรค์จากการนำแนวคิด “ศูนย์ข้อมูลเกษตรจังหวัด” มาพัฒนาเป็นระบบดิจิทัลที่ใช้งานได้จริง โดยไม่ได้เป็นเพียงเว็บไซต์แสดงข้อมูลทั่วไป แต่รวมความสามารถหลายด้านไว้ในระบบเดียว ได้แก่ Dashboard, ระบบจัดการข้อมูล, ระบบค้นหา, แผนที่, ข้อมูลจากแหล่งภายนอก และ AI Chatbot</w:t>
      </w:r>
    </w:p>
    <w:p>
      <w:pPr>
        <w:spacing w:before="0" w:after="40" w:line="240" w:lineRule="auto"/>
        <w:ind w:firstLine="709"/>
        <w:jc w:val="thaiDistribute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ระบบถูกออกแบบให้แก้ Pain Point ของงานส่งเสริมการเกษตรโดยตรง คือ ลดการค้นหาข้อมูลจากหลายไฟล์ ลดการรวบรวมข้อมูลซ้ำ ลดการทำรายงานด้วยมือ และเพิ่มความเร็วในการเข้าถึงข้อมูลที่จำเป็นต่อการตัดสินใจ</w:t>
      </w:r>
    </w:p>
    <w:p>
      <w:pPr>
        <w:pStyle w:val="Heading3"/>
        <w:spacing w:before="120" w:after="80" w:line="240" w:lineRule="auto"/>
      </w:pPr>
      <w:r>
        <w:t>กระบวนการดำเนินงาน</w:t>
      </w:r>
    </w:p>
    <w:p>
      <w:pPr>
        <w:pStyle w:val="ListNumber"/>
        <w:spacing w:before="0" w:after="20" w:line="240" w:lineRule="auto"/>
        <w:ind w:left="709" w:hanging="198"/>
        <w:jc w:val="thaiDistribute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1. ศึกษาปัญหาและความต้องการใช้งานจริงของเจ้าหน้าที่</w:t>
      </w:r>
    </w:p>
    <w:p>
      <w:pPr>
        <w:spacing w:before="0" w:after="40" w:line="240" w:lineRule="auto"/>
        <w:ind w:firstLine="709"/>
        <w:jc w:val="thaiDistribute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เริ่มจากการพิจารณากระบวนการทำงานเดิมที่ต้องใช้ข้อมูลหลายประเภท เช่น ข้อมูลเกษตรกร พื้นที่เกษตร กลุ่มเกษตรกร วิสาหกิจชุมชน แปลงใหญ่ ภัยพิบัติ งบประมาณโครงการ และข้อมูลสนับสนุนอื่น พบว่าข้อมูลยังแยกกันอยู่หลายแหล่ง จึงกำหนดแนวทางพัฒนาระบบกลางสำหรับรวบรวมและเข้าถึงข้อมูล</w:t>
      </w:r>
    </w:p>
    <w:p>
      <w:pPr>
        <w:pStyle w:val="ListNumber"/>
        <w:spacing w:before="0" w:after="20" w:line="240" w:lineRule="auto"/>
        <w:ind w:left="709" w:hanging="198"/>
        <w:jc w:val="thaiDistribute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2. ออกแบบโครงสร้างข้อมูลและกลุ่มเมนูให้สอดคล้องกับงานจริง</w:t>
      </w:r>
    </w:p>
    <w:p>
      <w:pPr>
        <w:spacing w:before="0" w:after="40" w:line="240" w:lineRule="auto"/>
        <w:ind w:firstLine="709"/>
        <w:jc w:val="thaiDistribute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ระบบแบ่งเมนูตามกลุ่มงาน เช่น งานยุทธศาสตร์ งานส่งเสริมการผลิต งานพัฒนาเกษตรกร งานอารักขาพืช งานบริหารจัดการ และงานชุมชน เพื่อให้เจ้าหน้าที่เข้าถึงข้อมูลตามบทบาทและภารกิจได้ง่าย</w:t>
      </w:r>
    </w:p>
    <w:p>
      <w:pPr>
        <w:spacing w:before="0" w:after="40" w:line="240" w:lineRule="auto"/>
        <w:ind w:firstLine="709"/>
        <w:jc w:val="thaiDistribute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ในส่วนงานบริหารจัดการ ได้เพิ่มโมดูลข้อมูลงบประมาณส่งเสริมการเกษตร รอบ 2 ปีงบประมาณ 2569 โดยออกแบบโครงสร้างข้อมูลให้รองรับหัวตารางที่ใช้จริง ได้แก่ แผนงาน โครงการ กิจกรรม พื้นที่ เป้าหมาย งบประมาณ แผนดำเนินงาน แผนใช้จ่ายเงิน และผู้รับผิดชอบ</w:t>
      </w:r>
    </w:p>
    <w:p>
      <w:pPr>
        <w:pStyle w:val="ListNumber"/>
        <w:spacing w:before="0" w:after="20" w:line="240" w:lineRule="auto"/>
        <w:ind w:left="709" w:hanging="198"/>
        <w:jc w:val="thaiDistribute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3. พัฒนา Dashboard และหน้าแสดงข้อมูล</w:t>
      </w:r>
    </w:p>
    <w:p>
      <w:pPr>
        <w:spacing w:before="0" w:after="40" w:line="240" w:lineRule="auto"/>
        <w:ind w:firstLine="709"/>
        <w:jc w:val="thaiDistribute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สร้างหน้า Dashboard สำหรับแสดงภาพรวม และหน้ารายละเอียดสำหรับข้อมูลแต่ละประเภท โดยใช้ตาราง กราฟ แผนที่ และตัวชี้วัด เพื่อช่วยให้ผู้ใช้งานเข้าใจข้อมูลได้เร็วขึ้น</w:t>
      </w:r>
    </w:p>
    <w:p>
      <w:pPr>
        <w:pStyle w:val="ListNumber"/>
        <w:spacing w:before="0" w:after="20" w:line="240" w:lineRule="auto"/>
        <w:ind w:left="709" w:hanging="198"/>
        <w:jc w:val="thaiDistribute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4. พัฒนาระบบค้นหาและระบบจัดการข้อมูล</w:t>
      </w:r>
    </w:p>
    <w:p>
      <w:pPr>
        <w:spacing w:before="0" w:after="40" w:line="240" w:lineRule="auto"/>
        <w:ind w:firstLine="709"/>
        <w:jc w:val="thaiDistribute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เพิ่มระบบค้นหาข้อมูลข้ามหลายตาราง และระบบจัดการข้อมูลแบบ CRUD เพื่อให้เจ้าหน้าที่สามารถดู เพิ่ม แก้ไข หรือนำเข้าข้อมูลได้สะดวก</w:t>
      </w:r>
    </w:p>
    <w:p>
      <w:pPr>
        <w:pStyle w:val="ListNumber"/>
        <w:spacing w:before="0" w:after="20" w:line="240" w:lineRule="auto"/>
        <w:ind w:left="709" w:hanging="198"/>
        <w:jc w:val="thaiDistribute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5. เชื่อมต่อ AI Chatbot</w:t>
      </w:r>
    </w:p>
    <w:p>
      <w:pPr>
        <w:spacing w:before="0" w:after="40" w:line="240" w:lineRule="auto"/>
        <w:ind w:firstLine="709"/>
        <w:jc w:val="thaiDistribute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นำ AI มาเป็นผู้ช่วยในการถามตอบและสรุปข้อมูล ช่วยให้ผู้ใช้งานสามารถถามคำถามด้วยภาษาธรรมชาติ แทนการค้นหาเมนูหรือเปิดหลายตารางด้วยตนเอง</w:t>
      </w:r>
    </w:p>
    <w:p>
      <w:pPr>
        <w:pStyle w:val="ListNumber"/>
        <w:spacing w:before="0" w:after="20" w:line="240" w:lineRule="auto"/>
        <w:ind w:left="709" w:hanging="198"/>
        <w:jc w:val="thaiDistribute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6. เชื่อมต่อข้อมูลและบริการภายนอก</w:t>
      </w:r>
    </w:p>
    <w:p>
      <w:pPr>
        <w:spacing w:before="0" w:after="40" w:line="240" w:lineRule="auto"/>
        <w:ind w:firstLine="709"/>
        <w:jc w:val="thaiDistribute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ระบบมี proxy และ widget สำหรับข้อมูลข่าว สภาพอากาศ คุณภาพอากาศ ราคาสินค้าเกษตร จุดความร้อน และข้อมูลสนับสนุนอื่น เพื่อเพิ่มมิติข้อมูลประกอบการตัดสินใจ</w:t>
      </w:r>
    </w:p>
    <w:p>
      <w:pPr>
        <w:pStyle w:val="ListNumber"/>
        <w:spacing w:before="0" w:after="20" w:line="240" w:lineRule="auto"/>
        <w:ind w:left="709" w:hanging="198"/>
        <w:jc w:val="thaiDistribute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7. เตรียมแนวทางต่อยอดระบบขอข้อมูลจากอำเภอ</w:t>
      </w:r>
    </w:p>
    <w:p>
      <w:pPr>
        <w:spacing w:before="0" w:after="40" w:line="240" w:lineRule="auto"/>
        <w:ind w:firstLine="709"/>
        <w:jc w:val="thaiDistribute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มีแนวคิดและต้นแบบ Data Request สำหรับให้จังหวัดสร้างคำขอข้อมูล และให้อำเภอกรอกข้อมูลผ่านตารางที่มีโครงสร้าง ช่วยลดปัญหาการส่งไฟล์หลายรอบและการรวมข้อมูลด้วยมือ</w:t>
      </w:r>
    </w:p>
    <w:p>
      <w:pPr>
        <w:pStyle w:val="Heading3"/>
        <w:spacing w:before="120" w:after="80" w:line="240" w:lineRule="auto"/>
      </w:pPr>
      <w:r>
        <w:t>เทคโนโลยี/นวัตกรรมที่ใช้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Web Application ด้วย React และ Vite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Supabase สำหรับฐานข้อมูลและระบบยืนยันตัวตน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Dashboard ด้วย Ant Design และ Recharts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แผนที่ด้วย Leaflet / React-Leaflet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AI Chatbot ผ่าน AI proxy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Netlify Functions สำหรับเชื่อมต่อ API ภายนอก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ระบบค้นหาข้อมูลข้ามตาราง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ระบบจัดการข้อมูลและนำเข้าไฟล์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โมดูล Dashboard งบประมาณ สำหรับสรุปงบประมาณตามโครงการ พื้นที่ ผู้รับผิดชอบ และช่วงงบประมาณ</w:t>
      </w:r>
    </w:p>
    <w:p>
      <w:pPr>
        <w:pStyle w:val="Heading2"/>
        <w:spacing w:before="120" w:after="80" w:line="240" w:lineRule="auto"/>
      </w:pPr>
      <w:r>
        <w:t>5. ผลสัมฤทธิ์/คุณค่าของนวัตกรรม และโอกาสในการขยายผล</w:t>
      </w:r>
    </w:p>
    <w:p>
      <w:pPr>
        <w:pStyle w:val="Heading3"/>
        <w:spacing w:before="120" w:after="80" w:line="240" w:lineRule="auto"/>
      </w:pPr>
      <w:r>
        <w:t>5.1 จุดเด่นของนวัตกรรม</w:t>
      </w:r>
    </w:p>
    <w:p>
      <w:pPr>
        <w:spacing w:before="0" w:after="40" w:line="240" w:lineRule="auto"/>
        <w:ind w:firstLine="709"/>
        <w:jc w:val="thaiDistribute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จุดเด่นของ NPT Smart Agri Dashboard คือเป็นระบบที่รวมข้อมูลและเครื่องมือสนับสนุนงานส่งเสริมการเกษตรไว้ในแพลตฟอร์มเดียว ผู้ใช้งานสามารถดูข้อมูลภาพรวม ค้นหาข้อมูล จัดการข้อมูล วิเคราะห์ผ่าน Dashboard และถามตอบผ่าน AI ได้โดยไม่ต้องเปิดหลายระบบหรือรวบรวมข้อมูลจากหลายไฟล์ด้วยตนเอง</w:t>
      </w:r>
    </w:p>
    <w:p>
      <w:pPr>
        <w:spacing w:before="0" w:after="40" w:line="240" w:lineRule="auto"/>
        <w:ind w:firstLine="709"/>
        <w:jc w:val="thaiDistribute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จุดเด่นสำคัญ ได้แก่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รวมข้อมูลเกษตรหลายหมวดในระบบเดียว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แสดงผลข้อมูลเป็น Dashboard, ตาราง, กราฟ และแผนที่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แยกการใช้งานระหว่าง public portal และ internal dashboard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มีระบบ login และจัดการสิทธิ์ผู้ใช้งาน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มี AI Chatbot ช่วยถามตอบและสรุปข้อมูล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มีระบบค้นหาข้อมูลข้ามหลายตาราง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รองรับการเชื่อมต่อข้อมูลภายนอก เช่น ข่าว สภาพอากาศ AQI ราคา และ Hotspot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มีโมดูลติดตามงบประมาณที่แสดงงบรวม จำนวนรายการ จำนวนโครงการ กราฟงบประมาณสูงสุดตามโครงการ และสัดส่วนงบประมาณตามพื้นที่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มีแนวทางต่อยอดระบบ Data Request จากจังหวัดสู่อำเภอ</w:t>
      </w:r>
    </w:p>
    <w:p>
      <w:pPr>
        <w:pStyle w:val="Heading3"/>
        <w:spacing w:before="120" w:after="80" w:line="240" w:lineRule="auto"/>
      </w:pPr>
      <w:r>
        <w:t>5.2 ผลสัมฤทธิ์ (ผลผลิต/ผลลัพธ์/ผลกระทบ)</w:t>
      </w:r>
    </w:p>
    <w:p>
      <w:pPr>
        <w:spacing w:before="0" w:after="40" w:line="240" w:lineRule="auto"/>
        <w:ind w:firstLine="709"/>
        <w:jc w:val="thaiDistribute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ผลผลิตที่เกิดขึ้น: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ได้เว็บแอปศูนย์ข้อมูลเกษตรจังหวัดนครปฐม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ได้ Dashboard สำหรับแสดงข้อมูลภาพรวม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ได้ระบบจัดการข้อมูลตามกลุ่มงาน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ได้ระบบค้นหาข้อมูลและ AI Chatbot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ได้หน้า public portal สำหรับเผยแพร่ข้อมูล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ได้โครงสร้างระบบฐานข้อมูลและสิทธิ์ผู้ใช้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ได้โมดูลข้อมูลงบประมาณส่งเสริมการเกษตร รอบ 2 ปีงบประมาณ 2569 จำนวน 123 รายการ รวม 15 โครงการ งบประมาณรวม 767,495 บาท</w:t>
      </w:r>
    </w:p>
    <w:p>
      <w:pPr>
        <w:spacing w:before="0" w:after="40" w:line="240" w:lineRule="auto"/>
        <w:ind w:firstLine="709"/>
        <w:jc w:val="thaiDistribute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ความพร้อมของต้นแบบและผลลัพธ์ที่คาดว่าจะประเมินระหว่างทดลองใช้: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ต้นแบบช่วยรวมข้อมูลสำคัญไว้ในระบบเดียว พร้อมให้เจ้าหน้าที่ทดลองค้นหา กรอง และสรุปข้อมูล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ต้นแบบลดการเปิดหลายไฟล์ในกรณีข้อมูลงบประมาณ เพราะสามารถดูงบรวม รายการ โครงการ พื้นที่ และผู้รับผิดชอบได้จากหน้าเดียว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ต้นแบบพร้อมใช้ประเมินเวลาการค้นหา รวบรวม และจัดทำรายงานเมื่อเทียบกับกระบวนการเดิม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ผู้บริหารสามารถทดลองดูภาพรวมข้อมูลเพื่อประกอบการตัดสินใจเชิงพื้นที่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ประชาชนและภาคีเครือข่ายสามารถเข้าถึงข้อมูลสาธารณะบางส่วนผ่าน public portal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หน่วยงานมีฐานระบบข้อมูลที่ต่อยอดและขยายผลได้ในอนาคต</w:t>
      </w:r>
    </w:p>
    <w:p>
      <w:pPr>
        <w:spacing w:before="0" w:after="40" w:line="240" w:lineRule="auto"/>
        <w:ind w:firstLine="709"/>
        <w:jc w:val="thaiDistribute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ผลกระทบเชิงงานส่งเสริมการเกษตรที่คาดว่าจะเกิดขึ้นเมื่อทดลองใช้และขยายผล: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สนับสนุนการวางแผนส่งเสริมการเกษตรตามข้อมูลจริง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เพิ่มความพร้อมในการตอบสนองต่อสถานการณ์ เช่น ภัยพิบัติ จุดความร้อน หรือข้อมูลการผลิต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ช่วยให้ประเมินและปรับปรุงกระบวนการทำงานของเจ้าหน้าที่จากข้อมูลจริง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ส่งเสริมวัฒนธรรมการใช้ข้อมูลในการตัดสินใจ</w:t>
      </w:r>
    </w:p>
    <w:p>
      <w:pPr>
        <w:spacing w:before="0" w:after="40" w:line="240" w:lineRule="auto"/>
        <w:ind w:firstLine="709"/>
        <w:jc w:val="thaiDistribute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ตัวเลขผลสัมฤทธิ์ที่มีในระบบแล้ว: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D9EAF7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000000"/>
                <w:sz w:val="32"/>
              </w:rPr>
              <w:t>ตัวชี้วัดของต้นแบบ</w:t>
            </w:r>
          </w:p>
        </w:tc>
        <w:tc>
          <w:tcPr>
            <w:tcW w:type="dxa" w:w="4844"/>
            <w:shd w:fill="D9EAF7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000000"/>
                <w:sz w:val="32"/>
              </w:rPr>
              <w:t>ข้อมูลที่มีในระบบ</w:t>
            </w:r>
          </w:p>
        </w:tc>
      </w:tr>
      <w:tr>
        <w:tc>
          <w:tcPr>
            <w:tcW w:type="dxa" w:w="484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32"/>
              </w:rPr>
              <w:t>ข้อมูลงบประมาณที่นำเข้าแล้ว</w:t>
            </w:r>
          </w:p>
        </w:tc>
        <w:tc>
          <w:tcPr>
            <w:tcW w:type="dxa" w:w="484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000000"/>
                <w:sz w:val="32"/>
              </w:rPr>
              <w:t>123 รายการ</w:t>
            </w:r>
          </w:p>
        </w:tc>
      </w:tr>
      <w:tr>
        <w:tc>
          <w:tcPr>
            <w:tcW w:type="dxa" w:w="484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32"/>
              </w:rPr>
              <w:t>จำนวนโครงการที่ระบบสรุปได้</w:t>
            </w:r>
          </w:p>
        </w:tc>
        <w:tc>
          <w:tcPr>
            <w:tcW w:type="dxa" w:w="484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000000"/>
                <w:sz w:val="32"/>
              </w:rPr>
              <w:t>15 โครงการ</w:t>
            </w:r>
          </w:p>
        </w:tc>
      </w:tr>
      <w:tr>
        <w:tc>
          <w:tcPr>
            <w:tcW w:type="dxa" w:w="484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32"/>
              </w:rPr>
              <w:t>งบประมาณรวมที่แสดงในระบบ</w:t>
            </w:r>
          </w:p>
        </w:tc>
        <w:tc>
          <w:tcPr>
            <w:tcW w:type="dxa" w:w="484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000000"/>
                <w:sz w:val="32"/>
              </w:rPr>
              <w:t>767,495 บาท</w:t>
            </w:r>
          </w:p>
        </w:tc>
      </w:tr>
      <w:tr>
        <w:tc>
          <w:tcPr>
            <w:tcW w:type="dxa" w:w="484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32"/>
              </w:rPr>
              <w:t>พื้นที่ที่ระบบสรุปได้</w:t>
            </w:r>
          </w:p>
        </w:tc>
        <w:tc>
          <w:tcPr>
            <w:tcW w:type="dxa" w:w="484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000000"/>
                <w:sz w:val="32"/>
              </w:rPr>
              <w:t>8 พื้นที่</w:t>
            </w:r>
          </w:p>
        </w:tc>
      </w:tr>
      <w:tr>
        <w:tc>
          <w:tcPr>
            <w:tcW w:type="dxa" w:w="484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32"/>
              </w:rPr>
              <w:t>ผู้รับผิดชอบ/หน่วยงานที่ระบบสรุปได้</w:t>
            </w:r>
          </w:p>
        </w:tc>
        <w:tc>
          <w:tcPr>
            <w:tcW w:type="dxa" w:w="484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000000"/>
                <w:sz w:val="32"/>
              </w:rPr>
              <w:t>12 กลุ่ม/อำเภอ</w:t>
            </w:r>
          </w:p>
        </w:tc>
      </w:tr>
    </w:tbl>
    <w:p/>
    <w:p>
      <w:pPr>
        <w:pStyle w:val="Heading3"/>
        <w:spacing w:before="120" w:after="80" w:line="240" w:lineRule="auto"/>
      </w:pPr>
      <w:r>
        <w:t>5.3 ประโยชน์ของผลงานนวัตกรรมที่ส่งผลต่อการพัฒนาภาคการเกษตร ยกระดับการให้บริการ และการปฏิบัติงานขององค์กร</w:t>
      </w:r>
    </w:p>
    <w:p>
      <w:pPr>
        <w:spacing w:before="0" w:after="40" w:line="240" w:lineRule="auto"/>
        <w:ind w:firstLine="709"/>
        <w:jc w:val="thaiDistribute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ผลงานนี้ช่วยยกระดับการปฏิบัติงานขององค์กรจากการจัดการข้อมูลแบบแยกส่วนไปสู่การใช้ข้อมูลร่วมกันบนระบบกลาง ทำให้ข้อมูลที่เกี่ยวข้องกับการส่งเสริมการเกษตรถูกนำมาใช้ประโยชน์ได้มากขึ้น ทั้งในด้านการวางแผน การติดตามสถานการณ์ การรายงานผล และการให้บริการข้อมูลแก่ผู้เกี่ยวข้อง</w:t>
      </w:r>
    </w:p>
    <w:p>
      <w:pPr>
        <w:spacing w:before="0" w:after="40" w:line="240" w:lineRule="auto"/>
        <w:ind w:firstLine="709"/>
        <w:jc w:val="thaiDistribute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ต่อเจ้าหน้าที่: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มีเครื่องมือกลางสำหรับค้นหา กรอง และตรวจสอบข้อมูล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ลดการพึ่งพาไฟล์กระจัดกระจายในกรณีข้อมูลที่นำเข้าระบบแล้ว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มีเครื่องมือช่วยดูข้อมูลและทดลองถามตอบข้อมูลผ่าน AI</w:t>
      </w:r>
    </w:p>
    <w:p>
      <w:pPr>
        <w:spacing w:before="0" w:after="40" w:line="240" w:lineRule="auto"/>
        <w:ind w:firstLine="709"/>
        <w:jc w:val="thaiDistribute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ต่อผู้บริหาร: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เห็นภาพรวมข้อมูลเกษตรของจังหวัด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ใช้ข้อมูลประกอบการตัดสินใจเชิงพื้นที่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ติดตามสถานการณ์สำคัญได้สะดวก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ติดตามภาพรวมงบประมาณรายโครงการ รายพื้นที่ และรายผู้รับผิดชอบได้ชัดเจนขึ้น</w:t>
      </w:r>
    </w:p>
    <w:p>
      <w:pPr>
        <w:spacing w:before="0" w:after="40" w:line="240" w:lineRule="auto"/>
        <w:ind w:firstLine="709"/>
        <w:jc w:val="thaiDistribute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ต่อเกษตรกรและประชาชน: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เข้าถึงข้อมูลเกษตรสาธารณะได้ง่ายขึ้น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มีช่องทางดูข้อมูลสาธารณะที่หน่วยงานคัดเลือกเผยแพร่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เป็นฐานสำหรับพัฒนาบริการข้อมูลที่รวดเร็วและชัดเจนขึ้นในระยะทดลองใช้จริง</w:t>
      </w:r>
    </w:p>
    <w:p>
      <w:pPr>
        <w:spacing w:before="0" w:after="40" w:line="240" w:lineRule="auto"/>
        <w:ind w:firstLine="709"/>
        <w:jc w:val="thaiDistribute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ต่อองค์กร: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มีต้นแบบสำหรับเพิ่มประสิทธิภาพการจัดการข้อมูล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สนับสนุนการทำงานแบบ data-driven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มีต้นแบบระบบที่สามารถต่อยอดและขยายผลได้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เพิ่มความโปร่งใสและความพร้อมในการตรวจสอบข้อมูลแผนงานและงบประมาณ</w:t>
      </w:r>
    </w:p>
    <w:p>
      <w:pPr>
        <w:pStyle w:val="Heading3"/>
        <w:spacing w:before="120" w:after="80" w:line="240" w:lineRule="auto"/>
      </w:pPr>
      <w:r>
        <w:t>5.4 ประสิทธิภาพด้านการใช้ทรัพยากรจากการนำนวัตกรรมไปใช้</w:t>
      </w:r>
    </w:p>
    <w:p>
      <w:pPr>
        <w:spacing w:before="0" w:after="40" w:line="240" w:lineRule="auto"/>
        <w:ind w:firstLine="709"/>
        <w:jc w:val="thaiDistribute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ระบบต้นแบบถูกออกแบบมาเพื่อช่วยลดการใช้ทรัพยากรในหลายมิติ ได้แก่ เวลา แรงงาน เอกสาร และขั้นตอนการประสานงาน โดยควรกำหนดแผนเก็บข้อมูล baseline ระหว่างทดลองใช้ เพื่อวัดผลเชิงปริมาณอย่างเป็นระบบ</w:t>
      </w:r>
    </w:p>
    <w:p>
      <w:pPr>
        <w:spacing w:before="0" w:after="40" w:line="240" w:lineRule="auto"/>
        <w:ind w:firstLine="709"/>
        <w:jc w:val="thaiDistribute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ด้านเวลา: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รวมข้อมูลที่นำเข้าแล้วไว้ในหน้าค้นหาและ Dashboard เดียว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ช่วยให้การทดลองค้นหาและสรุปข้อมูลเบื้องต้นทำได้โดยไม่ต้องเปิดไฟล์งบประมาณหลายรอบ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เป็นฐานสำหรับเก็บเวลาในการค้นหาและจัดทำรายงานระหว่างทดลองใช้ แล้วเปรียบเทียบกับวิธีทำงานเดิม</w:t>
      </w:r>
    </w:p>
    <w:p>
      <w:pPr>
        <w:spacing w:before="0" w:after="40" w:line="240" w:lineRule="auto"/>
        <w:ind w:firstLine="709"/>
        <w:jc w:val="thaiDistribute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ด้านแรงงาน: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ลดภาระการรวมข้อมูลซ้ำในส่วนที่นำเข้าสู่ระบบแล้ว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ลดการประสานงานซ้ำเมื่อต้องดูข้อมูลงบประมาณชุดเดียวกัน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ช่วยให้ทีมทดลองประเมินได้ว่าเจ้าหน้าที่สามารถย้ายเวลาไปสู่งานวิเคราะห์และงานส่งเสริมในพื้นที่ได้มากขึ้นเพียงใด</w:t>
      </w:r>
    </w:p>
    <w:p>
      <w:pPr>
        <w:spacing w:before="0" w:after="40" w:line="240" w:lineRule="auto"/>
        <w:ind w:firstLine="709"/>
        <w:jc w:val="thaiDistribute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ด้านเอกสารและไฟล์: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ลดการจัดเก็บข้อมูลซ้ำในหลายไฟล์สำหรับข้อมูลที่เข้าสู่ระบบแล้ว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ลดความเสี่ยงข้อมูลหลายเวอร์ชันในชุดข้อมูลงบประมาณที่มีฐานกลาง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ลดการส่งไฟล์ไปมาระหว่างหน่วยงานเมื่อสามารถเปิดดูข้อมูลจากระบบต้นแบบ</w:t>
      </w:r>
    </w:p>
    <w:p>
      <w:pPr>
        <w:spacing w:before="0" w:after="40" w:line="240" w:lineRule="auto"/>
        <w:ind w:firstLine="709"/>
        <w:jc w:val="thaiDistribute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ด้านงบประมาณ: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ใช้เทคโนโลยีเว็บและบริการ cloud ที่ต่อยอดได้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ใช้เครื่องมือ open-source และบริการที่เหมาะกับขนาดงาน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เป็นฐานสำหรับลดต้นทุนแฝงจากเวลาคนและการทำงานซ้ำหลังทดลองใช้จริง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ทำให้ข้อมูลงบประมาณ 767,495 บาท จาก 123 รายการ ถูกจัดเก็บ วิเคราะห์ และตรวจสอบได้จากระบบกลาง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ลดความจำเป็นในการรวมไฟล์งบประมาณซ้ำเมื่อต้องตอบคำถามเรื่องโครงการ พื้นที่ ผู้รับผิดชอบ หรือช่วงแผนใช้จ่ายเงิน</w:t>
      </w:r>
    </w:p>
    <w:p>
      <w:pPr>
        <w:spacing w:before="0" w:after="40" w:line="240" w:lineRule="auto"/>
        <w:ind w:firstLine="709"/>
        <w:jc w:val="thaiDistribute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ตัวอย่างความสามารถของโมดูลข้อมูลงบประมาณที่พร้อมทดลองใช้: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จากข้อมูลในไฟล์งบประมาณเดิม ระบบสามารถสรุปเป็น Dashboard งบรวม จำนวนรายการ จำนวนโครงการ กราฟตามโครงการ และสัดส่วนตามพื้นที่ได้ทันที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เจ้าหน้าที่สามารถกรองข้อมูลตามแผนงาน โครงการ พื้นที่ ผู้รับผิดชอบ ช่วงงบประมาณ แผนดำเนินงาน และคำค้นได้ในหน้าเดียว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ข้อมูลรายละเอียดแต่ละรายการยังคงตรวจสอบย้อนกลับได้ทั้งกิจกรรม พื้นที่ เป้าหมาย งบประมาณ แผนดำเนินงาน แผนใช้จ่ายเงิน และผู้รับผิดชอบ</w:t>
      </w:r>
    </w:p>
    <w:p>
      <w:pPr>
        <w:pStyle w:val="Heading3"/>
        <w:spacing w:before="120" w:after="80" w:line="240" w:lineRule="auto"/>
      </w:pPr>
      <w:r>
        <w:t>5.5 โอกาสในการขยายผล/ต่อยอดของนวัตกรรม</w:t>
      </w:r>
    </w:p>
    <w:p>
      <w:pPr>
        <w:spacing w:before="0" w:after="40" w:line="240" w:lineRule="auto"/>
        <w:ind w:firstLine="709"/>
        <w:jc w:val="thaiDistribute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NPT Smart Agri Dashboard มีโอกาสขยายผลได้หลายระดับ เนื่องจากระบบถูกออกแบบเป็นเว็บแอปที่แยกโครงสร้างข้อมูล เมนู ผู้ใช้ และสิทธิ์อย่างชัดเจน สามารถเพิ่มชุดข้อมูลใหม่หรือปรับใช้กับพื้นที่อื่นได้</w:t>
      </w:r>
    </w:p>
    <w:p>
      <w:pPr>
        <w:spacing w:before="0" w:after="40" w:line="240" w:lineRule="auto"/>
        <w:ind w:firstLine="709"/>
        <w:jc w:val="thaiDistribute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แนวทางขยายผล: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ขยายการใช้งานจากสำนักงานเกษตรจังหวัดไปสู่อำเภอ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เพิ่มระบบ Data Request เพื่อให้จังหวัดขอข้อมูลจากอำเภอในรูปแบบมาตรฐาน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เพิ่มชุดข้อมูลใหม่ เช่น ข้อมูลพืชเศรษฐกิจเฉพาะพื้นที่ ข้อมูลภัยพิบัติ หรือข้อมูลโครงการ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ขยายโมดูลข้อมูลงบประมาณให้เชื่อมกับการติดตามผลการดำเนินงานและผลการใช้จ่ายจริงในอนาคต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เชื่อมต่อข้อมูลจากหน่วยงานภายนอกเพิ่มเติม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พัฒนา AI ให้ตอบคำถามจากฐานข้อมูลภายในได้แม่นยำขึ้น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จัดทำ Dashboard เฉพาะสำหรับผู้บริหารหรือกลุ่มงาน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ขยายต้นแบบไปยังจังหวัดอื่นที่มีปัญหาข้อมูลคล้ายกัน</w:t>
      </w:r>
    </w:p>
    <w:p>
      <w:pPr>
        <w:spacing w:before="0" w:after="40" w:line="240" w:lineRule="auto"/>
        <w:ind w:firstLine="709"/>
        <w:jc w:val="thaiDistribute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หากได้รับการสนับสนุนเพิ่มเติม ระบบสามารถต่อยอดเป็นแพลตฟอร์มข้อมูลส่งเสริมการเกษตรระดับจังหวัดที่มีมาตรฐานร่วมกัน ช่วยให้แต่ละพื้นที่ใช้ข้อมูลในการวางแผนและบริการเกษตรกรได้มีประสิทธิภาพมากขึ้น</w:t>
      </w:r>
    </w:p>
    <w:p>
      <w:pPr>
        <w:pStyle w:val="Heading2"/>
        <w:spacing w:before="120" w:after="80" w:line="240" w:lineRule="auto"/>
      </w:pPr>
      <w:r>
        <w:t>6. การบูรณาการ การทำงานเป็นทีม และการเชื่อมโยงกับหน่วยงาน/บุคคลภายนอก</w:t>
      </w:r>
    </w:p>
    <w:p>
      <w:pPr>
        <w:pStyle w:val="Heading3"/>
        <w:spacing w:before="120" w:after="80" w:line="240" w:lineRule="auto"/>
      </w:pPr>
      <w:r>
        <w:t>6.1 การทำงานเป็นทีม</w:t>
      </w:r>
    </w:p>
    <w:p>
      <w:pPr>
        <w:spacing w:before="0" w:after="40" w:line="240" w:lineRule="auto"/>
        <w:ind w:firstLine="709"/>
        <w:jc w:val="thaiDistribute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การพัฒนาระบบ NPT Smart Agri Dashboard เป็นการทำงานร่วมกันระหว่างผู้ที่มีความเข้าใจงานส่งเสริมการเกษตร ข้อมูลภาคสนาม ข้อมูลเชิงนโยบาย และการพัฒนาระบบดิจิทัล โดยแต่ละคนมีบทบาทในการให้ข้อมูลปัญหา ออกแบบความต้องการใช้งาน ตรวจสอบความถูกต้องของข้อมูล ทดลองใช้ระบบ และให้ข้อเสนอแนะเพื่อปรับปรุง</w:t>
      </w:r>
    </w:p>
    <w:p>
      <w:pPr>
        <w:spacing w:before="0" w:after="40" w:line="240" w:lineRule="auto"/>
        <w:ind w:firstLine="709"/>
        <w:jc w:val="thaiDistribute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บทบาทของทีมงานสามารถแบ่งได้ดังนี้: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หัวหน้าทีม: กำหนดทิศทางผลงาน ประสานงาน และตรวจสอบความสอดคล้องกับภารกิจหน่วยงาน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ทีมข้อมูล: รวบรวม ตรวจสอบ และจัดเตรียมข้อมูลเกษตรที่ใช้ในระบบ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ทีมผู้ใช้งาน/กลุ่มงาน: ให้ความต้องการใช้งานจริง ทดลองระบบ และเสนอแนะแนวทางปรับปรุง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ทีมเทคนิค: พัฒนาเว็บแอป ฐานข้อมูล Dashboard ระบบค้นหา และ AI Chatbot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ทีมสื่อสารผลงาน: จัดทำเอกสารประกวด Infographic ภาพประกอบ และคลิปนำเสนอ</w:t>
      </w:r>
    </w:p>
    <w:p>
      <w:pPr>
        <w:spacing w:before="0" w:after="40" w:line="240" w:lineRule="auto"/>
        <w:ind w:firstLine="709"/>
        <w:jc w:val="thaiDistribute"/>
      </w:pPr>
      <w:r>
        <w:rPr>
          <w:rFonts w:ascii="TH Sarabun New" w:hAnsi="TH Sarabun New" w:eastAsia="TH Sarabun New" w:cs="TH Sarabun New"/>
          <w:b w:val="0"/>
          <w:color w:val="BE123C"/>
          <w:sz w:val="32"/>
        </w:rPr>
        <w:t>[เติมชื่อและตำแหน่งทีมงานจริง]</w:t>
      </w:r>
    </w:p>
    <w:p>
      <w:pPr>
        <w:pStyle w:val="Heading3"/>
        <w:spacing w:before="120" w:after="80" w:line="240" w:lineRule="auto"/>
      </w:pPr>
      <w:r>
        <w:t>6.2 การเรียนรู้ร่วมกัน</w:t>
      </w:r>
    </w:p>
    <w:p>
      <w:pPr>
        <w:spacing w:before="0" w:after="40" w:line="240" w:lineRule="auto"/>
        <w:ind w:firstLine="709"/>
        <w:jc w:val="thaiDistribute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กระบวนการพัฒนาระบบทำให้ทีมได้เรียนรู้ร่วมกันทั้งด้านงานส่งเสริมการเกษตรและเทคโนโลยีดิจิทัล เจ้าหน้าที่ที่รับผิดชอบข้อมูลได้ทบทวนรูปแบบข้อมูลเดิม เห็นปัญหาการจัดเก็บข้อมูลหลายรูปแบบ และร่วมกันออกแบบแนวทางจัดข้อมูลให้พร้อมใช้มากขึ้น ขณะเดียวกัน ทีมพัฒนาระบบได้เรียนรู้บริบทงานราชการ งานบริการเกษตรกร และข้อจำกัดการใช้งานจริงของเจ้าหน้าที่</w:t>
      </w:r>
    </w:p>
    <w:p>
      <w:pPr>
        <w:spacing w:before="0" w:after="40" w:line="240" w:lineRule="auto"/>
        <w:ind w:firstLine="709"/>
        <w:jc w:val="thaiDistribute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การเรียนรู้ร่วมกันเกิดขึ้นผ่านกิจกรรม เช่น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แลกเปลี่ยนปัญหาในการรวบรวมข้อมูลเดิม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ทดลองใช้ระบบและปรับปรุงตามข้อเสนอแนะ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ตรวจสอบความถูกต้องของข้อมูลและการแสดงผล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ออกแบบเมนูให้ตรงกับโครงสร้างงานจริง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ทดลองใช้ AI Chatbot เพื่อดูว่าคำถามใดเป็นประโยชน์ต่อเจ้าหน้าที่</w:t>
      </w:r>
    </w:p>
    <w:p>
      <w:pPr>
        <w:spacing w:before="0" w:after="40" w:line="240" w:lineRule="auto"/>
        <w:ind w:firstLine="709"/>
        <w:jc w:val="thaiDistribute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ผลที่เกิดขึ้นคือทีมมีความเข้าใจร่วมกันมากขึ้นว่าเทคโนโลยีไม่ใช่เพียงเครื่องมือแสดงข้อมูล แต่เป็นเครื่องมือปรับกระบวนการทำงาน ทำให้ข้อมูลถูกใช้ประโยชน์ได้จริงและช่วยลดภาระงานประจำ</w:t>
      </w:r>
    </w:p>
    <w:p>
      <w:pPr>
        <w:pStyle w:val="Heading3"/>
        <w:spacing w:before="120" w:after="80" w:line="240" w:lineRule="auto"/>
      </w:pPr>
      <w:r>
        <w:t>6.3 การบูรณาการกับหน่วยงาน/บุคคลภายนอก</w:t>
      </w:r>
    </w:p>
    <w:p>
      <w:pPr>
        <w:spacing w:before="0" w:after="40" w:line="240" w:lineRule="auto"/>
        <w:ind w:firstLine="709"/>
        <w:jc w:val="thaiDistribute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ระบบนี้มีลักษณะเป็นแพลตฟอร์มที่สามารถบูรณาการข้อมูลจากหลายแหล่ง ทั้งข้อมูลภายในหน่วยงานและข้อมูลสนับสนุนจากภายนอก เช่น ข่าวสารด้านการเกษตร ข้อมูลสภาพอากาศ คุณภาพอากาศ ราคาสินค้าเกษตร จุดความร้อน หรือข้อมูลเชิงพื้นที่จากหน่วยงานที่เกี่ยวข้อง</w:t>
      </w:r>
    </w:p>
    <w:p>
      <w:pPr>
        <w:spacing w:before="0" w:after="40" w:line="240" w:lineRule="auto"/>
        <w:ind w:firstLine="709"/>
        <w:jc w:val="thaiDistribute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รูปแบบการบูรณาการ: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บูรณาการภายในสำนักงานเกษตรจังหวัดผ่านข้อมูลจากหลายกลุ่มงาน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บูรณาการกับสำนักงานเกษตรอำเภอผ่านแนวคิดระบบขอข้อมูลจากพื้นที่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บูรณาการข้อมูลภายนอกเพื่อสนับสนุนการวิเคราะห์สถานการณ์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บูรณาการกับภาคีเครือข่ายด้านข้อมูล เช่น หน่วยงานด้านสภาพอากาศ ราคาสินค้า หรือข้อมูลเชิงพื้นที่</w:t>
      </w:r>
    </w:p>
    <w:p>
      <w:pPr>
        <w:spacing w:before="0" w:after="40" w:line="240" w:lineRule="auto"/>
        <w:ind w:firstLine="709"/>
        <w:jc w:val="thaiDistribute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ตัวอย่างหน่วยงาน/แหล่งข้อมูลที่สามารถเชื่อมโยงหรืออ้างอิง: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กรมส่งเสริมการเกษตร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สำนักงานเกษตรจังหวัด/อำเภอ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แหล่งข้อมูลข่าวสารเกษตร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แหล่งข้อมูลสภาพอากาศและคุณภาพอากาศ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แหล่งข้อมูลราคาสินค้าเกษตร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แหล่งข้อมูลจุดความร้อน/Hotspot</w:t>
      </w:r>
    </w:p>
    <w:p>
      <w:pPr>
        <w:spacing w:before="0" w:after="40" w:line="240" w:lineRule="auto"/>
        <w:ind w:firstLine="709"/>
        <w:jc w:val="thaiDistribute"/>
      </w:pPr>
      <w:r>
        <w:rPr>
          <w:rFonts w:ascii="TH Sarabun New" w:hAnsi="TH Sarabun New" w:eastAsia="TH Sarabun New" w:cs="TH Sarabun New"/>
          <w:b w:val="0"/>
          <w:color w:val="BE123C"/>
          <w:sz w:val="32"/>
        </w:rPr>
        <w:t>[เติมหน่วยงานภายนอกที่ร่วมจริง หากมี]</w:t>
      </w:r>
    </w:p>
    <w:p>
      <w:r>
        <w:br w:type="page"/>
      </w:r>
    </w:p>
    <w:p>
      <w:pPr>
        <w:pStyle w:val="Heading1"/>
        <w:spacing w:before="0" w:after="80" w:line="240" w:lineRule="auto"/>
      </w:pPr>
      <w:r>
        <w:t>หลักฐานประกอบที่ควรเตรียม</w:t>
      </w:r>
    </w:p>
    <w:p>
      <w:pPr>
        <w:pStyle w:val="Heading2"/>
        <w:spacing w:before="120" w:after="80" w:line="240" w:lineRule="auto"/>
      </w:pPr>
      <w:r>
        <w:t>1. Infographic กรอบแนวคิด</w:t>
      </w:r>
    </w:p>
    <w:p>
      <w:pPr>
        <w:spacing w:before="0" w:after="40" w:line="240" w:lineRule="auto"/>
        <w:ind w:firstLine="709"/>
        <w:jc w:val="thaiDistribute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โครงที่ควรทำ: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ปัญหาเดิม: ข้อมูลกระจาย รวบรวมช้า รายงานซ้ำ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แนวทางแก้: NPT Smart Agri Dashboard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ฟังก์ชันหลัก: Dashboard, Search, AI Chatbot, Map, Dashboard งบประมาณ, Data Management, Data Request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ผลลัพธ์ของต้นแบบ: รวมข้อมูลสำคัญไว้ในระบบเดียว พร้อมแสดงภาพรวมงบประมาณ 123 รายการ 15 โครงการ รวม 767,495 บาท เพื่อใช้ทดลองประเมินการลดขั้นตอนในระยะต่อไป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ขยายผล: อำเภอ/จังหวัดอื่น/ข้อมูลใหม่</w:t>
      </w:r>
    </w:p>
    <w:p>
      <w:pPr>
        <w:pStyle w:val="Heading2"/>
        <w:spacing w:before="120" w:after="80" w:line="240" w:lineRule="auto"/>
      </w:pPr>
      <w:r>
        <w:t>2. ภาพประกอบกิจกรรม</w:t>
      </w:r>
    </w:p>
    <w:p>
      <w:pPr>
        <w:spacing w:before="0" w:after="40" w:line="240" w:lineRule="auto"/>
        <w:ind w:firstLine="709"/>
        <w:jc w:val="thaiDistribute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ควรมี: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ภาพหน้าจอ Dashboard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ภาพหน้า AI Chatbot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ภาพหน้าค้นหา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ภาพหน้าข้อมูลรายกลุ่มงาน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ภาพหน้า Dashboard งบประมาณรอบ 2 ปี 2569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ภาพ KPI งบประมาณรวม 767,495 บาท จำนวน 123 รายการ และ 15 โครงการ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ภาพกราฟงบประมาณสูงสุดตามโครงการ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ภาพสัดส่วนงบประมาณตามพื้นที่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ภาพตารางรายละเอียดรายการงบประมาณพร้อมตัวกรอง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ภาพแผนที่หรือข้อมูลเชิงพื้นที่</w:t>
      </w:r>
    </w:p>
    <w:p>
      <w:pPr>
        <w:pStyle w:val="ListBullet"/>
        <w:spacing w:before="0" w:after="20" w:line="240" w:lineRule="auto"/>
        <w:ind w:left="709" w:hanging="198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ภาพทีมใช้งาน/ประชุม/ทดสอบระบบ</w:t>
      </w:r>
    </w:p>
    <w:p>
      <w:pPr>
        <w:pStyle w:val="Heading2"/>
        <w:spacing w:before="120" w:after="80" w:line="240" w:lineRule="auto"/>
      </w:pPr>
      <w:r>
        <w:t>3. คลิปสั้น 1 นาที</w:t>
      </w:r>
    </w:p>
    <w:p>
      <w:pPr>
        <w:spacing w:before="0" w:after="40" w:line="240" w:lineRule="auto"/>
        <w:ind w:firstLine="709"/>
        <w:jc w:val="thaiDistribute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Script ร่าง:</w:t>
      </w:r>
    </w:p>
    <w:p>
      <w:pPr>
        <w:spacing w:before="0" w:after="40" w:line="240" w:lineRule="auto"/>
        <w:ind w:left="709" w:firstLine="0"/>
        <w:jc w:val="thaiDistribute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งานส่งเสริมการเกษตรต้องใช้ข้อมูลจำนวนมาก แต่ข้อมูลมักกระจายอยู่หลายไฟล์ หลายระบบ และหลายหน่วยงาน ทำให้เจ้าหน้าที่ใช้เวลามากในการรวบรวมและสรุปรายงาน</w:t>
      </w:r>
    </w:p>
    <w:p>
      <w:pPr>
        <w:spacing w:before="0" w:after="40" w:line="240" w:lineRule="auto"/>
        <w:ind w:left="709" w:firstLine="0"/>
        <w:jc w:val="thaiDistribute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NPT Smart Agri Dashboard จึงถูกพัฒนาขึ้นเป็นศูนย์กลางข้อมูลเกษตรจังหวัดนครปฐม รวมข้อมูลสำคัญไว้ในระบบเดียว แสดงผลผ่าน Dashboard ตาราง กราฟ และแผนที่ พร้อมระบบค้นหาและผู้ช่วย AI ที่ถามตอบข้อมูลได้ด้วยภาษาธรรมชาติ ระบบยังนำข้อมูลงบประมาณส่งเสริมการเกษตร รอบ 2 ปีงบประมาณ 2569 จำนวน 123 รายการ รวม 15 โครงการ งบประมาณ 767,495 บาท มาสรุปให้เห็นภาพรวมตามโครงการ พื้นที่ และผู้รับผิดชอบได้ทันที</w:t>
      </w:r>
    </w:p>
    <w:p>
      <w:pPr>
        <w:spacing w:before="0" w:after="40" w:line="240" w:lineRule="auto"/>
        <w:ind w:left="709" w:firstLine="0"/>
        <w:jc w:val="thaiDistribute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ระบบต้นแบบนี้ช่วยรวมข้อมูลที่เคยกระจายให้อยู่ในรูปแบบที่ค้นหา กรอง และตรวจสอบได้ง่ายขึ้น พร้อมนำไปทดลองใช้เพื่อวัดการลดขั้นตอนการทำงาน และต่อยอดสู่ระบบขอข้อมูลจากอำเภอในรูปแบบมาตรฐานได้ในอนาคต</w:t>
      </w:r>
    </w:p>
    <w:p>
      <w:pPr>
        <w:spacing w:before="0" w:after="40" w:line="240" w:lineRule="auto"/>
        <w:ind w:left="709" w:firstLine="0"/>
        <w:jc w:val="thaiDistribute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นี่คือก้าวสำคัญของการใช้เทคโนโลยีและนวัตกรรมเพื่อยกระดับงานส่งเสริมการเกษตรจังหวัดนครปฐมให้รวดเร็ว แม่นยำ และขยายผลได้</w:t>
      </w:r>
    </w:p>
    <w:p>
      <w:r>
        <w:br w:type="page"/>
      </w:r>
    </w:p>
    <w:p>
      <w:pPr>
        <w:pStyle w:val="Heading1"/>
        <w:spacing w:before="0" w:after="80" w:line="240" w:lineRule="auto"/>
      </w:pPr>
      <w:r>
        <w:t>ข้อความสรุปผลงานแบบสั้น</w:t>
      </w:r>
    </w:p>
    <w:p>
      <w:pPr>
        <w:spacing w:before="0" w:after="40" w:line="240" w:lineRule="auto"/>
        <w:ind w:firstLine="709"/>
        <w:jc w:val="thaiDistribute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NPT Smart Agri Dashboard เป็นระบบต้นแบบศูนย์กลางข้อมูลเกษตรจังหวัดนครปฐมที่รวมข้อมูลจากหลายกลุ่มงานไว้ในแพลตฟอร์มเดียว แสดงผลผ่าน Dashboard ตาราง กราฟ แผนที่ และผู้ช่วย AI เพื่อให้เจ้าหน้าที่และผู้บริหารทดลองเข้าถึงข้อมูล ค้นหา ตรวจสอบ และใช้ประกอบการตัดสินใจเชิงพื้นที่ ปัจจุบันระบบมีโมดูลข้อมูลงบประมาณส่งเสริมการเกษตร รอบ 2 ปีงบประมาณ 2569 จำนวน 123 รายการ รวม 15 โครงการ งบประมาณ 767,495 บาท ช่วยให้ตรวจสอบภาพรวมตามโครงการ พื้นที่ และผู้รับผิดชอบได้จากระบบกลาง ระบบสามารถนำไปทดลองใช้เพื่อวัดผลจริง และต่อยอดสู่การขอข้อมูลจากอำเภอหรือขยายผลเป็นต้นแบบศูนย์ข้อมูลเกษตรระดับจังหวัดได้ในอนาคต</w:t>
      </w:r>
    </w:p>
    <w:sectPr w:rsidR="00FC693F" w:rsidRPr="0006063C" w:rsidSect="00034616">
      <w:footerReference w:type="default" r:id="rId9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 New" w:hAnsi="TH Sarabun New" w:eastAsia="TH Sarabun New" w:cs="TH Sarabun New"/>
        <w:b w:val="0"/>
        <w:color w:val="000000"/>
        <w:sz w:val="24"/>
      </w:rPr>
      <w:t>NPT Smart Agri Dashboard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 w:cs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H Sarabun New" w:hAnsi="TH Sarabun New" w:eastAsia="TH Sarabun New" w:cs="TH Sarabun New"/>
      <w:b/>
      <w:bCs/>
      <w:color w:val="1F4E79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H Sarabun New" w:hAnsi="TH Sarabun New" w:eastAsia="TH Sarabun New" w:cs="TH Sarabun New"/>
      <w:b/>
      <w:bCs/>
      <w:color w:val="1F4E79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H Sarabun New" w:hAnsi="TH Sarabun New" w:eastAsia="TH Sarabun New" w:cs="TH Sarabun New"/>
      <w:b/>
      <w:bCs/>
      <w:color w:val="1F4E79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