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88"/>
          <w:szCs w:val="88"/>
        </w:rPr>
      </w:pPr>
      <w:bookmarkStart w:colFirst="0" w:colLast="0" w:name="_8z2lfdlvpsvq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96"/>
          <w:szCs w:val="96"/>
          <w:rtl w:val="0"/>
        </w:rPr>
        <w:br w:type="textWrapping"/>
      </w:r>
      <w:r w:rsidDel="00000000" w:rsidR="00000000" w:rsidRPr="00000000">
        <w:rPr>
          <w:color w:val="000000"/>
          <w:sz w:val="88"/>
          <w:szCs w:val="88"/>
          <w:rtl w:val="0"/>
        </w:rPr>
        <w:t xml:space="preserve">Relatório de Inspeção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881063</wp:posOffset>
            </wp:positionH>
            <wp:positionV relativeFrom="paragraph">
              <wp:posOffset>114300</wp:posOffset>
            </wp:positionV>
            <wp:extent cx="4191000" cy="1431925"/>
            <wp:effectExtent b="0" l="0" r="0" t="0"/>
            <wp:wrapTopAndBottom distB="114300" distT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2962" l="0" r="4139" t="1096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3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e48ezqur2qm4" w:id="1"/>
      <w:bookmarkEnd w:id="1"/>
      <w:r w:rsidDel="00000000" w:rsidR="00000000" w:rsidRPr="00000000">
        <w:rPr>
          <w:rtl w:val="0"/>
        </w:rPr>
        <w:t xml:space="preserve">Sistema: IRR - Instituto de Referência em Resíduos</w:t>
      </w:r>
    </w:p>
    <w:p w:rsidR="00000000" w:rsidDel="00000000" w:rsidP="00000000" w:rsidRDefault="00000000" w:rsidRPr="00000000" w14:paraId="00000002">
      <w:pPr>
        <w:spacing w:after="360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nha curta" id="6" name="image9.png"/>
            <a:graphic>
              <a:graphicData uri="http://schemas.openxmlformats.org/drawingml/2006/picture">
                <pic:pic>
                  <pic:nvPicPr>
                    <pic:cNvPr descr="linha curta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Versão 1.1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8 de novembro de 2018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Autores: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Caio Victor Fernandes Silva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color w:val="666666"/>
          <w:sz w:val="32"/>
          <w:szCs w:val="32"/>
          <w:u w:val="none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Paulo Henrique Pimentel Marcolino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color w:val="000000"/>
        </w:rPr>
      </w:pPr>
      <w:bookmarkStart w:colFirst="0" w:colLast="0" w:name="_4lqp25cx7kth" w:id="2"/>
      <w:bookmarkEnd w:id="2"/>
      <w:r w:rsidDel="00000000" w:rsidR="00000000" w:rsidRPr="00000000">
        <w:rPr>
          <w:b w:val="1"/>
          <w:color w:val="000000"/>
          <w:rtl w:val="0"/>
        </w:rPr>
        <w:t xml:space="preserve">HISTÓRICO DE REVISÃO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485"/>
        <w:gridCol w:w="6420"/>
        <w:tblGridChange w:id="0">
          <w:tblGrid>
            <w:gridCol w:w="1665"/>
            <w:gridCol w:w="1485"/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documento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Revisão do documento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contextualSpacing w:val="0"/>
        <w:jc w:val="left"/>
        <w:rPr>
          <w:b w:val="1"/>
          <w:color w:val="000000"/>
        </w:rPr>
      </w:pPr>
      <w:bookmarkStart w:colFirst="0" w:colLast="0" w:name="_l69ro7phbtr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contextualSpacing w:val="0"/>
        <w:jc w:val="left"/>
        <w:rPr>
          <w:b w:val="1"/>
          <w:color w:val="000000"/>
        </w:rPr>
      </w:pPr>
      <w:bookmarkStart w:colFirst="0" w:colLast="0" w:name="_faunl8wl85c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before="0" w:line="360" w:lineRule="auto"/>
        <w:contextualSpacing w:val="0"/>
        <w:jc w:val="left"/>
        <w:rPr>
          <w:b w:val="0"/>
          <w:sz w:val="24"/>
          <w:szCs w:val="24"/>
        </w:rPr>
      </w:pPr>
      <w:bookmarkStart w:colFirst="0" w:colLast="0" w:name="_gdn7yt1g2xb" w:id="5"/>
      <w:bookmarkEnd w:id="5"/>
      <w:r w:rsidDel="00000000" w:rsidR="00000000" w:rsidRPr="00000000">
        <w:rPr>
          <w:rtl w:val="0"/>
        </w:rPr>
        <w:t xml:space="preserve">Descrição</w:t>
        <w:br w:type="textWrapping"/>
      </w:r>
      <w:r w:rsidDel="00000000" w:rsidR="00000000" w:rsidRPr="00000000">
        <w:rPr>
          <w:b w:val="0"/>
          <w:sz w:val="24"/>
          <w:szCs w:val="24"/>
          <w:rtl w:val="0"/>
        </w:rPr>
        <w:t xml:space="preserve">Primeiro módulo - Gerenciamento de Usuários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before="0" w:line="360" w:lineRule="auto"/>
        <w:contextualSpacing w:val="0"/>
        <w:jc w:val="left"/>
        <w:rPr/>
      </w:pPr>
      <w:bookmarkStart w:colFirst="0" w:colLast="0" w:name="_q1lcrqctjvr7" w:id="6"/>
      <w:bookmarkEnd w:id="6"/>
      <w:r w:rsidDel="00000000" w:rsidR="00000000" w:rsidRPr="00000000">
        <w:rPr>
          <w:rtl w:val="0"/>
        </w:rPr>
        <w:t xml:space="preserve">Etapa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 do Diagrama de Classes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 do Diagrama de Casos de Uso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 do DIagrama de Dados</w:t>
      </w:r>
    </w:p>
    <w:p w:rsidR="00000000" w:rsidDel="00000000" w:rsidP="00000000" w:rsidRDefault="00000000" w:rsidRPr="00000000" w14:paraId="0000003B">
      <w:pPr>
        <w:pStyle w:val="Heading1"/>
        <w:contextualSpacing w:val="0"/>
        <w:jc w:val="left"/>
        <w:rPr/>
      </w:pPr>
      <w:bookmarkStart w:colFirst="0" w:colLast="0" w:name="_74goeuoc7q54" w:id="7"/>
      <w:bookmarkEnd w:id="7"/>
      <w:r w:rsidDel="00000000" w:rsidR="00000000" w:rsidRPr="00000000">
        <w:rPr>
          <w:rtl w:val="0"/>
        </w:rPr>
        <w:t xml:space="preserve">Casos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CSU02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CSU04</w:t>
      </w:r>
    </w:p>
    <w:p w:rsidR="00000000" w:rsidDel="00000000" w:rsidP="00000000" w:rsidRDefault="00000000" w:rsidRPr="00000000" w14:paraId="0000003E">
      <w:pPr>
        <w:pStyle w:val="Subtitle"/>
        <w:contextualSpacing w:val="0"/>
        <w:rPr/>
      </w:pPr>
      <w:bookmarkStart w:colFirst="0" w:colLast="0" w:name="_x2ohuer9zjv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before="0" w:line="360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64wgoi8tubm7" w:id="9"/>
      <w:bookmarkEnd w:id="9"/>
      <w:r w:rsidDel="00000000" w:rsidR="00000000" w:rsidRPr="00000000">
        <w:rPr>
          <w:rtl w:val="0"/>
        </w:rPr>
        <w:t xml:space="preserve">Resultado das Inspeções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0"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Revisão Diagramas de Casos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36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36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36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0"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Revisão Diagrama de Classes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36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36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36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0"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Revisão Diagrama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36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36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="36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1" name="image5.png"/>
          <a:graphic>
            <a:graphicData uri="http://schemas.openxmlformats.org/drawingml/2006/picture">
              <pic:pic>
                <pic:nvPicPr>
                  <pic:cNvPr descr="rodapé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721641</wp:posOffset>
          </wp:positionV>
          <wp:extent cx="7781925" cy="126084"/>
          <wp:effectExtent b="0" l="0" r="0" t="0"/>
          <wp:wrapTopAndBottom distB="0" distT="0"/>
          <wp:docPr descr="rodapé" id="2" name="image6.png"/>
          <a:graphic>
            <a:graphicData uri="http://schemas.openxmlformats.org/drawingml/2006/picture">
              <pic:pic>
                <pic:nvPicPr>
                  <pic:cNvPr descr="rodapé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12608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contextualSpacing w:val="0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nha curta" id="5" name="image8.png"/>
          <a:graphic>
            <a:graphicData uri="http://schemas.openxmlformats.org/drawingml/2006/picture">
              <pic:pic>
                <pic:nvPicPr>
                  <pic:cNvPr descr="linha curta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2409825</wp:posOffset>
          </wp:positionH>
          <wp:positionV relativeFrom="paragraph">
            <wp:posOffset>152400</wp:posOffset>
          </wp:positionV>
          <wp:extent cx="1125855" cy="384438"/>
          <wp:effectExtent b="0" l="0" r="0" t="0"/>
          <wp:wrapTopAndBottom distB="114300" distT="11430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12962" l="0" r="4139" t="10963"/>
                  <a:stretch>
                    <a:fillRect/>
                  </a:stretch>
                </pic:blipFill>
                <pic:spPr>
                  <a:xfrm>
                    <a:off x="0" y="0"/>
                    <a:ext cx="1125855" cy="3844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123825"/>
          <wp:effectExtent b="0" l="0" r="0" t="0"/>
          <wp:wrapTopAndBottom distB="0" distT="0"/>
          <wp:docPr descr="horizontal line" id="8" name="image10.png"/>
          <a:graphic>
            <a:graphicData uri="http://schemas.openxmlformats.org/drawingml/2006/picture">
              <pic:pic>
                <pic:nvPicPr>
                  <pic:cNvPr descr="horizontal line" id="0" name="image10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123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3" name="image7.png"/>
          <a:graphic>
            <a:graphicData uri="http://schemas.openxmlformats.org/drawingml/2006/picture">
              <pic:pic>
                <pic:nvPicPr>
                  <pic:cNvPr descr="linha horizontal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4.png"/><Relationship Id="rId3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