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5D2C" w14:textId="77777777" w:rsidR="00F716D4" w:rsidRPr="00724433" w:rsidRDefault="00F716D4" w:rsidP="00F71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Запустите первоначальную версию программы и получите решение для тестовой матрицы</w:t>
      </w:r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 </w:t>
      </w:r>
      <w:proofErr w:type="spell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test_matrix</w:t>
      </w:r>
      <w:proofErr w:type="spellEnd"/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убедитесь в правильности приведенного алгоритма. Добавьте строки кода для измерения времени (см. задание к занятию 2) выполнения прямого хода метода Гаусса в функцию </w:t>
      </w:r>
      <w:proofErr w:type="spellStart"/>
      <w:proofErr w:type="gram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SerialGaussMethod</w:t>
      </w:r>
      <w:proofErr w:type="spellEnd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(</w:t>
      </w:r>
      <w:proofErr w:type="gramEnd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)</w:t>
      </w: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. Заполните матрицу с количеством строк </w:t>
      </w:r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MATRIX_SIZE</w:t>
      </w:r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 </w:t>
      </w: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случайными значениями, используя функцию </w:t>
      </w:r>
      <w:proofErr w:type="spellStart"/>
      <w:proofErr w:type="gram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InitMatrix</w:t>
      </w:r>
      <w:proofErr w:type="spellEnd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(</w:t>
      </w:r>
      <w:proofErr w:type="gramEnd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)</w:t>
      </w: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. Найдите решение СЛАУ для этой матрицы. (Закомментируйте строки кода, где используется тестовая матрица </w:t>
      </w:r>
      <w:proofErr w:type="spell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test_matrix</w:t>
      </w:r>
      <w:proofErr w:type="spellEnd"/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).</w:t>
      </w:r>
    </w:p>
    <w:p w14:paraId="6DC1F9DC" w14:textId="4D30ECCC" w:rsidR="00EC0D15" w:rsidRDefault="007B38AA">
      <w:r>
        <w:rPr>
          <w:noProof/>
        </w:rPr>
        <w:drawing>
          <wp:inline distT="0" distB="0" distL="0" distR="0" wp14:anchorId="603B8351" wp14:editId="578ED204">
            <wp:extent cx="5940425" cy="275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1E5B" w14:textId="293C4FAF" w:rsidR="007B38AA" w:rsidRDefault="00DF3404">
      <w:r>
        <w:rPr>
          <w:noProof/>
        </w:rPr>
        <w:lastRenderedPageBreak/>
        <w:drawing>
          <wp:inline distT="0" distB="0" distL="0" distR="0" wp14:anchorId="2E6E9546" wp14:editId="63615D11">
            <wp:extent cx="3667125" cy="699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C5BE" w14:textId="23729F08" w:rsidR="00DF3404" w:rsidRDefault="00CF037C">
      <w:r>
        <w:t>Решение тестовой матрицы верно</w:t>
      </w:r>
    </w:p>
    <w:p w14:paraId="7F4BACE6" w14:textId="4BD9A59C" w:rsidR="00CF037C" w:rsidRDefault="00CF037C">
      <w:r>
        <w:t xml:space="preserve">Решение произвольной матрицы </w:t>
      </w:r>
      <w:proofErr w:type="gramStart"/>
      <w:r>
        <w:t>( последовательный</w:t>
      </w:r>
      <w:proofErr w:type="gramEnd"/>
      <w:r>
        <w:t xml:space="preserve"> метод Гаусса )</w:t>
      </w:r>
    </w:p>
    <w:p w14:paraId="77B320B8" w14:textId="27F96CAD" w:rsidR="00CF037C" w:rsidRDefault="00BC0C10">
      <w:r>
        <w:rPr>
          <w:noProof/>
        </w:rPr>
        <w:lastRenderedPageBreak/>
        <w:drawing>
          <wp:inline distT="0" distB="0" distL="0" distR="0" wp14:anchorId="3D279E0C" wp14:editId="2F67461C">
            <wp:extent cx="5940425" cy="3796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EDC9" w14:textId="0AEAECFE" w:rsidR="00BC0C10" w:rsidRDefault="00226EDA">
      <w:r w:rsidRPr="00226EDA">
        <w:rPr>
          <w:noProof/>
        </w:rPr>
        <w:drawing>
          <wp:inline distT="0" distB="0" distL="0" distR="0" wp14:anchorId="56913AC2" wp14:editId="5010F342">
            <wp:extent cx="5067300" cy="1193800"/>
            <wp:effectExtent l="0" t="0" r="0" b="6350"/>
            <wp:docPr id="4" name="Рисунок 4" descr="C:\Users\Илья\Desktop\Lab2\task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Lab2\task2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8597" w14:textId="1D1BF056" w:rsidR="002D78EE" w:rsidRDefault="002D78EE"/>
    <w:p w14:paraId="3B759C75" w14:textId="77777777" w:rsidR="002D78EE" w:rsidRPr="00724433" w:rsidRDefault="002D78EE" w:rsidP="002D78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 помощью инструмента</w:t>
      </w:r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 </w:t>
      </w:r>
      <w:proofErr w:type="spellStart"/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Amplifier</w:t>
      </w:r>
      <w:proofErr w:type="spellEnd"/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 xml:space="preserve"> XE </w:t>
      </w: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определите наиболее часто используемые участки кода новой версии программы. Сохраните скриншот результатов анализа </w:t>
      </w:r>
      <w:proofErr w:type="spellStart"/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Amplifier</w:t>
      </w:r>
      <w:proofErr w:type="spellEnd"/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 xml:space="preserve"> XE</w:t>
      </w:r>
      <w:r w:rsidRPr="00724433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ru-RU"/>
        </w:rPr>
        <w:t>.</w:t>
      </w:r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 </w:t>
      </w: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Создайте, на основе последовательной функции </w:t>
      </w:r>
      <w:proofErr w:type="spellStart"/>
      <w:proofErr w:type="gram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SerialGaussMethod</w:t>
      </w:r>
      <w:proofErr w:type="spellEnd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(</w:t>
      </w:r>
      <w:proofErr w:type="gramEnd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)</w:t>
      </w: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новую функцию, реализующую параллельный метод Гаусса. Введите параллелизм в новую функцию, используя</w:t>
      </w:r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 </w:t>
      </w:r>
      <w:proofErr w:type="spell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cilk_</w:t>
      </w:r>
      <w:proofErr w:type="gram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for.</w:t>
      </w:r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eastAsia="ru-RU"/>
        </w:rPr>
        <w:t>Примечание</w:t>
      </w:r>
      <w:proofErr w:type="spellEnd"/>
      <w:proofErr w:type="gramEnd"/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: </w:t>
      </w:r>
      <w:r w:rsidRPr="00724433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ru-RU"/>
        </w:rPr>
        <w:t xml:space="preserve">произвести </w:t>
      </w:r>
      <w:proofErr w:type="spellStart"/>
      <w:r w:rsidRPr="00724433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ru-RU"/>
        </w:rPr>
        <w:t>параллелизацию</w:t>
      </w:r>
      <w:proofErr w:type="spellEnd"/>
      <w:r w:rsidRPr="00724433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ru-RU"/>
        </w:rPr>
        <w:t xml:space="preserve"> одного внутреннего цикла прямого хода метода Гаусса (определить какого именно), и внутреннего цикла обратного хода. Время выполнения по-прежнему измерять только для прямого хода.</w:t>
      </w:r>
    </w:p>
    <w:p w14:paraId="53DFDE18" w14:textId="01BBBB86" w:rsidR="002D78EE" w:rsidRDefault="00A14028">
      <w:proofErr w:type="spellStart"/>
      <w:r>
        <w:rPr>
          <w:lang w:val="en-US"/>
        </w:rPr>
        <w:t>Amplifiler</w:t>
      </w:r>
      <w:proofErr w:type="spellEnd"/>
      <w:r w:rsidRPr="00A14028">
        <w:t xml:space="preserve"> </w:t>
      </w:r>
      <w:r>
        <w:rPr>
          <w:lang w:val="en-US"/>
        </w:rPr>
        <w:t>XE</w:t>
      </w:r>
      <w:r w:rsidRPr="00A14028">
        <w:t xml:space="preserve"> </w:t>
      </w:r>
      <w:proofErr w:type="gramStart"/>
      <w:r>
        <w:t>( последовательный</w:t>
      </w:r>
      <w:proofErr w:type="gramEnd"/>
      <w:r>
        <w:t xml:space="preserve"> метод Гаусса )</w:t>
      </w:r>
    </w:p>
    <w:p w14:paraId="1A15C133" w14:textId="04AD3B18" w:rsidR="00A14028" w:rsidRDefault="00A14028">
      <w:r w:rsidRPr="00A14028">
        <w:rPr>
          <w:noProof/>
        </w:rPr>
        <w:lastRenderedPageBreak/>
        <w:drawing>
          <wp:inline distT="0" distB="0" distL="0" distR="0" wp14:anchorId="630D82D9" wp14:editId="7EA114F0">
            <wp:extent cx="5940425" cy="2647407"/>
            <wp:effectExtent l="0" t="0" r="3175" b="635"/>
            <wp:docPr id="5" name="Рисунок 5" descr="C:\Users\Илья\Desktop\Lab2\task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Desktop\Lab2\task3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BD99" w14:textId="31F6B24F" w:rsidR="00A14028" w:rsidRDefault="0092568A">
      <w:r w:rsidRPr="0092568A">
        <w:rPr>
          <w:noProof/>
        </w:rPr>
        <w:drawing>
          <wp:inline distT="0" distB="0" distL="0" distR="0" wp14:anchorId="3A5D6779" wp14:editId="3A6F9FB7">
            <wp:extent cx="5940425" cy="1597769"/>
            <wp:effectExtent l="0" t="0" r="3175" b="2540"/>
            <wp:docPr id="6" name="Рисунок 6" descr="C:\Users\Илья\Desktop\Lab2\task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я\Desktop\Lab2\task3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5285" w14:textId="77777777" w:rsidR="008122CA" w:rsidRDefault="008122CA"/>
    <w:p w14:paraId="5BD53B1A" w14:textId="46219FA4" w:rsidR="0092568A" w:rsidRDefault="008122CA">
      <w:r>
        <w:rPr>
          <w:noProof/>
        </w:rPr>
        <w:drawing>
          <wp:inline distT="0" distB="0" distL="0" distR="0" wp14:anchorId="44726A76" wp14:editId="3D77A4B6">
            <wp:extent cx="5940425" cy="1762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CD4" w14:textId="77777777" w:rsidR="00140AF5" w:rsidRPr="00724433" w:rsidRDefault="00140AF5" w:rsidP="00140A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Далее, используя</w:t>
      </w:r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 </w:t>
      </w:r>
      <w:proofErr w:type="spell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Inspector</w:t>
      </w:r>
      <w:proofErr w:type="spellEnd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 xml:space="preserve"> XE</w:t>
      </w:r>
      <w:r w:rsidRPr="00724433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, </w:t>
      </w: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определите те данные (если таковые имеются), которые принимают участие в гонке данных или в других основных ошибках, возникающих при разработке параллельных программ, и устраните эти ошибки. Сохраните скриншоты анализов, проведенных инструментом </w:t>
      </w:r>
      <w:proofErr w:type="spellStart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Inspector</w:t>
      </w:r>
      <w:proofErr w:type="spellEnd"/>
      <w:r w:rsidRPr="00724433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 xml:space="preserve"> XE</w:t>
      </w:r>
      <w:r w:rsidRPr="00724433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: в случае обнаружения ошибок и после их устранения. </w:t>
      </w:r>
    </w:p>
    <w:p w14:paraId="12F642ED" w14:textId="2539E9F5" w:rsidR="008122CA" w:rsidRDefault="008122CA"/>
    <w:p w14:paraId="39D118D9" w14:textId="1C96F7B8" w:rsidR="00A158DB" w:rsidRDefault="00A158DB">
      <w:r>
        <w:rPr>
          <w:noProof/>
        </w:rPr>
        <w:lastRenderedPageBreak/>
        <w:drawing>
          <wp:inline distT="0" distB="0" distL="0" distR="0" wp14:anchorId="472EDB0E" wp14:editId="21AB2C62">
            <wp:extent cx="5940425" cy="2720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4F06" w14:textId="77777777" w:rsidR="00DE69E1" w:rsidRPr="00DE69E1" w:rsidRDefault="00DE69E1" w:rsidP="00DE69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DE69E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Убедитесь на примере тестовой матрицы </w:t>
      </w:r>
      <w:proofErr w:type="spellStart"/>
      <w:r w:rsidRPr="00DE69E1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test_matrix</w:t>
      </w:r>
      <w:proofErr w:type="spellEnd"/>
      <w:r w:rsidRPr="00DE69E1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 </w:t>
      </w:r>
      <w:r w:rsidRPr="00DE69E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в том, </w:t>
      </w:r>
      <w:proofErr w:type="gramStart"/>
      <w:r w:rsidRPr="00DE69E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что  функция</w:t>
      </w:r>
      <w:proofErr w:type="gramEnd"/>
      <w:r w:rsidRPr="00DE69E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реализующая параллельный метод Гаусса работает правильно. Сравните время выполнения прямого хода метода Гаусса для последовательной и параллельной реализации при решении матрицы, имеющей количество строк</w:t>
      </w:r>
      <w:r w:rsidRPr="00DE69E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 </w:t>
      </w:r>
      <w:r w:rsidRPr="00DE69E1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MATRIX_SIZE, </w:t>
      </w:r>
      <w:r w:rsidRPr="00DE69E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заполняющейся случайными числами. Запускайте проект в режиме</w:t>
      </w:r>
      <w:r w:rsidRPr="00DE69E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 </w:t>
      </w:r>
      <w:proofErr w:type="spellStart"/>
      <w:r w:rsidRPr="00DE69E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ru-RU"/>
        </w:rPr>
        <w:t>Release</w:t>
      </w:r>
      <w:proofErr w:type="spellEnd"/>
      <w:r w:rsidRPr="00DE69E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, предварительно убедившись, что включена оптимизация (</w:t>
      </w:r>
      <w:proofErr w:type="spellStart"/>
      <w:r w:rsidRPr="00DE69E1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Optimization</w:t>
      </w:r>
      <w:proofErr w:type="spellEnd"/>
      <w:r w:rsidRPr="00DE69E1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-&gt;</w:t>
      </w:r>
      <w:proofErr w:type="spellStart"/>
      <w:r w:rsidRPr="00DE69E1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Optimization</w:t>
      </w:r>
      <w:proofErr w:type="spellEnd"/>
      <w:r w:rsidRPr="00DE69E1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ru-RU"/>
        </w:rPr>
        <w:t>=/O2</w:t>
      </w:r>
      <w:r w:rsidRPr="00DE69E1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). Подсчитайте ускорение параллельной версии в сравнении с последовательной. Выводите значения ускорения на консоль.</w:t>
      </w:r>
    </w:p>
    <w:p w14:paraId="66AA06CA" w14:textId="3E8BA03F" w:rsidR="00DE69E1" w:rsidRDefault="004A720E">
      <w:proofErr w:type="spellStart"/>
      <w:r>
        <w:t>Заустим</w:t>
      </w:r>
      <w:proofErr w:type="spellEnd"/>
      <w:r>
        <w:t xml:space="preserve"> тестовую матрицу с параллельным методом Гаусса</w:t>
      </w:r>
    </w:p>
    <w:p w14:paraId="0D8F766B" w14:textId="7E023FAE" w:rsidR="004A720E" w:rsidRDefault="004A720E">
      <w:r>
        <w:rPr>
          <w:noProof/>
        </w:rPr>
        <w:drawing>
          <wp:inline distT="0" distB="0" distL="0" distR="0" wp14:anchorId="59F27BA9" wp14:editId="282A68C6">
            <wp:extent cx="5940425" cy="2516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88D" w14:textId="23CB4193" w:rsidR="004A720E" w:rsidRDefault="004A720E">
      <w:r>
        <w:t>Решение совпадает</w:t>
      </w:r>
    </w:p>
    <w:p w14:paraId="479F62D1" w14:textId="0C30823E" w:rsidR="004A720E" w:rsidRDefault="00EA0221">
      <w:r>
        <w:t>Сравним время выполнения параллельной и послед реализации при матрице размера 5000</w:t>
      </w:r>
      <w:r w:rsidR="0004054A">
        <w:t xml:space="preserve"> на 5000</w:t>
      </w:r>
    </w:p>
    <w:p w14:paraId="3C013201" w14:textId="041C2470" w:rsidR="0004054A" w:rsidRDefault="0004054A">
      <w:r>
        <w:rPr>
          <w:noProof/>
        </w:rPr>
        <w:lastRenderedPageBreak/>
        <w:drawing>
          <wp:inline distT="0" distB="0" distL="0" distR="0" wp14:anchorId="213F7259" wp14:editId="59F76CF7">
            <wp:extent cx="5940425" cy="3906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94F5" w14:textId="283445F5" w:rsidR="0004054A" w:rsidRDefault="0004054A">
      <w:pPr>
        <w:rPr>
          <w:lang w:val="en-US"/>
        </w:rPr>
      </w:pPr>
      <w:r>
        <w:t xml:space="preserve">Ускорение </w:t>
      </w:r>
      <w:proofErr w:type="gramStart"/>
      <w:r>
        <w:t xml:space="preserve">программы </w:t>
      </w:r>
      <w:r>
        <w:rPr>
          <w:lang w:val="en-US"/>
        </w:rPr>
        <w:t>:</w:t>
      </w:r>
      <w:proofErr w:type="gramEnd"/>
    </w:p>
    <w:p w14:paraId="786CA30A" w14:textId="6F27298C" w:rsidR="0004054A" w:rsidRPr="0004054A" w:rsidRDefault="0004054A">
      <w:pPr>
        <w:rPr>
          <w:lang w:val="en-US"/>
        </w:rPr>
      </w:pPr>
      <w:r>
        <w:rPr>
          <w:noProof/>
        </w:rPr>
        <w:drawing>
          <wp:inline distT="0" distB="0" distL="0" distR="0" wp14:anchorId="4C71CD67" wp14:editId="7899D148">
            <wp:extent cx="5940425" cy="2125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54A" w:rsidRPr="00040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5F26"/>
    <w:multiLevelType w:val="multilevel"/>
    <w:tmpl w:val="8ED61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712F7"/>
    <w:multiLevelType w:val="multilevel"/>
    <w:tmpl w:val="8ED61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D0566"/>
    <w:multiLevelType w:val="multilevel"/>
    <w:tmpl w:val="8ED61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A07E0"/>
    <w:multiLevelType w:val="multilevel"/>
    <w:tmpl w:val="8ED61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39"/>
    <w:rsid w:val="0004054A"/>
    <w:rsid w:val="00140AF5"/>
    <w:rsid w:val="00226EDA"/>
    <w:rsid w:val="002D78EE"/>
    <w:rsid w:val="004A720E"/>
    <w:rsid w:val="00533E6B"/>
    <w:rsid w:val="007B38AA"/>
    <w:rsid w:val="008122CA"/>
    <w:rsid w:val="0092568A"/>
    <w:rsid w:val="009A7739"/>
    <w:rsid w:val="00A14028"/>
    <w:rsid w:val="00A158DB"/>
    <w:rsid w:val="00BC0C10"/>
    <w:rsid w:val="00CF037C"/>
    <w:rsid w:val="00DE69E1"/>
    <w:rsid w:val="00DF3404"/>
    <w:rsid w:val="00EA0221"/>
    <w:rsid w:val="00EC0D15"/>
    <w:rsid w:val="00F7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C3BD"/>
  <w15:chartTrackingRefBased/>
  <w15:docId w15:val="{26D30761-25AD-4B01-BA54-80B0EAB7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Кучерявый</dc:creator>
  <cp:keywords/>
  <dc:description/>
  <cp:lastModifiedBy>Илья Кучерявый</cp:lastModifiedBy>
  <cp:revision>12</cp:revision>
  <dcterms:created xsi:type="dcterms:W3CDTF">2017-12-10T06:15:00Z</dcterms:created>
  <dcterms:modified xsi:type="dcterms:W3CDTF">2017-12-10T09:53:00Z</dcterms:modified>
</cp:coreProperties>
</file>