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D5" w:rsidRDefault="00632295" w:rsidP="00DF3B70">
      <w:pPr>
        <w:pStyle w:val="Title"/>
        <w:spacing w:line="360" w:lineRule="auto"/>
      </w:pPr>
      <w:r>
        <w:t>BÁO CÁO DATABASE TESTING</w:t>
      </w:r>
    </w:p>
    <w:p w:rsidR="00A16E10" w:rsidRDefault="00A16E10" w:rsidP="00DF3B70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2"/>
        </w:rPr>
        <w:id w:val="15576516"/>
        <w:docPartObj>
          <w:docPartGallery w:val="Table of Contents"/>
          <w:docPartUnique/>
        </w:docPartObj>
      </w:sdtPr>
      <w:sdtContent>
        <w:p w:rsidR="00EF3A25" w:rsidRPr="00EF3A25" w:rsidRDefault="00EF3A25" w:rsidP="00EF3A25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926E85">
            <w:rPr>
              <w:rFonts w:ascii="Times New Roman" w:hAnsi="Times New Roman" w:cs="Times New Roman"/>
              <w:color w:val="auto"/>
            </w:rPr>
            <w:t>Mục lục</w:t>
          </w:r>
        </w:p>
        <w:p w:rsidR="00B27342" w:rsidRDefault="004A2EFB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EF3A25">
            <w:instrText xml:space="preserve"> TOC \o "1-3" \h \z \u </w:instrText>
          </w:r>
          <w:r>
            <w:fldChar w:fldCharType="separate"/>
          </w:r>
          <w:hyperlink w:anchor="_Toc265180380" w:history="1">
            <w:r w:rsidR="00B27342" w:rsidRPr="004C4E93">
              <w:rPr>
                <w:rStyle w:val="Hyperlink"/>
                <w:noProof/>
              </w:rPr>
              <w:t>1.</w:t>
            </w:r>
            <w:r w:rsidR="00B27342">
              <w:rPr>
                <w:rFonts w:asciiTheme="minorHAnsi" w:hAnsiTheme="minorHAnsi"/>
                <w:noProof/>
                <w:sz w:val="22"/>
              </w:rPr>
              <w:tab/>
            </w:r>
            <w:r w:rsidR="00B27342" w:rsidRPr="004C4E93">
              <w:rPr>
                <w:rStyle w:val="Hyperlink"/>
                <w:noProof/>
              </w:rPr>
              <w:t>Khó khăn</w:t>
            </w:r>
            <w:r w:rsidR="00B27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42">
              <w:rPr>
                <w:noProof/>
                <w:webHidden/>
              </w:rPr>
              <w:instrText xml:space="preserve"> PAGEREF _Toc265180380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42" w:rsidRDefault="004A2EFB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5180381" w:history="1">
            <w:r w:rsidR="00B27342" w:rsidRPr="004C4E93">
              <w:rPr>
                <w:rStyle w:val="Hyperlink"/>
                <w:noProof/>
              </w:rPr>
              <w:t>2.</w:t>
            </w:r>
            <w:r w:rsidR="00B27342">
              <w:rPr>
                <w:rFonts w:asciiTheme="minorHAnsi" w:hAnsiTheme="minorHAnsi"/>
                <w:noProof/>
                <w:sz w:val="22"/>
              </w:rPr>
              <w:tab/>
            </w:r>
            <w:r w:rsidR="00B27342" w:rsidRPr="004C4E93">
              <w:rPr>
                <w:rStyle w:val="Hyperlink"/>
                <w:noProof/>
              </w:rPr>
              <w:t>Ph</w:t>
            </w:r>
            <w:r w:rsidR="00B27342" w:rsidRPr="004C4E93">
              <w:rPr>
                <w:rStyle w:val="Hyperlink"/>
                <w:rFonts w:hint="eastAsia"/>
                <w:noProof/>
              </w:rPr>
              <w:t>ươ</w:t>
            </w:r>
            <w:r w:rsidR="00B27342" w:rsidRPr="004C4E93">
              <w:rPr>
                <w:rStyle w:val="Hyperlink"/>
                <w:noProof/>
              </w:rPr>
              <w:t>ng pháp</w:t>
            </w:r>
            <w:r w:rsidR="00B27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42">
              <w:rPr>
                <w:noProof/>
                <w:webHidden/>
              </w:rPr>
              <w:instrText xml:space="preserve"> PAGEREF _Toc265180381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42" w:rsidRDefault="004A2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5180382" w:history="1">
            <w:r w:rsidR="00B27342" w:rsidRPr="004C4E93">
              <w:rPr>
                <w:rStyle w:val="Hyperlink"/>
                <w:noProof/>
              </w:rPr>
              <w:t>2.1.</w:t>
            </w:r>
            <w:r w:rsidR="00B27342">
              <w:rPr>
                <w:rFonts w:asciiTheme="minorHAnsi" w:hAnsiTheme="minorHAnsi"/>
                <w:noProof/>
                <w:sz w:val="22"/>
              </w:rPr>
              <w:tab/>
            </w:r>
            <w:r w:rsidR="00B27342" w:rsidRPr="004C4E93">
              <w:rPr>
                <w:rStyle w:val="Hyperlink"/>
                <w:noProof/>
              </w:rPr>
              <w:t>Chiến l</w:t>
            </w:r>
            <w:r w:rsidR="00B27342" w:rsidRPr="004C4E93">
              <w:rPr>
                <w:rStyle w:val="Hyperlink"/>
                <w:rFonts w:hint="eastAsia"/>
                <w:noProof/>
              </w:rPr>
              <w:t>ư</w:t>
            </w:r>
            <w:r w:rsidR="00B27342" w:rsidRPr="004C4E93">
              <w:rPr>
                <w:rStyle w:val="Hyperlink"/>
                <w:noProof/>
              </w:rPr>
              <w:t>ợc</w:t>
            </w:r>
            <w:r w:rsidR="00B27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42">
              <w:rPr>
                <w:noProof/>
                <w:webHidden/>
              </w:rPr>
              <w:instrText xml:space="preserve"> PAGEREF _Toc265180382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42" w:rsidRDefault="004A2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5180383" w:history="1">
            <w:r w:rsidR="00B27342" w:rsidRPr="004C4E93">
              <w:rPr>
                <w:rStyle w:val="Hyperlink"/>
                <w:noProof/>
              </w:rPr>
              <w:t>2.2.</w:t>
            </w:r>
            <w:r w:rsidR="00B27342">
              <w:rPr>
                <w:rFonts w:asciiTheme="minorHAnsi" w:hAnsiTheme="minorHAnsi"/>
                <w:noProof/>
                <w:sz w:val="22"/>
              </w:rPr>
              <w:tab/>
            </w:r>
            <w:r w:rsidR="00B27342" w:rsidRPr="004C4E93">
              <w:rPr>
                <w:rStyle w:val="Hyperlink"/>
                <w:noProof/>
              </w:rPr>
              <w:t>Công cụ sử dụng</w:t>
            </w:r>
            <w:r w:rsidR="00B27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42">
              <w:rPr>
                <w:noProof/>
                <w:webHidden/>
              </w:rPr>
              <w:instrText xml:space="preserve"> PAGEREF _Toc265180383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42" w:rsidRDefault="004A2EFB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5180384" w:history="1">
            <w:r w:rsidR="00B27342" w:rsidRPr="004C4E93">
              <w:rPr>
                <w:rStyle w:val="Hyperlink"/>
                <w:noProof/>
              </w:rPr>
              <w:t>3.</w:t>
            </w:r>
            <w:r w:rsidR="00B27342">
              <w:rPr>
                <w:rFonts w:asciiTheme="minorHAnsi" w:hAnsiTheme="minorHAnsi"/>
                <w:noProof/>
                <w:sz w:val="22"/>
              </w:rPr>
              <w:tab/>
            </w:r>
            <w:r w:rsidR="00B27342" w:rsidRPr="004C4E93">
              <w:rPr>
                <w:rStyle w:val="Hyperlink"/>
                <w:noProof/>
              </w:rPr>
              <w:t>Kết quả thực hiện test cases</w:t>
            </w:r>
            <w:r w:rsidR="00B27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42">
              <w:rPr>
                <w:noProof/>
                <w:webHidden/>
              </w:rPr>
              <w:instrText xml:space="preserve"> PAGEREF _Toc265180384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25" w:rsidRDefault="004A2EFB">
          <w:r>
            <w:fldChar w:fldCharType="end"/>
          </w:r>
        </w:p>
      </w:sdtContent>
    </w:sdt>
    <w:p w:rsidR="00A16E10" w:rsidRDefault="00A16E10" w:rsidP="00DF3B70">
      <w:r>
        <w:br w:type="page"/>
      </w:r>
    </w:p>
    <w:p w:rsidR="00632295" w:rsidRDefault="00D6206E" w:rsidP="00DF3B70">
      <w:pPr>
        <w:pStyle w:val="Heading1"/>
        <w:numPr>
          <w:ilvl w:val="0"/>
          <w:numId w:val="1"/>
        </w:numPr>
      </w:pPr>
      <w:bookmarkStart w:id="0" w:name="_Toc265180380"/>
      <w:r>
        <w:lastRenderedPageBreak/>
        <w:t>Khó khăn</w:t>
      </w:r>
      <w:bookmarkEnd w:id="0"/>
    </w:p>
    <w:p w:rsidR="00D6206E" w:rsidRDefault="00D6206E" w:rsidP="00DF3B70">
      <w:pPr>
        <w:pStyle w:val="ListParagraph"/>
        <w:numPr>
          <w:ilvl w:val="0"/>
          <w:numId w:val="2"/>
        </w:numPr>
      </w:pPr>
      <w:r>
        <w:t>Không có đặc tả yêu cầu phần mềm</w:t>
      </w:r>
      <w:r w:rsidR="006917EB">
        <w:t xml:space="preserve"> đặc biệt là những yêu cầu liên quan đế</w:t>
      </w:r>
      <w:r w:rsidR="00255D0B">
        <w:t>n cơ sở dữ liệu (CSDL)</w:t>
      </w:r>
      <w:r w:rsidR="006917EB">
        <w:t>.</w:t>
      </w:r>
    </w:p>
    <w:p w:rsidR="006917EB" w:rsidRDefault="006917EB" w:rsidP="00DF3B70">
      <w:pPr>
        <w:pStyle w:val="ListParagraph"/>
        <w:numPr>
          <w:ilvl w:val="0"/>
          <w:numId w:val="2"/>
        </w:numPr>
      </w:pPr>
      <w:r>
        <w:t>Không có bản thiết kế CSDL.</w:t>
      </w:r>
    </w:p>
    <w:p w:rsidR="00D86A00" w:rsidRDefault="00D86A00" w:rsidP="00DF3B70">
      <w:pPr>
        <w:pStyle w:val="ListParagraph"/>
        <w:numPr>
          <w:ilvl w:val="0"/>
          <w:numId w:val="2"/>
        </w:numPr>
      </w:pPr>
      <w:r>
        <w:t>Số lượng bảng dữ liệu khá nhiều.</w:t>
      </w:r>
    </w:p>
    <w:p w:rsidR="00883BAE" w:rsidRDefault="00883BAE" w:rsidP="00DF3B70">
      <w:pPr>
        <w:pStyle w:val="ListParagraph"/>
        <w:numPr>
          <w:ilvl w:val="0"/>
          <w:numId w:val="2"/>
        </w:numPr>
      </w:pPr>
      <w:r>
        <w:t>Chương trình không sử dụng stored procedure.</w:t>
      </w:r>
    </w:p>
    <w:p w:rsidR="004A56F9" w:rsidRDefault="000B6DDB" w:rsidP="00DF3B70">
      <w:pPr>
        <w:pStyle w:val="Heading1"/>
        <w:numPr>
          <w:ilvl w:val="0"/>
          <w:numId w:val="1"/>
        </w:numPr>
      </w:pPr>
      <w:bookmarkStart w:id="1" w:name="_Toc265180381"/>
      <w:r>
        <w:t>Phương pháp</w:t>
      </w:r>
      <w:bookmarkEnd w:id="1"/>
    </w:p>
    <w:p w:rsidR="00A16E10" w:rsidRDefault="000F12DC" w:rsidP="000F12DC">
      <w:pPr>
        <w:pStyle w:val="Heading2"/>
        <w:numPr>
          <w:ilvl w:val="1"/>
          <w:numId w:val="1"/>
        </w:numPr>
      </w:pPr>
      <w:bookmarkStart w:id="2" w:name="_Toc265180382"/>
      <w:r>
        <w:t>Chiến lược</w:t>
      </w:r>
      <w:bookmarkEnd w:id="2"/>
    </w:p>
    <w:p w:rsidR="000F12DC" w:rsidRDefault="006F3095" w:rsidP="006F3095">
      <w:pPr>
        <w:pStyle w:val="ListParagraph"/>
        <w:numPr>
          <w:ilvl w:val="0"/>
          <w:numId w:val="2"/>
        </w:numPr>
      </w:pPr>
      <w:r>
        <w:t>Lựa chọn những bảng CSDL quan trọ</w:t>
      </w:r>
      <w:r w:rsidR="00BB0815">
        <w:t>ng</w:t>
      </w:r>
      <w:r>
        <w:t>.</w:t>
      </w:r>
    </w:p>
    <w:p w:rsidR="00FF05AA" w:rsidRDefault="00FF05AA" w:rsidP="006F3095">
      <w:pPr>
        <w:pStyle w:val="ListParagraph"/>
        <w:numPr>
          <w:ilvl w:val="0"/>
          <w:numId w:val="2"/>
        </w:numPr>
      </w:pPr>
      <w:r>
        <w:t>Phân tích lược đồ CSDL để đưa ra các testcase.</w:t>
      </w:r>
    </w:p>
    <w:p w:rsidR="00662E26" w:rsidRDefault="00662E26" w:rsidP="006F3095">
      <w:pPr>
        <w:pStyle w:val="ListParagraph"/>
        <w:numPr>
          <w:ilvl w:val="0"/>
          <w:numId w:val="2"/>
        </w:numPr>
      </w:pPr>
      <w:r>
        <w:t>Thực hiện các loại test sau:</w:t>
      </w:r>
    </w:p>
    <w:p w:rsidR="00662E26" w:rsidRDefault="00662E26" w:rsidP="00662E26">
      <w:pPr>
        <w:pStyle w:val="ListParagraph"/>
        <w:numPr>
          <w:ilvl w:val="0"/>
          <w:numId w:val="3"/>
        </w:numPr>
      </w:pPr>
      <w:r>
        <w:t>Data integrity</w:t>
      </w:r>
    </w:p>
    <w:p w:rsidR="00C16DF2" w:rsidRDefault="00C16DF2" w:rsidP="00C16DF2">
      <w:pPr>
        <w:pStyle w:val="ListParagraph"/>
        <w:numPr>
          <w:ilvl w:val="0"/>
          <w:numId w:val="6"/>
        </w:numPr>
      </w:pPr>
      <w:r>
        <w:t>Kiểm tra tính toàn vẹn của dữ liệu sau khi thực hiện các thao tác thêm, xóa, sửa.</w:t>
      </w:r>
    </w:p>
    <w:p w:rsidR="00C16DF2" w:rsidRDefault="00C16DF2" w:rsidP="00C16DF2">
      <w:pPr>
        <w:pStyle w:val="ListParagraph"/>
        <w:numPr>
          <w:ilvl w:val="0"/>
          <w:numId w:val="6"/>
        </w:numPr>
      </w:pPr>
      <w:r>
        <w:t>Kiểm tra các trường hợp đặc biệt thường gây ra lỗi đối với CSDL như chuỗi ký tự có chứa dấu nháy đơn (‘).</w:t>
      </w:r>
    </w:p>
    <w:p w:rsidR="00662E26" w:rsidRDefault="00662E26" w:rsidP="00662E26">
      <w:pPr>
        <w:pStyle w:val="ListParagraph"/>
        <w:numPr>
          <w:ilvl w:val="0"/>
          <w:numId w:val="3"/>
        </w:numPr>
      </w:pPr>
      <w:r>
        <w:t>Data validity</w:t>
      </w:r>
    </w:p>
    <w:p w:rsidR="00EF29A7" w:rsidRDefault="00241FDD" w:rsidP="00241FDD">
      <w:pPr>
        <w:pStyle w:val="ListParagraph"/>
        <w:numPr>
          <w:ilvl w:val="0"/>
          <w:numId w:val="7"/>
        </w:numPr>
      </w:pPr>
      <w:r>
        <w:t>Kiểm tra tính hợp lệ của dữ liệu với những kiểu dữ liệu đặc biệt như ngày tháng.</w:t>
      </w:r>
    </w:p>
    <w:p w:rsidR="00662E26" w:rsidRDefault="003345C2" w:rsidP="00662E26">
      <w:pPr>
        <w:pStyle w:val="ListParagraph"/>
        <w:numPr>
          <w:ilvl w:val="0"/>
          <w:numId w:val="3"/>
        </w:numPr>
      </w:pPr>
      <w:r>
        <w:t xml:space="preserve">Performance </w:t>
      </w:r>
      <w:r w:rsidR="005F414E">
        <w:t>related database</w:t>
      </w:r>
    </w:p>
    <w:p w:rsidR="00CA7FEA" w:rsidRDefault="00CA7FEA" w:rsidP="00CA7FEA">
      <w:pPr>
        <w:pStyle w:val="ListParagraph"/>
        <w:numPr>
          <w:ilvl w:val="1"/>
          <w:numId w:val="3"/>
        </w:numPr>
      </w:pPr>
      <w:r>
        <w:t>Chọn những thao tác truy xuất đến CSDL nhiều và thường xuyên để tiến hành kiểm thử.</w:t>
      </w:r>
    </w:p>
    <w:p w:rsidR="00662E26" w:rsidRDefault="0079781C" w:rsidP="003A4631">
      <w:pPr>
        <w:pStyle w:val="ListParagraph"/>
        <w:numPr>
          <w:ilvl w:val="1"/>
          <w:numId w:val="2"/>
        </w:numPr>
      </w:pPr>
      <w:r>
        <w:t>T</w:t>
      </w:r>
      <w:r w:rsidR="003A4631">
        <w:t xml:space="preserve">hực hiện unit test trên các phương thức truy xuất CSDL do </w:t>
      </w:r>
      <w:r w:rsidR="00AF3C96">
        <w:t xml:space="preserve">chương trình </w:t>
      </w:r>
      <w:r w:rsidR="003A4631">
        <w:t>không sử dụng stored procedure.</w:t>
      </w:r>
    </w:p>
    <w:p w:rsidR="00CC4569" w:rsidRDefault="00CC4569" w:rsidP="00CC4569">
      <w:pPr>
        <w:pStyle w:val="ListParagraph"/>
        <w:numPr>
          <w:ilvl w:val="2"/>
          <w:numId w:val="2"/>
        </w:numPr>
      </w:pPr>
      <w:r>
        <w:t>Với các câu lệnh truy vấn</w:t>
      </w:r>
      <w:r w:rsidR="00A12990">
        <w:t>, xóa dữ liệu</w:t>
      </w:r>
      <w:r>
        <w:t>: kiểm tra 2 trường hợp, truy vấn</w:t>
      </w:r>
      <w:r w:rsidR="00261D45">
        <w:t>/xóa</w:t>
      </w:r>
      <w:r>
        <w:t xml:space="preserve"> dữ liệu có trong CSDL và truy vấn</w:t>
      </w:r>
      <w:r w:rsidR="00261D45">
        <w:t>/xóa</w:t>
      </w:r>
      <w:r>
        <w:t xml:space="preserve"> dữ liệu không có trong CSDL.</w:t>
      </w:r>
    </w:p>
    <w:p w:rsidR="00CC4569" w:rsidRDefault="00A12990" w:rsidP="00CC4569">
      <w:pPr>
        <w:pStyle w:val="ListParagraph"/>
        <w:numPr>
          <w:ilvl w:val="2"/>
          <w:numId w:val="2"/>
        </w:numPr>
      </w:pPr>
      <w:r>
        <w:lastRenderedPageBreak/>
        <w:t>Với các câu lệnh</w:t>
      </w:r>
      <w:r w:rsidR="001558E8">
        <w:t xml:space="preserve"> thêm dữ liệu: kiểm tra 2 trường hợp thêm dữ liệu với khóa chính chưa có trong </w:t>
      </w:r>
      <w:r w:rsidR="00B23DBB">
        <w:t>CSDL và dữ liệu với khóa chính đã có trong CSDL.</w:t>
      </w:r>
    </w:p>
    <w:p w:rsidR="00B23DBB" w:rsidRDefault="00367006" w:rsidP="00CC4569">
      <w:pPr>
        <w:pStyle w:val="ListParagraph"/>
        <w:numPr>
          <w:ilvl w:val="2"/>
          <w:numId w:val="2"/>
        </w:numPr>
      </w:pPr>
      <w:r>
        <w:t>Với các câu lệnh cập nhật dữ liệu: kiểm tra 2 trường hợp cập nhật vào dữ liệu đã có trong CSDL và cập nhật vào dữ liệu chưa có trong CSDL.</w:t>
      </w:r>
    </w:p>
    <w:p w:rsidR="003D11FA" w:rsidRDefault="007E0C6E" w:rsidP="007E0C6E">
      <w:pPr>
        <w:pStyle w:val="Heading2"/>
        <w:numPr>
          <w:ilvl w:val="1"/>
          <w:numId w:val="1"/>
        </w:numPr>
      </w:pPr>
      <w:bookmarkStart w:id="3" w:name="_Toc265180383"/>
      <w:r>
        <w:t>Công cụ sử dụng</w:t>
      </w:r>
      <w:bookmarkEnd w:id="3"/>
    </w:p>
    <w:p w:rsidR="007E0C6E" w:rsidRDefault="007E0C6E" w:rsidP="007E0C6E">
      <w:pPr>
        <w:pStyle w:val="ListParagraph"/>
        <w:numPr>
          <w:ilvl w:val="0"/>
          <w:numId w:val="2"/>
        </w:numPr>
      </w:pPr>
      <w:r>
        <w:t>Microsoft SQL Server Management Studio Express.</w:t>
      </w:r>
    </w:p>
    <w:p w:rsidR="007E0C6E" w:rsidRDefault="007E0C6E" w:rsidP="007E0C6E">
      <w:pPr>
        <w:pStyle w:val="ListParagraph"/>
        <w:numPr>
          <w:ilvl w:val="0"/>
          <w:numId w:val="2"/>
        </w:numPr>
      </w:pPr>
      <w:r>
        <w:t>Mercury Load Runner.</w:t>
      </w:r>
    </w:p>
    <w:p w:rsidR="007B7E72" w:rsidRDefault="007B7E72" w:rsidP="007E0C6E">
      <w:pPr>
        <w:pStyle w:val="ListParagraph"/>
        <w:numPr>
          <w:ilvl w:val="0"/>
          <w:numId w:val="2"/>
        </w:numPr>
      </w:pPr>
      <w:r>
        <w:t>NUnit.</w:t>
      </w:r>
    </w:p>
    <w:p w:rsidR="00D6368D" w:rsidRDefault="00D6368D" w:rsidP="007E0C6E">
      <w:pPr>
        <w:pStyle w:val="ListParagraph"/>
        <w:numPr>
          <w:ilvl w:val="0"/>
          <w:numId w:val="2"/>
        </w:numPr>
      </w:pPr>
      <w:r>
        <w:t>Visual Studio 2008.</w:t>
      </w:r>
    </w:p>
    <w:p w:rsidR="00BE1CED" w:rsidRDefault="00BE1CED" w:rsidP="004122C0">
      <w:pPr>
        <w:pStyle w:val="Heading1"/>
        <w:numPr>
          <w:ilvl w:val="0"/>
          <w:numId w:val="1"/>
        </w:numPr>
      </w:pPr>
      <w:bookmarkStart w:id="4" w:name="_Toc265180384"/>
      <w:r>
        <w:t>Kết quả thực hiện test cases</w:t>
      </w:r>
      <w:bookmarkEnd w:id="4"/>
    </w:p>
    <w:p w:rsidR="00BE1CED" w:rsidRDefault="00C6457A" w:rsidP="00C6457A">
      <w:pPr>
        <w:pStyle w:val="ListParagraph"/>
        <w:numPr>
          <w:ilvl w:val="0"/>
          <w:numId w:val="2"/>
        </w:numPr>
      </w:pPr>
      <w:r>
        <w:t>Số testcases thực hiện:</w:t>
      </w:r>
    </w:p>
    <w:p w:rsidR="00C6457A" w:rsidRDefault="00C6457A" w:rsidP="00C6457A">
      <w:pPr>
        <w:pStyle w:val="ListParagraph"/>
        <w:numPr>
          <w:ilvl w:val="0"/>
          <w:numId w:val="2"/>
        </w:numPr>
      </w:pPr>
      <w:r>
        <w:t>Số testcases pass:</w:t>
      </w:r>
    </w:p>
    <w:p w:rsidR="00C6457A" w:rsidRDefault="00C6457A" w:rsidP="00C6457A">
      <w:pPr>
        <w:pStyle w:val="ListParagraph"/>
        <w:numPr>
          <w:ilvl w:val="0"/>
          <w:numId w:val="2"/>
        </w:numPr>
      </w:pPr>
      <w:r>
        <w:t>Số testcases fail:</w:t>
      </w:r>
    </w:p>
    <w:tbl>
      <w:tblPr>
        <w:tblStyle w:val="TableGrid"/>
        <w:tblW w:w="0" w:type="auto"/>
        <w:tblInd w:w="1080" w:type="dxa"/>
        <w:tblLook w:val="04A0"/>
      </w:tblPr>
      <w:tblGrid>
        <w:gridCol w:w="729"/>
        <w:gridCol w:w="2835"/>
        <w:gridCol w:w="4932"/>
      </w:tblGrid>
      <w:tr w:rsidR="004103DF" w:rsidTr="00656F3B">
        <w:tc>
          <w:tcPr>
            <w:tcW w:w="729" w:type="dxa"/>
            <w:shd w:val="clear" w:color="auto" w:fill="808080" w:themeFill="background1" w:themeFillShade="80"/>
          </w:tcPr>
          <w:p w:rsidR="004103DF" w:rsidRDefault="004103DF" w:rsidP="004103DF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835" w:type="dxa"/>
            <w:shd w:val="clear" w:color="auto" w:fill="808080" w:themeFill="background1" w:themeFillShade="80"/>
          </w:tcPr>
          <w:p w:rsidR="004103DF" w:rsidRDefault="004103DF" w:rsidP="004103D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932" w:type="dxa"/>
            <w:shd w:val="clear" w:color="auto" w:fill="808080" w:themeFill="background1" w:themeFillShade="80"/>
          </w:tcPr>
          <w:p w:rsidR="004103DF" w:rsidRDefault="004103DF" w:rsidP="004103DF">
            <w:pPr>
              <w:pStyle w:val="ListParagraph"/>
              <w:ind w:left="0"/>
            </w:pPr>
            <w:r>
              <w:t>Mô tả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8A57BD" w:rsidP="004103DF">
            <w:pPr>
              <w:pStyle w:val="ListParagraph"/>
              <w:ind w:left="0"/>
            </w:pPr>
            <w:r>
              <w:rPr>
                <w:b/>
              </w:rPr>
              <w:t>DB_DataValidity_TC5</w:t>
            </w:r>
          </w:p>
        </w:tc>
        <w:tc>
          <w:tcPr>
            <w:tcW w:w="4932" w:type="dxa"/>
          </w:tcPr>
          <w:p w:rsidR="004103DF" w:rsidRDefault="008A57BD" w:rsidP="004103DF">
            <w:pPr>
              <w:pStyle w:val="ListParagraph"/>
              <w:ind w:left="0"/>
            </w:pPr>
            <w:r>
              <w:t>Vi phạm ràng buộc khóa ngoại</w:t>
            </w:r>
            <w:r w:rsidR="006613A8">
              <w:t xml:space="preserve"> Curriculum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3027F6" w:rsidP="004103DF">
            <w:pPr>
              <w:pStyle w:val="ListParagraph"/>
              <w:ind w:left="0"/>
            </w:pPr>
            <w:r>
              <w:rPr>
                <w:b/>
              </w:rPr>
              <w:t>DB_DAO_TC6</w:t>
            </w:r>
          </w:p>
        </w:tc>
        <w:tc>
          <w:tcPr>
            <w:tcW w:w="4932" w:type="dxa"/>
          </w:tcPr>
          <w:p w:rsidR="004103DF" w:rsidRDefault="003027F6" w:rsidP="004103DF">
            <w:pPr>
              <w:pStyle w:val="ListParagraph"/>
              <w:ind w:left="0"/>
            </w:pPr>
            <w:r>
              <w:t>Ngày sinh trả ra không đúng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A47D28" w:rsidP="004103DF">
            <w:pPr>
              <w:pStyle w:val="ListParagraph"/>
              <w:ind w:left="0"/>
            </w:pPr>
            <w:r>
              <w:rPr>
                <w:b/>
              </w:rPr>
              <w:t>DB_DAO_TC9</w:t>
            </w:r>
          </w:p>
        </w:tc>
        <w:tc>
          <w:tcPr>
            <w:tcW w:w="4932" w:type="dxa"/>
          </w:tcPr>
          <w:p w:rsidR="004103DF" w:rsidRDefault="00A47D28" w:rsidP="004103DF">
            <w:pPr>
              <w:pStyle w:val="ListParagraph"/>
              <w:ind w:left="0"/>
            </w:pPr>
            <w:r>
              <w:t>Kết quả trả ra có Role = null</w:t>
            </w:r>
          </w:p>
          <w:p w:rsidR="00BB78E2" w:rsidRDefault="00BB78E2" w:rsidP="004103DF">
            <w:pPr>
              <w:pStyle w:val="ListParagraph"/>
              <w:ind w:left="0"/>
            </w:pPr>
            <w:r>
              <w:t>Ngày sinh trả ra không đúng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DB0B47" w:rsidP="004103DF">
            <w:pPr>
              <w:pStyle w:val="ListParagraph"/>
              <w:ind w:left="0"/>
            </w:pPr>
            <w:r w:rsidRPr="00DB0B47">
              <w:rPr>
                <w:b/>
              </w:rPr>
              <w:t>DB_DAO_TC11</w:t>
            </w:r>
          </w:p>
        </w:tc>
        <w:tc>
          <w:tcPr>
            <w:tcW w:w="4932" w:type="dxa"/>
          </w:tcPr>
          <w:p w:rsidR="004103DF" w:rsidRDefault="00017555" w:rsidP="004103DF">
            <w:pPr>
              <w:pStyle w:val="ListParagraph"/>
              <w:ind w:left="0"/>
            </w:pPr>
            <w:r>
              <w:t>Kết quả trả ra khác null</w:t>
            </w:r>
            <w:r w:rsidR="000F45C9">
              <w:t xml:space="preserve"> và user lấy ra không phải là sinh viên.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9947F7" w:rsidP="004103DF">
            <w:pPr>
              <w:pStyle w:val="ListParagraph"/>
              <w:ind w:left="0"/>
            </w:pPr>
            <w:r w:rsidRPr="009947F7">
              <w:rPr>
                <w:b/>
              </w:rPr>
              <w:t>DB_DAO_TC12</w:t>
            </w:r>
          </w:p>
        </w:tc>
        <w:tc>
          <w:tcPr>
            <w:tcW w:w="4932" w:type="dxa"/>
          </w:tcPr>
          <w:p w:rsidR="004103DF" w:rsidRDefault="009947F7" w:rsidP="004103DF">
            <w:pPr>
              <w:pStyle w:val="ListParagraph"/>
              <w:ind w:left="0"/>
            </w:pPr>
            <w:r>
              <w:t>Ngày sinh không đúng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4E1529" w:rsidP="004103DF">
            <w:pPr>
              <w:pStyle w:val="ListParagraph"/>
              <w:ind w:left="0"/>
            </w:pPr>
            <w:r w:rsidRPr="004E1529">
              <w:rPr>
                <w:b/>
              </w:rPr>
              <w:t>DB_DAO_TC13</w:t>
            </w:r>
          </w:p>
        </w:tc>
        <w:tc>
          <w:tcPr>
            <w:tcW w:w="4932" w:type="dxa"/>
          </w:tcPr>
          <w:p w:rsidR="004103DF" w:rsidRDefault="004E1529" w:rsidP="004103DF">
            <w:pPr>
              <w:pStyle w:val="ListParagraph"/>
              <w:ind w:left="0"/>
            </w:pPr>
            <w:r>
              <w:t>Kết quả</w:t>
            </w:r>
            <w:r w:rsidR="009465D8">
              <w:t xml:space="preserve"> trả về khác null mặc dù user</w:t>
            </w:r>
            <w:r>
              <w:t xml:space="preserve"> không tồn tại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4103DF" w:rsidP="004103DF">
            <w:pPr>
              <w:pStyle w:val="ListParagraph"/>
              <w:ind w:left="0"/>
            </w:pPr>
          </w:p>
        </w:tc>
        <w:tc>
          <w:tcPr>
            <w:tcW w:w="4932" w:type="dxa"/>
          </w:tcPr>
          <w:p w:rsidR="004103DF" w:rsidRDefault="004103DF" w:rsidP="004103DF">
            <w:pPr>
              <w:pStyle w:val="ListParagraph"/>
              <w:ind w:left="0"/>
            </w:pPr>
          </w:p>
        </w:tc>
      </w:tr>
    </w:tbl>
    <w:p w:rsidR="00C6457A" w:rsidRPr="00BE1CED" w:rsidRDefault="00C6457A" w:rsidP="00E56FBF">
      <w:pPr>
        <w:pStyle w:val="Heading1"/>
      </w:pPr>
    </w:p>
    <w:sectPr w:rsidR="00C6457A" w:rsidRPr="00BE1CED" w:rsidSect="0079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EDE"/>
    <w:multiLevelType w:val="hybridMultilevel"/>
    <w:tmpl w:val="C92C1E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CF078E8"/>
    <w:multiLevelType w:val="multilevel"/>
    <w:tmpl w:val="808A8BB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FC048A7"/>
    <w:multiLevelType w:val="hybridMultilevel"/>
    <w:tmpl w:val="48F0803C"/>
    <w:lvl w:ilvl="0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287141F"/>
    <w:multiLevelType w:val="hybridMultilevel"/>
    <w:tmpl w:val="18165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644488"/>
    <w:multiLevelType w:val="hybridMultilevel"/>
    <w:tmpl w:val="B79C8D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AA039D8"/>
    <w:multiLevelType w:val="hybridMultilevel"/>
    <w:tmpl w:val="AA52828A"/>
    <w:lvl w:ilvl="0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DF85AC5"/>
    <w:multiLevelType w:val="hybridMultilevel"/>
    <w:tmpl w:val="04E88744"/>
    <w:lvl w:ilvl="0" w:tplc="39B8B0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102068"/>
    <w:multiLevelType w:val="multilevel"/>
    <w:tmpl w:val="6BCE5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632295"/>
    <w:rsid w:val="00017555"/>
    <w:rsid w:val="00020829"/>
    <w:rsid w:val="000225A2"/>
    <w:rsid w:val="00023923"/>
    <w:rsid w:val="000266A5"/>
    <w:rsid w:val="00034CD6"/>
    <w:rsid w:val="00042468"/>
    <w:rsid w:val="00042D86"/>
    <w:rsid w:val="00054B71"/>
    <w:rsid w:val="0006168F"/>
    <w:rsid w:val="0006604E"/>
    <w:rsid w:val="00066E24"/>
    <w:rsid w:val="00072254"/>
    <w:rsid w:val="00076BFC"/>
    <w:rsid w:val="00076F05"/>
    <w:rsid w:val="000A746C"/>
    <w:rsid w:val="000B156D"/>
    <w:rsid w:val="000B4F7A"/>
    <w:rsid w:val="000B6DDB"/>
    <w:rsid w:val="000C1B4E"/>
    <w:rsid w:val="000C1DDE"/>
    <w:rsid w:val="000C635E"/>
    <w:rsid w:val="000D0F55"/>
    <w:rsid w:val="000D62E8"/>
    <w:rsid w:val="000F12DC"/>
    <w:rsid w:val="000F34FE"/>
    <w:rsid w:val="000F45C9"/>
    <w:rsid w:val="0010732B"/>
    <w:rsid w:val="00114C5E"/>
    <w:rsid w:val="00131237"/>
    <w:rsid w:val="001374C2"/>
    <w:rsid w:val="001558E8"/>
    <w:rsid w:val="00163E13"/>
    <w:rsid w:val="00164349"/>
    <w:rsid w:val="001728EE"/>
    <w:rsid w:val="001758AE"/>
    <w:rsid w:val="00183A4B"/>
    <w:rsid w:val="0019361B"/>
    <w:rsid w:val="0019392C"/>
    <w:rsid w:val="00196880"/>
    <w:rsid w:val="00196E7E"/>
    <w:rsid w:val="001A69D9"/>
    <w:rsid w:val="001D1B0E"/>
    <w:rsid w:val="001E7AA9"/>
    <w:rsid w:val="001E7E27"/>
    <w:rsid w:val="00205187"/>
    <w:rsid w:val="00215737"/>
    <w:rsid w:val="00234FD2"/>
    <w:rsid w:val="0024063B"/>
    <w:rsid w:val="00241F06"/>
    <w:rsid w:val="00241FDD"/>
    <w:rsid w:val="00242C72"/>
    <w:rsid w:val="00244AE0"/>
    <w:rsid w:val="00255BA9"/>
    <w:rsid w:val="00255D0B"/>
    <w:rsid w:val="00261D45"/>
    <w:rsid w:val="00284ED4"/>
    <w:rsid w:val="002A4513"/>
    <w:rsid w:val="002C02C7"/>
    <w:rsid w:val="002C24AD"/>
    <w:rsid w:val="002D7C65"/>
    <w:rsid w:val="002E1E26"/>
    <w:rsid w:val="002E595B"/>
    <w:rsid w:val="003027F6"/>
    <w:rsid w:val="0031451B"/>
    <w:rsid w:val="00327BA5"/>
    <w:rsid w:val="00333BA2"/>
    <w:rsid w:val="003345C2"/>
    <w:rsid w:val="00364BBD"/>
    <w:rsid w:val="00364D1F"/>
    <w:rsid w:val="00365C49"/>
    <w:rsid w:val="00367006"/>
    <w:rsid w:val="0037402A"/>
    <w:rsid w:val="003941DB"/>
    <w:rsid w:val="003A4631"/>
    <w:rsid w:val="003A5977"/>
    <w:rsid w:val="003D11FA"/>
    <w:rsid w:val="003D445F"/>
    <w:rsid w:val="003D44EA"/>
    <w:rsid w:val="003D6DC1"/>
    <w:rsid w:val="00400F5B"/>
    <w:rsid w:val="0040661F"/>
    <w:rsid w:val="004103DF"/>
    <w:rsid w:val="004122C0"/>
    <w:rsid w:val="00444D45"/>
    <w:rsid w:val="00454C4E"/>
    <w:rsid w:val="0047266B"/>
    <w:rsid w:val="00477C84"/>
    <w:rsid w:val="00497C1C"/>
    <w:rsid w:val="004A2EFB"/>
    <w:rsid w:val="004A4658"/>
    <w:rsid w:val="004A56F9"/>
    <w:rsid w:val="004B2F37"/>
    <w:rsid w:val="004C14F6"/>
    <w:rsid w:val="004C2547"/>
    <w:rsid w:val="004E1529"/>
    <w:rsid w:val="004E3E85"/>
    <w:rsid w:val="004E7E05"/>
    <w:rsid w:val="004F2A2F"/>
    <w:rsid w:val="004F4278"/>
    <w:rsid w:val="004F6C9F"/>
    <w:rsid w:val="0050557C"/>
    <w:rsid w:val="00515FB9"/>
    <w:rsid w:val="00521F55"/>
    <w:rsid w:val="005433D9"/>
    <w:rsid w:val="005547C7"/>
    <w:rsid w:val="005658E8"/>
    <w:rsid w:val="00565F9D"/>
    <w:rsid w:val="00571644"/>
    <w:rsid w:val="005838D2"/>
    <w:rsid w:val="00596BCA"/>
    <w:rsid w:val="005B5E67"/>
    <w:rsid w:val="005B7103"/>
    <w:rsid w:val="005C0DBA"/>
    <w:rsid w:val="005D4F0B"/>
    <w:rsid w:val="005E7F06"/>
    <w:rsid w:val="005F2CB9"/>
    <w:rsid w:val="005F414E"/>
    <w:rsid w:val="005F50B2"/>
    <w:rsid w:val="00612121"/>
    <w:rsid w:val="006128CD"/>
    <w:rsid w:val="00613193"/>
    <w:rsid w:val="00632295"/>
    <w:rsid w:val="00634FF7"/>
    <w:rsid w:val="0063660A"/>
    <w:rsid w:val="0064137F"/>
    <w:rsid w:val="0064514D"/>
    <w:rsid w:val="006562B2"/>
    <w:rsid w:val="00656F3B"/>
    <w:rsid w:val="006613A8"/>
    <w:rsid w:val="00662E26"/>
    <w:rsid w:val="006917EB"/>
    <w:rsid w:val="00696E85"/>
    <w:rsid w:val="006C2651"/>
    <w:rsid w:val="006D615A"/>
    <w:rsid w:val="006E25B3"/>
    <w:rsid w:val="006E7914"/>
    <w:rsid w:val="006F3095"/>
    <w:rsid w:val="006F6026"/>
    <w:rsid w:val="00702BF2"/>
    <w:rsid w:val="007036CB"/>
    <w:rsid w:val="00704D4F"/>
    <w:rsid w:val="00712F16"/>
    <w:rsid w:val="00727661"/>
    <w:rsid w:val="007617A8"/>
    <w:rsid w:val="007629CC"/>
    <w:rsid w:val="00787785"/>
    <w:rsid w:val="007939D5"/>
    <w:rsid w:val="007948D3"/>
    <w:rsid w:val="0079781C"/>
    <w:rsid w:val="007A069D"/>
    <w:rsid w:val="007A5AE4"/>
    <w:rsid w:val="007A66C6"/>
    <w:rsid w:val="007B7E72"/>
    <w:rsid w:val="007E0C6E"/>
    <w:rsid w:val="00801D68"/>
    <w:rsid w:val="00806741"/>
    <w:rsid w:val="0081441B"/>
    <w:rsid w:val="00817C09"/>
    <w:rsid w:val="008255EE"/>
    <w:rsid w:val="008404E6"/>
    <w:rsid w:val="00860327"/>
    <w:rsid w:val="00883BAE"/>
    <w:rsid w:val="00886BB0"/>
    <w:rsid w:val="008A57BD"/>
    <w:rsid w:val="008D217F"/>
    <w:rsid w:val="008F4B3B"/>
    <w:rsid w:val="009046EA"/>
    <w:rsid w:val="0090590E"/>
    <w:rsid w:val="009059A2"/>
    <w:rsid w:val="0091576C"/>
    <w:rsid w:val="009202B1"/>
    <w:rsid w:val="00921A95"/>
    <w:rsid w:val="00926E85"/>
    <w:rsid w:val="00927E18"/>
    <w:rsid w:val="00944BA3"/>
    <w:rsid w:val="009465D8"/>
    <w:rsid w:val="00950BB7"/>
    <w:rsid w:val="00964A49"/>
    <w:rsid w:val="00967355"/>
    <w:rsid w:val="009947F7"/>
    <w:rsid w:val="009B0CD3"/>
    <w:rsid w:val="009C2072"/>
    <w:rsid w:val="009C47E6"/>
    <w:rsid w:val="009E5570"/>
    <w:rsid w:val="009F0FC3"/>
    <w:rsid w:val="009F38AA"/>
    <w:rsid w:val="00A12990"/>
    <w:rsid w:val="00A13186"/>
    <w:rsid w:val="00A16E10"/>
    <w:rsid w:val="00A179A3"/>
    <w:rsid w:val="00A243BE"/>
    <w:rsid w:val="00A24A0F"/>
    <w:rsid w:val="00A26E73"/>
    <w:rsid w:val="00A47D28"/>
    <w:rsid w:val="00A575FD"/>
    <w:rsid w:val="00A63BAC"/>
    <w:rsid w:val="00A66D12"/>
    <w:rsid w:val="00A74E7F"/>
    <w:rsid w:val="00A850EC"/>
    <w:rsid w:val="00AB20BF"/>
    <w:rsid w:val="00AB768D"/>
    <w:rsid w:val="00AC46A1"/>
    <w:rsid w:val="00AE5356"/>
    <w:rsid w:val="00AF3C96"/>
    <w:rsid w:val="00AF3DF4"/>
    <w:rsid w:val="00AF52E8"/>
    <w:rsid w:val="00AF646D"/>
    <w:rsid w:val="00B13A44"/>
    <w:rsid w:val="00B22D17"/>
    <w:rsid w:val="00B23DBB"/>
    <w:rsid w:val="00B27342"/>
    <w:rsid w:val="00B411EB"/>
    <w:rsid w:val="00B61EDE"/>
    <w:rsid w:val="00B643AF"/>
    <w:rsid w:val="00B648E4"/>
    <w:rsid w:val="00B714E5"/>
    <w:rsid w:val="00B7787C"/>
    <w:rsid w:val="00B91912"/>
    <w:rsid w:val="00BA4090"/>
    <w:rsid w:val="00BB0815"/>
    <w:rsid w:val="00BB78E2"/>
    <w:rsid w:val="00BE1CED"/>
    <w:rsid w:val="00C03165"/>
    <w:rsid w:val="00C16DF2"/>
    <w:rsid w:val="00C31107"/>
    <w:rsid w:val="00C51D61"/>
    <w:rsid w:val="00C52461"/>
    <w:rsid w:val="00C5449D"/>
    <w:rsid w:val="00C6457A"/>
    <w:rsid w:val="00C65654"/>
    <w:rsid w:val="00C70168"/>
    <w:rsid w:val="00C833D9"/>
    <w:rsid w:val="00C838A5"/>
    <w:rsid w:val="00C91B2B"/>
    <w:rsid w:val="00CA7FEA"/>
    <w:rsid w:val="00CC4569"/>
    <w:rsid w:val="00CE24E0"/>
    <w:rsid w:val="00D12465"/>
    <w:rsid w:val="00D27AE1"/>
    <w:rsid w:val="00D30585"/>
    <w:rsid w:val="00D51787"/>
    <w:rsid w:val="00D52C5C"/>
    <w:rsid w:val="00D6206E"/>
    <w:rsid w:val="00D6368D"/>
    <w:rsid w:val="00D6605E"/>
    <w:rsid w:val="00D71F98"/>
    <w:rsid w:val="00D86A00"/>
    <w:rsid w:val="00D95B58"/>
    <w:rsid w:val="00DA439E"/>
    <w:rsid w:val="00DA6D54"/>
    <w:rsid w:val="00DB0B47"/>
    <w:rsid w:val="00DC271F"/>
    <w:rsid w:val="00DE354A"/>
    <w:rsid w:val="00DE518C"/>
    <w:rsid w:val="00DF0B85"/>
    <w:rsid w:val="00DF3B70"/>
    <w:rsid w:val="00E162BA"/>
    <w:rsid w:val="00E218AE"/>
    <w:rsid w:val="00E3099F"/>
    <w:rsid w:val="00E35197"/>
    <w:rsid w:val="00E47213"/>
    <w:rsid w:val="00E47F4D"/>
    <w:rsid w:val="00E55589"/>
    <w:rsid w:val="00E56FBF"/>
    <w:rsid w:val="00E638DC"/>
    <w:rsid w:val="00E64A31"/>
    <w:rsid w:val="00E73CB2"/>
    <w:rsid w:val="00E82050"/>
    <w:rsid w:val="00E95DA8"/>
    <w:rsid w:val="00EA34DA"/>
    <w:rsid w:val="00EA7675"/>
    <w:rsid w:val="00EB3F69"/>
    <w:rsid w:val="00ED3414"/>
    <w:rsid w:val="00ED6178"/>
    <w:rsid w:val="00EE5D65"/>
    <w:rsid w:val="00EF29A7"/>
    <w:rsid w:val="00EF3A25"/>
    <w:rsid w:val="00F235A3"/>
    <w:rsid w:val="00F31F00"/>
    <w:rsid w:val="00F35CE0"/>
    <w:rsid w:val="00F52F30"/>
    <w:rsid w:val="00F7439E"/>
    <w:rsid w:val="00F9006B"/>
    <w:rsid w:val="00F9369C"/>
    <w:rsid w:val="00FB6423"/>
    <w:rsid w:val="00FC2E63"/>
    <w:rsid w:val="00FE39F7"/>
    <w:rsid w:val="00FE6C27"/>
    <w:rsid w:val="00FE7532"/>
    <w:rsid w:val="00FF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0B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1DD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265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746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E7F0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1DD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620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65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46C"/>
    <w:rPr>
      <w:rFonts w:ascii="Times New Roman" w:eastAsiaTheme="majorEastAsia" w:hAnsi="Times New Roman" w:cstheme="majorBidi"/>
      <w:b/>
      <w:bCs/>
      <w:sz w:val="26"/>
    </w:rPr>
  </w:style>
  <w:style w:type="table" w:styleId="TableGrid">
    <w:name w:val="Table Grid"/>
    <w:basedOn w:val="TableNormal"/>
    <w:rsid w:val="0086032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A25"/>
    <w:pPr>
      <w:spacing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F3A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A2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EF3A25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EF3A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A2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E7F06"/>
    <w:rPr>
      <w:rFonts w:ascii="Times New Roman" w:eastAsiaTheme="majorEastAsia" w:hAnsi="Times New Roman" w:cstheme="majorBidi"/>
      <w:b/>
      <w:bCs/>
      <w:i/>
      <w:iCs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1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0E953-E8DD-4BD5-AD38-3D6E3699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244</cp:revision>
  <dcterms:created xsi:type="dcterms:W3CDTF">2010-06-13T02:25:00Z</dcterms:created>
  <dcterms:modified xsi:type="dcterms:W3CDTF">2010-06-25T02:19:00Z</dcterms:modified>
</cp:coreProperties>
</file>