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7C" w:rsidRPr="000419BB" w:rsidRDefault="00A5367C" w:rsidP="00A5367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vi-VN"/>
        </w:rPr>
      </w:pPr>
      <w:r w:rsidRPr="000419BB">
        <w:rPr>
          <w:rFonts w:ascii="Verdana" w:eastAsia="Times New Roman" w:hAnsi="Verdana" w:cs="Times New Roman"/>
          <w:b/>
          <w:bCs/>
          <w:color w:val="000000"/>
          <w:sz w:val="36"/>
          <w:szCs w:val="36"/>
          <w:lang w:eastAsia="vi-VN"/>
        </w:rPr>
        <w:t>User Needs</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Project Information</w:t>
      </w:r>
    </w:p>
    <w:tbl>
      <w:tblPr>
        <w:tblW w:w="0" w:type="auto"/>
        <w:tblCellSpacing w:w="15" w:type="dxa"/>
        <w:tblCellMar>
          <w:top w:w="45" w:type="dxa"/>
          <w:left w:w="45" w:type="dxa"/>
          <w:bottom w:w="45" w:type="dxa"/>
          <w:right w:w="45" w:type="dxa"/>
        </w:tblCellMar>
        <w:tblLook w:val="04A0"/>
      </w:tblPr>
      <w:tblGrid>
        <w:gridCol w:w="3083"/>
        <w:gridCol w:w="6093"/>
      </w:tblGrid>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Project:</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65208C">
              <w:rPr>
                <w:rFonts w:ascii="Verdana" w:eastAsia="Times New Roman" w:hAnsi="Verdana" w:cs="Times New Roman"/>
                <w:color w:val="0000FF"/>
                <w:sz w:val="24"/>
                <w:szCs w:val="24"/>
                <w:u w:val="single"/>
                <w:lang w:eastAsia="vi-VN"/>
              </w:rPr>
              <w:t>Học Tiếng Việt 4</w:t>
            </w:r>
          </w:p>
        </w:tc>
      </w:tr>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Attached worksheets: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0419BB">
              <w:rPr>
                <w:rFonts w:ascii="Verdana" w:eastAsia="Times New Roman" w:hAnsi="Verdana" w:cs="Times New Roman"/>
                <w:sz w:val="24"/>
                <w:szCs w:val="24"/>
                <w:lang w:eastAsia="vi-VN"/>
              </w:rPr>
              <w:t>User needs &gt;</w:t>
            </w:r>
            <w:r w:rsidRPr="0065208C">
              <w:rPr>
                <w:rFonts w:ascii="Verdana" w:eastAsia="Times New Roman" w:hAnsi="Verdana" w:cs="Times New Roman"/>
                <w:sz w:val="24"/>
                <w:szCs w:val="24"/>
                <w:lang w:eastAsia="vi-VN"/>
              </w:rPr>
              <w:t> </w:t>
            </w:r>
            <w:hyperlink r:id="rId7" w:history="1">
              <w:r w:rsidRPr="0065208C">
                <w:rPr>
                  <w:rFonts w:ascii="Verdana" w:eastAsia="Times New Roman" w:hAnsi="Verdana" w:cs="Times New Roman"/>
                  <w:color w:val="0000FF"/>
                  <w:sz w:val="24"/>
                  <w:szCs w:val="24"/>
                  <w:u w:val="single"/>
                  <w:lang w:eastAsia="vi-VN"/>
                </w:rPr>
                <w:t>Interview notes</w:t>
              </w:r>
            </w:hyperlink>
          </w:p>
        </w:tc>
      </w:tr>
      <w:tr w:rsidR="00A5367C" w:rsidRPr="00461807"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Related Documents: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8C0B04" w:rsidP="00FD4FE7">
            <w:pPr>
              <w:spacing w:after="0" w:line="240" w:lineRule="auto"/>
              <w:rPr>
                <w:rFonts w:ascii="Verdana" w:eastAsia="Times New Roman" w:hAnsi="Verdana" w:cs="Times New Roman"/>
                <w:sz w:val="24"/>
                <w:szCs w:val="24"/>
                <w:lang w:eastAsia="vi-VN"/>
              </w:rPr>
            </w:pPr>
            <w:hyperlink r:id="rId8" w:history="1">
              <w:r w:rsidR="00A5367C" w:rsidRPr="0065208C">
                <w:rPr>
                  <w:rFonts w:ascii="Verdana" w:eastAsia="Times New Roman" w:hAnsi="Verdana" w:cs="Times New Roman"/>
                  <w:color w:val="0000FF"/>
                  <w:sz w:val="24"/>
                  <w:szCs w:val="24"/>
                  <w:u w:val="single"/>
                  <w:lang w:eastAsia="vi-VN"/>
                </w:rPr>
                <w:t>Project proposal</w:t>
              </w:r>
            </w:hyperlink>
            <w:r w:rsidR="00A5367C" w:rsidRPr="0065208C">
              <w:rPr>
                <w:rFonts w:ascii="Verdana" w:eastAsia="Times New Roman" w:hAnsi="Verdana" w:cs="Times New Roman"/>
                <w:sz w:val="24"/>
                <w:szCs w:val="24"/>
                <w:lang w:eastAsia="vi-VN"/>
              </w:rPr>
              <w:t> </w:t>
            </w:r>
            <w:r w:rsidR="00A5367C" w:rsidRPr="000419BB">
              <w:rPr>
                <w:rFonts w:ascii="Verdana" w:eastAsia="Times New Roman" w:hAnsi="Verdana" w:cs="Times New Roman"/>
                <w:sz w:val="24"/>
                <w:szCs w:val="24"/>
                <w:lang w:eastAsia="vi-VN"/>
              </w:rPr>
              <w:t>&gt;</w:t>
            </w:r>
            <w:r w:rsidR="00A5367C" w:rsidRPr="0065208C">
              <w:rPr>
                <w:rFonts w:ascii="Verdana" w:eastAsia="Times New Roman" w:hAnsi="Verdana" w:cs="Times New Roman"/>
                <w:sz w:val="24"/>
                <w:szCs w:val="24"/>
                <w:lang w:eastAsia="vi-VN"/>
              </w:rPr>
              <w:t> </w:t>
            </w:r>
            <w:hyperlink r:id="rId9" w:history="1">
              <w:r w:rsidR="00A5367C" w:rsidRPr="0065208C">
                <w:rPr>
                  <w:rFonts w:ascii="Verdana" w:eastAsia="Times New Roman" w:hAnsi="Verdana" w:cs="Times New Roman"/>
                  <w:color w:val="0000FF"/>
                  <w:sz w:val="24"/>
                  <w:szCs w:val="24"/>
                  <w:u w:val="single"/>
                  <w:lang w:eastAsia="vi-VN"/>
                </w:rPr>
                <w:t>Target audience and benefits</w:t>
              </w:r>
            </w:hyperlink>
          </w:p>
          <w:p w:rsidR="00A5367C" w:rsidRPr="000419BB" w:rsidRDefault="008C0B04" w:rsidP="00FD4FE7">
            <w:pPr>
              <w:spacing w:after="0" w:line="240" w:lineRule="auto"/>
              <w:rPr>
                <w:rFonts w:ascii="Verdana" w:eastAsia="Times New Roman" w:hAnsi="Verdana" w:cs="Times New Roman"/>
                <w:sz w:val="24"/>
                <w:szCs w:val="24"/>
                <w:lang w:eastAsia="vi-VN"/>
              </w:rPr>
            </w:pPr>
            <w:hyperlink r:id="rId10" w:history="1">
              <w:r w:rsidR="00A5367C" w:rsidRPr="0065208C">
                <w:rPr>
                  <w:rFonts w:ascii="Verdana" w:eastAsia="Times New Roman" w:hAnsi="Verdana" w:cs="Times New Roman"/>
                  <w:color w:val="0000FF"/>
                  <w:sz w:val="24"/>
                  <w:szCs w:val="24"/>
                  <w:u w:val="single"/>
                  <w:lang w:eastAsia="vi-VN"/>
                </w:rPr>
                <w:t>Software requirements specification</w:t>
              </w:r>
            </w:hyperlink>
          </w:p>
          <w:p w:rsidR="00A5367C" w:rsidRPr="000F3FBF" w:rsidRDefault="008C0B04" w:rsidP="00FD4FE7">
            <w:pPr>
              <w:spacing w:after="0" w:line="240" w:lineRule="auto"/>
              <w:rPr>
                <w:lang w:val="vi-VN"/>
              </w:rPr>
            </w:pPr>
            <w:hyperlink r:id="rId11" w:history="1">
              <w:r w:rsidR="00A5367C" w:rsidRPr="0065208C">
                <w:rPr>
                  <w:rFonts w:ascii="Verdana" w:eastAsia="Times New Roman" w:hAnsi="Verdana" w:cs="Times New Roman"/>
                  <w:color w:val="0000FF"/>
                  <w:sz w:val="24"/>
                  <w:szCs w:val="24"/>
                  <w:u w:val="single"/>
                  <w:lang w:eastAsia="vi-VN"/>
                </w:rPr>
                <w:t>Glossary</w:t>
              </w:r>
            </w:hyperlink>
          </w:p>
          <w:p w:rsidR="00A5367C" w:rsidRPr="000F3FBF" w:rsidRDefault="008C0B04" w:rsidP="00FD4FE7">
            <w:pPr>
              <w:spacing w:after="0" w:line="240" w:lineRule="auto"/>
              <w:rPr>
                <w:rFonts w:ascii="Verdana" w:eastAsia="Times New Roman" w:hAnsi="Verdana" w:cs="Times New Roman"/>
                <w:color w:val="3333F5"/>
                <w:sz w:val="24"/>
                <w:szCs w:val="24"/>
                <w:u w:val="single"/>
                <w:lang w:val="vi-VN" w:eastAsia="vi-VN"/>
              </w:rPr>
            </w:pPr>
            <w:hyperlink r:id="rId12" w:history="1">
              <w:r w:rsidR="00A5367C" w:rsidRPr="00D830D9">
                <w:rPr>
                  <w:rStyle w:val="Hyperlink"/>
                  <w:lang w:val="vi-VN"/>
                </w:rPr>
                <w:t>Yêu cầu tham khảo từ phần mềm “E</w:t>
              </w:r>
              <w:r w:rsidR="00A5367C" w:rsidRPr="00D830D9">
                <w:rPr>
                  <w:rStyle w:val="Hyperlink"/>
                  <w:lang w:val="vi-VN"/>
                </w:rPr>
                <w:t>m</w:t>
              </w:r>
              <w:r w:rsidR="00A5367C" w:rsidRPr="00D830D9">
                <w:rPr>
                  <w:rStyle w:val="Hyperlink"/>
                  <w:lang w:val="vi-VN"/>
                </w:rPr>
                <w:t xml:space="preserve"> học tốt lớp 4” (nhóm phát triển phần mềm sinh viên học sinh SSDG)</w:t>
              </w:r>
            </w:hyperlink>
          </w:p>
        </w:tc>
      </w:tr>
    </w:tbl>
    <w:p w:rsidR="00A5367C" w:rsidRPr="000F3FBF" w:rsidRDefault="00A5367C" w:rsidP="00A5367C">
      <w:pPr>
        <w:shd w:val="clear" w:color="auto" w:fill="EEEEEE"/>
        <w:spacing w:after="30" w:line="240" w:lineRule="auto"/>
        <w:rPr>
          <w:rFonts w:ascii="Verdana" w:eastAsia="Times New Roman" w:hAnsi="Verdana" w:cs="Times New Roman"/>
          <w:color w:val="000000"/>
          <w:sz w:val="24"/>
          <w:szCs w:val="24"/>
          <w:lang w:val="vi-VN" w:eastAsia="vi-VN"/>
        </w:rPr>
      </w:pPr>
      <w:r w:rsidRPr="00461807">
        <w:rPr>
          <w:rFonts w:ascii="Verdana" w:eastAsia="Times New Roman" w:hAnsi="Verdana" w:cs="Times New Roman"/>
          <w:b/>
          <w:bCs/>
          <w:color w:val="000000"/>
          <w:sz w:val="24"/>
          <w:szCs w:val="24"/>
          <w:lang w:val="vi-VN" w:eastAsia="vi-VN"/>
        </w:rPr>
        <w:t>Process impact:</w:t>
      </w:r>
      <w:r w:rsidRPr="00461807">
        <w:rPr>
          <w:rFonts w:ascii="Verdana" w:eastAsia="Times New Roman" w:hAnsi="Verdana" w:cs="Times New Roman"/>
          <w:color w:val="000000"/>
          <w:sz w:val="24"/>
          <w:szCs w:val="24"/>
          <w:lang w:val="vi-VN" w:eastAsia="vi-VN"/>
        </w:rPr>
        <w:t>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 xml:space="preserve">Tài liệu này thể hiện những nhu cầu mong muốn của stakeholder đối với phần mềm Học Tiếng Việt 4 thông qua những buổi phỏng vấn. Những điều họ muốn sẽ không bao giờ đúng hoàn toàn với điều mà sản phẩm phần mềm có thể đáp ứng được.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Tài liệu User Needs này, hoàn toàn độc lập với SRS(Đặc tả yêu cầu phần mềm, Software Requirement Specifications), giúp tạo ra tài liệu SRS chính xác và góp phần giúp công việc thẩm định(verification) và công nhận(validation) hiệu quả hơn. Tài liệu này không phải là bản nháp theo thủ tục của SRS, nó là một tài liệu khác và chỉ để bổ sung cho SRS.</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vi-VN" w:eastAsia="vi-VN"/>
        </w:rPr>
      </w:pPr>
      <w:r w:rsidRPr="00A5367C">
        <w:rPr>
          <w:rFonts w:ascii="Verdana" w:eastAsia="Times New Roman" w:hAnsi="Verdana" w:cs="Times New Roman"/>
          <w:b/>
          <w:bCs/>
          <w:color w:val="000000"/>
          <w:sz w:val="27"/>
          <w:szCs w:val="27"/>
          <w:lang w:val="vi-VN" w:eastAsia="vi-VN"/>
        </w:rPr>
        <w:t>Agreed Goals</w:t>
      </w:r>
    </w:p>
    <w:p w:rsidR="00A5367C" w:rsidRPr="000F3FBF" w:rsidRDefault="00A5367C" w:rsidP="00A5367C">
      <w:pPr>
        <w:shd w:val="clear" w:color="auto" w:fill="FFFFCC"/>
        <w:spacing w:after="45" w:line="240" w:lineRule="auto"/>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fr-FR" w:eastAsia="vi-VN"/>
        </w:rPr>
      </w:pPr>
      <w:r w:rsidRPr="00A5367C">
        <w:rPr>
          <w:rFonts w:ascii="Verdana" w:eastAsia="Times New Roman" w:hAnsi="Verdana" w:cs="Times New Roman"/>
          <w:b/>
          <w:bCs/>
          <w:color w:val="000000"/>
          <w:sz w:val="27"/>
          <w:szCs w:val="27"/>
          <w:lang w:val="fr-FR" w:eastAsia="vi-VN"/>
        </w:rPr>
        <w:t>Environment</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làm việc</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Học sinh lớp 4 có thể sử dụng chương trình ở bất cứ đâu nếu ở đó có máy tính cá nhân(ở nhà, ở trường, tiệm Internet .v.v.).</w:t>
      </w:r>
      <w:r w:rsidRPr="004E0248">
        <w:rPr>
          <w:rFonts w:ascii="Verdana" w:eastAsia="Times New Roman" w:hAnsi="Verdana" w:cs="Times New Roman"/>
          <w:color w:val="000000"/>
          <w:sz w:val="24"/>
          <w:szCs w:val="24"/>
          <w:lang w:val="fr-FR" w:eastAsia="vi-VN"/>
        </w:rPr>
        <w:tab/>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vật lý</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Máy tính cá nhân.</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 xml:space="preserve"> </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Công nghệ của hệ thống sử dụng chương trình(phần cứng/phần mềm)</w:t>
      </w:r>
      <w:r w:rsidRPr="00A5367C">
        <w:rPr>
          <w:rFonts w:ascii="Verdana" w:eastAsia="Times New Roman" w:hAnsi="Verdana" w:cs="Times New Roman"/>
          <w:b/>
          <w:bCs/>
          <w:color w:val="000000"/>
          <w:sz w:val="24"/>
          <w:szCs w:val="24"/>
          <w:lang w:val="fr-FR" w:eastAsia="vi-VN"/>
        </w:rPr>
        <w:t>?</w:t>
      </w:r>
    </w:p>
    <w:p w:rsidR="00A5367C" w:rsidRPr="0065208C" w:rsidRDefault="00A5367C" w:rsidP="00A5367C">
      <w:pPr>
        <w:shd w:val="clear" w:color="auto" w:fill="FFFFFF"/>
        <w:spacing w:after="0" w:line="240" w:lineRule="auto"/>
        <w:ind w:firstLine="720"/>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Cấu hình tối thiểu:</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Hệ điều hành: Window XP,  Window Vista, Window 7</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CPU: PENTIUM IV</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 xml:space="preserve">RAM: 512 MB </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Dung lượng còn trống của ổ cứng: 1GB.</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color w:val="000000"/>
          <w:sz w:val="24"/>
          <w:szCs w:val="24"/>
          <w:lang w:eastAsia="vi-VN"/>
        </w:rPr>
      </w:pPr>
      <w:r w:rsidRPr="000419BB">
        <w:rPr>
          <w:rFonts w:ascii="Verdana" w:eastAsia="Times New Roman" w:hAnsi="Verdana" w:cs="Times New Roman"/>
          <w:b/>
          <w:bCs/>
          <w:color w:val="000000"/>
          <w:sz w:val="27"/>
          <w:szCs w:val="27"/>
          <w:lang w:eastAsia="vi-VN"/>
        </w:rPr>
        <w:t>Stakeholders / Actors</w:t>
      </w:r>
    </w:p>
    <w:p w:rsidR="00A5367C" w:rsidRPr="0065208C" w:rsidRDefault="00A5367C" w:rsidP="00A5367C">
      <w:p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All</w:t>
      </w:r>
    </w:p>
    <w:p w:rsidR="00A5367C" w:rsidRPr="000419BB" w:rsidRDefault="00A5367C" w:rsidP="00A5367C">
      <w:pPr>
        <w:pBdr>
          <w:right w:val="double" w:sz="6" w:space="2" w:color="550000"/>
        </w:pBdr>
        <w:shd w:val="clear" w:color="auto" w:fill="FFFFFF"/>
        <w:spacing w:after="161" w:line="240" w:lineRule="auto"/>
        <w:ind w:left="720"/>
        <w:rPr>
          <w:rFonts w:ascii="Verdana" w:eastAsia="Times New Roman" w:hAnsi="Verdana" w:cs="Times New Roman"/>
          <w:b/>
          <w:color w:val="000000"/>
          <w:sz w:val="24"/>
          <w:szCs w:val="24"/>
          <w:lang w:eastAsia="vi-VN"/>
        </w:rPr>
      </w:pPr>
      <w:r w:rsidRPr="0065208C">
        <w:rPr>
          <w:rFonts w:ascii="Verdana" w:eastAsia="Times New Roman" w:hAnsi="Verdana" w:cs="Times New Roman"/>
          <w:b/>
          <w:color w:val="000000"/>
          <w:sz w:val="24"/>
          <w:szCs w:val="24"/>
          <w:lang w:eastAsia="vi-VN"/>
        </w:rPr>
        <w:lastRenderedPageBreak/>
        <w:t>Key needs</w:t>
      </w:r>
      <w:r w:rsidRPr="000419BB">
        <w:rPr>
          <w:rFonts w:ascii="Verdana" w:eastAsia="Times New Roman" w:hAnsi="Verdana" w:cs="Times New Roman"/>
          <w:b/>
          <w:color w:val="000000"/>
          <w:sz w:val="24"/>
          <w:szCs w:val="24"/>
          <w:lang w:eastAsia="vi-VN"/>
        </w:rPr>
        <w:t>:</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Hướng dẫn học tất cả các nội dung trong sách giáo khoa.</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Yêu cầu bảo mật, không được ai xâm phạm quyền riêng tư(trong phần viết blog, tạo ra các bài thơ câu chuyện, bài kiểm tra bằng tài khoản của stakeholder).</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Player</w:t>
      </w:r>
      <w:r w:rsidRPr="0065208C">
        <w:rPr>
          <w:rFonts w:ascii="Verdana" w:eastAsia="Times New Roman" w:hAnsi="Verdana" w:cs="Times New Roman"/>
          <w:b/>
          <w:bCs/>
          <w:color w:val="000000"/>
          <w:sz w:val="24"/>
          <w:szCs w:val="24"/>
          <w:lang w:eastAsia="vi-VN"/>
        </w:rPr>
        <w:t xml:space="preserve"> </w:t>
      </w:r>
    </w:p>
    <w:p w:rsidR="00A5367C" w:rsidRPr="0065208C" w:rsidRDefault="00A5367C" w:rsidP="00A5367C">
      <w:pPr>
        <w:pBdr>
          <w:right w:val="double" w:sz="6" w:space="2" w:color="550000"/>
        </w:pBdr>
        <w:shd w:val="clear" w:color="auto" w:fill="FFFFFF"/>
        <w:spacing w:before="161" w:after="161" w:line="240" w:lineRule="auto"/>
        <w:ind w:firstLine="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Học sinh:</w:t>
      </w:r>
    </w:p>
    <w:p w:rsidR="00A5367C" w:rsidRPr="0065208C" w:rsidRDefault="00A5367C" w:rsidP="00A5367C">
      <w:pPr>
        <w:pBdr>
          <w:right w:val="double" w:sz="6" w:space="2" w:color="550000"/>
        </w:pBdr>
        <w:shd w:val="clear" w:color="auto" w:fill="FFFFFF"/>
        <w:spacing w:before="161" w:after="161" w:line="240" w:lineRule="auto"/>
        <w:ind w:left="720" w:firstLine="720"/>
        <w:rPr>
          <w:rFonts w:ascii="Verdana" w:eastAsia="Times New Roman" w:hAnsi="Verdana" w:cs="Times New Roman"/>
          <w:b/>
          <w:i/>
          <w:color w:val="000000"/>
          <w:sz w:val="24"/>
          <w:szCs w:val="24"/>
          <w:lang w:eastAsia="vi-VN"/>
        </w:rPr>
      </w:pPr>
      <w:r w:rsidRPr="000419BB">
        <w:rPr>
          <w:rFonts w:ascii="Verdana" w:eastAsia="Times New Roman" w:hAnsi="Verdana" w:cs="Times New Roman"/>
          <w:b/>
          <w:i/>
          <w:color w:val="000000"/>
          <w:sz w:val="24"/>
          <w:szCs w:val="24"/>
          <w:lang w:eastAsia="vi-VN"/>
        </w:rPr>
        <w:t>Key needs:</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Giao diện</w:t>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Hình nền là cảnh đồng cỏ, thiên thần, động vật</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Màu sắc : màu sáng, xanh lá cây.</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Dễ hiểu, các nút điều khiển nên có hình ảnh tượng trưng (quay về</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trang đầu tiên là hình ngôi nhà, trang tiếp theo là bàn tay chỉ về bên</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phải…).</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Phải đẹp.</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Nội dung</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các bài học trong sách giáo khoa.</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bài tập làm thêm, đầy đủ các dạng bài tập, có đáp án.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chính tả : có vùng soạn thảo, giọng đọc cho HS viết, và có kiểmtra kết quả.</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cho điền từ thì làm thành trò chơi ô chữ.</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trò đi tìm kho báu bằng cách giải các câu đố dân gian.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từ điển tiếng việt.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phần viết nhật ký (bảo mật).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Nhạc : các bài hát thiếu nhi tiếng anh và tiếng việt.</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Chức năng</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Không được xem đáp án trước khi làm bài.</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Có đăng nhập.</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thể chọn bài hát tùy thích và thêm bài hát  vào chương trình</w:t>
      </w:r>
      <w:r>
        <w:rPr>
          <w:rStyle w:val="apple-style-span"/>
          <w:rFonts w:ascii="Verdana" w:hAnsi="Verdana" w:cs="Arial"/>
          <w:color w:val="000000"/>
          <w:sz w:val="24"/>
          <w:szCs w:val="24"/>
        </w:rPr>
        <w:t>.</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Từ một trang có thể đi tới tất cả các trang còn lại của chương</w:t>
      </w:r>
      <w:r w:rsidRPr="0065208C">
        <w:rPr>
          <w:rFonts w:ascii="Verdana" w:hAnsi="Verdana" w:cs="Arial"/>
          <w:color w:val="000000"/>
          <w:sz w:val="24"/>
          <w:szCs w:val="24"/>
        </w:rPr>
        <w:br/>
      </w:r>
      <w:r w:rsidRPr="0065208C">
        <w:rPr>
          <w:rStyle w:val="apple-style-span"/>
          <w:rFonts w:ascii="Verdana" w:hAnsi="Verdana" w:cs="Arial"/>
          <w:color w:val="000000"/>
          <w:sz w:val="24"/>
          <w:szCs w:val="24"/>
        </w:rPr>
        <w:t>trình.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Giáo viên:</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Chức năng giảng dạy: Chọn tên 1 bài học =&gt; xuất ra mục lục bài học =&gt; chọn trên mục lục ra phần sẽ dạy</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 xml:space="preserve">Chức năng biên soạn: </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lastRenderedPageBreak/>
        <w:t>Soạn bài học gồm những tên bài nào</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Trong 1 bài học có các chỉ mục(mục lục), trong mỗi mục là 1 sự kiện đúc kết từ bài đó</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Trao đổi giữa các thành viên trong lớp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khái niệm từ bài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bài kiểm tra</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thuật ngữ có trong bài được mô tả bằng hình ảnh,…</w:t>
      </w:r>
    </w:p>
    <w:p w:rsidR="00A5367C" w:rsidRPr="004E0248"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Phụ huynh: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Nội dung khớp với sách giáo khoa</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Chèn nhiều game, bài tập dưới dạng trò chơi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Giao diện dễ hiểu, có màu sắc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Nhiều hình ảnh minh họa, sinh động, dễ thương</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Màu sắc : sáng sủa, phối màu nhạt nhưng vẫn nổi bật, lôi cuốn</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Phải hướng đến giáo dục thẩm mỹ, các loại tình cảm con người</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giúp nó nhận biết điều tốt/ điều không tốt</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cái đẹp mỹ thuật, kiến trúc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Âm thanh :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nhạc nền : giao hưởng, nhạc thiếu nhi có ý nghĩa(trường học, thầy cô, bạn bè, con Lạc cháu Hồng, anh chị</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Hiệu ứng âm thanh : hấp dẫn, phải có khả năng định hướng ( phải co sự khác biệt khi nhấn qua trái, phải, ok hay cancel)</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Không có lỗi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Diễn đạt dễ hiểu</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phần mềm tiếng việt kèm theo.</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bookmarkStart w:id="0" w:name="0.1__GoBack"/>
      <w:bookmarkEnd w:id="0"/>
      <w:r w:rsidRPr="0065208C">
        <w:rPr>
          <w:rFonts w:ascii="Verdana" w:eastAsia="Times New Roman" w:hAnsi="Verdana" w:cs="Calibri"/>
          <w:color w:val="000000"/>
          <w:sz w:val="24"/>
          <w:szCs w:val="24"/>
          <w:lang w:eastAsia="vi-VN"/>
        </w:rPr>
        <w:t>Quản lý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Giờ học của bé</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Thành quả</w:t>
      </w:r>
    </w:p>
    <w:p w:rsidR="00A5367C" w:rsidRPr="000419BB"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Notes from Interviews and Brainstorming</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05/04/2010: Phan Hoàng Sơn</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lastRenderedPageBreak/>
        <w:t>09/04/2010: Tăng Phương Quý</w:t>
      </w:r>
    </w:p>
    <w:p w:rsidR="00A5367C" w:rsidRPr="008513AE"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10/04/2010: Nguyễn Phan Thanh Trúc, Nguyễn Thị Ngọc Trâm, Lê Nguyễn Hoài Thu.</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User Stories</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Pr>
          <w:rFonts w:ascii="Verdana" w:eastAsia="Times New Roman" w:hAnsi="Verdana" w:cs="Times New Roman"/>
          <w:b/>
          <w:bCs/>
          <w:color w:val="000000"/>
          <w:sz w:val="24"/>
          <w:szCs w:val="24"/>
          <w:lang w:eastAsia="vi-VN"/>
        </w:rPr>
        <w:t>Không sử dụng Story.</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Performance and Capacity Needs</w:t>
      </w:r>
    </w:p>
    <w:p w:rsidR="00A5367C" w:rsidRDefault="00A5367C" w:rsidP="00A5367C">
      <w:pPr>
        <w:rPr>
          <w:rFonts w:ascii="Verdana" w:hAnsi="Verdana"/>
        </w:rPr>
      </w:pPr>
      <w:r>
        <w:rPr>
          <w:rFonts w:ascii="Verdana" w:hAnsi="Verdana"/>
        </w:rPr>
        <w:t>RAM: 512MB.</w:t>
      </w:r>
    </w:p>
    <w:p w:rsidR="00A5367C" w:rsidRDefault="00A5367C" w:rsidP="00A5367C">
      <w:pPr>
        <w:rPr>
          <w:rFonts w:ascii="Verdana" w:hAnsi="Verdana"/>
        </w:rPr>
      </w:pPr>
      <w:r>
        <w:rPr>
          <w:rFonts w:ascii="Verdana" w:hAnsi="Verdana"/>
        </w:rPr>
        <w:t>Single user.</w:t>
      </w:r>
    </w:p>
    <w:p w:rsidR="00A5367C" w:rsidRPr="00DD6B56" w:rsidRDefault="00A5367C" w:rsidP="00A5367C">
      <w:pPr>
        <w:rPr>
          <w:rFonts w:ascii="Verdana" w:hAnsi="Verdana"/>
        </w:rPr>
      </w:pPr>
    </w:p>
    <w:p w:rsidR="00ED6A3C" w:rsidRPr="00A5367C" w:rsidRDefault="00ED6A3C" w:rsidP="00A5367C"/>
    <w:sectPr w:rsidR="00ED6A3C" w:rsidRPr="00A5367C" w:rsidSect="001228C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C5D" w:rsidRDefault="009B0C5D" w:rsidP="000139ED">
      <w:pPr>
        <w:spacing w:after="0" w:line="240" w:lineRule="auto"/>
      </w:pPr>
      <w:r>
        <w:separator/>
      </w:r>
    </w:p>
  </w:endnote>
  <w:endnote w:type="continuationSeparator" w:id="1">
    <w:p w:rsidR="009B0C5D" w:rsidRDefault="009B0C5D"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C5D" w:rsidRDefault="009B0C5D" w:rsidP="000139ED">
      <w:pPr>
        <w:spacing w:after="0" w:line="240" w:lineRule="auto"/>
      </w:pPr>
      <w:r>
        <w:separator/>
      </w:r>
    </w:p>
  </w:footnote>
  <w:footnote w:type="continuationSeparator" w:id="1">
    <w:p w:rsidR="009B0C5D" w:rsidRDefault="009B0C5D"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1">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5">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6">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8">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2">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4">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B0072D"/>
    <w:multiLevelType w:val="hybridMultilevel"/>
    <w:tmpl w:val="4DE00BD8"/>
    <w:lvl w:ilvl="0" w:tplc="A0602EBC">
      <w:start w:val="1"/>
      <w:numFmt w:val="bullet"/>
      <w:lvlText w:val="-"/>
      <w:lvlJc w:val="left"/>
      <w:pPr>
        <w:ind w:left="2345" w:hanging="360"/>
      </w:pPr>
      <w:rPr>
        <w:rFonts w:ascii="Verdana" w:eastAsia="Times New Roman" w:hAnsi="Verdan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19"/>
  </w:num>
  <w:num w:numId="4">
    <w:abstractNumId w:val="6"/>
  </w:num>
  <w:num w:numId="5">
    <w:abstractNumId w:val="22"/>
  </w:num>
  <w:num w:numId="6">
    <w:abstractNumId w:val="20"/>
  </w:num>
  <w:num w:numId="7">
    <w:abstractNumId w:val="18"/>
  </w:num>
  <w:num w:numId="8">
    <w:abstractNumId w:val="14"/>
  </w:num>
  <w:num w:numId="9">
    <w:abstractNumId w:val="23"/>
  </w:num>
  <w:num w:numId="10">
    <w:abstractNumId w:val="9"/>
  </w:num>
  <w:num w:numId="11">
    <w:abstractNumId w:val="21"/>
  </w:num>
  <w:num w:numId="12">
    <w:abstractNumId w:val="1"/>
  </w:num>
  <w:num w:numId="13">
    <w:abstractNumId w:val="16"/>
  </w:num>
  <w:num w:numId="14">
    <w:abstractNumId w:val="3"/>
  </w:num>
  <w:num w:numId="15">
    <w:abstractNumId w:val="24"/>
  </w:num>
  <w:num w:numId="16">
    <w:abstractNumId w:val="12"/>
  </w:num>
  <w:num w:numId="17">
    <w:abstractNumId w:val="8"/>
  </w:num>
  <w:num w:numId="18">
    <w:abstractNumId w:val="4"/>
  </w:num>
  <w:num w:numId="19">
    <w:abstractNumId w:val="11"/>
  </w:num>
  <w:num w:numId="20">
    <w:abstractNumId w:val="15"/>
  </w:num>
  <w:num w:numId="21">
    <w:abstractNumId w:val="5"/>
  </w:num>
  <w:num w:numId="22">
    <w:abstractNumId w:val="17"/>
  </w:num>
  <w:num w:numId="23">
    <w:abstractNumId w:val="13"/>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2694"/>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5F00"/>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4286"/>
    <w:rsid w:val="0039448C"/>
    <w:rsid w:val="00395EB8"/>
    <w:rsid w:val="003A5FA7"/>
    <w:rsid w:val="003B229F"/>
    <w:rsid w:val="003B6404"/>
    <w:rsid w:val="003C42A0"/>
    <w:rsid w:val="003D5574"/>
    <w:rsid w:val="003E4DA4"/>
    <w:rsid w:val="003F3384"/>
    <w:rsid w:val="003F4CB8"/>
    <w:rsid w:val="003F59E4"/>
    <w:rsid w:val="003F7567"/>
    <w:rsid w:val="0040214A"/>
    <w:rsid w:val="0040593C"/>
    <w:rsid w:val="00435B35"/>
    <w:rsid w:val="00440B38"/>
    <w:rsid w:val="00450AC3"/>
    <w:rsid w:val="00461807"/>
    <w:rsid w:val="00472026"/>
    <w:rsid w:val="004747B9"/>
    <w:rsid w:val="004B5E2F"/>
    <w:rsid w:val="004C04C7"/>
    <w:rsid w:val="005075D8"/>
    <w:rsid w:val="00522859"/>
    <w:rsid w:val="00525350"/>
    <w:rsid w:val="00546D57"/>
    <w:rsid w:val="00572FE7"/>
    <w:rsid w:val="00594056"/>
    <w:rsid w:val="005979D1"/>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0B04"/>
    <w:rsid w:val="008C4DAF"/>
    <w:rsid w:val="008E1476"/>
    <w:rsid w:val="008F5057"/>
    <w:rsid w:val="00965D67"/>
    <w:rsid w:val="009A7BE0"/>
    <w:rsid w:val="009B0C5D"/>
    <w:rsid w:val="00A015C0"/>
    <w:rsid w:val="00A03EB4"/>
    <w:rsid w:val="00A07CA2"/>
    <w:rsid w:val="00A10086"/>
    <w:rsid w:val="00A21FD8"/>
    <w:rsid w:val="00A4213A"/>
    <w:rsid w:val="00A52D04"/>
    <w:rsid w:val="00A5367C"/>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830D9"/>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character" w:customStyle="1" w:styleId="apple-style-span">
    <w:name w:val="apple-style-span"/>
    <w:basedOn w:val="DefaultParagraphFont"/>
    <w:rsid w:val="00A5367C"/>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propos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dyset.tigris.org/nonav/templates/interview-notes.html" TargetMode="External"/><Relationship Id="rId12" Type="http://schemas.openxmlformats.org/officeDocument/2006/relationships/hyperlink" Target="Yeucautuphanmemtuongtu/Y&#234;u%20c&#7847;u%20tham%20kh&#7843;o%20t&#7915;%20ph&#7847;n%20m&#7873;m%20&#8220;Em%20h&#7885;c%20t&#7889;t%20l&#7899;p%204&#8221;%20(nh&#243;m%20ph&#225;t%20tri&#7875;n%20ph&#7847;n%20m&#7873;m%20sinh%20vi&#234;n%20h&#7885;c%20sinh%20SSD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nonav/templates/glossary.html" TargetMode="External"/><Relationship Id="rId5" Type="http://schemas.openxmlformats.org/officeDocument/2006/relationships/footnotes" Target="footnotes.xml"/><Relationship Id="rId10" Type="http://schemas.openxmlformats.org/officeDocument/2006/relationships/hyperlink" Target="http://readyset.tigris.org/nonav/templates/srs.html" TargetMode="External"/><Relationship Id="rId4" Type="http://schemas.openxmlformats.org/officeDocument/2006/relationships/webSettings" Target="webSettings.xml"/><Relationship Id="rId9" Type="http://schemas.openxmlformats.org/officeDocument/2006/relationships/hyperlink" Target="http://readyset.tigris.org/nonav/templates/target-and-benefi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Lion</cp:lastModifiedBy>
  <cp:revision>15</cp:revision>
  <dcterms:created xsi:type="dcterms:W3CDTF">2010-04-07T18:20:00Z</dcterms:created>
  <dcterms:modified xsi:type="dcterms:W3CDTF">2010-04-15T15:45:00Z</dcterms:modified>
</cp:coreProperties>
</file>