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6F" w:rsidRPr="00824E6F" w:rsidRDefault="00824E6F" w:rsidP="00824E6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24E6F">
        <w:rPr>
          <w:rFonts w:ascii="Verdana" w:eastAsia="Times New Roman" w:hAnsi="Verdana" w:cs="Times New Roman"/>
          <w:b/>
          <w:bCs/>
          <w:color w:val="000000"/>
          <w:sz w:val="36"/>
          <w:szCs w:val="36"/>
        </w:rPr>
        <w:t>Software Requirements Specification</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Release Information</w:t>
      </w:r>
    </w:p>
    <w:tbl>
      <w:tblPr>
        <w:tblW w:w="0" w:type="auto"/>
        <w:tblCellSpacing w:w="15" w:type="dxa"/>
        <w:tblCellMar>
          <w:top w:w="45" w:type="dxa"/>
          <w:left w:w="45" w:type="dxa"/>
          <w:bottom w:w="45" w:type="dxa"/>
          <w:right w:w="45" w:type="dxa"/>
        </w:tblCellMar>
        <w:tblLook w:val="04A0"/>
      </w:tblPr>
      <w:tblGrid>
        <w:gridCol w:w="3621"/>
        <w:gridCol w:w="4246"/>
      </w:tblGrid>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E20BA8" w:rsidP="00824E6F">
            <w:pPr>
              <w:spacing w:after="0" w:line="240" w:lineRule="auto"/>
              <w:rPr>
                <w:rFonts w:ascii="Verdana" w:eastAsia="Times New Roman" w:hAnsi="Verdana" w:cs="Times New Roman"/>
                <w:sz w:val="24"/>
                <w:szCs w:val="24"/>
              </w:rPr>
            </w:pPr>
            <w:hyperlink r:id="rId5" w:history="1">
              <w:r w:rsidR="00824E6F" w:rsidRPr="00824E6F">
                <w:rPr>
                  <w:rFonts w:ascii="Verdana" w:eastAsia="Times New Roman" w:hAnsi="Verdana" w:cs="Times New Roman"/>
                  <w:color w:val="0000FF"/>
                  <w:sz w:val="24"/>
                  <w:szCs w:val="24"/>
                  <w:u w:val="single"/>
                </w:rPr>
                <w:t>PROJECTNAME</w:t>
              </w:r>
            </w:hyperlink>
          </w:p>
        </w:tc>
      </w:tr>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Internal Release Number:</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X.Y.Z</w:t>
            </w:r>
          </w:p>
        </w:tc>
      </w:tr>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Attached worksheets:</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SRS &gt; </w:t>
            </w:r>
            <w:hyperlink r:id="rId6" w:history="1">
              <w:r w:rsidRPr="00824E6F">
                <w:rPr>
                  <w:rFonts w:ascii="Verdana" w:eastAsia="Times New Roman" w:hAnsi="Verdana" w:cs="Times New Roman"/>
                  <w:color w:val="0000FF"/>
                  <w:sz w:val="24"/>
                  <w:szCs w:val="24"/>
                  <w:u w:val="single"/>
                </w:rPr>
                <w:t>Use case suite</w:t>
              </w:r>
            </w:hyperlink>
          </w:p>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SRS &gt; </w:t>
            </w:r>
            <w:hyperlink r:id="rId7" w:history="1">
              <w:r w:rsidRPr="00824E6F">
                <w:rPr>
                  <w:rFonts w:ascii="Verdana" w:eastAsia="Times New Roman" w:hAnsi="Verdana" w:cs="Times New Roman"/>
                  <w:color w:val="0000FF"/>
                  <w:sz w:val="24"/>
                  <w:szCs w:val="24"/>
                  <w:u w:val="single"/>
                </w:rPr>
                <w:t>Feature set</w:t>
              </w:r>
            </w:hyperlink>
          </w:p>
        </w:tc>
      </w:tr>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E20BA8" w:rsidP="00824E6F">
            <w:pPr>
              <w:spacing w:after="0" w:line="240" w:lineRule="auto"/>
              <w:rPr>
                <w:rFonts w:ascii="Verdana" w:eastAsia="Times New Roman" w:hAnsi="Verdana" w:cs="Times New Roman"/>
                <w:sz w:val="24"/>
                <w:szCs w:val="24"/>
              </w:rPr>
            </w:pPr>
            <w:hyperlink r:id="rId8" w:history="1">
              <w:r w:rsidR="00824E6F" w:rsidRPr="00824E6F">
                <w:rPr>
                  <w:rFonts w:ascii="Verdana" w:eastAsia="Times New Roman" w:hAnsi="Verdana" w:cs="Times New Roman"/>
                  <w:color w:val="0000FF"/>
                  <w:sz w:val="24"/>
                  <w:szCs w:val="24"/>
                  <w:u w:val="single"/>
                </w:rPr>
                <w:t>Project proposal</w:t>
              </w:r>
            </w:hyperlink>
            <w:r w:rsidR="00824E6F" w:rsidRPr="00824E6F">
              <w:rPr>
                <w:rFonts w:ascii="Verdana" w:eastAsia="Times New Roman" w:hAnsi="Verdana" w:cs="Times New Roman"/>
                <w:sz w:val="24"/>
                <w:szCs w:val="24"/>
              </w:rPr>
              <w:t> &gt; </w:t>
            </w:r>
            <w:hyperlink r:id="rId9" w:history="1">
              <w:r w:rsidR="00824E6F" w:rsidRPr="00824E6F">
                <w:rPr>
                  <w:rFonts w:ascii="Verdana" w:eastAsia="Times New Roman" w:hAnsi="Verdana" w:cs="Times New Roman"/>
                  <w:color w:val="0000FF"/>
                  <w:sz w:val="24"/>
                  <w:szCs w:val="24"/>
                  <w:u w:val="single"/>
                </w:rPr>
                <w:t>User needs</w:t>
              </w:r>
            </w:hyperlink>
          </w:p>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LINKS TO RELEVANT STANDARDS</w:t>
            </w:r>
          </w:p>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LINKS TO OTHER DOCUMENTS</w:t>
            </w:r>
          </w:p>
          <w:p w:rsidR="00824E6F" w:rsidRPr="00824E6F" w:rsidRDefault="00E20BA8" w:rsidP="00824E6F">
            <w:pPr>
              <w:spacing w:after="0" w:line="240" w:lineRule="auto"/>
              <w:rPr>
                <w:rFonts w:ascii="Verdana" w:eastAsia="Times New Roman" w:hAnsi="Verdana" w:cs="Times New Roman"/>
                <w:sz w:val="24"/>
                <w:szCs w:val="24"/>
              </w:rPr>
            </w:pPr>
            <w:hyperlink r:id="rId10" w:history="1">
              <w:r w:rsidR="00824E6F" w:rsidRPr="00824E6F">
                <w:rPr>
                  <w:rFonts w:ascii="Verdana" w:eastAsia="Times New Roman" w:hAnsi="Verdana" w:cs="Times New Roman"/>
                  <w:color w:val="0000FF"/>
                  <w:sz w:val="24"/>
                  <w:szCs w:val="24"/>
                  <w:u w:val="single"/>
                </w:rPr>
                <w:t>Glossary</w:t>
              </w:r>
            </w:hyperlink>
          </w:p>
        </w:tc>
      </w:tr>
    </w:tbl>
    <w:p w:rsidR="00824E6F" w:rsidRPr="00824E6F" w:rsidRDefault="00824E6F" w:rsidP="00824E6F">
      <w:pPr>
        <w:shd w:val="clear" w:color="auto" w:fill="EEEEEE"/>
        <w:spacing w:after="29" w:line="240" w:lineRule="auto"/>
        <w:rPr>
          <w:rFonts w:ascii="Verdana" w:eastAsia="Times New Roman" w:hAnsi="Verdana" w:cs="Times New Roman"/>
          <w:color w:val="000000"/>
          <w:sz w:val="24"/>
          <w:szCs w:val="24"/>
        </w:rPr>
      </w:pPr>
      <w:r w:rsidRPr="00824E6F">
        <w:rPr>
          <w:rFonts w:ascii="Verdana" w:eastAsia="Times New Roman" w:hAnsi="Verdana" w:cs="Times New Roman"/>
          <w:b/>
          <w:bCs/>
          <w:color w:val="000000"/>
          <w:sz w:val="24"/>
          <w:szCs w:val="24"/>
        </w:rPr>
        <w:t>Process impact:</w:t>
      </w:r>
      <w:r w:rsidRPr="00824E6F">
        <w:rPr>
          <w:rFonts w:ascii="Verdana" w:eastAsia="Times New Roman" w:hAnsi="Verdana" w:cs="Times New Roman"/>
          <w:color w:val="000000"/>
          <w:sz w:val="24"/>
          <w:szCs w:val="24"/>
        </w:rPr>
        <w:t> The SRS precisely defines the software product that will be built. Decisions made in writing the SRS are based on information in the </w:t>
      </w:r>
      <w:hyperlink r:id="rId11" w:history="1">
        <w:r w:rsidRPr="00824E6F">
          <w:rPr>
            <w:rFonts w:ascii="Verdana" w:eastAsia="Times New Roman" w:hAnsi="Verdana" w:cs="Times New Roman"/>
            <w:color w:val="0000FF"/>
            <w:sz w:val="24"/>
            <w:szCs w:val="24"/>
            <w:u w:val="single"/>
          </w:rPr>
          <w:t>project proposal</w:t>
        </w:r>
      </w:hyperlink>
      <w:r w:rsidRPr="00824E6F">
        <w:rPr>
          <w:rFonts w:ascii="Verdana" w:eastAsia="Times New Roman" w:hAnsi="Verdana" w:cs="Times New Roman"/>
          <w:color w:val="000000"/>
          <w:sz w:val="24"/>
          <w:szCs w:val="24"/>
        </w:rPr>
        <w:t> and </w:t>
      </w:r>
      <w:hyperlink r:id="rId12" w:history="1">
        <w:r w:rsidRPr="00824E6F">
          <w:rPr>
            <w:rFonts w:ascii="Verdana" w:eastAsia="Times New Roman" w:hAnsi="Verdana" w:cs="Times New Roman"/>
            <w:color w:val="0000FF"/>
            <w:sz w:val="24"/>
            <w:szCs w:val="24"/>
            <w:u w:val="single"/>
          </w:rPr>
          <w:t>user needs</w:t>
        </w:r>
      </w:hyperlink>
      <w:r w:rsidRPr="00824E6F">
        <w:rPr>
          <w:rFonts w:ascii="Verdana" w:eastAsia="Times New Roman" w:hAnsi="Verdana" w:cs="Times New Roman"/>
          <w:color w:val="000000"/>
          <w:sz w:val="24"/>
          <w:szCs w:val="24"/>
        </w:rPr>
        <w:t> documents. The SRS sets requirements that must be satisfied by the </w:t>
      </w:r>
      <w:hyperlink r:id="rId13" w:history="1">
        <w:r w:rsidRPr="00824E6F">
          <w:rPr>
            <w:rFonts w:ascii="Verdana" w:eastAsia="Times New Roman" w:hAnsi="Verdana" w:cs="Times New Roman"/>
            <w:color w:val="0000FF"/>
            <w:sz w:val="24"/>
            <w:szCs w:val="24"/>
            <w:u w:val="single"/>
          </w:rPr>
          <w:t>system design</w:t>
        </w:r>
      </w:hyperlink>
      <w:r w:rsidRPr="00824E6F">
        <w:rPr>
          <w:rFonts w:ascii="Verdana" w:eastAsia="Times New Roman" w:hAnsi="Verdana" w:cs="Times New Roman"/>
          <w:color w:val="000000"/>
          <w:sz w:val="24"/>
          <w:szCs w:val="24"/>
        </w:rPr>
        <w:t>. The SRS is verified and validated by activities outlined in the </w:t>
      </w:r>
      <w:hyperlink r:id="rId14" w:history="1">
        <w:r w:rsidRPr="00824E6F">
          <w:rPr>
            <w:rFonts w:ascii="Verdana" w:eastAsia="Times New Roman" w:hAnsi="Verdana" w:cs="Times New Roman"/>
            <w:color w:val="0000FF"/>
            <w:sz w:val="24"/>
            <w:szCs w:val="24"/>
            <w:u w:val="single"/>
          </w:rPr>
          <w:t>QA plan</w:t>
        </w:r>
      </w:hyperlink>
      <w:r w:rsidRPr="00824E6F">
        <w:rPr>
          <w:rFonts w:ascii="Verdana" w:eastAsia="Times New Roman" w:hAnsi="Verdana" w:cs="Times New Roman"/>
          <w:color w:val="000000"/>
          <w:sz w:val="24"/>
          <w:szCs w:val="24"/>
        </w:rPr>
        <w:t>.</w:t>
      </w:r>
    </w:p>
    <w:p w:rsidR="00824E6F" w:rsidRPr="00824E6F" w:rsidRDefault="008D33E8"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proofErr w:type="spellStart"/>
      <w:r>
        <w:rPr>
          <w:rFonts w:ascii="Verdana" w:eastAsia="Times New Roman" w:hAnsi="Verdana" w:cs="Times New Roman"/>
          <w:b/>
          <w:bCs/>
          <w:color w:val="000000"/>
          <w:sz w:val="27"/>
          <w:szCs w:val="27"/>
        </w:rPr>
        <w:t>Giới</w:t>
      </w:r>
      <w:proofErr w:type="spellEnd"/>
      <w:r>
        <w:rPr>
          <w:rFonts w:ascii="Verdana" w:eastAsia="Times New Roman" w:hAnsi="Verdana" w:cs="Times New Roman"/>
          <w:b/>
          <w:bCs/>
          <w:color w:val="000000"/>
          <w:sz w:val="27"/>
          <w:szCs w:val="27"/>
        </w:rPr>
        <w:t xml:space="preserve"> </w:t>
      </w:r>
      <w:proofErr w:type="spellStart"/>
      <w:r>
        <w:rPr>
          <w:rFonts w:ascii="Verdana" w:eastAsia="Times New Roman" w:hAnsi="Verdana" w:cs="Times New Roman"/>
          <w:b/>
          <w:bCs/>
          <w:color w:val="000000"/>
          <w:sz w:val="27"/>
          <w:szCs w:val="27"/>
        </w:rPr>
        <w:t>thiệu</w:t>
      </w:r>
      <w:proofErr w:type="spellEnd"/>
    </w:p>
    <w:p w:rsidR="008D33E8" w:rsidRDefault="008D33E8" w:rsidP="00824E6F">
      <w:pPr>
        <w:shd w:val="clear" w:color="auto" w:fill="FFFFFF"/>
        <w:spacing w:before="161" w:after="161" w:line="240" w:lineRule="auto"/>
        <w:rPr>
          <w:rFonts w:ascii="Verdana" w:eastAsia="Times New Roman" w:hAnsi="Verdana" w:cs="Times New Roman"/>
          <w:color w:val="000000"/>
          <w:sz w:val="24"/>
          <w:szCs w:val="24"/>
        </w:rPr>
      </w:pPr>
      <w:proofErr w:type="spellStart"/>
      <w:r>
        <w:rPr>
          <w:rStyle w:val="label"/>
        </w:rPr>
        <w:t>Chương</w:t>
      </w:r>
      <w:proofErr w:type="spellEnd"/>
      <w:r>
        <w:rPr>
          <w:rStyle w:val="label"/>
        </w:rPr>
        <w:t xml:space="preserve"> </w:t>
      </w:r>
      <w:proofErr w:type="spellStart"/>
      <w:r>
        <w:rPr>
          <w:rStyle w:val="label"/>
        </w:rPr>
        <w:t>trình</w:t>
      </w:r>
      <w:proofErr w:type="spellEnd"/>
      <w:r>
        <w:rPr>
          <w:rStyle w:val="label"/>
        </w:rPr>
        <w:t xml:space="preserve"> </w:t>
      </w:r>
      <w:proofErr w:type="spellStart"/>
      <w:r>
        <w:rPr>
          <w:rStyle w:val="label"/>
        </w:rPr>
        <w:t>học</w:t>
      </w:r>
      <w:proofErr w:type="spellEnd"/>
      <w:r>
        <w:rPr>
          <w:rStyle w:val="label"/>
        </w:rPr>
        <w:t xml:space="preserve"> </w:t>
      </w:r>
      <w:proofErr w:type="spellStart"/>
      <w:r>
        <w:rPr>
          <w:rStyle w:val="label"/>
        </w:rPr>
        <w:t>tiếng</w:t>
      </w:r>
      <w:proofErr w:type="spellEnd"/>
      <w:r>
        <w:rPr>
          <w:rStyle w:val="label"/>
        </w:rPr>
        <w:t> </w:t>
      </w:r>
      <w:proofErr w:type="spellStart"/>
      <w:r>
        <w:rPr>
          <w:rStyle w:val="label"/>
        </w:rPr>
        <w:t>Việt</w:t>
      </w:r>
      <w:proofErr w:type="spellEnd"/>
      <w:r>
        <w:rPr>
          <w:rStyle w:val="label"/>
        </w:rPr>
        <w:t xml:space="preserve"> </w:t>
      </w:r>
      <w:proofErr w:type="spellStart"/>
      <w:r>
        <w:rPr>
          <w:rStyle w:val="label"/>
        </w:rPr>
        <w:t>cho</w:t>
      </w:r>
      <w:proofErr w:type="spellEnd"/>
      <w:r>
        <w:rPr>
          <w:rStyle w:val="label"/>
        </w:rPr>
        <w:t xml:space="preserve"> </w:t>
      </w:r>
      <w:proofErr w:type="spellStart"/>
      <w:r>
        <w:rPr>
          <w:rStyle w:val="label"/>
        </w:rPr>
        <w:t>lớp</w:t>
      </w:r>
      <w:proofErr w:type="spellEnd"/>
      <w:r>
        <w:rPr>
          <w:rStyle w:val="label"/>
        </w:rPr>
        <w:t xml:space="preserve"> 4 </w:t>
      </w:r>
      <w:proofErr w:type="spellStart"/>
      <w:r>
        <w:rPr>
          <w:rStyle w:val="label"/>
        </w:rPr>
        <w:t>theo</w:t>
      </w:r>
      <w:proofErr w:type="spellEnd"/>
      <w:r>
        <w:rPr>
          <w:rStyle w:val="label"/>
        </w:rPr>
        <w:t xml:space="preserve"> </w:t>
      </w:r>
      <w:proofErr w:type="spellStart"/>
      <w:r>
        <w:rPr>
          <w:rStyle w:val="label"/>
        </w:rPr>
        <w:t>nội</w:t>
      </w:r>
      <w:proofErr w:type="spellEnd"/>
      <w:r>
        <w:rPr>
          <w:rStyle w:val="label"/>
        </w:rPr>
        <w:t xml:space="preserve"> dung </w:t>
      </w:r>
      <w:proofErr w:type="spellStart"/>
      <w:r>
        <w:rPr>
          <w:rStyle w:val="label"/>
        </w:rPr>
        <w:t>bài</w:t>
      </w:r>
      <w:proofErr w:type="spellEnd"/>
      <w:r>
        <w:rPr>
          <w:rStyle w:val="label"/>
        </w:rPr>
        <w:t xml:space="preserve"> </w:t>
      </w:r>
      <w:proofErr w:type="spellStart"/>
      <w:r>
        <w:rPr>
          <w:rStyle w:val="label"/>
        </w:rPr>
        <w:t>học</w:t>
      </w:r>
      <w:proofErr w:type="spellEnd"/>
      <w:r>
        <w:rPr>
          <w:rStyle w:val="label"/>
        </w:rPr>
        <w:t xml:space="preserve"> </w:t>
      </w:r>
      <w:proofErr w:type="spellStart"/>
      <w:r>
        <w:rPr>
          <w:rStyle w:val="label"/>
        </w:rPr>
        <w:t>của</w:t>
      </w:r>
      <w:proofErr w:type="spellEnd"/>
      <w:r>
        <w:rPr>
          <w:rStyle w:val="label"/>
        </w:rPr>
        <w:t xml:space="preserve"> SGK </w:t>
      </w:r>
      <w:proofErr w:type="spellStart"/>
      <w:r>
        <w:rPr>
          <w:rStyle w:val="label"/>
        </w:rPr>
        <w:t>lớp</w:t>
      </w:r>
      <w:proofErr w:type="spellEnd"/>
      <w:r>
        <w:rPr>
          <w:rStyle w:val="label"/>
        </w:rPr>
        <w:t xml:space="preserve"> 4 </w:t>
      </w:r>
      <w:proofErr w:type="spellStart"/>
      <w:r>
        <w:rPr>
          <w:rStyle w:val="label"/>
        </w:rPr>
        <w:t>của</w:t>
      </w:r>
      <w:proofErr w:type="spellEnd"/>
      <w:r>
        <w:rPr>
          <w:rStyle w:val="label"/>
        </w:rPr>
        <w:t xml:space="preserve"> NXBGD.</w:t>
      </w:r>
    </w:p>
    <w:p w:rsidR="00824E6F" w:rsidRPr="00824E6F" w:rsidRDefault="00824E6F" w:rsidP="008D33E8">
      <w:pPr>
        <w:pBdr>
          <w:left w:val="single" w:sz="48" w:space="4" w:color="666666"/>
        </w:pBdr>
        <w:shd w:val="clear" w:color="auto" w:fill="CCCCCC"/>
        <w:spacing w:before="100" w:beforeAutospacing="1" w:after="0" w:line="240" w:lineRule="auto"/>
        <w:ind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Use Cases</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ONE PARAGRAPH OVERVIEW</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Actors are described in the </w:t>
      </w:r>
      <w:hyperlink r:id="rId15" w:history="1">
        <w:r w:rsidRPr="00824E6F">
          <w:rPr>
            <w:rFonts w:ascii="Verdana" w:eastAsia="Times New Roman" w:hAnsi="Verdana" w:cs="Times New Roman"/>
            <w:color w:val="0000FF"/>
            <w:sz w:val="24"/>
            <w:szCs w:val="24"/>
            <w:u w:val="single"/>
          </w:rPr>
          <w:t>user needs</w:t>
        </w:r>
      </w:hyperlink>
      <w:r w:rsidRPr="00824E6F">
        <w:rPr>
          <w:rFonts w:ascii="Verdana" w:eastAsia="Times New Roman" w:hAnsi="Verdana" w:cs="Times New Roman"/>
          <w:color w:val="000000"/>
          <w:sz w:val="24"/>
          <w:szCs w:val="24"/>
        </w:rPr>
        <w:t> document.</w:t>
      </w:r>
    </w:p>
    <w:p w:rsidR="00824E6F" w:rsidRPr="00824E6F" w:rsidRDefault="00824E6F" w:rsidP="00824E6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w:t>
      </w:r>
      <w:hyperlink r:id="rId16" w:history="1">
        <w:r w:rsidRPr="00824E6F">
          <w:rPr>
            <w:rFonts w:ascii="Verdana" w:eastAsia="Times New Roman" w:hAnsi="Verdana" w:cs="Times New Roman"/>
            <w:color w:val="0000FF"/>
            <w:sz w:val="24"/>
            <w:szCs w:val="24"/>
            <w:u w:val="single"/>
          </w:rPr>
          <w:t>use case suite</w:t>
        </w:r>
      </w:hyperlink>
      <w:r w:rsidRPr="00824E6F">
        <w:rPr>
          <w:rFonts w:ascii="Verdana" w:eastAsia="Times New Roman" w:hAnsi="Verdana" w:cs="Times New Roman"/>
          <w:color w:val="000000"/>
          <w:sz w:val="24"/>
          <w:szCs w:val="24"/>
        </w:rPr>
        <w:t> lists all use cases in an organized way.</w:t>
      </w:r>
    </w:p>
    <w:p w:rsidR="00824E6F" w:rsidRPr="00824E6F" w:rsidRDefault="008D33E8"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proofErr w:type="spellStart"/>
      <w:r>
        <w:rPr>
          <w:rFonts w:ascii="Verdana" w:eastAsia="Times New Roman" w:hAnsi="Verdana" w:cs="Times New Roman"/>
          <w:b/>
          <w:bCs/>
          <w:color w:val="000000"/>
          <w:sz w:val="27"/>
          <w:szCs w:val="27"/>
        </w:rPr>
        <w:t>Yêu</w:t>
      </w:r>
      <w:proofErr w:type="spellEnd"/>
      <w:r>
        <w:rPr>
          <w:rFonts w:ascii="Verdana" w:eastAsia="Times New Roman" w:hAnsi="Verdana" w:cs="Times New Roman"/>
          <w:b/>
          <w:bCs/>
          <w:color w:val="000000"/>
          <w:sz w:val="27"/>
          <w:szCs w:val="27"/>
        </w:rPr>
        <w:t xml:space="preserve"> </w:t>
      </w:r>
      <w:proofErr w:type="spellStart"/>
      <w:r>
        <w:rPr>
          <w:rFonts w:ascii="Verdana" w:eastAsia="Times New Roman" w:hAnsi="Verdana" w:cs="Times New Roman"/>
          <w:b/>
          <w:bCs/>
          <w:color w:val="000000"/>
          <w:sz w:val="27"/>
          <w:szCs w:val="27"/>
        </w:rPr>
        <w:t>Cầu</w:t>
      </w:r>
      <w:proofErr w:type="spellEnd"/>
      <w:r>
        <w:rPr>
          <w:rFonts w:ascii="Verdana" w:eastAsia="Times New Roman" w:hAnsi="Verdana" w:cs="Times New Roman"/>
          <w:b/>
          <w:bCs/>
          <w:color w:val="000000"/>
          <w:sz w:val="27"/>
          <w:szCs w:val="27"/>
        </w:rPr>
        <w:t xml:space="preserve"> </w:t>
      </w:r>
      <w:proofErr w:type="spellStart"/>
      <w:r>
        <w:rPr>
          <w:rFonts w:ascii="Verdana" w:eastAsia="Times New Roman" w:hAnsi="Verdana" w:cs="Times New Roman"/>
          <w:b/>
          <w:bCs/>
          <w:color w:val="000000"/>
          <w:sz w:val="27"/>
          <w:szCs w:val="27"/>
        </w:rPr>
        <w:t>Chức</w:t>
      </w:r>
      <w:proofErr w:type="spellEnd"/>
      <w:r>
        <w:rPr>
          <w:rFonts w:ascii="Verdana" w:eastAsia="Times New Roman" w:hAnsi="Verdana" w:cs="Times New Roman"/>
          <w:b/>
          <w:bCs/>
          <w:color w:val="000000"/>
          <w:sz w:val="27"/>
          <w:szCs w:val="27"/>
        </w:rPr>
        <w:t xml:space="preserve"> </w:t>
      </w:r>
      <w:proofErr w:type="spellStart"/>
      <w:r>
        <w:rPr>
          <w:rFonts w:ascii="Verdana" w:eastAsia="Times New Roman" w:hAnsi="Verdana" w:cs="Times New Roman"/>
          <w:b/>
          <w:bCs/>
          <w:color w:val="000000"/>
          <w:sz w:val="27"/>
          <w:szCs w:val="27"/>
        </w:rPr>
        <w:t>Năng</w:t>
      </w:r>
      <w:proofErr w:type="spellEnd"/>
    </w:p>
    <w:p w:rsidR="008D33E8" w:rsidRPr="00A301B6" w:rsidRDefault="00A301B6" w:rsidP="008D33E8">
      <w:pPr>
        <w:shd w:val="clear" w:color="auto" w:fill="FFFFFF"/>
        <w:spacing w:before="100" w:beforeAutospacing="1" w:after="100" w:afterAutospacing="1" w:line="240" w:lineRule="auto"/>
        <w:rPr>
          <w:rFonts w:eastAsia="Times New Roman" w:cs="Times New Roman"/>
          <w:color w:val="000000"/>
          <w:sz w:val="24"/>
          <w:szCs w:val="24"/>
        </w:rPr>
      </w:pPr>
      <w:proofErr w:type="spellStart"/>
      <w:r w:rsidRPr="00A301B6">
        <w:rPr>
          <w:rFonts w:eastAsia="Times New Roman" w:cs="Times New Roman"/>
          <w:color w:val="000000"/>
          <w:sz w:val="24"/>
          <w:szCs w:val="24"/>
        </w:rPr>
        <w:t>Phần</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mền</w:t>
      </w:r>
      <w:proofErr w:type="spellEnd"/>
      <w:r w:rsidRPr="00A301B6">
        <w:rPr>
          <w:rFonts w:eastAsia="Times New Roman" w:cs="Times New Roman"/>
          <w:color w:val="000000"/>
          <w:sz w:val="24"/>
          <w:szCs w:val="24"/>
        </w:rPr>
        <w:t xml:space="preserve"> </w:t>
      </w:r>
      <w:proofErr w:type="spellStart"/>
      <w:r>
        <w:rPr>
          <w:rFonts w:eastAsia="Times New Roman" w:cs="Times New Roman"/>
          <w:color w:val="000000"/>
          <w:sz w:val="24"/>
          <w:szCs w:val="24"/>
        </w:rPr>
        <w:t>hỗ</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trợ</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chức</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năng</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tập</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đọc</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viết</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chính</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tả</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luyện</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từ</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và</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câu</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kể</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chuyện</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và</w:t>
      </w:r>
      <w:proofErr w:type="spellEnd"/>
      <w:r>
        <w:rPr>
          <w:rFonts w:eastAsia="Times New Roman" w:cs="Times New Roman"/>
          <w:color w:val="000000"/>
          <w:sz w:val="24"/>
          <w:szCs w:val="24"/>
        </w:rPr>
        <w:t xml:space="preserve"> </w:t>
      </w:r>
      <w:proofErr w:type="spellStart"/>
      <w:proofErr w:type="gramStart"/>
      <w:r>
        <w:rPr>
          <w:rFonts w:eastAsia="Times New Roman" w:cs="Times New Roman"/>
          <w:color w:val="000000"/>
          <w:sz w:val="24"/>
          <w:szCs w:val="24"/>
        </w:rPr>
        <w:t>thư</w:t>
      </w:r>
      <w:proofErr w:type="spellEnd"/>
      <w:proofErr w:type="gramEnd"/>
      <w:r>
        <w:rPr>
          <w:rFonts w:eastAsia="Times New Roman" w:cs="Times New Roman"/>
          <w:color w:val="000000"/>
          <w:sz w:val="24"/>
          <w:szCs w:val="24"/>
        </w:rPr>
        <w:t xml:space="preserve"> </w:t>
      </w:r>
      <w:proofErr w:type="spellStart"/>
      <w:r>
        <w:rPr>
          <w:rFonts w:eastAsia="Times New Roman" w:cs="Times New Roman"/>
          <w:color w:val="000000"/>
          <w:sz w:val="24"/>
          <w:szCs w:val="24"/>
        </w:rPr>
        <w:t>giãn</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dành</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cho</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học</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sinh</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lớp</w:t>
      </w:r>
      <w:proofErr w:type="spellEnd"/>
      <w:r>
        <w:rPr>
          <w:rFonts w:eastAsia="Times New Roman" w:cs="Times New Roman"/>
          <w:color w:val="000000"/>
          <w:sz w:val="24"/>
          <w:szCs w:val="24"/>
        </w:rPr>
        <w:t xml:space="preserve"> 4.</w:t>
      </w:r>
    </w:p>
    <w:p w:rsidR="00824E6F" w:rsidRPr="00A301B6" w:rsidRDefault="008D33E8" w:rsidP="00824E6F">
      <w:pPr>
        <w:numPr>
          <w:ilvl w:val="0"/>
          <w:numId w:val="2"/>
        </w:numPr>
        <w:shd w:val="clear" w:color="auto" w:fill="FFFFFF"/>
        <w:spacing w:before="100" w:beforeAutospacing="1" w:after="100" w:afterAutospacing="1" w:line="240" w:lineRule="auto"/>
        <w:rPr>
          <w:rFonts w:eastAsia="Times New Roman" w:cs="Times New Roman"/>
          <w:color w:val="000000"/>
          <w:sz w:val="24"/>
          <w:szCs w:val="24"/>
        </w:rPr>
      </w:pPr>
      <w:r w:rsidRPr="00A301B6">
        <w:rPr>
          <w:rFonts w:eastAsia="Times New Roman" w:cs="Times New Roman"/>
          <w:color w:val="000000"/>
          <w:sz w:val="24"/>
          <w:szCs w:val="24"/>
        </w:rPr>
        <w:t>File</w:t>
      </w:r>
      <w:r w:rsidR="00824E6F" w:rsidRPr="00A301B6">
        <w:rPr>
          <w:rFonts w:eastAsia="Times New Roman" w:cs="Times New Roman"/>
          <w:color w:val="000000"/>
          <w:sz w:val="24"/>
          <w:szCs w:val="24"/>
        </w:rPr>
        <w:t> </w:t>
      </w:r>
      <w:hyperlink r:id="rId17" w:history="1">
        <w:r w:rsidR="00824E6F" w:rsidRPr="00A301B6">
          <w:rPr>
            <w:rFonts w:eastAsia="Times New Roman" w:cs="Times New Roman"/>
            <w:color w:val="0000FF"/>
            <w:sz w:val="24"/>
            <w:szCs w:val="24"/>
            <w:u w:val="single"/>
          </w:rPr>
          <w:t>feature set</w:t>
        </w:r>
      </w:hyperlink>
      <w:r w:rsidR="00824E6F" w:rsidRPr="00A301B6">
        <w:rPr>
          <w:rFonts w:eastAsia="Times New Roman" w:cs="Times New Roman"/>
          <w:color w:val="000000"/>
          <w:sz w:val="24"/>
          <w:szCs w:val="24"/>
        </w:rPr>
        <w:t> </w:t>
      </w:r>
      <w:proofErr w:type="spellStart"/>
      <w:r w:rsidRPr="00A301B6">
        <w:rPr>
          <w:rFonts w:eastAsia="Times New Roman" w:cs="Times New Roman"/>
          <w:color w:val="000000"/>
          <w:sz w:val="24"/>
          <w:szCs w:val="24"/>
        </w:rPr>
        <w:t>là</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danh</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sách</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các</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chức</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năng</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trong</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hệ</w:t>
      </w:r>
      <w:proofErr w:type="spellEnd"/>
      <w:r w:rsidRPr="00A301B6">
        <w:rPr>
          <w:rFonts w:eastAsia="Times New Roman" w:cs="Times New Roman"/>
          <w:color w:val="000000"/>
          <w:sz w:val="24"/>
          <w:szCs w:val="24"/>
        </w:rPr>
        <w:t xml:space="preserve"> </w:t>
      </w:r>
      <w:proofErr w:type="spellStart"/>
      <w:r w:rsidRPr="00A301B6">
        <w:rPr>
          <w:rFonts w:eastAsia="Times New Roman" w:cs="Times New Roman"/>
          <w:color w:val="000000"/>
          <w:sz w:val="24"/>
          <w:szCs w:val="24"/>
        </w:rPr>
        <w:t>thống</w:t>
      </w:r>
      <w:proofErr w:type="spellEnd"/>
      <w:r w:rsidRPr="00A301B6">
        <w:rPr>
          <w:rFonts w:eastAsia="Times New Roman" w:cs="Times New Roman"/>
          <w:color w:val="000000"/>
          <w:sz w:val="24"/>
          <w:szCs w:val="24"/>
        </w:rPr>
        <w:t>.</w:t>
      </w:r>
    </w:p>
    <w:p w:rsidR="00824E6F" w:rsidRPr="00824E6F" w:rsidRDefault="008D33E8"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proofErr w:type="spellStart"/>
      <w:r>
        <w:rPr>
          <w:rFonts w:ascii="Verdana" w:eastAsia="Times New Roman" w:hAnsi="Verdana" w:cs="Times New Roman"/>
          <w:b/>
          <w:bCs/>
          <w:color w:val="000000"/>
          <w:sz w:val="27"/>
          <w:szCs w:val="27"/>
        </w:rPr>
        <w:t>Yêu</w:t>
      </w:r>
      <w:proofErr w:type="spellEnd"/>
      <w:r>
        <w:rPr>
          <w:rFonts w:ascii="Verdana" w:eastAsia="Times New Roman" w:hAnsi="Verdana" w:cs="Times New Roman"/>
          <w:b/>
          <w:bCs/>
          <w:color w:val="000000"/>
          <w:sz w:val="27"/>
          <w:szCs w:val="27"/>
        </w:rPr>
        <w:t xml:space="preserve"> </w:t>
      </w:r>
      <w:proofErr w:type="spellStart"/>
      <w:r>
        <w:rPr>
          <w:rFonts w:ascii="Verdana" w:eastAsia="Times New Roman" w:hAnsi="Verdana" w:cs="Times New Roman"/>
          <w:b/>
          <w:bCs/>
          <w:color w:val="000000"/>
          <w:sz w:val="27"/>
          <w:szCs w:val="27"/>
        </w:rPr>
        <w:t>Cầu</w:t>
      </w:r>
      <w:proofErr w:type="spellEnd"/>
      <w:r>
        <w:rPr>
          <w:rFonts w:ascii="Verdana" w:eastAsia="Times New Roman" w:hAnsi="Verdana" w:cs="Times New Roman"/>
          <w:b/>
          <w:bCs/>
          <w:color w:val="000000"/>
          <w:sz w:val="27"/>
          <w:szCs w:val="27"/>
        </w:rPr>
        <w:t xml:space="preserve"> Phi </w:t>
      </w:r>
      <w:proofErr w:type="spellStart"/>
      <w:r>
        <w:rPr>
          <w:rFonts w:ascii="Verdana" w:eastAsia="Times New Roman" w:hAnsi="Verdana" w:cs="Times New Roman"/>
          <w:b/>
          <w:bCs/>
          <w:color w:val="000000"/>
          <w:sz w:val="27"/>
          <w:szCs w:val="27"/>
        </w:rPr>
        <w:t>Chức</w:t>
      </w:r>
      <w:proofErr w:type="spellEnd"/>
      <w:r>
        <w:rPr>
          <w:rFonts w:ascii="Verdana" w:eastAsia="Times New Roman" w:hAnsi="Verdana" w:cs="Times New Roman"/>
          <w:b/>
          <w:bCs/>
          <w:color w:val="000000"/>
          <w:sz w:val="27"/>
          <w:szCs w:val="27"/>
        </w:rPr>
        <w:t xml:space="preserve"> </w:t>
      </w:r>
      <w:proofErr w:type="spellStart"/>
      <w:r>
        <w:rPr>
          <w:rFonts w:ascii="Verdana" w:eastAsia="Times New Roman" w:hAnsi="Verdana" w:cs="Times New Roman"/>
          <w:b/>
          <w:bCs/>
          <w:color w:val="000000"/>
          <w:sz w:val="27"/>
          <w:szCs w:val="27"/>
        </w:rPr>
        <w:t>Năng</w:t>
      </w:r>
      <w:proofErr w:type="spellEnd"/>
    </w:p>
    <w:p w:rsidR="00824E6F" w:rsidRPr="00824E6F" w:rsidRDefault="00824E6F" w:rsidP="00824E6F">
      <w:pPr>
        <w:shd w:val="clear" w:color="auto" w:fill="FFFFCC"/>
        <w:spacing w:after="43"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TODO: Describe the non-functional requirements for this release. Some examples are provided below.</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usability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lastRenderedPageBreak/>
        <w:t>Our main criteria for making the system usable is the difficulty of performing each high-frequency use case. Difficulty depends on the number of steps, the knowledge that the user must have at each step, the decisions that the user must make at each step, and the mechanics of each step (e.g., typing a book title exactly is hard, clicking on a title in a list is easy).</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user interface should be as familiar as possible to users who have used other web applications and Windows desktop applications. E.g., we will follow the UI guidelines for naming menus, buttons, and dialog boxes whenever possible.</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Government customers will demand </w:t>
      </w:r>
      <w:hyperlink r:id="rId18" w:history="1">
        <w:r w:rsidRPr="00824E6F">
          <w:rPr>
            <w:rFonts w:ascii="Verdana" w:eastAsia="Times New Roman" w:hAnsi="Verdana" w:cs="Times New Roman"/>
            <w:color w:val="0000FF"/>
            <w:sz w:val="24"/>
            <w:szCs w:val="24"/>
            <w:u w:val="single"/>
          </w:rPr>
          <w:t>section508 compliance</w:t>
        </w:r>
      </w:hyperlink>
    </w:p>
    <w:p w:rsidR="00824E6F" w:rsidRPr="00824E6F"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 xml:space="preserve">Support </w:t>
      </w:r>
      <w:proofErr w:type="spellStart"/>
      <w:r w:rsidRPr="00824E6F">
        <w:rPr>
          <w:rFonts w:ascii="Verdana" w:eastAsia="Times New Roman" w:hAnsi="Verdana" w:cs="Times New Roman"/>
          <w:color w:val="000000"/>
          <w:sz w:val="24"/>
          <w:szCs w:val="24"/>
        </w:rPr>
        <w:t>learnability</w:t>
      </w:r>
      <w:proofErr w:type="spellEnd"/>
      <w:r w:rsidRPr="00824E6F">
        <w:rPr>
          <w:rFonts w:ascii="Verdana" w:eastAsia="Times New Roman" w:hAnsi="Verdana" w:cs="Times New Roman"/>
          <w:color w:val="000000"/>
          <w:sz w:val="24"/>
          <w:szCs w:val="24"/>
        </w:rPr>
        <w:t xml:space="preserve"> with principles of </w:t>
      </w:r>
      <w:hyperlink r:id="rId19" w:history="1">
        <w:r w:rsidRPr="00824E6F">
          <w:rPr>
            <w:rFonts w:ascii="Verdana" w:eastAsia="Times New Roman" w:hAnsi="Verdana" w:cs="Times New Roman"/>
            <w:color w:val="0000FF"/>
            <w:sz w:val="24"/>
            <w:szCs w:val="24"/>
            <w:u w:val="single"/>
          </w:rPr>
          <w:t>Instructive Interaction</w:t>
        </w:r>
      </w:hyperlink>
    </w:p>
    <w:p w:rsidR="00824E6F" w:rsidRPr="00824E6F"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customer wants extensive on-line help, but is not demanding a printed manual.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reliability and up-time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safety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security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Access will be controlled with usernames and passwords.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lastRenderedPageBreak/>
        <w:t>Only administrator users will have access to administrative functions, average users will not.</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Passwords must be 4-14 characters long</w:t>
      </w:r>
    </w:p>
    <w:p w:rsidR="00824E6F" w:rsidRPr="00824E6F"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We will not use encrypted communications (SSL) for this website</w:t>
      </w:r>
    </w:p>
    <w:p w:rsidR="00824E6F" w:rsidRPr="00824E6F"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 xml:space="preserve">What are the performance and scalability requirements </w:t>
      </w:r>
      <w:proofErr w:type="spellStart"/>
      <w:r w:rsidRPr="00824E6F">
        <w:rPr>
          <w:rFonts w:ascii="Verdana" w:eastAsia="Times New Roman" w:hAnsi="Verdana" w:cs="Times New Roman"/>
          <w:b/>
          <w:bCs/>
          <w:color w:val="000000"/>
          <w:sz w:val="24"/>
          <w:szCs w:val="24"/>
        </w:rPr>
        <w:t>requirements</w:t>
      </w:r>
      <w:proofErr w:type="spellEnd"/>
      <w:r w:rsidRPr="00824E6F">
        <w:rPr>
          <w:rFonts w:ascii="Verdana" w:eastAsia="Times New Roman" w:hAnsi="Verdana" w:cs="Times New Roman"/>
          <w:b/>
          <w:bCs/>
          <w:color w:val="000000"/>
          <w:sz w:val="24"/>
          <w:szCs w:val="24"/>
        </w:rPr>
        <w:t>?</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maintainability and upgradability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Maintainability is our ability to make changes to the product over time. We need strong maintainability in order to retain our early customers. We will address this by anticipating several types of change, and by carefully documenting our design and implementation.</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Upgradability is our ability to cost-effectively deploy new versions of the product to customers with minimal downtime or disruption. A key feature supporting this goal is automatic download of patches and upgrade of the end-user's machine. Also, we shall use data file formats that include enough meta-data to allow us to reliably transform existing customer data during an upgrade.</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supportability and operability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 xml:space="preserve">Supportability is our ability to provide cost effective technical support. Our goal is to limit our support costs to only 5% of annual licensing fees. The product's automatic upgrade feature will help us easily deploy defect fixes to end-users. The user guide and product website </w:t>
      </w:r>
      <w:r w:rsidRPr="00824E6F">
        <w:rPr>
          <w:rFonts w:ascii="Verdana" w:eastAsia="Times New Roman" w:hAnsi="Verdana" w:cs="Times New Roman"/>
          <w:color w:val="000000"/>
          <w:sz w:val="24"/>
          <w:szCs w:val="24"/>
        </w:rPr>
        <w:lastRenderedPageBreak/>
        <w:t>will include a troubleshooting guide and checklist of information to have at hand before contacting technical support.</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Operability is our ability to host and operate the software as an ASP (Application Service Provider). The product features should help us achieve our goal of 99.9% uptime (at most 43 minutes downtime each month). Key features supporting that are the ability to do hot data backups, and application monitoring.</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business life-cycle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business life-cycle of a product includes everything that happens to that product over a period of several years, from initial purchase decision, through important but infrequent use cases, until product retirement. Key life-cycle requirements are listed below.</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Customers must be able to manage the number of licenses that they have and make informed decisions to purchase more licenses when needed</w:t>
      </w:r>
    </w:p>
    <w:p w:rsidR="00824E6F" w:rsidRPr="00824E6F"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product shall support daily operations and our year-end audit</w:t>
      </w:r>
    </w:p>
    <w:p w:rsidR="00824E6F" w:rsidRPr="00824E6F"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customer data shall be stored in a format that is still accessible even after the application has been retired</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Environmental Requirements</w:t>
      </w:r>
    </w:p>
    <w:p w:rsidR="00824E6F" w:rsidRPr="00824E6F" w:rsidRDefault="00824E6F" w:rsidP="00824E6F">
      <w:pPr>
        <w:shd w:val="clear" w:color="auto" w:fill="FFFFCC"/>
        <w:spacing w:after="43"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TODO: Describe the environmental requirements for this release. Environmental requirements describe the larger system of hardware, software, and data that this product must work within. Some examples are provided below.</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system hardware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lastRenderedPageBreak/>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system software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application program interfaces (</w:t>
      </w:r>
      <w:hyperlink r:id="rId20" w:anchor="api" w:history="1">
        <w:r w:rsidRPr="00824E6F">
          <w:rPr>
            <w:rFonts w:ascii="Verdana" w:eastAsia="Times New Roman" w:hAnsi="Verdana" w:cs="Times New Roman"/>
            <w:b/>
            <w:bCs/>
            <w:color w:val="0000FF"/>
            <w:sz w:val="24"/>
            <w:szCs w:val="24"/>
            <w:u w:val="single"/>
          </w:rPr>
          <w:t>APIs</w:t>
        </w:r>
      </w:hyperlink>
      <w:r w:rsidRPr="00824E6F">
        <w:rPr>
          <w:rFonts w:ascii="Verdana" w:eastAsia="Times New Roman" w:hAnsi="Verdana" w:cs="Times New Roman"/>
          <w:b/>
          <w:bCs/>
          <w:color w:val="000000"/>
          <w:sz w:val="24"/>
          <w:szCs w:val="24"/>
        </w:rPr>
        <w:t>) must be provided?</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We must implement this </w:t>
      </w:r>
      <w:hyperlink r:id="rId21" w:history="1">
        <w:r w:rsidRPr="00824E6F">
          <w:rPr>
            <w:rFonts w:ascii="Verdana" w:eastAsia="Times New Roman" w:hAnsi="Verdana" w:cs="Times New Roman"/>
            <w:color w:val="0000FF"/>
            <w:sz w:val="24"/>
            <w:szCs w:val="24"/>
            <w:u w:val="single"/>
          </w:rPr>
          <w:t>standard API</w:t>
        </w:r>
      </w:hyperlink>
      <w:r w:rsidRPr="00824E6F">
        <w:rPr>
          <w:rFonts w:ascii="Verdana" w:eastAsia="Times New Roman" w:hAnsi="Verdana" w:cs="Times New Roman"/>
          <w:color w:val="000000"/>
          <w:sz w:val="24"/>
          <w:szCs w:val="24"/>
        </w:rPr>
        <w:t>.</w:t>
      </w:r>
    </w:p>
    <w:p w:rsidR="00824E6F" w:rsidRPr="00824E6F"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data import and export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system will store all data in a standard SQL database, where it can be accessed by other programs.</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system will store all data in an XML file, using a </w:t>
      </w:r>
      <w:hyperlink r:id="rId22" w:history="1">
        <w:r w:rsidRPr="00824E6F">
          <w:rPr>
            <w:rFonts w:ascii="Verdana" w:eastAsia="Times New Roman" w:hAnsi="Verdana" w:cs="Times New Roman"/>
            <w:color w:val="0000FF"/>
            <w:sz w:val="24"/>
            <w:szCs w:val="24"/>
            <w:u w:val="single"/>
          </w:rPr>
          <w:t>standard DTD</w:t>
        </w:r>
      </w:hyperlink>
      <w:r w:rsidRPr="00824E6F">
        <w:rPr>
          <w:rFonts w:ascii="Verdana" w:eastAsia="Times New Roman" w:hAnsi="Verdana" w:cs="Times New Roman"/>
          <w:color w:val="000000"/>
          <w:sz w:val="24"/>
          <w:szCs w:val="24"/>
        </w:rPr>
        <w:t>.</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system will read and write valid .XYZ files used by OTHER APPLICATION</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CC"/>
        <w:spacing w:after="43"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TODO: Check for </w:t>
      </w:r>
      <w:hyperlink r:id="rId23" w:history="1">
        <w:r w:rsidRPr="00824E6F">
          <w:rPr>
            <w:rFonts w:ascii="Verdana" w:eastAsia="Times New Roman" w:hAnsi="Verdana" w:cs="Times New Roman"/>
            <w:color w:val="0000FF"/>
            <w:sz w:val="24"/>
            <w:szCs w:val="24"/>
            <w:u w:val="single"/>
          </w:rPr>
          <w:t>words of wisdom</w:t>
        </w:r>
      </w:hyperlink>
      <w:r w:rsidRPr="00824E6F">
        <w:rPr>
          <w:rFonts w:ascii="Verdana" w:eastAsia="Times New Roman" w:hAnsi="Verdana" w:cs="Times New Roman"/>
          <w:color w:val="000000"/>
          <w:sz w:val="24"/>
          <w:szCs w:val="24"/>
        </w:rPr>
        <w:t xml:space="preserve"> and discuss ways to improve this template. Or, evaluate the </w:t>
      </w:r>
      <w:proofErr w:type="spellStart"/>
      <w:r w:rsidRPr="00824E6F">
        <w:rPr>
          <w:rFonts w:ascii="Verdana" w:eastAsia="Times New Roman" w:hAnsi="Verdana" w:cs="Times New Roman"/>
          <w:color w:val="000000"/>
          <w:sz w:val="24"/>
          <w:szCs w:val="24"/>
        </w:rPr>
        <w:t>ReadySET</w:t>
      </w:r>
      <w:proofErr w:type="spellEnd"/>
      <w:r w:rsidRPr="00824E6F">
        <w:rPr>
          <w:rFonts w:ascii="Verdana" w:eastAsia="Times New Roman" w:hAnsi="Verdana" w:cs="Times New Roman"/>
          <w:color w:val="000000"/>
          <w:sz w:val="24"/>
          <w:szCs w:val="24"/>
        </w:rPr>
        <w:t xml:space="preserve"> Pro </w:t>
      </w:r>
      <w:hyperlink r:id="rId24" w:tooltip="pro use case template and sample test plan" w:history="1">
        <w:r w:rsidRPr="00824E6F">
          <w:rPr>
            <w:rFonts w:ascii="Verdana" w:eastAsia="Times New Roman" w:hAnsi="Verdana" w:cs="Times New Roman"/>
            <w:color w:val="0000FF"/>
            <w:sz w:val="24"/>
            <w:szCs w:val="24"/>
            <w:u w:val="single"/>
          </w:rPr>
          <w:t>professional software requirements specification template</w:t>
        </w:r>
      </w:hyperlink>
      <w:r w:rsidRPr="00824E6F">
        <w:rPr>
          <w:rFonts w:ascii="Verdana" w:eastAsia="Times New Roman" w:hAnsi="Verdana" w:cs="Times New Roman"/>
          <w:color w:val="000000"/>
          <w:sz w:val="24"/>
          <w:szCs w:val="24"/>
        </w:rPr>
        <w:t>.</w:t>
      </w:r>
    </w:p>
    <w:p w:rsidR="00824E6F" w:rsidRPr="00824E6F" w:rsidRDefault="00824E6F" w:rsidP="00824E6F">
      <w:pPr>
        <w:shd w:val="clear" w:color="auto" w:fill="FFFFFF"/>
        <w:spacing w:after="0" w:line="240" w:lineRule="auto"/>
        <w:rPr>
          <w:rFonts w:ascii="Verdana" w:eastAsia="Times New Roman" w:hAnsi="Verdana" w:cs="Times New Roman"/>
          <w:color w:val="000000"/>
          <w:sz w:val="20"/>
          <w:szCs w:val="20"/>
        </w:rPr>
      </w:pPr>
      <w:r w:rsidRPr="00824E6F">
        <w:rPr>
          <w:rFonts w:ascii="Verdana" w:eastAsia="Times New Roman" w:hAnsi="Verdana" w:cs="Times New Roman"/>
          <w:color w:val="000000"/>
          <w:sz w:val="20"/>
          <w:szCs w:val="20"/>
        </w:rPr>
        <w:t>Copyright © 2003-2004 Jason Robbins. All rights reserved.</w:t>
      </w:r>
      <w:r w:rsidRPr="00824E6F">
        <w:rPr>
          <w:rFonts w:ascii="Verdana" w:eastAsia="Times New Roman" w:hAnsi="Verdana" w:cs="Times New Roman"/>
          <w:color w:val="000000"/>
          <w:sz w:val="20"/>
        </w:rPr>
        <w:t> </w:t>
      </w:r>
      <w:hyperlink r:id="rId25" w:history="1">
        <w:proofErr w:type="gramStart"/>
        <w:r w:rsidRPr="00824E6F">
          <w:rPr>
            <w:rFonts w:ascii="Verdana" w:eastAsia="Times New Roman" w:hAnsi="Verdana" w:cs="Times New Roman"/>
            <w:color w:val="0000FF"/>
            <w:sz w:val="20"/>
            <w:u w:val="single"/>
          </w:rPr>
          <w:t>License terms</w:t>
        </w:r>
      </w:hyperlink>
      <w:r w:rsidRPr="00824E6F">
        <w:rPr>
          <w:rFonts w:ascii="Verdana" w:eastAsia="Times New Roman" w:hAnsi="Verdana" w:cs="Times New Roman"/>
          <w:color w:val="000000"/>
          <w:sz w:val="20"/>
          <w:szCs w:val="20"/>
        </w:rPr>
        <w:t>.</w:t>
      </w:r>
      <w:proofErr w:type="gramEnd"/>
      <w:r w:rsidRPr="00824E6F">
        <w:rPr>
          <w:rFonts w:ascii="Verdana" w:eastAsia="Times New Roman" w:hAnsi="Verdana" w:cs="Times New Roman"/>
          <w:color w:val="000000"/>
          <w:sz w:val="20"/>
          <w:szCs w:val="20"/>
        </w:rPr>
        <w:t xml:space="preserve">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BD04F54"/>
    <w:multiLevelType w:val="multilevel"/>
    <w:tmpl w:val="43C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4300D"/>
    <w:multiLevelType w:val="multilevel"/>
    <w:tmpl w:val="48E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577F0"/>
    <w:multiLevelType w:val="multilevel"/>
    <w:tmpl w:val="01F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55EAB"/>
    <w:multiLevelType w:val="multilevel"/>
    <w:tmpl w:val="0BB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F2C36"/>
    <w:multiLevelType w:val="multilevel"/>
    <w:tmpl w:val="9E7A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90ED9"/>
    <w:multiLevelType w:val="multilevel"/>
    <w:tmpl w:val="926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F1191"/>
    <w:multiLevelType w:val="multilevel"/>
    <w:tmpl w:val="23A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491D26"/>
    <w:multiLevelType w:val="multilevel"/>
    <w:tmpl w:val="E44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80AEC"/>
    <w:multiLevelType w:val="multilevel"/>
    <w:tmpl w:val="671C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F5A92"/>
    <w:multiLevelType w:val="multilevel"/>
    <w:tmpl w:val="DA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E076B4"/>
    <w:multiLevelType w:val="multilevel"/>
    <w:tmpl w:val="699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7A75FC"/>
    <w:multiLevelType w:val="multilevel"/>
    <w:tmpl w:val="12B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C09D9"/>
    <w:multiLevelType w:val="multilevel"/>
    <w:tmpl w:val="E90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1A16C8"/>
    <w:multiLevelType w:val="multilevel"/>
    <w:tmpl w:val="4F2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0"/>
  </w:num>
  <w:num w:numId="4">
    <w:abstractNumId w:val="4"/>
  </w:num>
  <w:num w:numId="5">
    <w:abstractNumId w:val="13"/>
  </w:num>
  <w:num w:numId="6">
    <w:abstractNumId w:val="7"/>
  </w:num>
  <w:num w:numId="7">
    <w:abstractNumId w:val="6"/>
  </w:num>
  <w:num w:numId="8">
    <w:abstractNumId w:val="5"/>
  </w:num>
  <w:num w:numId="9">
    <w:abstractNumId w:val="2"/>
  </w:num>
  <w:num w:numId="10">
    <w:abstractNumId w:val="1"/>
  </w:num>
  <w:num w:numId="11">
    <w:abstractNumId w:val="11"/>
  </w:num>
  <w:num w:numId="12">
    <w:abstractNumId w:val="12"/>
  </w:num>
  <w:num w:numId="13">
    <w:abstractNumId w:val="8"/>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824E6F"/>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721CD"/>
    <w:rsid w:val="0027511A"/>
    <w:rsid w:val="002A2C8B"/>
    <w:rsid w:val="002A6D20"/>
    <w:rsid w:val="002C2139"/>
    <w:rsid w:val="002C74A4"/>
    <w:rsid w:val="002D280D"/>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24E6F"/>
    <w:rsid w:val="0083493F"/>
    <w:rsid w:val="008575AF"/>
    <w:rsid w:val="008616AC"/>
    <w:rsid w:val="00874C04"/>
    <w:rsid w:val="008838D0"/>
    <w:rsid w:val="008924F0"/>
    <w:rsid w:val="00895BA1"/>
    <w:rsid w:val="008A2786"/>
    <w:rsid w:val="008C4DAF"/>
    <w:rsid w:val="008D33E8"/>
    <w:rsid w:val="008E1476"/>
    <w:rsid w:val="008F5057"/>
    <w:rsid w:val="00965D67"/>
    <w:rsid w:val="009A7BE0"/>
    <w:rsid w:val="00A015C0"/>
    <w:rsid w:val="00A03EB4"/>
    <w:rsid w:val="00A07CA2"/>
    <w:rsid w:val="00A10086"/>
    <w:rsid w:val="00A21FD8"/>
    <w:rsid w:val="00A301B6"/>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A41C3"/>
    <w:rsid w:val="00DC172B"/>
    <w:rsid w:val="00DD1261"/>
    <w:rsid w:val="00DE1192"/>
    <w:rsid w:val="00E127A5"/>
    <w:rsid w:val="00E20BA8"/>
    <w:rsid w:val="00E60B4B"/>
    <w:rsid w:val="00E8552C"/>
    <w:rsid w:val="00E878AE"/>
    <w:rsid w:val="00EA3482"/>
    <w:rsid w:val="00ED2621"/>
    <w:rsid w:val="00ED4737"/>
    <w:rsid w:val="00ED61FD"/>
    <w:rsid w:val="00ED6A3C"/>
    <w:rsid w:val="00EF0843"/>
    <w:rsid w:val="00EF3140"/>
    <w:rsid w:val="00F3706D"/>
    <w:rsid w:val="00F40DF1"/>
    <w:rsid w:val="00F75A48"/>
    <w:rsid w:val="00F9503B"/>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824E6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24E6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E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4E6F"/>
    <w:rPr>
      <w:color w:val="0000FF"/>
      <w:u w:val="single"/>
    </w:rPr>
  </w:style>
  <w:style w:type="character" w:customStyle="1" w:styleId="apple-converted-space">
    <w:name w:val="apple-converted-space"/>
    <w:basedOn w:val="DefaultParagraphFont"/>
    <w:rsid w:val="00824E6F"/>
  </w:style>
  <w:style w:type="character" w:styleId="Strong">
    <w:name w:val="Strong"/>
    <w:basedOn w:val="DefaultParagraphFont"/>
    <w:uiPriority w:val="22"/>
    <w:qFormat/>
    <w:rsid w:val="00824E6F"/>
    <w:rPr>
      <w:b/>
      <w:bCs/>
    </w:rPr>
  </w:style>
  <w:style w:type="paragraph" w:styleId="NormalWeb">
    <w:name w:val="Normal (Web)"/>
    <w:basedOn w:val="Normal"/>
    <w:uiPriority w:val="99"/>
    <w:semiHidden/>
    <w:unhideWhenUsed/>
    <w:rsid w:val="00824E6F"/>
    <w:pPr>
      <w:spacing w:before="100" w:beforeAutospacing="1" w:after="100" w:afterAutospacing="1" w:line="240" w:lineRule="auto"/>
    </w:pPr>
    <w:rPr>
      <w:rFonts w:eastAsia="Times New Roman" w:cs="Times New Roman"/>
      <w:sz w:val="24"/>
      <w:szCs w:val="24"/>
    </w:rPr>
  </w:style>
  <w:style w:type="character" w:customStyle="1" w:styleId="label">
    <w:name w:val="label"/>
    <w:basedOn w:val="DefaultParagraphFont"/>
    <w:rsid w:val="008D33E8"/>
  </w:style>
</w:styles>
</file>

<file path=word/webSettings.xml><?xml version="1.0" encoding="utf-8"?>
<w:webSettings xmlns:r="http://schemas.openxmlformats.org/officeDocument/2006/relationships" xmlns:w="http://schemas.openxmlformats.org/wordprocessingml/2006/main">
  <w:divs>
    <w:div w:id="682242704">
      <w:bodyDiv w:val="1"/>
      <w:marLeft w:val="0"/>
      <w:marRight w:val="0"/>
      <w:marTop w:val="0"/>
      <w:marBottom w:val="0"/>
      <w:divBdr>
        <w:top w:val="none" w:sz="0" w:space="0" w:color="auto"/>
        <w:left w:val="none" w:sz="0" w:space="0" w:color="auto"/>
        <w:bottom w:val="none" w:sz="0" w:space="0" w:color="auto"/>
        <w:right w:val="none" w:sz="0" w:space="0" w:color="auto"/>
      </w:divBdr>
      <w:divsChild>
        <w:div w:id="1084297175">
          <w:marLeft w:val="0"/>
          <w:marRight w:val="0"/>
          <w:marTop w:val="0"/>
          <w:marBottom w:val="0"/>
          <w:divBdr>
            <w:top w:val="none" w:sz="0" w:space="0" w:color="auto"/>
            <w:left w:val="none" w:sz="0" w:space="0" w:color="auto"/>
            <w:bottom w:val="none" w:sz="0" w:space="0" w:color="auto"/>
            <w:right w:val="none" w:sz="0" w:space="0" w:color="auto"/>
          </w:divBdr>
          <w:divsChild>
            <w:div w:id="1076049739">
              <w:marLeft w:val="0"/>
              <w:marRight w:val="0"/>
              <w:marTop w:val="0"/>
              <w:marBottom w:val="0"/>
              <w:divBdr>
                <w:top w:val="none" w:sz="0" w:space="0" w:color="auto"/>
                <w:left w:val="none" w:sz="0" w:space="0" w:color="auto"/>
                <w:bottom w:val="none" w:sz="0" w:space="0" w:color="auto"/>
                <w:right w:val="none" w:sz="0" w:space="0" w:color="auto"/>
              </w:divBdr>
              <w:divsChild>
                <w:div w:id="563493505">
                  <w:marLeft w:val="0"/>
                  <w:marRight w:val="0"/>
                  <w:marTop w:val="0"/>
                  <w:marBottom w:val="0"/>
                  <w:divBdr>
                    <w:top w:val="none" w:sz="0" w:space="0" w:color="auto"/>
                    <w:left w:val="none" w:sz="0" w:space="0" w:color="auto"/>
                    <w:bottom w:val="none" w:sz="0" w:space="0" w:color="auto"/>
                    <w:right w:val="none" w:sz="0" w:space="0" w:color="auto"/>
                  </w:divBdr>
                  <w:divsChild>
                    <w:div w:id="44641397">
                      <w:marLeft w:val="0"/>
                      <w:marRight w:val="0"/>
                      <w:marTop w:val="0"/>
                      <w:marBottom w:val="0"/>
                      <w:divBdr>
                        <w:top w:val="none" w:sz="0" w:space="0" w:color="auto"/>
                        <w:left w:val="none" w:sz="0" w:space="0" w:color="auto"/>
                        <w:bottom w:val="none" w:sz="0" w:space="0" w:color="auto"/>
                        <w:right w:val="none" w:sz="0" w:space="0" w:color="auto"/>
                      </w:divBdr>
                      <w:divsChild>
                        <w:div w:id="995496162">
                          <w:marLeft w:val="0"/>
                          <w:marRight w:val="0"/>
                          <w:marTop w:val="0"/>
                          <w:marBottom w:val="0"/>
                          <w:divBdr>
                            <w:top w:val="none" w:sz="0" w:space="0" w:color="auto"/>
                            <w:left w:val="none" w:sz="0" w:space="0" w:color="auto"/>
                            <w:bottom w:val="none" w:sz="0" w:space="0" w:color="auto"/>
                            <w:right w:val="none" w:sz="0" w:space="0" w:color="auto"/>
                          </w:divBdr>
                        </w:div>
                        <w:div w:id="1053189722">
                          <w:marLeft w:val="0"/>
                          <w:marRight w:val="0"/>
                          <w:marTop w:val="0"/>
                          <w:marBottom w:val="0"/>
                          <w:divBdr>
                            <w:top w:val="none" w:sz="0" w:space="0" w:color="auto"/>
                            <w:left w:val="none" w:sz="0" w:space="0" w:color="auto"/>
                            <w:bottom w:val="none" w:sz="0" w:space="0" w:color="auto"/>
                            <w:right w:val="none" w:sz="0" w:space="0" w:color="auto"/>
                          </w:divBdr>
                        </w:div>
                        <w:div w:id="1077899419">
                          <w:marLeft w:val="0"/>
                          <w:marRight w:val="0"/>
                          <w:marTop w:val="0"/>
                          <w:marBottom w:val="0"/>
                          <w:divBdr>
                            <w:top w:val="none" w:sz="0" w:space="0" w:color="auto"/>
                            <w:left w:val="none" w:sz="0" w:space="0" w:color="auto"/>
                            <w:bottom w:val="none" w:sz="0" w:space="0" w:color="auto"/>
                            <w:right w:val="none" w:sz="0" w:space="0" w:color="auto"/>
                          </w:divBdr>
                        </w:div>
                        <w:div w:id="611713339">
                          <w:marLeft w:val="0"/>
                          <w:marRight w:val="0"/>
                          <w:marTop w:val="0"/>
                          <w:marBottom w:val="0"/>
                          <w:divBdr>
                            <w:top w:val="none" w:sz="0" w:space="0" w:color="auto"/>
                            <w:left w:val="none" w:sz="0" w:space="0" w:color="auto"/>
                            <w:bottom w:val="none" w:sz="0" w:space="0" w:color="auto"/>
                            <w:right w:val="none" w:sz="0" w:space="0" w:color="auto"/>
                          </w:divBdr>
                        </w:div>
                        <w:div w:id="947199520">
                          <w:marLeft w:val="0"/>
                          <w:marRight w:val="0"/>
                          <w:marTop w:val="0"/>
                          <w:marBottom w:val="0"/>
                          <w:divBdr>
                            <w:top w:val="none" w:sz="0" w:space="0" w:color="auto"/>
                            <w:left w:val="none" w:sz="0" w:space="0" w:color="auto"/>
                            <w:bottom w:val="none" w:sz="0" w:space="0" w:color="auto"/>
                            <w:right w:val="none" w:sz="0" w:space="0" w:color="auto"/>
                          </w:divBdr>
                        </w:div>
                        <w:div w:id="1077170802">
                          <w:marLeft w:val="0"/>
                          <w:marRight w:val="0"/>
                          <w:marTop w:val="0"/>
                          <w:marBottom w:val="0"/>
                          <w:divBdr>
                            <w:top w:val="none" w:sz="0" w:space="0" w:color="auto"/>
                            <w:left w:val="none" w:sz="0" w:space="0" w:color="auto"/>
                            <w:bottom w:val="none" w:sz="0" w:space="0" w:color="auto"/>
                            <w:right w:val="none" w:sz="0" w:space="0" w:color="auto"/>
                          </w:divBdr>
                        </w:div>
                      </w:divsChild>
                    </w:div>
                    <w:div w:id="236092818">
                      <w:marLeft w:val="0"/>
                      <w:marRight w:val="29"/>
                      <w:marTop w:val="0"/>
                      <w:marBottom w:val="29"/>
                      <w:divBdr>
                        <w:top w:val="single" w:sz="6" w:space="2" w:color="AAAAAA"/>
                        <w:left w:val="single" w:sz="6" w:space="26" w:color="AAAAAA"/>
                        <w:bottom w:val="single" w:sz="6" w:space="2" w:color="AAAAAA"/>
                        <w:right w:val="single" w:sz="6" w:space="2" w:color="AAAAAA"/>
                      </w:divBdr>
                    </w:div>
                    <w:div w:id="318702209">
                      <w:marLeft w:val="0"/>
                      <w:marRight w:val="0"/>
                      <w:marTop w:val="0"/>
                      <w:marBottom w:val="0"/>
                      <w:divBdr>
                        <w:top w:val="none" w:sz="0" w:space="0" w:color="auto"/>
                        <w:left w:val="none" w:sz="0" w:space="0" w:color="auto"/>
                        <w:bottom w:val="none" w:sz="0" w:space="0" w:color="auto"/>
                        <w:right w:val="none" w:sz="0" w:space="0" w:color="auto"/>
                      </w:divBdr>
                      <w:divsChild>
                        <w:div w:id="1753159155">
                          <w:marLeft w:val="0"/>
                          <w:marRight w:val="29"/>
                          <w:marTop w:val="0"/>
                          <w:marBottom w:val="43"/>
                          <w:divBdr>
                            <w:top w:val="none" w:sz="0" w:space="0" w:color="auto"/>
                            <w:left w:val="none" w:sz="0" w:space="0" w:color="auto"/>
                            <w:bottom w:val="single" w:sz="6" w:space="2" w:color="AAAAAA"/>
                            <w:right w:val="single" w:sz="6" w:space="2" w:color="AAAAAA"/>
                          </w:divBdr>
                        </w:div>
                      </w:divsChild>
                    </w:div>
                    <w:div w:id="1726760300">
                      <w:marLeft w:val="0"/>
                      <w:marRight w:val="0"/>
                      <w:marTop w:val="0"/>
                      <w:marBottom w:val="0"/>
                      <w:divBdr>
                        <w:top w:val="none" w:sz="0" w:space="0" w:color="auto"/>
                        <w:left w:val="none" w:sz="0" w:space="0" w:color="auto"/>
                        <w:bottom w:val="none" w:sz="0" w:space="0" w:color="auto"/>
                        <w:right w:val="none" w:sz="0" w:space="0" w:color="auto"/>
                      </w:divBdr>
                    </w:div>
                    <w:div w:id="1658919303">
                      <w:marLeft w:val="0"/>
                      <w:marRight w:val="0"/>
                      <w:marTop w:val="0"/>
                      <w:marBottom w:val="0"/>
                      <w:divBdr>
                        <w:top w:val="none" w:sz="0" w:space="0" w:color="auto"/>
                        <w:left w:val="none" w:sz="0" w:space="0" w:color="auto"/>
                        <w:bottom w:val="none" w:sz="0" w:space="0" w:color="auto"/>
                        <w:right w:val="none" w:sz="0" w:space="0" w:color="auto"/>
                      </w:divBdr>
                    </w:div>
                    <w:div w:id="1801801918">
                      <w:marLeft w:val="0"/>
                      <w:marRight w:val="0"/>
                      <w:marTop w:val="0"/>
                      <w:marBottom w:val="0"/>
                      <w:divBdr>
                        <w:top w:val="none" w:sz="0" w:space="0" w:color="auto"/>
                        <w:left w:val="none" w:sz="0" w:space="0" w:color="auto"/>
                        <w:bottom w:val="none" w:sz="0" w:space="0" w:color="auto"/>
                        <w:right w:val="none" w:sz="0" w:space="0" w:color="auto"/>
                      </w:divBdr>
                      <w:divsChild>
                        <w:div w:id="1835994458">
                          <w:marLeft w:val="0"/>
                          <w:marRight w:val="29"/>
                          <w:marTop w:val="0"/>
                          <w:marBottom w:val="43"/>
                          <w:divBdr>
                            <w:top w:val="none" w:sz="0" w:space="0" w:color="auto"/>
                            <w:left w:val="none" w:sz="0" w:space="0" w:color="auto"/>
                            <w:bottom w:val="single" w:sz="6" w:space="2" w:color="AAAAAA"/>
                            <w:right w:val="single" w:sz="6" w:space="2" w:color="AAAAAA"/>
                          </w:divBdr>
                        </w:div>
                      </w:divsChild>
                    </w:div>
                    <w:div w:id="1719089407">
                      <w:marLeft w:val="0"/>
                      <w:marRight w:val="0"/>
                      <w:marTop w:val="0"/>
                      <w:marBottom w:val="0"/>
                      <w:divBdr>
                        <w:top w:val="none" w:sz="0" w:space="0" w:color="auto"/>
                        <w:left w:val="none" w:sz="0" w:space="0" w:color="auto"/>
                        <w:bottom w:val="none" w:sz="0" w:space="0" w:color="auto"/>
                        <w:right w:val="none" w:sz="0" w:space="0" w:color="auto"/>
                      </w:divBdr>
                      <w:divsChild>
                        <w:div w:id="803891823">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957059059">
                  <w:marLeft w:val="0"/>
                  <w:marRight w:val="29"/>
                  <w:marTop w:val="0"/>
                  <w:marBottom w:val="43"/>
                  <w:divBdr>
                    <w:top w:val="none" w:sz="0" w:space="0" w:color="auto"/>
                    <w:left w:val="none" w:sz="0" w:space="0" w:color="auto"/>
                    <w:bottom w:val="single" w:sz="6" w:space="2" w:color="AAAAAA"/>
                    <w:right w:val="single" w:sz="6" w:space="2" w:color="AAAAAA"/>
                  </w:divBdr>
                </w:div>
                <w:div w:id="172891427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proposal.html" TargetMode="External"/><Relationship Id="rId13" Type="http://schemas.openxmlformats.org/officeDocument/2006/relationships/hyperlink" Target="file:///E:\Long's%20Documents\hoc%20ki%206\QLQTPM\ReadySET-0-9-3\templates\design.html" TargetMode="External"/><Relationship Id="rId18" Type="http://schemas.openxmlformats.org/officeDocument/2006/relationships/hyperlink" Target="http://www.section508.go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E:\Long's%20Documents\hoc%20ki%206\QLQTPM\ReadySET-0-9-3\templates\LINK-TO-STANDARD" TargetMode="External"/><Relationship Id="rId7" Type="http://schemas.openxmlformats.org/officeDocument/2006/relationships/hyperlink" Target="file:///E:\Long's%20Documents\hoc%20ki%206\QLQTPM\ReadySET-0-9-3\templates\feature-set.html" TargetMode="External"/><Relationship Id="rId12" Type="http://schemas.openxmlformats.org/officeDocument/2006/relationships/hyperlink" Target="file:///E:\Long's%20Documents\hoc%20ki%206\QLQTPM\ReadySET-0-9-3\templates\user-needs.html" TargetMode="External"/><Relationship Id="rId17" Type="http://schemas.openxmlformats.org/officeDocument/2006/relationships/hyperlink" Target="file:///E:\Long's%20Documents\hoc%20ki%206\QLQTPM\ReadySET-0-9-3\templates\feature-set.html" TargetMode="External"/><Relationship Id="rId25" Type="http://schemas.openxmlformats.org/officeDocument/2006/relationships/hyperlink" Target="file:///E:\Long's%20Documents\hoc%20ki%206\QLQTPM\ReadySET-0-9-3\templates\readyset-license.html"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use-case-suite.html" TargetMode="External"/><Relationship Id="rId20" Type="http://schemas.openxmlformats.org/officeDocument/2006/relationships/hyperlink" Target="file:///E:\Long's%20Documents\hoc%20ki%206\QLQTPM\ReadySET-0-9-3\templates\glossary-std.html"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use-case-suite.html" TargetMode="External"/><Relationship Id="rId11" Type="http://schemas.openxmlformats.org/officeDocument/2006/relationships/hyperlink" Target="file:///E:\Long's%20Documents\hoc%20ki%206\QLQTPM\ReadySET-0-9-3\templates\proposal.html" TargetMode="External"/><Relationship Id="rId24" Type="http://schemas.openxmlformats.org/officeDocument/2006/relationships/hyperlink" Target="http://www.readysetpro.com/" TargetMode="External"/><Relationship Id="rId5" Type="http://schemas.openxmlformats.org/officeDocument/2006/relationships/hyperlink" Target="file:///E:\Long's%20Documents\hoc%20ki%206\QLQTPM\ReadySET-0-9-3\templates\index.html" TargetMode="External"/><Relationship Id="rId15" Type="http://schemas.openxmlformats.org/officeDocument/2006/relationships/hyperlink" Target="file:///E:\Long's%20Documents\hoc%20ki%206\QLQTPM\ReadySET-0-9-3\templates\user-needs.html" TargetMode="External"/><Relationship Id="rId23" Type="http://schemas.openxmlformats.org/officeDocument/2006/relationships/hyperlink" Target="http://readyset.tigris.org/words-of-wisdom/srs.html" TargetMode="External"/><Relationship Id="rId10" Type="http://schemas.openxmlformats.org/officeDocument/2006/relationships/hyperlink" Target="file:///E:\Long's%20Documents\hoc%20ki%206\QLQTPM\ReadySET-0-9-3\templates\glossary.html" TargetMode="External"/><Relationship Id="rId19" Type="http://schemas.openxmlformats.org/officeDocument/2006/relationships/hyperlink" Target="http://www.foruse.com/articles/instructive.htm"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user-needs.html" TargetMode="External"/><Relationship Id="rId14" Type="http://schemas.openxmlformats.org/officeDocument/2006/relationships/hyperlink" Target="file:///E:\Long's%20Documents\hoc%20ki%206\QLQTPM\ReadySET-0-9-3\templates\qa-plan" TargetMode="External"/><Relationship Id="rId22" Type="http://schemas.openxmlformats.org/officeDocument/2006/relationships/hyperlink" Target="file:///E:\Long's%20Documents\hoc%20ki%206\QLQTPM\ReadySET-0-9-3\templates\LINK-TO-STANDA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1223</Words>
  <Characters>6975</Characters>
  <Application>Microsoft Office Word</Application>
  <DocSecurity>0</DocSecurity>
  <Lines>58</Lines>
  <Paragraphs>16</Paragraphs>
  <ScaleCrop>false</ScaleCrop>
  <Company>hcmus</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Core2</cp:lastModifiedBy>
  <cp:revision>3</cp:revision>
  <dcterms:created xsi:type="dcterms:W3CDTF">2010-04-07T18:22:00Z</dcterms:created>
  <dcterms:modified xsi:type="dcterms:W3CDTF">2010-04-15T13:56:00Z</dcterms:modified>
</cp:coreProperties>
</file>