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44C" w:rsidRDefault="003C444C" w:rsidP="003C444C"/>
    <w:p w:rsidR="003C444C" w:rsidRPr="0022175D" w:rsidRDefault="0022175D" w:rsidP="003C444C">
      <w:pPr>
        <w:rPr>
          <w:b/>
        </w:rPr>
      </w:pPr>
      <w:r>
        <w:rPr>
          <w:b/>
        </w:rPr>
        <w:t>I – KHÁI NIỆM TẬP HỢP</w:t>
      </w:r>
    </w:p>
    <w:p w:rsidR="003C444C" w:rsidRPr="0022175D" w:rsidRDefault="0022175D" w:rsidP="003C444C">
      <w:pPr>
        <w:rPr>
          <w:b/>
        </w:rPr>
      </w:pPr>
      <w:r w:rsidRPr="0022175D">
        <w:rPr>
          <w:b/>
        </w:rPr>
        <w:t xml:space="preserve">1. </w:t>
      </w:r>
      <w:r w:rsidR="003C444C" w:rsidRPr="0022175D">
        <w:rPr>
          <w:b/>
        </w:rPr>
        <w:t>Tập hợp và phần tử</w:t>
      </w:r>
    </w:p>
    <w:p w:rsidR="003C444C" w:rsidRDefault="0022175D" w:rsidP="003C444C">
      <w:r>
        <w:t xml:space="preserve"> </w:t>
      </w:r>
      <w:r w:rsidR="003C444C">
        <w:t xml:space="preserve">Nêu ví dụ về tập hợp. </w:t>
      </w:r>
    </w:p>
    <w:p w:rsidR="003C444C" w:rsidRDefault="003C444C" w:rsidP="003C444C">
      <w:r>
        <w:t xml:space="preserve">Dùng các kí hiệu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và </w:t>
      </w:r>
      <w:r>
        <w:rPr>
          <w:rFonts w:ascii="Cambria Math" w:hAnsi="Cambria Math" w:cs="Cambria Math"/>
        </w:rPr>
        <w:t>∉</w:t>
      </w:r>
      <w:r>
        <w:rPr>
          <w:rFonts w:cs="Times New Roman"/>
        </w:rPr>
        <w:t xml:space="preserve"> đ</w:t>
      </w:r>
      <w:r>
        <w:t xml:space="preserve">ể viết các mệnh đề sau: </w:t>
      </w:r>
    </w:p>
    <w:p w:rsidR="003C444C" w:rsidRDefault="003C444C" w:rsidP="003C444C">
      <w:r>
        <w:t xml:space="preserve">a) 3 là một số nguyên tố </w:t>
      </w:r>
    </w:p>
    <w:p w:rsidR="003C444C" w:rsidRDefault="003C444C" w:rsidP="003C444C">
      <w:r>
        <w:t xml:space="preserve">b) √2 không phải là một số hữu tỉ. </w:t>
      </w:r>
    </w:p>
    <w:p w:rsidR="003C444C" w:rsidRDefault="003C444C" w:rsidP="003C444C">
      <w:r w:rsidRPr="0022175D">
        <w:rPr>
          <w:b/>
        </w:rPr>
        <w:t>Tập hợp</w:t>
      </w:r>
      <w:r>
        <w:t xml:space="preserve"> (còn gọi là tập) là một khái niệm cơ bản của toán học, không định nghĩa.</w:t>
      </w:r>
    </w:p>
    <w:p w:rsidR="003C444C" w:rsidRDefault="003C444C" w:rsidP="003C444C">
      <w:r>
        <w:t xml:space="preserve">Giả sử đã cho tập hợp A. </w:t>
      </w:r>
    </w:p>
    <w:p w:rsidR="003C444C" w:rsidRDefault="003C444C" w:rsidP="006F495D">
      <w:pPr>
        <w:pStyle w:val="ListParagraph"/>
        <w:numPr>
          <w:ilvl w:val="0"/>
          <w:numId w:val="1"/>
        </w:numPr>
      </w:pPr>
      <w:r>
        <w:t xml:space="preserve">Để chỉ a là một phần tử của tập hợp A, ta viết a </w:t>
      </w:r>
      <w:r w:rsidRPr="006F495D">
        <w:rPr>
          <w:rFonts w:ascii="Cambria Math" w:hAnsi="Cambria Math" w:cs="Cambria Math"/>
        </w:rPr>
        <w:t>∈</w:t>
      </w:r>
      <w:r w:rsidRPr="006F495D">
        <w:rPr>
          <w:rFonts w:cs="Times New Roman"/>
        </w:rPr>
        <w:t xml:space="preserve"> A (đ</w:t>
      </w:r>
      <w:r>
        <w:t xml:space="preserve">ọc là a thuộc A). </w:t>
      </w:r>
    </w:p>
    <w:p w:rsidR="003C444C" w:rsidRDefault="003C444C" w:rsidP="006F495D">
      <w:pPr>
        <w:pStyle w:val="ListParagraph"/>
        <w:numPr>
          <w:ilvl w:val="0"/>
          <w:numId w:val="1"/>
        </w:numPr>
      </w:pPr>
      <w:r>
        <w:t xml:space="preserve">Để chỉ a không phải là một phần tử của tập hợp A, ta viết a </w:t>
      </w:r>
      <w:r w:rsidRPr="006F495D">
        <w:rPr>
          <w:rFonts w:ascii="Cambria Math" w:hAnsi="Cambria Math" w:cs="Cambria Math"/>
        </w:rPr>
        <w:t>∉</w:t>
      </w:r>
      <w:r w:rsidRPr="006F495D">
        <w:rPr>
          <w:rFonts w:cs="Times New Roman"/>
        </w:rPr>
        <w:t xml:space="preserve"> A (đ</w:t>
      </w:r>
      <w:r>
        <w:t xml:space="preserve">ọc là a không thuộc A). </w:t>
      </w:r>
    </w:p>
    <w:p w:rsidR="003C444C" w:rsidRPr="005A08EB" w:rsidRDefault="005A08EB" w:rsidP="003C444C">
      <w:pPr>
        <w:rPr>
          <w:b/>
        </w:rPr>
      </w:pPr>
      <w:r>
        <w:rPr>
          <w:b/>
        </w:rPr>
        <w:t xml:space="preserve">2. </w:t>
      </w:r>
      <w:r w:rsidR="003C444C" w:rsidRPr="005A08EB">
        <w:rPr>
          <w:b/>
        </w:rPr>
        <w:t>Cách xác định tập hợp</w:t>
      </w:r>
    </w:p>
    <w:p w:rsidR="005A08EB" w:rsidRDefault="003C444C" w:rsidP="003C444C">
      <w:pPr>
        <w:rPr>
          <w:i/>
        </w:rPr>
      </w:pPr>
      <w:r w:rsidRPr="005A08EB">
        <w:rPr>
          <w:i/>
        </w:rPr>
        <w:t>Hoạt động 2</w:t>
      </w:r>
    </w:p>
    <w:p w:rsidR="003C444C" w:rsidRDefault="003C444C" w:rsidP="003C444C">
      <w:r>
        <w:t xml:space="preserve">Liệt kê các phần tử của tập hợp các ước nguyên dương của 30. </w:t>
      </w:r>
    </w:p>
    <w:p w:rsidR="003C444C" w:rsidRDefault="003C444C" w:rsidP="003C444C">
      <w:r>
        <w:t xml:space="preserve">Khi liệt kê các phần tử của một tập hợp, ta viết các phần tử của nó trong hai dấu móc {... }, ví dụ A = {1, 2, 3, 5, 6, 10, 15, 30}. </w:t>
      </w:r>
    </w:p>
    <w:p w:rsidR="005A08EB" w:rsidRDefault="003C444C" w:rsidP="003C444C">
      <w:pPr>
        <w:rPr>
          <w:i/>
        </w:rPr>
      </w:pPr>
      <w:r w:rsidRPr="005A08EB">
        <w:rPr>
          <w:i/>
        </w:rPr>
        <w:t>Hoạt động 3</w:t>
      </w:r>
    </w:p>
    <w:p w:rsidR="003C444C" w:rsidRDefault="003C444C" w:rsidP="003C444C">
      <w:r>
        <w:t xml:space="preserve">Tập hợp B các nghiệm của phương trình 2x2 - 5x + 3 = 0 được viết là </w:t>
      </w:r>
    </w:p>
    <w:p w:rsidR="003C444C" w:rsidRDefault="003C444C" w:rsidP="005A08EB">
      <w:pPr>
        <w:jc w:val="center"/>
        <w:rPr>
          <w:rFonts w:cs="Times New Roman"/>
        </w:rPr>
      </w:pPr>
      <w:r>
        <w:t xml:space="preserve">B = {x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R | 2x2 – 5x + 3 = 0}</w:t>
      </w:r>
    </w:p>
    <w:p w:rsidR="003C444C" w:rsidRDefault="003C444C" w:rsidP="003C444C">
      <w:r>
        <w:t xml:space="preserve">Hãy liệt kê các phần tử của tập hợp B. </w:t>
      </w:r>
    </w:p>
    <w:p w:rsidR="003C444C" w:rsidRDefault="003C444C" w:rsidP="003C444C">
      <w:r>
        <w:t xml:space="preserve">Một tập hợp có thể được xác định bằng cách chỉ ra tính chất đặc trưng cho các phần tử của nó. </w:t>
      </w:r>
    </w:p>
    <w:p w:rsidR="003C444C" w:rsidRDefault="003C444C" w:rsidP="003C444C">
      <w:r>
        <w:t xml:space="preserve">Một tập hợp có thể xác định bằng một trong hai cách sau: </w:t>
      </w:r>
    </w:p>
    <w:p w:rsidR="003C444C" w:rsidRDefault="003C444C" w:rsidP="003C444C">
      <w:r>
        <w:lastRenderedPageBreak/>
        <w:t>1.</w:t>
      </w:r>
      <w:r>
        <w:tab/>
        <w:t xml:space="preserve">Liệt kê các phần tử của nó. </w:t>
      </w:r>
    </w:p>
    <w:p w:rsidR="003C444C" w:rsidRDefault="003C444C" w:rsidP="003C444C">
      <w:r>
        <w:t>2.</w:t>
      </w:r>
      <w:r>
        <w:tab/>
        <w:t>Chỉ ra tính chất đặc trưng cho các phần tử của nó.</w:t>
      </w:r>
    </w:p>
    <w:p w:rsidR="003C444C" w:rsidRDefault="003C444C" w:rsidP="005A08EB">
      <w:pPr>
        <w:jc w:val="center"/>
      </w:pPr>
      <w:r>
        <w:t>Hình 1</w:t>
      </w:r>
    </w:p>
    <w:p w:rsidR="003C444C" w:rsidRDefault="003C444C" w:rsidP="003C444C">
      <w:r>
        <w:t xml:space="preserve">Người ta thường minh họa tập hợp bằng một hình phẳng được bao quanh bởi một đường kín, gọi là biểu đồ Ven như hình 1. </w:t>
      </w:r>
    </w:p>
    <w:p w:rsidR="003C444C" w:rsidRPr="00946543" w:rsidRDefault="00946543" w:rsidP="003C444C">
      <w:pPr>
        <w:rPr>
          <w:b/>
        </w:rPr>
      </w:pPr>
      <w:r w:rsidRPr="00946543">
        <w:rPr>
          <w:b/>
        </w:rPr>
        <w:t>3.</w:t>
      </w:r>
      <w:r w:rsidR="003C444C" w:rsidRPr="00946543">
        <w:rPr>
          <w:b/>
        </w:rPr>
        <w:t>Tập hợp rỗng</w:t>
      </w:r>
    </w:p>
    <w:p w:rsidR="003C444C" w:rsidRDefault="003C444C" w:rsidP="003C444C">
      <w:r>
        <w:t>Hoạt động 4</w:t>
      </w:r>
      <w:r>
        <w:tab/>
        <w:t xml:space="preserve">Hãy liệt kê các phần tử của tập hợp </w:t>
      </w:r>
    </w:p>
    <w:p w:rsidR="003C444C" w:rsidRPr="003C444C" w:rsidRDefault="003C444C" w:rsidP="00946543">
      <w:pPr>
        <w:jc w:val="center"/>
        <w:rPr>
          <w:rFonts w:cs="Times New Roman"/>
        </w:rPr>
      </w:pPr>
      <w:r>
        <w:t xml:space="preserve">A = {x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R | x2 + x +1 = 0}</w:t>
      </w:r>
    </w:p>
    <w:p w:rsidR="003C444C" w:rsidRDefault="003C444C" w:rsidP="003C444C">
      <w:r>
        <w:t xml:space="preserve">Phương trình x2 + x + 1 = 0 không có nghiệm. Ta nói tập hợp các nghiệm của phương trình này là tập hợp rỗng. </w:t>
      </w:r>
    </w:p>
    <w:p w:rsidR="003C444C" w:rsidRDefault="003C444C" w:rsidP="003C444C">
      <w:r>
        <w:t xml:space="preserve">Tập hợp rỗng, kí hiệu là </w:t>
      </w:r>
      <w:r>
        <w:rPr>
          <w:rFonts w:ascii="Cambria Math" w:hAnsi="Cambria Math" w:cs="Cambria Math"/>
        </w:rPr>
        <w:t>∅</w:t>
      </w:r>
      <w:r>
        <w:rPr>
          <w:rFonts w:cs="Times New Roman"/>
        </w:rPr>
        <w:t xml:space="preserve"> , là t</w:t>
      </w:r>
      <w:r>
        <w:t>ập hợp không chứa phần tử nào.</w:t>
      </w:r>
    </w:p>
    <w:p w:rsidR="003C444C" w:rsidRDefault="003C444C" w:rsidP="003C444C">
      <w:r>
        <w:t xml:space="preserve">Nếu A không phải là tập hợp rỗng thì A chứa ít nhất một phần tử: </w:t>
      </w:r>
    </w:p>
    <w:p w:rsidR="003C444C" w:rsidRDefault="003C444C" w:rsidP="003C444C">
      <w:pPr>
        <w:rPr>
          <w:rFonts w:cs="Times New Roman"/>
        </w:rPr>
      </w:pPr>
      <w:r>
        <w:t xml:space="preserve">A ≠ </w:t>
      </w:r>
      <w:r>
        <w:rPr>
          <w:rFonts w:ascii="Cambria Math" w:hAnsi="Cambria Math" w:cs="Cambria Math"/>
        </w:rPr>
        <w:t>∅</w:t>
      </w:r>
      <w:r>
        <w:rPr>
          <w:rFonts w:cs="Times New Roman"/>
        </w:rPr>
        <w:t xml:space="preserve"> </w:t>
      </w:r>
      <w:r>
        <w:rPr>
          <w:rFonts w:ascii="Cambria Math" w:hAnsi="Cambria Math" w:cs="Cambria Math"/>
        </w:rPr>
        <w:t>⬄</w:t>
      </w:r>
      <w:r>
        <w:t xml:space="preserve"> </w:t>
      </w:r>
      <w:r>
        <w:rPr>
          <w:rFonts w:ascii="Cambria Math" w:hAnsi="Cambria Math" w:cs="Cambria Math"/>
        </w:rPr>
        <w:t>∃</w:t>
      </w:r>
      <w:r>
        <w:rPr>
          <w:rFonts w:cs="Times New Roman"/>
        </w:rPr>
        <w:t xml:space="preserve"> x : 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A</w:t>
      </w:r>
    </w:p>
    <w:p w:rsidR="003C444C" w:rsidRPr="00946543" w:rsidRDefault="00ED01EF" w:rsidP="003C444C">
      <w:pPr>
        <w:rPr>
          <w:b/>
        </w:rPr>
      </w:pPr>
      <w:r>
        <w:rPr>
          <w:b/>
        </w:rPr>
        <w:t>II</w:t>
      </w:r>
      <w:r w:rsidR="00946543">
        <w:rPr>
          <w:b/>
        </w:rPr>
        <w:t xml:space="preserve">. </w:t>
      </w:r>
      <w:r>
        <w:rPr>
          <w:b/>
        </w:rPr>
        <w:t>TẬP HỢP CON</w:t>
      </w:r>
    </w:p>
    <w:p w:rsidR="00946543" w:rsidRDefault="003C444C" w:rsidP="003C444C">
      <w:pPr>
        <w:rPr>
          <w:i/>
        </w:rPr>
      </w:pPr>
      <w:r w:rsidRPr="00946543">
        <w:rPr>
          <w:i/>
        </w:rPr>
        <w:t>Hoạt động 5</w:t>
      </w:r>
    </w:p>
    <w:p w:rsidR="003C444C" w:rsidRDefault="003C444C" w:rsidP="003C444C">
      <w:r>
        <w:t xml:space="preserve">Biểu đồ minh họa trong hình 2 nói gì về quan hệ giữa tập hợp các số nguyên </w:t>
      </w:r>
      <w:r>
        <w:rPr>
          <w:rFonts w:ascii="Cambria Math" w:hAnsi="Cambria Math" w:cs="Cambria Math"/>
        </w:rPr>
        <w:t>ℤ</w:t>
      </w:r>
      <w:r>
        <w:rPr>
          <w:rFonts w:cs="Times New Roman"/>
        </w:rPr>
        <w:t xml:space="preserve"> và t</w:t>
      </w:r>
      <w:r>
        <w:t xml:space="preserve">ập hợp các số hữu tỉ </w:t>
      </w:r>
      <w:r>
        <w:rPr>
          <w:rFonts w:ascii="Cambria Math" w:hAnsi="Cambria Math" w:cs="Cambria Math"/>
        </w:rPr>
        <w:t>ℚ</w:t>
      </w:r>
      <w:r>
        <w:rPr>
          <w:rFonts w:cs="Times New Roman"/>
        </w:rPr>
        <w:t xml:space="preserve"> ? Có th</w:t>
      </w:r>
      <w:r>
        <w:t xml:space="preserve">ể nói mỗi số nguyên là một số hữu tỉ hay không? </w:t>
      </w:r>
    </w:p>
    <w:p w:rsidR="00946543" w:rsidRDefault="00EB4EE5" w:rsidP="00946543">
      <w:pPr>
        <w:jc w:val="center"/>
      </w:pPr>
      <w:r>
        <w:t>Hình 2</w:t>
      </w:r>
    </w:p>
    <w:p w:rsidR="003C444C" w:rsidRPr="00D11A0E" w:rsidRDefault="003C444C" w:rsidP="00D11A0E">
      <w:r w:rsidRPr="00D11A0E">
        <w:t>Nếu mọi phần tử của tập hợp A đều là phần tử của tập hợp B thì ta nói A là một tậ</w:t>
      </w:r>
      <w:r w:rsidR="00946543" w:rsidRPr="00D11A0E">
        <w:t>p</w:t>
      </w:r>
      <w:r w:rsidR="00D11A0E">
        <w:t xml:space="preserve"> </w:t>
      </w:r>
      <w:r w:rsidR="00946543" w:rsidRPr="00D11A0E">
        <w:t>h</w:t>
      </w:r>
      <w:r w:rsidRPr="00D11A0E">
        <w:t xml:space="preserve">ợp con của B và viết A </w:t>
      </w:r>
      <w:r w:rsidRPr="00D11A0E">
        <w:rPr>
          <w:rFonts w:ascii="Cambria Math" w:hAnsi="Cambria Math" w:cs="Cambria Math"/>
        </w:rPr>
        <w:t>⊂</w:t>
      </w:r>
      <w:r w:rsidRPr="00D11A0E">
        <w:t xml:space="preserve"> B (đọc là A chứa trong B).</w:t>
      </w:r>
    </w:p>
    <w:p w:rsidR="003C444C" w:rsidRDefault="003C444C" w:rsidP="003C444C">
      <w:r>
        <w:t xml:space="preserve">  Thay cho A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B, ta cũng vi</w:t>
      </w:r>
      <w:r>
        <w:t xml:space="preserve">ết B </w:t>
      </w:r>
      <w:r>
        <w:rPr>
          <w:rFonts w:ascii="Cambria Math" w:hAnsi="Cambria Math" w:cs="Cambria Math"/>
        </w:rPr>
        <w:t>⊃</w:t>
      </w:r>
      <w:r>
        <w:rPr>
          <w:rFonts w:cs="Times New Roman"/>
        </w:rPr>
        <w:t xml:space="preserve"> A (đ</w:t>
      </w:r>
      <w:r>
        <w:t xml:space="preserve">ọc là B chứa A hoặc B bao hàm A) (hình 3.a). Như vậy </w:t>
      </w:r>
    </w:p>
    <w:p w:rsidR="003C444C" w:rsidRPr="003C444C" w:rsidRDefault="003C444C" w:rsidP="00884B71">
      <w:pPr>
        <w:jc w:val="center"/>
        <w:rPr>
          <w:rFonts w:cs="Times New Roman"/>
        </w:rPr>
      </w:pPr>
      <w:r>
        <w:t xml:space="preserve">A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B </w:t>
      </w:r>
      <w:r>
        <w:rPr>
          <w:rFonts w:ascii="Cambria Math" w:hAnsi="Cambria Math" w:cs="Cambria Math"/>
        </w:rPr>
        <w:t>⬄</w:t>
      </w:r>
      <w:r>
        <w:t xml:space="preserve"> (</w:t>
      </w:r>
      <w:r>
        <w:rPr>
          <w:rFonts w:ascii="Cambria Math" w:hAnsi="Cambria Math" w:cs="Cambria Math"/>
        </w:rPr>
        <w:t>∀</w:t>
      </w:r>
      <w:r>
        <w:rPr>
          <w:rFonts w:cs="Times New Roman"/>
        </w:rPr>
        <w:t xml:space="preserve"> x : 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A </w:t>
      </w:r>
      <w:r>
        <w:rPr>
          <w:rFonts w:ascii="Cambria Math" w:hAnsi="Cambria Math" w:cs="Cambria Math"/>
        </w:rPr>
        <w:t>⇒</w:t>
      </w:r>
      <w:r>
        <w:rPr>
          <w:rFonts w:cs="Times New Roman"/>
        </w:rPr>
        <w:t xml:space="preserve"> 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B</w:t>
      </w:r>
    </w:p>
    <w:p w:rsidR="003C444C" w:rsidRDefault="003C444C" w:rsidP="00884B71">
      <w:pPr>
        <w:jc w:val="center"/>
      </w:pPr>
      <w:r>
        <w:t>Hình 3</w:t>
      </w:r>
    </w:p>
    <w:p w:rsidR="003C444C" w:rsidRDefault="003C444C" w:rsidP="003C444C">
      <w:pPr>
        <w:rPr>
          <w:rFonts w:cs="Times New Roman"/>
        </w:rPr>
      </w:pPr>
      <w:r>
        <w:lastRenderedPageBreak/>
        <w:t>Nếu A không phải là một tập hợp con của B, ta viết A</w:t>
      </w:r>
      <w:r>
        <w:rPr>
          <w:rFonts w:ascii="Cambria Math" w:hAnsi="Cambria Math" w:cs="Cambria Math"/>
        </w:rPr>
        <w:t>∉</w:t>
      </w:r>
      <w:r>
        <w:rPr>
          <w:rFonts w:cs="Times New Roman"/>
        </w:rPr>
        <w:t xml:space="preserve"> B. (hình 3.b). </w:t>
      </w:r>
    </w:p>
    <w:p w:rsidR="003C444C" w:rsidRDefault="003C444C" w:rsidP="003C444C">
      <w:r>
        <w:t xml:space="preserve">Ta có các tính chất sau </w:t>
      </w:r>
    </w:p>
    <w:p w:rsidR="003C444C" w:rsidRDefault="003C444C" w:rsidP="003C444C">
      <w:r>
        <w:t xml:space="preserve">a) A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A v</w:t>
      </w:r>
      <w:r>
        <w:t xml:space="preserve">ới mọi tập hợp A. </w:t>
      </w:r>
    </w:p>
    <w:p w:rsidR="003C444C" w:rsidRDefault="003C444C" w:rsidP="003C444C">
      <w:pPr>
        <w:rPr>
          <w:rFonts w:cs="Times New Roman"/>
        </w:rPr>
      </w:pPr>
      <w:r>
        <w:t xml:space="preserve">b) Nếu A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B và B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 C thì A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C (hình 4) </w:t>
      </w:r>
    </w:p>
    <w:p w:rsidR="003C444C" w:rsidRDefault="003C444C" w:rsidP="003C444C">
      <w:r>
        <w:t xml:space="preserve">c) </w:t>
      </w:r>
      <w:r>
        <w:rPr>
          <w:rFonts w:ascii="Cambria Math" w:hAnsi="Cambria Math" w:cs="Cambria Math"/>
        </w:rPr>
        <w:t>∅</w:t>
      </w:r>
      <w:r>
        <w:rPr>
          <w:rFonts w:cs="Times New Roman"/>
        </w:rPr>
        <w:t xml:space="preserve">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A v</w:t>
      </w:r>
      <w:r>
        <w:t xml:space="preserve">ới mọi tập hợp A. </w:t>
      </w:r>
    </w:p>
    <w:p w:rsidR="003C444C" w:rsidRPr="00EB4EE5" w:rsidRDefault="00EB4EE5" w:rsidP="003C444C">
      <w:pPr>
        <w:rPr>
          <w:b/>
        </w:rPr>
      </w:pPr>
      <w:r w:rsidRPr="00EB4EE5">
        <w:rPr>
          <w:b/>
        </w:rPr>
        <w:t>III – TẬP HỢP BẰNG NHAU</w:t>
      </w:r>
    </w:p>
    <w:p w:rsidR="00EB4EE5" w:rsidRDefault="003C444C" w:rsidP="003C444C">
      <w:pPr>
        <w:rPr>
          <w:i/>
        </w:rPr>
      </w:pPr>
      <w:r w:rsidRPr="00EB4EE5">
        <w:rPr>
          <w:i/>
        </w:rPr>
        <w:t>Hoạt động 6</w:t>
      </w:r>
    </w:p>
    <w:p w:rsidR="003C444C" w:rsidRDefault="003C444C" w:rsidP="003C444C">
      <w:r>
        <w:t xml:space="preserve">Xét hai tập hợp </w:t>
      </w:r>
    </w:p>
    <w:p w:rsidR="003C444C" w:rsidRPr="00EB4EE5" w:rsidRDefault="003C444C" w:rsidP="00EB4EE5">
      <w:pPr>
        <w:jc w:val="center"/>
        <w:rPr>
          <w:i/>
        </w:rPr>
      </w:pPr>
      <w:r w:rsidRPr="00EB4EE5">
        <w:rPr>
          <w:i/>
        </w:rPr>
        <w:t xml:space="preserve">A = {n </w:t>
      </w:r>
      <w:r w:rsidRPr="00EB4EE5">
        <w:rPr>
          <w:rFonts w:ascii="Cambria Math" w:hAnsi="Cambria Math" w:cs="Cambria Math"/>
          <w:i/>
        </w:rPr>
        <w:t>∈</w:t>
      </w:r>
      <w:r w:rsidRPr="00EB4EE5">
        <w:rPr>
          <w:rFonts w:cs="Times New Roman"/>
          <w:i/>
        </w:rPr>
        <w:t xml:space="preserve"> </w:t>
      </w:r>
      <w:r w:rsidRPr="00EB4EE5">
        <w:rPr>
          <w:rFonts w:ascii="Cambria Math" w:hAnsi="Cambria Math" w:cs="Cambria Math"/>
          <w:i/>
        </w:rPr>
        <w:t>ℕ</w:t>
      </w:r>
      <w:r w:rsidRPr="00EB4EE5">
        <w:rPr>
          <w:rFonts w:cs="Times New Roman"/>
          <w:i/>
        </w:rPr>
        <w:t xml:space="preserve"> ,n là b</w:t>
      </w:r>
      <w:r w:rsidRPr="00EB4EE5">
        <w:rPr>
          <w:i/>
        </w:rPr>
        <w:t>ội của 4 và 6</w:t>
      </w:r>
    </w:p>
    <w:p w:rsidR="003C444C" w:rsidRPr="00EB4EE5" w:rsidRDefault="003C444C" w:rsidP="00EB4EE5">
      <w:pPr>
        <w:jc w:val="center"/>
        <w:rPr>
          <w:i/>
        </w:rPr>
      </w:pPr>
      <w:r w:rsidRPr="00EB4EE5">
        <w:rPr>
          <w:i/>
        </w:rPr>
        <w:t xml:space="preserve">B = {n </w:t>
      </w:r>
      <w:r w:rsidRPr="00EB4EE5">
        <w:rPr>
          <w:rFonts w:ascii="Cambria Math" w:hAnsi="Cambria Math" w:cs="Cambria Math"/>
          <w:i/>
        </w:rPr>
        <w:t>∈</w:t>
      </w:r>
      <w:r w:rsidRPr="00EB4EE5">
        <w:rPr>
          <w:rFonts w:cs="Times New Roman"/>
          <w:i/>
        </w:rPr>
        <w:t xml:space="preserve"> </w:t>
      </w:r>
      <w:r w:rsidRPr="00EB4EE5">
        <w:rPr>
          <w:rFonts w:ascii="Cambria Math" w:hAnsi="Cambria Math" w:cs="Cambria Math"/>
          <w:i/>
        </w:rPr>
        <w:t>ℕ</w:t>
      </w:r>
      <w:r w:rsidRPr="00EB4EE5">
        <w:rPr>
          <w:rFonts w:cs="Times New Roman"/>
          <w:i/>
        </w:rPr>
        <w:t xml:space="preserve"> ,n là b</w:t>
      </w:r>
      <w:r w:rsidRPr="00EB4EE5">
        <w:rPr>
          <w:i/>
        </w:rPr>
        <w:t>ội của 12</w:t>
      </w:r>
    </w:p>
    <w:p w:rsidR="003C444C" w:rsidRDefault="003C444C" w:rsidP="003C444C">
      <w:r>
        <w:t xml:space="preserve">Hãy kiểm tra các kết luận sau: </w:t>
      </w:r>
    </w:p>
    <w:p w:rsidR="003C444C" w:rsidRPr="003C444C" w:rsidRDefault="003C444C" w:rsidP="003C444C">
      <w:pPr>
        <w:rPr>
          <w:rFonts w:cs="Times New Roman"/>
        </w:rPr>
      </w:pPr>
      <w:r>
        <w:t xml:space="preserve">a) A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B </w:t>
      </w:r>
      <w:r w:rsidR="00EB4EE5">
        <w:rPr>
          <w:rFonts w:cs="Times New Roman"/>
        </w:rPr>
        <w:tab/>
      </w:r>
      <w:r w:rsidR="00EB4EE5">
        <w:rPr>
          <w:rFonts w:cs="Times New Roman"/>
        </w:rPr>
        <w:tab/>
      </w:r>
      <w:r w:rsidR="00EB4EE5">
        <w:rPr>
          <w:rFonts w:cs="Times New Roman"/>
        </w:rPr>
        <w:tab/>
      </w:r>
      <w:r>
        <w:t xml:space="preserve">b) B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A </w:t>
      </w:r>
    </w:p>
    <w:p w:rsidR="003C444C" w:rsidRDefault="003C444C" w:rsidP="003C444C">
      <w:r>
        <w:t xml:space="preserve">Khi A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B và B </w:t>
      </w:r>
      <w:r>
        <w:rPr>
          <w:rFonts w:ascii="Cambria Math" w:hAnsi="Cambria Math" w:cs="Cambria Math"/>
        </w:rPr>
        <w:t>⊂</w:t>
      </w:r>
      <w:r>
        <w:rPr>
          <w:rFonts w:cs="Times New Roman"/>
        </w:rPr>
        <w:t xml:space="preserve"> A ta nói t</w:t>
      </w:r>
      <w:r>
        <w:t>ập hợp A bằng tập hợp B và viết A = B.</w:t>
      </w:r>
    </w:p>
    <w:p w:rsidR="003C444C" w:rsidRDefault="003C444C" w:rsidP="003C444C">
      <w:r>
        <w:t xml:space="preserve">Như vậy </w:t>
      </w:r>
    </w:p>
    <w:p w:rsidR="003C444C" w:rsidRDefault="003C444C" w:rsidP="00EB4EE5">
      <w:pPr>
        <w:jc w:val="center"/>
        <w:rPr>
          <w:rFonts w:cs="Times New Roman"/>
        </w:rPr>
      </w:pPr>
      <w:r>
        <w:t xml:space="preserve">A = B </w:t>
      </w:r>
      <w:r>
        <w:rPr>
          <w:rFonts w:ascii="Cambria Math" w:hAnsi="Cambria Math" w:cs="Cambria Math"/>
        </w:rPr>
        <w:t>⬄</w:t>
      </w:r>
      <w:r>
        <w:t xml:space="preserve"> </w:t>
      </w:r>
      <w:r>
        <w:rPr>
          <w:rFonts w:ascii="Cambria Math" w:hAnsi="Cambria Math" w:cs="Cambria Math"/>
        </w:rPr>
        <w:t>∀</w:t>
      </w:r>
      <w:r>
        <w:rPr>
          <w:rFonts w:cs="Times New Roman"/>
        </w:rPr>
        <w:t xml:space="preserve"> x(x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A </w:t>
      </w:r>
      <w:r>
        <w:rPr>
          <w:rFonts w:ascii="Cambria Math" w:hAnsi="Cambria Math" w:cs="Cambria Math"/>
        </w:rPr>
        <w:t>⬄</w:t>
      </w:r>
      <w:r>
        <w:t xml:space="preserve"> 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B)</w:t>
      </w:r>
    </w:p>
    <w:p w:rsidR="003C444C" w:rsidRPr="00EB4EE5" w:rsidRDefault="003C444C" w:rsidP="00EB4EE5">
      <w:pPr>
        <w:jc w:val="center"/>
        <w:rPr>
          <w:b/>
        </w:rPr>
      </w:pPr>
      <w:r w:rsidRPr="00EB4EE5">
        <w:rPr>
          <w:b/>
        </w:rPr>
        <w:t>BÀI TẬP</w:t>
      </w:r>
    </w:p>
    <w:p w:rsidR="003C444C" w:rsidRDefault="003C444C" w:rsidP="003C444C">
      <w:r>
        <w:t xml:space="preserve">1. Cho A = {x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</w:t>
      </w:r>
      <w:r>
        <w:rPr>
          <w:rFonts w:ascii="Cambria Math" w:hAnsi="Cambria Math" w:cs="Cambria Math"/>
        </w:rPr>
        <w:t>ℕ</w:t>
      </w:r>
      <w:r>
        <w:rPr>
          <w:rFonts w:cs="Times New Roman"/>
        </w:rPr>
        <w:t xml:space="preserve"> ,x &lt; 20 và x chia h</w:t>
      </w:r>
      <w:r>
        <w:t xml:space="preserve">ết cho 3} và B = {2, 6, 12, 20, 30} </w:t>
      </w:r>
    </w:p>
    <w:p w:rsidR="003C444C" w:rsidRDefault="003C444C" w:rsidP="003C444C">
      <w:r>
        <w:t xml:space="preserve">a) Hãy liệt kê các phần tử của tập hợp A. </w:t>
      </w:r>
    </w:p>
    <w:p w:rsidR="003C444C" w:rsidRDefault="003C444C" w:rsidP="003C444C">
      <w:r>
        <w:t xml:space="preserve">b) Hãy xác định tập hợp B bằng cách chỉ ra một tính chất đặc trưng cho các phần tử của nó. </w:t>
      </w:r>
    </w:p>
    <w:p w:rsidR="003C444C" w:rsidRDefault="003C444C" w:rsidP="003C444C">
      <w:r>
        <w:t xml:space="preserve">c) Hãy liệt kê các phần tử của tập hợp các học sinh lớp em cao dưới 1m60. </w:t>
      </w:r>
    </w:p>
    <w:p w:rsidR="003C444C" w:rsidRDefault="003C444C" w:rsidP="003C444C">
      <w:r>
        <w:t xml:space="preserve">2. Trong hai tập hợp A và B dưới đây, tập hợp nào là tập con của tập hợp còn lại? Hai tập A và B có bằng nhau không? </w:t>
      </w:r>
    </w:p>
    <w:p w:rsidR="003C444C" w:rsidRDefault="003C444C" w:rsidP="003C444C">
      <w:r>
        <w:lastRenderedPageBreak/>
        <w:t xml:space="preserve">a) A là tập hợp các hình vuông </w:t>
      </w:r>
    </w:p>
    <w:p w:rsidR="003C444C" w:rsidRDefault="003C444C" w:rsidP="003C444C">
      <w:r>
        <w:t xml:space="preserve">   B là tập hợp các hình thoi. </w:t>
      </w:r>
    </w:p>
    <w:p w:rsidR="003C444C" w:rsidRDefault="003C444C" w:rsidP="003C444C">
      <w:r>
        <w:t xml:space="preserve">b) A = {n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</w:t>
      </w:r>
      <w:r>
        <w:rPr>
          <w:rFonts w:ascii="Cambria Math" w:hAnsi="Cambria Math" w:cs="Cambria Math"/>
        </w:rPr>
        <w:t>ℕ</w:t>
      </w:r>
      <w:r>
        <w:rPr>
          <w:rFonts w:cs="Times New Roman"/>
        </w:rPr>
        <w:t xml:space="preserve"> ,n là m</w:t>
      </w:r>
      <w:r>
        <w:t xml:space="preserve">ột ước chung của 24 và 30} </w:t>
      </w:r>
    </w:p>
    <w:p w:rsidR="003C444C" w:rsidRDefault="003C444C" w:rsidP="003C444C">
      <w:r>
        <w:t xml:space="preserve">   B = {n </w:t>
      </w:r>
      <w:r>
        <w:rPr>
          <w:rFonts w:ascii="Cambria Math" w:hAnsi="Cambria Math" w:cs="Cambria Math"/>
        </w:rPr>
        <w:t>∈</w:t>
      </w:r>
      <w:r>
        <w:rPr>
          <w:rFonts w:cs="Times New Roman"/>
        </w:rPr>
        <w:t xml:space="preserve"> </w:t>
      </w:r>
      <w:r>
        <w:rPr>
          <w:rFonts w:ascii="Cambria Math" w:hAnsi="Cambria Math" w:cs="Cambria Math"/>
        </w:rPr>
        <w:t>ℕ</w:t>
      </w:r>
      <w:r>
        <w:rPr>
          <w:rFonts w:cs="Times New Roman"/>
        </w:rPr>
        <w:t xml:space="preserve"> ,n là m</w:t>
      </w:r>
      <w:r>
        <w:t xml:space="preserve">ột ước của 6} </w:t>
      </w:r>
    </w:p>
    <w:p w:rsidR="003C444C" w:rsidRDefault="003C444C" w:rsidP="003C444C">
      <w:r>
        <w:t xml:space="preserve">3. Tìm tất cả các tập con của tập hợp sau: </w:t>
      </w:r>
    </w:p>
    <w:p w:rsidR="003C444C" w:rsidRDefault="003C444C" w:rsidP="003C444C">
      <w:r>
        <w:t xml:space="preserve">a) A = {a, b} </w:t>
      </w:r>
    </w:p>
    <w:p w:rsidR="003C444C" w:rsidRDefault="003C444C" w:rsidP="003C444C">
      <w:r>
        <w:t xml:space="preserve">b) B = {0, 1, 2} </w:t>
      </w:r>
    </w:p>
    <w:p w:rsidR="00930E42" w:rsidRDefault="00930E42">
      <w:r>
        <w:t xml:space="preserve"> </w:t>
      </w:r>
    </w:p>
    <w:sectPr w:rsidR="00930E42" w:rsidSect="009A2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416D5"/>
    <w:multiLevelType w:val="hybridMultilevel"/>
    <w:tmpl w:val="16F8A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5C4A"/>
    <w:rsid w:val="000B021C"/>
    <w:rsid w:val="0020417F"/>
    <w:rsid w:val="0022175D"/>
    <w:rsid w:val="00247882"/>
    <w:rsid w:val="003C444C"/>
    <w:rsid w:val="005A08EB"/>
    <w:rsid w:val="006F495D"/>
    <w:rsid w:val="007A77D0"/>
    <w:rsid w:val="00884B71"/>
    <w:rsid w:val="00930E42"/>
    <w:rsid w:val="00946543"/>
    <w:rsid w:val="009A2A39"/>
    <w:rsid w:val="00B45C4A"/>
    <w:rsid w:val="00D11A0E"/>
    <w:rsid w:val="00EB4EE5"/>
    <w:rsid w:val="00ED0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E4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9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Giang Thành Long</cp:lastModifiedBy>
  <cp:revision>7</cp:revision>
  <dcterms:created xsi:type="dcterms:W3CDTF">2010-06-04T17:53:00Z</dcterms:created>
  <dcterms:modified xsi:type="dcterms:W3CDTF">2010-06-04T20:35:00Z</dcterms:modified>
</cp:coreProperties>
</file>