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F7BB" w14:textId="75ACBA56" w:rsidR="00E72F34" w:rsidRDefault="0057269E" w:rsidP="0057269E">
      <w:pPr>
        <w:pStyle w:val="Ttulo1"/>
        <w:rPr>
          <w:lang w:val="es-ES_tradnl"/>
        </w:rPr>
      </w:pPr>
      <w:r>
        <w:rPr>
          <w:lang w:val="es-ES_tradnl"/>
        </w:rPr>
        <w:t>Excel</w:t>
      </w:r>
      <w:r w:rsidR="003C26BE">
        <w:rPr>
          <w:lang w:val="es-ES_tradnl"/>
        </w:rPr>
        <w:t xml:space="preserve"> con </w:t>
      </w:r>
      <w:proofErr w:type="spellStart"/>
      <w:r w:rsidR="003C26BE">
        <w:rPr>
          <w:lang w:val="es-ES_tradnl"/>
        </w:rPr>
        <w:t>Dashboards</w:t>
      </w:r>
      <w:proofErr w:type="spellEnd"/>
    </w:p>
    <w:p w14:paraId="7195D0B5" w14:textId="77777777" w:rsidR="0057269E" w:rsidRDefault="0057269E" w:rsidP="0057269E">
      <w:pPr>
        <w:pStyle w:val="Ttulo2"/>
        <w:rPr>
          <w:lang w:val="es-ES_tradnl"/>
        </w:rPr>
      </w:pPr>
    </w:p>
    <w:p w14:paraId="3E6E16E8" w14:textId="4050A9FB" w:rsidR="0057269E" w:rsidRDefault="0057269E" w:rsidP="0057269E">
      <w:pPr>
        <w:pStyle w:val="Ttulo2"/>
        <w:rPr>
          <w:lang w:val="es-ES_tradnl"/>
        </w:rPr>
      </w:pPr>
      <w:proofErr w:type="spellStart"/>
      <w:r>
        <w:rPr>
          <w:lang w:val="es-ES_tradnl"/>
        </w:rPr>
        <w:t>Belatrix</w:t>
      </w:r>
      <w:proofErr w:type="spellEnd"/>
    </w:p>
    <w:p w14:paraId="2F43DF78" w14:textId="77777777" w:rsidR="0057269E" w:rsidRDefault="0057269E">
      <w:pPr>
        <w:rPr>
          <w:lang w:val="es-ES_tradnl"/>
        </w:rPr>
      </w:pPr>
    </w:p>
    <w:p w14:paraId="213253A1" w14:textId="55CB6A98" w:rsidR="0057269E" w:rsidRDefault="0057269E" w:rsidP="0057269E">
      <w:pPr>
        <w:pStyle w:val="Ttulo3"/>
        <w:rPr>
          <w:rStyle w:val="nfasisintenso"/>
        </w:rPr>
      </w:pPr>
      <w:r w:rsidRPr="0057269E">
        <w:rPr>
          <w:rStyle w:val="nfasisintenso"/>
        </w:rPr>
        <w:t>Profesor: Alan Badillo Salas</w:t>
      </w:r>
    </w:p>
    <w:p w14:paraId="191E3583" w14:textId="77777777" w:rsidR="0057269E" w:rsidRDefault="0057269E" w:rsidP="0057269E"/>
    <w:p w14:paraId="7DC99479" w14:textId="6BBA3798" w:rsidR="00FF5603" w:rsidRDefault="00FF5603" w:rsidP="00FF5603">
      <w:pPr>
        <w:pStyle w:val="Ttulo3"/>
      </w:pPr>
      <w:r>
        <w:t>Dirigido a</w:t>
      </w:r>
    </w:p>
    <w:p w14:paraId="5B7CE8C3" w14:textId="77777777" w:rsidR="00FF5603" w:rsidRDefault="00FF5603" w:rsidP="0057269E"/>
    <w:p w14:paraId="5D97E9D2" w14:textId="42AF6C6B" w:rsidR="00FF5603" w:rsidRDefault="00FF5603" w:rsidP="0057269E">
      <w:r>
        <w:t>Profesionistas que dominen los elementos básicos de Excel y deseen profundizar sus conocimientos de la herramienta para manipular grandes conjuntos de datos, automatizar reportes y resultados y generar dashboards avanzados para integrar indicadores claves y simular escenarios financieros.</w:t>
      </w:r>
    </w:p>
    <w:p w14:paraId="325EEA22" w14:textId="77777777" w:rsidR="00FF5603" w:rsidRDefault="00FF5603" w:rsidP="0057269E"/>
    <w:p w14:paraId="4DD8A3FA" w14:textId="4C5BEC3A" w:rsidR="00FF5603" w:rsidRDefault="00FF5603" w:rsidP="00FF5603">
      <w:pPr>
        <w:pStyle w:val="Ttulo3"/>
      </w:pPr>
      <w:r>
        <w:t>Requisitos</w:t>
      </w:r>
    </w:p>
    <w:p w14:paraId="0C0951BF" w14:textId="77777777" w:rsidR="00FF5603" w:rsidRDefault="00FF5603" w:rsidP="0057269E"/>
    <w:p w14:paraId="17397629" w14:textId="47980A82" w:rsidR="00FF5603" w:rsidRDefault="00FF5603" w:rsidP="0057269E">
      <w:r>
        <w:t xml:space="preserve">Dominar los conceptos básicos de Excel </w:t>
      </w:r>
      <w:r w:rsidR="000B474B">
        <w:t xml:space="preserve">como el uso de la interfaz, el </w:t>
      </w:r>
      <w:r>
        <w:t>manejo de libros de excel</w:t>
      </w:r>
      <w:r w:rsidR="000B474B">
        <w:t xml:space="preserve"> y hojas de cálculo</w:t>
      </w:r>
      <w:r>
        <w:t>,</w:t>
      </w:r>
      <w:r w:rsidR="000B474B">
        <w:t xml:space="preserve"> la</w:t>
      </w:r>
      <w:r>
        <w:t xml:space="preserve"> generación gráficas y</w:t>
      </w:r>
      <w:r w:rsidR="000B474B">
        <w:t xml:space="preserve"> el uso de</w:t>
      </w:r>
      <w:r>
        <w:t xml:space="preserve"> las fórmulas básicas </w:t>
      </w:r>
      <w:r w:rsidR="000B474B">
        <w:t>como</w:t>
      </w:r>
      <w:r>
        <w:t xml:space="preserve"> </w:t>
      </w:r>
      <w:r w:rsidR="00FE47E1">
        <w:t xml:space="preserve">CONTARA, </w:t>
      </w:r>
      <w:r>
        <w:t>SUMA y PROMEDIO</w:t>
      </w:r>
      <w:r w:rsidR="000B474B">
        <w:t>.</w:t>
      </w:r>
    </w:p>
    <w:p w14:paraId="2B0CFC6F" w14:textId="77777777" w:rsidR="00FF5603" w:rsidRDefault="00FF5603" w:rsidP="0057269E"/>
    <w:p w14:paraId="53EB8A07" w14:textId="2C039AF9" w:rsidR="0004397A" w:rsidRPr="003C26BE" w:rsidRDefault="003C26BE" w:rsidP="0004397A">
      <w:pPr>
        <w:pStyle w:val="Ttulo3"/>
        <w:rPr>
          <w:lang w:val="es-ES_tradnl"/>
        </w:rPr>
      </w:pPr>
      <w:r>
        <w:t>M</w:t>
      </w:r>
      <w:proofErr w:type="spellStart"/>
      <w:r>
        <w:rPr>
          <w:lang w:val="es-ES_tradnl"/>
        </w:rPr>
        <w:t>ódulos</w:t>
      </w:r>
      <w:proofErr w:type="spellEnd"/>
    </w:p>
    <w:p w14:paraId="269F79BD" w14:textId="3D6222E3" w:rsidR="0004397A" w:rsidRDefault="0004397A" w:rsidP="0004397A">
      <w:pPr>
        <w:pStyle w:val="p1"/>
      </w:pPr>
      <w:r w:rsidRPr="005C61D8">
        <w:rPr>
          <w:b/>
          <w:bCs/>
        </w:rPr>
        <w:t>Módulo I</w:t>
      </w:r>
      <w:r>
        <w:t xml:space="preserve"> - Dominar las fórmulas esenciales y la estructuración de datos para su análisis.</w:t>
      </w:r>
    </w:p>
    <w:p w14:paraId="4489E399" w14:textId="14847BFF" w:rsidR="0004397A" w:rsidRDefault="0004397A" w:rsidP="0004397A">
      <w:pPr>
        <w:pStyle w:val="p1"/>
      </w:pPr>
      <w:r w:rsidRPr="005C61D8">
        <w:rPr>
          <w:b/>
          <w:bCs/>
        </w:rPr>
        <w:t>Módulo II</w:t>
      </w:r>
      <w:r>
        <w:t xml:space="preserve"> - Crear informes dinámicos para detectar patrones y tendencias de los datos.</w:t>
      </w:r>
    </w:p>
    <w:p w14:paraId="3EBA75B2" w14:textId="36F39B8F" w:rsidR="0004397A" w:rsidRDefault="0004397A" w:rsidP="0004397A">
      <w:pPr>
        <w:pStyle w:val="p1"/>
      </w:pPr>
      <w:r w:rsidRPr="005C61D8">
        <w:rPr>
          <w:b/>
          <w:bCs/>
        </w:rPr>
        <w:t>Módulo III</w:t>
      </w:r>
      <w:r>
        <w:t xml:space="preserve"> - Automatizar tareas recurrentes y agregar interactividad avanzada.</w:t>
      </w:r>
    </w:p>
    <w:p w14:paraId="3D4E7296" w14:textId="3B581A47" w:rsidR="0004397A" w:rsidRDefault="0004397A" w:rsidP="0004397A">
      <w:pPr>
        <w:pStyle w:val="p1"/>
      </w:pPr>
      <w:r w:rsidRPr="005C61D8">
        <w:rPr>
          <w:b/>
          <w:bCs/>
        </w:rPr>
        <w:t>Módulo IV</w:t>
      </w:r>
      <w:r>
        <w:t xml:space="preserve"> - Construir dashboards interactivos con KPIs relevantes para análisis financieros y toma de decisiones.</w:t>
      </w:r>
    </w:p>
    <w:p w14:paraId="794C2381" w14:textId="77777777" w:rsidR="0004397A" w:rsidRDefault="0004397A" w:rsidP="0004397A">
      <w:pPr>
        <w:pStyle w:val="p1"/>
      </w:pPr>
    </w:p>
    <w:p w14:paraId="5392785B" w14:textId="3313B9A8" w:rsidR="0057269E" w:rsidRDefault="0057269E" w:rsidP="0004397A">
      <w:pPr>
        <w:pStyle w:val="Ttulo3"/>
      </w:pPr>
      <w:r>
        <w:lastRenderedPageBreak/>
        <w:t>Temario</w:t>
      </w:r>
    </w:p>
    <w:p w14:paraId="4F245DF9" w14:textId="77777777" w:rsidR="0057269E" w:rsidRDefault="0057269E" w:rsidP="0057269E"/>
    <w:p w14:paraId="51275511" w14:textId="173FB8AD" w:rsidR="0057269E" w:rsidRPr="005C61D8" w:rsidRDefault="0057269E" w:rsidP="0057269E">
      <w:pPr>
        <w:rPr>
          <w:b/>
          <w:bCs/>
        </w:rPr>
      </w:pPr>
      <w:r w:rsidRPr="005C61D8">
        <w:rPr>
          <w:b/>
          <w:bCs/>
        </w:rPr>
        <w:t xml:space="preserve">Módulo I – Fundamentos y modelado de </w:t>
      </w:r>
      <w:r w:rsidR="00BF61CA" w:rsidRPr="005C61D8">
        <w:rPr>
          <w:b/>
          <w:bCs/>
        </w:rPr>
        <w:t>d</w:t>
      </w:r>
      <w:r w:rsidRPr="005C61D8">
        <w:rPr>
          <w:b/>
          <w:bCs/>
        </w:rPr>
        <w:t>atos con Excel</w:t>
      </w:r>
    </w:p>
    <w:p w14:paraId="4DD81915" w14:textId="00B21011" w:rsidR="0057269E" w:rsidRDefault="0057269E" w:rsidP="0057269E">
      <w:pPr>
        <w:pStyle w:val="Prrafodelista"/>
        <w:numPr>
          <w:ilvl w:val="0"/>
          <w:numId w:val="2"/>
        </w:numPr>
      </w:pPr>
      <w:r>
        <w:t>Fórmulas de búsqueda y coincidencia</w:t>
      </w:r>
    </w:p>
    <w:p w14:paraId="10423675" w14:textId="3FADB354" w:rsidR="0057269E" w:rsidRDefault="0057269E" w:rsidP="0057269E">
      <w:pPr>
        <w:pStyle w:val="Prrafodelista"/>
        <w:numPr>
          <w:ilvl w:val="0"/>
          <w:numId w:val="2"/>
        </w:numPr>
      </w:pPr>
      <w:r>
        <w:t>Fórmulas de agregación</w:t>
      </w:r>
    </w:p>
    <w:p w14:paraId="23C255B0" w14:textId="59E495A4" w:rsidR="0057269E" w:rsidRDefault="0057269E" w:rsidP="0057269E">
      <w:pPr>
        <w:pStyle w:val="Prrafodelista"/>
        <w:numPr>
          <w:ilvl w:val="0"/>
          <w:numId w:val="2"/>
        </w:numPr>
      </w:pPr>
      <w:r>
        <w:t>Manejo de otras funciones clave</w:t>
      </w:r>
    </w:p>
    <w:p w14:paraId="07774F62" w14:textId="326175A7" w:rsidR="0057269E" w:rsidRDefault="0057269E" w:rsidP="0057269E">
      <w:pPr>
        <w:pStyle w:val="Prrafodelista"/>
        <w:numPr>
          <w:ilvl w:val="0"/>
          <w:numId w:val="2"/>
        </w:numPr>
      </w:pPr>
      <w:r>
        <w:t>Tablas estructuradas y concentrados</w:t>
      </w:r>
    </w:p>
    <w:p w14:paraId="64BAC1E1" w14:textId="035EB512" w:rsidR="0057269E" w:rsidRDefault="00BF61CA" w:rsidP="0057269E">
      <w:pPr>
        <w:pStyle w:val="Prrafodelista"/>
        <w:numPr>
          <w:ilvl w:val="0"/>
          <w:numId w:val="2"/>
        </w:numPr>
      </w:pPr>
      <w:r>
        <w:t>Buenas prácticas en la preparación de datos</w:t>
      </w:r>
    </w:p>
    <w:p w14:paraId="525F71CD" w14:textId="210C84AF" w:rsidR="00BF61CA" w:rsidRPr="005C61D8" w:rsidRDefault="00BF61CA" w:rsidP="00BF61CA">
      <w:pPr>
        <w:rPr>
          <w:b/>
          <w:bCs/>
        </w:rPr>
      </w:pPr>
      <w:r w:rsidRPr="005C61D8">
        <w:rPr>
          <w:b/>
          <w:bCs/>
        </w:rPr>
        <w:t>Módulo II – Análisis de datos con Tablas Dinámicas</w:t>
      </w:r>
    </w:p>
    <w:p w14:paraId="6B7A8376" w14:textId="28D7C441" w:rsidR="00BF61CA" w:rsidRDefault="00BF61CA" w:rsidP="00BF61CA">
      <w:pPr>
        <w:pStyle w:val="Prrafodelista"/>
        <w:numPr>
          <w:ilvl w:val="0"/>
          <w:numId w:val="3"/>
        </w:numPr>
      </w:pPr>
      <w:r>
        <w:t>Creación y manejo de tablas dinámicas</w:t>
      </w:r>
    </w:p>
    <w:p w14:paraId="61DAA0DA" w14:textId="3C9E7055" w:rsidR="00BF61CA" w:rsidRDefault="00BF61CA" w:rsidP="00BF61CA">
      <w:pPr>
        <w:pStyle w:val="Prrafodelista"/>
        <w:numPr>
          <w:ilvl w:val="0"/>
          <w:numId w:val="3"/>
        </w:numPr>
      </w:pPr>
      <w:r>
        <w:t>Campos calculados y elementos calculados</w:t>
      </w:r>
    </w:p>
    <w:p w14:paraId="5D331C07" w14:textId="2CF968FB" w:rsidR="00BF61CA" w:rsidRDefault="00BF61CA" w:rsidP="00BF61CA">
      <w:pPr>
        <w:pStyle w:val="Prrafodelista"/>
        <w:numPr>
          <w:ilvl w:val="0"/>
          <w:numId w:val="3"/>
        </w:numPr>
      </w:pPr>
      <w:r>
        <w:t>Gráficos dinámicos</w:t>
      </w:r>
    </w:p>
    <w:p w14:paraId="7EB11403" w14:textId="346E04D3" w:rsidR="00BF61CA" w:rsidRDefault="00BF61CA" w:rsidP="00BF61CA">
      <w:pPr>
        <w:pStyle w:val="Prrafodelista"/>
        <w:numPr>
          <w:ilvl w:val="0"/>
          <w:numId w:val="3"/>
        </w:numPr>
      </w:pPr>
      <w:r>
        <w:t>Secmantadores y escala de tiempo</w:t>
      </w:r>
    </w:p>
    <w:p w14:paraId="71E2A129" w14:textId="65D79D01" w:rsidR="00BF61CA" w:rsidRDefault="00BF61CA" w:rsidP="00BF61CA">
      <w:pPr>
        <w:pStyle w:val="Prrafodelista"/>
        <w:numPr>
          <w:ilvl w:val="0"/>
          <w:numId w:val="3"/>
        </w:numPr>
      </w:pPr>
      <w:r>
        <w:t>Combinación con tablas estructuradas</w:t>
      </w:r>
    </w:p>
    <w:p w14:paraId="288A6FD4" w14:textId="3D3A3CDD" w:rsidR="00BF61CA" w:rsidRPr="005C61D8" w:rsidRDefault="00BF61CA" w:rsidP="00BF61CA">
      <w:pPr>
        <w:rPr>
          <w:b/>
          <w:bCs/>
        </w:rPr>
      </w:pPr>
      <w:r w:rsidRPr="005C61D8">
        <w:rPr>
          <w:b/>
          <w:bCs/>
        </w:rPr>
        <w:t xml:space="preserve">Módulo III – </w:t>
      </w:r>
      <w:r w:rsidR="003C26BE">
        <w:rPr>
          <w:b/>
          <w:bCs/>
        </w:rPr>
        <w:t>Manipulación de datos con Power Query</w:t>
      </w:r>
    </w:p>
    <w:p w14:paraId="3EB196CA" w14:textId="4641C552" w:rsidR="00BF61CA" w:rsidRDefault="003C26BE" w:rsidP="00BF61CA">
      <w:pPr>
        <w:pStyle w:val="Prrafodelista"/>
        <w:numPr>
          <w:ilvl w:val="0"/>
          <w:numId w:val="4"/>
        </w:numPr>
      </w:pPr>
      <w:r>
        <w:t>Carga de orígenes de datos</w:t>
      </w:r>
    </w:p>
    <w:p w14:paraId="5F59EF82" w14:textId="0B4D7D32" w:rsidR="003C26BE" w:rsidRDefault="003C26BE" w:rsidP="00BF61CA">
      <w:pPr>
        <w:pStyle w:val="Prrafodelista"/>
        <w:numPr>
          <w:ilvl w:val="0"/>
          <w:numId w:val="4"/>
        </w:numPr>
      </w:pPr>
      <w:r>
        <w:t>Selección, composición y limpieza de columnas</w:t>
      </w:r>
    </w:p>
    <w:p w14:paraId="0146B119" w14:textId="62E47C63" w:rsidR="00BF61CA" w:rsidRDefault="003C26BE" w:rsidP="00BF61CA">
      <w:pPr>
        <w:pStyle w:val="Prrafodelista"/>
        <w:numPr>
          <w:ilvl w:val="0"/>
          <w:numId w:val="4"/>
        </w:numPr>
      </w:pPr>
      <w:r>
        <w:t>Columnas personalizadas y condicionales</w:t>
      </w:r>
    </w:p>
    <w:p w14:paraId="7876350E" w14:textId="1DC391A7" w:rsidR="00BF61CA" w:rsidRDefault="003C26BE" w:rsidP="00BF61CA">
      <w:pPr>
        <w:pStyle w:val="Prrafodelista"/>
        <w:numPr>
          <w:ilvl w:val="0"/>
          <w:numId w:val="4"/>
        </w:numPr>
      </w:pPr>
      <w:r>
        <w:t>Agrupación y expansión de tablas y listas</w:t>
      </w:r>
    </w:p>
    <w:p w14:paraId="7C43F7B9" w14:textId="3A8B58EC" w:rsidR="00BF61CA" w:rsidRDefault="003C26BE" w:rsidP="00BF61CA">
      <w:pPr>
        <w:pStyle w:val="Prrafodelista"/>
        <w:numPr>
          <w:ilvl w:val="0"/>
          <w:numId w:val="4"/>
        </w:numPr>
      </w:pPr>
      <w:r>
        <w:t>Manejo de fechas y el Lenguaje M</w:t>
      </w:r>
    </w:p>
    <w:p w14:paraId="55386AB0" w14:textId="4FFA4514" w:rsidR="00BF61CA" w:rsidRPr="005C61D8" w:rsidRDefault="00BF61CA" w:rsidP="00BF61CA">
      <w:pPr>
        <w:rPr>
          <w:b/>
          <w:bCs/>
        </w:rPr>
      </w:pPr>
      <w:r w:rsidRPr="005C61D8">
        <w:rPr>
          <w:b/>
          <w:bCs/>
        </w:rPr>
        <w:t>Módulo IV – Diseño de Dashboards e Indicadores Calve (KPI)</w:t>
      </w:r>
    </w:p>
    <w:p w14:paraId="56D5AFD5" w14:textId="4FA4BC54" w:rsidR="00BF61CA" w:rsidRDefault="00BF61CA" w:rsidP="00BF61CA">
      <w:pPr>
        <w:pStyle w:val="Prrafodelista"/>
        <w:numPr>
          <w:ilvl w:val="0"/>
          <w:numId w:val="5"/>
        </w:numPr>
      </w:pPr>
      <w:r>
        <w:t>Principios del diseño de dashboards</w:t>
      </w:r>
    </w:p>
    <w:p w14:paraId="274967A5" w14:textId="5C708C1C" w:rsidR="00BF61CA" w:rsidRDefault="00BF61CA" w:rsidP="00BF61CA">
      <w:pPr>
        <w:pStyle w:val="Prrafodelista"/>
        <w:numPr>
          <w:ilvl w:val="0"/>
          <w:numId w:val="5"/>
        </w:numPr>
      </w:pPr>
      <w:r>
        <w:t>KPIs esenciales</w:t>
      </w:r>
    </w:p>
    <w:p w14:paraId="19055E27" w14:textId="5003D1F7" w:rsidR="00BF61CA" w:rsidRDefault="00BF61CA" w:rsidP="00BF61CA">
      <w:pPr>
        <w:pStyle w:val="Prrafodelista"/>
        <w:numPr>
          <w:ilvl w:val="0"/>
          <w:numId w:val="5"/>
        </w:numPr>
      </w:pPr>
      <w:r>
        <w:t>Construcción de dashboards interactivos</w:t>
      </w:r>
    </w:p>
    <w:p w14:paraId="6B54BE18" w14:textId="597A63F0" w:rsidR="00BF61CA" w:rsidRDefault="00BF61CA" w:rsidP="00BF61CA">
      <w:pPr>
        <w:pStyle w:val="Prrafodelista"/>
        <w:numPr>
          <w:ilvl w:val="0"/>
          <w:numId w:val="5"/>
        </w:numPr>
      </w:pPr>
      <w:r>
        <w:t>Integración de macros y segmentadores</w:t>
      </w:r>
    </w:p>
    <w:p w14:paraId="793153FD" w14:textId="2CFA4787" w:rsidR="00BF61CA" w:rsidRPr="0057269E" w:rsidRDefault="00BF61CA" w:rsidP="00BF61CA">
      <w:pPr>
        <w:pStyle w:val="Prrafodelista"/>
        <w:numPr>
          <w:ilvl w:val="0"/>
          <w:numId w:val="5"/>
        </w:numPr>
      </w:pPr>
      <w:r>
        <w:t>Simulación de escenarios financieros</w:t>
      </w:r>
    </w:p>
    <w:sectPr w:rsidR="00BF61CA" w:rsidRPr="00572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73C7"/>
    <w:multiLevelType w:val="hybridMultilevel"/>
    <w:tmpl w:val="F06286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2022B"/>
    <w:multiLevelType w:val="hybridMultilevel"/>
    <w:tmpl w:val="F5566F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B6EFE"/>
    <w:multiLevelType w:val="hybridMultilevel"/>
    <w:tmpl w:val="4BDC98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A6D60"/>
    <w:multiLevelType w:val="hybridMultilevel"/>
    <w:tmpl w:val="2D407E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013B3"/>
    <w:multiLevelType w:val="hybridMultilevel"/>
    <w:tmpl w:val="230CF3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007216">
    <w:abstractNumId w:val="3"/>
  </w:num>
  <w:num w:numId="2" w16cid:durableId="1472022059">
    <w:abstractNumId w:val="4"/>
  </w:num>
  <w:num w:numId="3" w16cid:durableId="791442018">
    <w:abstractNumId w:val="1"/>
  </w:num>
  <w:num w:numId="4" w16cid:durableId="937366996">
    <w:abstractNumId w:val="2"/>
  </w:num>
  <w:num w:numId="5" w16cid:durableId="30366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34"/>
    <w:rsid w:val="0004397A"/>
    <w:rsid w:val="000B474B"/>
    <w:rsid w:val="003C26BE"/>
    <w:rsid w:val="0057269E"/>
    <w:rsid w:val="005C61D8"/>
    <w:rsid w:val="009E5157"/>
    <w:rsid w:val="00BF61CA"/>
    <w:rsid w:val="00E72F34"/>
    <w:rsid w:val="00EC2D98"/>
    <w:rsid w:val="00FE47E1"/>
    <w:rsid w:val="00FF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3F29D"/>
  <w15:chartTrackingRefBased/>
  <w15:docId w15:val="{ACEC6CEE-7EA1-A34B-A539-86F78D6E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7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F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F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F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F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F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F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4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Badillo Salas</dc:creator>
  <cp:keywords/>
  <dc:description/>
  <cp:lastModifiedBy>Alan Badillo Salas</cp:lastModifiedBy>
  <cp:revision>8</cp:revision>
  <dcterms:created xsi:type="dcterms:W3CDTF">2025-08-04T18:17:00Z</dcterms:created>
  <dcterms:modified xsi:type="dcterms:W3CDTF">2026-06-15T19:09:00Z</dcterms:modified>
</cp:coreProperties>
</file>