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rPr>
          <w:rFonts w:hint="eastAsia"/>
          <w:lang w:val="en-US" w:eastAsia="zh-CN"/>
        </w:rPr>
      </w:pPr>
      <w:r>
        <w:rPr>
          <w:rFonts w:hint="eastAsia"/>
          <w:lang w:val="en-US" w:eastAsia="zh-CN"/>
        </w:rPr>
        <w:t>遵循空白使用规则，可以让源代码便于阅读和维护，更符合人类的阅读习惯。</w:t>
      </w:r>
    </w:p>
    <w:p>
      <w:pPr>
        <w:numPr>
          <w:ilvl w:val="0"/>
          <w:numId w:val="1"/>
        </w:numPr>
        <w:rPr>
          <w:rFonts w:hint="eastAsia"/>
          <w:lang w:val="en-US" w:eastAsia="zh-CN"/>
        </w:rPr>
      </w:pPr>
      <w:r>
        <w:rPr>
          <w:rFonts w:hint="eastAsia"/>
          <w:lang w:val="en-US" w:eastAsia="zh-CN"/>
        </w:rPr>
        <w:t>不需要再不同文件重复编写同一个函数或变量的声明，便于统一维护。</w:t>
      </w:r>
    </w:p>
    <w:p>
      <w:pPr>
        <w:numPr>
          <w:ilvl w:val="0"/>
          <w:numId w:val="1"/>
        </w:numPr>
        <w:rPr>
          <w:rFonts w:hint="eastAsia"/>
          <w:lang w:val="en-US" w:eastAsia="zh-CN"/>
        </w:rPr>
      </w:pPr>
      <w:r>
        <w:rPr>
          <w:rFonts w:hint="eastAsia"/>
          <w:lang w:val="en-US" w:eastAsia="zh-CN"/>
        </w:rPr>
        <w:t>使用宏作为字面值的名字的好处在于明确了同一个字面值在不同代码上下文之间的真实意图。</w:t>
      </w:r>
    </w:p>
    <w:p>
      <w:pPr>
        <w:numPr>
          <w:ilvl w:val="0"/>
          <w:numId w:val="1"/>
        </w:numPr>
        <w:rPr>
          <w:rFonts w:hint="eastAsia"/>
          <w:lang w:val="en-US" w:eastAsia="zh-CN"/>
        </w:rPr>
      </w:pPr>
      <w:r>
        <w:rPr>
          <w:rFonts w:hint="eastAsia"/>
          <w:lang w:val="en-US" w:eastAsia="zh-CN"/>
        </w:rPr>
        <w:t xml:space="preserve"> 1 ，my world,hello!，3.14 </w:t>
      </w:r>
      <w:r>
        <w:rPr>
          <w:rFonts w:hint="eastAsia"/>
          <w:lang w:val="en-US" w:eastAsia="zh-CN"/>
        </w:rPr>
        <w:tab/>
      </w:r>
      <w:r>
        <w:rPr>
          <w:rFonts w:hint="eastAsia"/>
          <w:lang w:val="en-US" w:eastAsia="zh-CN"/>
        </w:rPr>
        <w:t>int:1, string:my world,hello!, long float:3.140000</w:t>
      </w:r>
    </w:p>
    <w:p>
      <w:pPr>
        <w:numPr>
          <w:ilvl w:val="0"/>
          <w:numId w:val="1"/>
        </w:numPr>
        <w:rPr>
          <w:rFonts w:hint="eastAsia"/>
          <w:lang w:val="en-US" w:eastAsia="zh-CN"/>
        </w:rPr>
      </w:pPr>
      <w:r>
        <w:rPr>
          <w:rFonts w:hint="eastAsia"/>
          <w:lang w:val="en-US" w:eastAsia="zh-CN"/>
        </w:rPr>
        <w:t>C语言数组不执行下标有效性检查，是因为C语言中数组和指针之间是可以相互操作的，使指针应用更加灵活，下标引用可以用于任意的指针。同时，提高代码执行效率，代码占用少的资源。</w:t>
      </w:r>
    </w:p>
    <w:p>
      <w:pPr>
        <w:numPr>
          <w:ilvl w:val="0"/>
          <w:numId w:val="0"/>
        </w:numPr>
        <w:rPr>
          <w:rFonts w:hint="eastAsia"/>
          <w:lang w:val="en-US" w:eastAsia="zh-CN"/>
        </w:rPr>
      </w:pPr>
      <w:r>
        <w:rPr>
          <w:rFonts w:hint="eastAsia"/>
          <w:lang w:val="en-US" w:eastAsia="zh-CN"/>
        </w:rPr>
        <w:t>columns[col + 1]  == *(columns+col+1)</w:t>
      </w:r>
    </w:p>
    <w:p>
      <w:pPr>
        <w:numPr>
          <w:ilvl w:val="0"/>
          <w:numId w:val="1"/>
        </w:numPr>
        <w:rPr>
          <w:rFonts w:hint="eastAsia"/>
          <w:lang w:val="en-US" w:eastAsia="zh-CN"/>
        </w:rPr>
      </w:pPr>
      <w:r>
        <w:rPr>
          <w:rFonts w:hint="eastAsia"/>
          <w:lang w:val="en-US" w:eastAsia="zh-CN"/>
        </w:rPr>
        <w:t>在绝大多数表达式中，数组名的值是指向数组第一个元素的指针。只有两个例外：</w:t>
      </w:r>
    </w:p>
    <w:p>
      <w:pPr>
        <w:numPr>
          <w:ilvl w:val="0"/>
          <w:numId w:val="0"/>
        </w:numPr>
        <w:rPr>
          <w:rFonts w:hint="eastAsia"/>
          <w:lang w:val="en-US" w:eastAsia="zh-CN"/>
        </w:rPr>
      </w:pPr>
      <w:r>
        <w:rPr>
          <w:rFonts w:hint="eastAsia"/>
          <w:lang w:val="en-US" w:eastAsia="zh-CN"/>
        </w:rPr>
        <w:t xml:space="preserve"> 1），sizeof 返回整个数组所占用的byte的大小而不是一个指针所占用的byte的大小。</w:t>
      </w:r>
    </w:p>
    <w:p>
      <w:pPr>
        <w:numPr>
          <w:ilvl w:val="0"/>
          <w:numId w:val="0"/>
        </w:numPr>
        <w:rPr>
          <w:rFonts w:hint="eastAsia"/>
          <w:lang w:val="en-US" w:eastAsia="zh-CN"/>
        </w:rPr>
      </w:pPr>
      <w:r>
        <w:rPr>
          <w:rFonts w:hint="eastAsia"/>
          <w:lang w:val="en-US" w:eastAsia="zh-CN"/>
        </w:rPr>
        <w:t xml:space="preserve"> 2），单目操作符&amp;返回一个指向数组的指针，而不是一个指向数组第一个元素的指针的指针。</w:t>
      </w:r>
    </w:p>
    <w:p>
      <w:pPr>
        <w:numPr>
          <w:ilvl w:val="0"/>
          <w:numId w:val="1"/>
        </w:numPr>
        <w:rPr>
          <w:rFonts w:hint="eastAsia"/>
          <w:lang w:val="en-US" w:eastAsia="zh-CN"/>
        </w:rPr>
      </w:pPr>
      <w:r>
        <w:rPr>
          <w:rFonts w:hint="eastAsia"/>
          <w:lang w:val="en-US" w:eastAsia="zh-CN"/>
        </w:rPr>
        <w:t xml:space="preserve"> While(gets(input)  != NULL )</w:t>
      </w:r>
    </w:p>
    <w:p>
      <w:pPr>
        <w:numPr>
          <w:numId w:val="0"/>
        </w:num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4016677">
    <w:nsid w:val="5AD6A625"/>
    <w:multiLevelType w:val="singleLevel"/>
    <w:tmpl w:val="5AD6A625"/>
    <w:lvl w:ilvl="0" w:tentative="1">
      <w:start w:val="1"/>
      <w:numFmt w:val="decimal"/>
      <w:suff w:val="nothing"/>
      <w:lvlText w:val="%1."/>
      <w:lvlJc w:val="left"/>
    </w:lvl>
  </w:abstractNum>
  <w:num w:numId="1">
    <w:abstractNumId w:val="15240166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5A775E"/>
    <w:rsid w:val="279A5036"/>
    <w:rsid w:val="330C5D7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2018-04-25T01:49:00Z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