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FE7E" w14:textId="77777777" w:rsidR="00E4507E" w:rsidRDefault="00E4507E" w:rsidP="00E4507E">
      <w:pPr>
        <w:ind w:firstLine="0"/>
        <w:jc w:val="center"/>
      </w:pPr>
      <w:r>
        <w:t>ФЕДЕРАЛЬНОЕ ГОСУДАРСТВЕННОЕ АВТОНОМНОЕ</w:t>
      </w:r>
    </w:p>
    <w:p w14:paraId="34692295" w14:textId="77777777" w:rsidR="00E4507E" w:rsidRDefault="00E4507E" w:rsidP="00E4507E">
      <w:pPr>
        <w:ind w:firstLine="0"/>
        <w:jc w:val="center"/>
      </w:pPr>
      <w:r>
        <w:t>ОБРАЗОВАТЕЛЬНОЕ УЧРЕЖДЕНИЕ</w:t>
      </w:r>
    </w:p>
    <w:p w14:paraId="40607CE1" w14:textId="77777777" w:rsidR="00E4507E" w:rsidRDefault="00E4507E" w:rsidP="00E4507E">
      <w:pPr>
        <w:ind w:firstLine="0"/>
        <w:jc w:val="center"/>
      </w:pPr>
      <w:r>
        <w:t>ВЫСШЕГО ОБРАЗОВАНИЯ</w:t>
      </w:r>
    </w:p>
    <w:p w14:paraId="50A399E8" w14:textId="77777777" w:rsidR="00E4507E" w:rsidRDefault="00E4507E" w:rsidP="00E4507E">
      <w:pPr>
        <w:ind w:firstLine="0"/>
        <w:jc w:val="center"/>
      </w:pPr>
      <w:r>
        <w:t>«НАЦИОНАЛЬНЫЙ ИССЛЕДОВАТЕЛЬСКИЙ УНИВЕРСИТЕТ</w:t>
      </w:r>
    </w:p>
    <w:p w14:paraId="410DDD91" w14:textId="2F542EC7" w:rsidR="00BC04F4" w:rsidRDefault="00E4507E" w:rsidP="00E4507E">
      <w:pPr>
        <w:ind w:firstLine="0"/>
        <w:jc w:val="center"/>
      </w:pPr>
      <w:r>
        <w:t>«ВЫСШАЯ ШКОЛА ЭКОНОМИКИ»</w:t>
      </w:r>
    </w:p>
    <w:p w14:paraId="4D57E93C" w14:textId="2CB4DE0F" w:rsidR="003505CD" w:rsidRPr="003505CD" w:rsidRDefault="003505CD" w:rsidP="00E4507E">
      <w:pPr>
        <w:ind w:firstLine="0"/>
        <w:jc w:val="center"/>
        <w:rPr>
          <w:i/>
          <w:iCs/>
        </w:rPr>
      </w:pPr>
      <w:r w:rsidRPr="003505CD">
        <w:rPr>
          <w:i/>
          <w:iCs/>
        </w:rPr>
        <w:t>Факультет информатики, математики и компьютерных наук</w:t>
      </w:r>
    </w:p>
    <w:p w14:paraId="4D26B1F1" w14:textId="77777777" w:rsidR="00BC04F4" w:rsidRDefault="00BC04F4" w:rsidP="00E4507E">
      <w:pPr>
        <w:ind w:firstLine="0"/>
      </w:pPr>
    </w:p>
    <w:p w14:paraId="232139E5" w14:textId="2D851777" w:rsidR="00E4507E" w:rsidRPr="003505CD" w:rsidRDefault="00E4507E" w:rsidP="00E4507E">
      <w:pPr>
        <w:ind w:firstLine="0"/>
        <w:jc w:val="center"/>
        <w:rPr>
          <w:i/>
          <w:iCs/>
        </w:rPr>
      </w:pPr>
      <w:r w:rsidRPr="003505CD">
        <w:rPr>
          <w:i/>
          <w:iCs/>
        </w:rPr>
        <w:t>Подвигин Андрей Сергеевич</w:t>
      </w:r>
    </w:p>
    <w:p w14:paraId="745E1955" w14:textId="77777777" w:rsidR="00BC04F4" w:rsidRDefault="00BC04F4" w:rsidP="00E4507E">
      <w:pPr>
        <w:ind w:firstLine="0"/>
      </w:pPr>
    </w:p>
    <w:p w14:paraId="530DDE4E" w14:textId="77777777" w:rsidR="00E4507E" w:rsidRDefault="00E4507E" w:rsidP="00E4507E">
      <w:pPr>
        <w:ind w:firstLine="0"/>
      </w:pPr>
    </w:p>
    <w:p w14:paraId="2A16B851" w14:textId="5C9B3976" w:rsidR="00E4507E" w:rsidRPr="003505CD" w:rsidRDefault="00E4507E" w:rsidP="00E4507E">
      <w:pPr>
        <w:ind w:firstLine="0"/>
        <w:jc w:val="center"/>
        <w:rPr>
          <w:b/>
          <w:bCs/>
        </w:rPr>
      </w:pPr>
      <w:r w:rsidRPr="003505CD">
        <w:rPr>
          <w:b/>
          <w:bCs/>
        </w:rPr>
        <w:t xml:space="preserve">РАЗРАБОТКА ВЕБ-ПРИЛОЖЕНИЯ ДЛЯ АВТОМАТИЗАЦИИ ЗАПОЛНЕНИЯ МЕДИЦИНСКИЙ ДОКУМЕНТОВ С ИСПОЛЬЗОВАНИЕМ РАСПОЗНАВАНИЯ РЕЧИ И МОДЕЛЕЙ ОБРАБОТКИ ЕСТЕСТВЕННОГО ЯЗЫКА </w:t>
      </w:r>
    </w:p>
    <w:p w14:paraId="2AC9BAA0" w14:textId="77777777" w:rsidR="00E4507E" w:rsidRDefault="00E4507E" w:rsidP="00E4507E">
      <w:pPr>
        <w:ind w:firstLine="0"/>
        <w:jc w:val="center"/>
      </w:pPr>
      <w:r>
        <w:t>Выпускная квалификационная работа - БАКАЛАВРСКАЯ РАБОТА</w:t>
      </w:r>
    </w:p>
    <w:p w14:paraId="3C5EA9E3" w14:textId="77777777" w:rsidR="003505CD" w:rsidRDefault="00E4507E" w:rsidP="00E4507E">
      <w:pPr>
        <w:ind w:firstLine="0"/>
        <w:jc w:val="center"/>
      </w:pPr>
      <w:r>
        <w:t>по направлению подготовки</w:t>
      </w:r>
      <w:r w:rsidR="003505CD">
        <w:t xml:space="preserve"> бакалавров </w:t>
      </w:r>
    </w:p>
    <w:p w14:paraId="4E47EEBC" w14:textId="495A1CBB" w:rsidR="003505CD" w:rsidRDefault="003505CD" w:rsidP="00E4507E">
      <w:pPr>
        <w:ind w:firstLine="0"/>
        <w:jc w:val="center"/>
      </w:pPr>
      <w:r>
        <w:t>образовательная программа</w:t>
      </w:r>
    </w:p>
    <w:p w14:paraId="180950E9" w14:textId="27C7F069" w:rsidR="00E4507E" w:rsidRDefault="00E4507E" w:rsidP="00E4507E">
      <w:pPr>
        <w:ind w:firstLine="0"/>
        <w:jc w:val="center"/>
      </w:pPr>
      <w:r w:rsidRPr="00E4507E">
        <w:rPr>
          <w:i/>
          <w:iCs/>
        </w:rPr>
        <w:t>01.03.02 Прикладная математика и информатика</w:t>
      </w:r>
    </w:p>
    <w:p w14:paraId="419AAF24" w14:textId="77777777" w:rsidR="00BC04F4" w:rsidRDefault="00BC04F4" w:rsidP="00E4507E">
      <w:pPr>
        <w:ind w:firstLine="0"/>
      </w:pPr>
    </w:p>
    <w:p w14:paraId="01C6215B" w14:textId="77777777" w:rsidR="003505CD" w:rsidRDefault="003505CD" w:rsidP="00E4507E">
      <w:pPr>
        <w:ind w:firstLine="0"/>
      </w:pPr>
    </w:p>
    <w:p w14:paraId="6E86B78D" w14:textId="77777777" w:rsidR="00E4507E" w:rsidRDefault="00E4507E" w:rsidP="00E4507E">
      <w:pPr>
        <w:ind w:firstLine="0"/>
        <w:jc w:val="right"/>
      </w:pPr>
      <w:r>
        <w:t>Руководитель</w:t>
      </w:r>
    </w:p>
    <w:p w14:paraId="413C8A98" w14:textId="571370A4" w:rsidR="00E4507E" w:rsidRDefault="003505CD" w:rsidP="00E4507E">
      <w:pPr>
        <w:ind w:firstLine="0"/>
        <w:jc w:val="right"/>
      </w:pPr>
      <w:r>
        <w:t xml:space="preserve"> К-т </w:t>
      </w:r>
      <w:proofErr w:type="gramStart"/>
      <w:r>
        <w:t>т.н.</w:t>
      </w:r>
      <w:proofErr w:type="gramEnd"/>
      <w:r>
        <w:t xml:space="preserve">, </w:t>
      </w:r>
      <w:r w:rsidR="00E4507E">
        <w:t>наук, доцент.</w:t>
      </w:r>
    </w:p>
    <w:p w14:paraId="69B13850" w14:textId="52BC2604" w:rsidR="00BC04F4" w:rsidRPr="003123F9" w:rsidRDefault="00E4507E" w:rsidP="00E4507E">
      <w:pPr>
        <w:ind w:firstLine="0"/>
        <w:jc w:val="right"/>
      </w:pPr>
      <w:r w:rsidRPr="00E4507E">
        <w:t>Семёнов Дмитрий Павлович</w:t>
      </w:r>
    </w:p>
    <w:p w14:paraId="4013E775" w14:textId="77777777" w:rsidR="00BC04F4" w:rsidRPr="003123F9" w:rsidRDefault="00BC04F4" w:rsidP="00E4507E">
      <w:pPr>
        <w:ind w:firstLine="0"/>
      </w:pPr>
    </w:p>
    <w:p w14:paraId="519E9D5B" w14:textId="77777777" w:rsidR="00BC04F4" w:rsidRPr="003123F9" w:rsidRDefault="00BC04F4" w:rsidP="00E4507E">
      <w:pPr>
        <w:ind w:firstLine="0"/>
      </w:pPr>
    </w:p>
    <w:p w14:paraId="360FEA10" w14:textId="77777777" w:rsidR="00BC04F4" w:rsidRPr="003123F9" w:rsidRDefault="00BC04F4" w:rsidP="00E4507E">
      <w:pPr>
        <w:ind w:firstLine="0"/>
      </w:pPr>
    </w:p>
    <w:p w14:paraId="78C3B26F" w14:textId="77777777" w:rsidR="00BC04F4" w:rsidRPr="003123F9" w:rsidRDefault="00BC04F4" w:rsidP="00E4507E">
      <w:pPr>
        <w:ind w:firstLine="0"/>
      </w:pPr>
    </w:p>
    <w:p w14:paraId="75EA7E3D" w14:textId="77777777" w:rsidR="00BC04F4" w:rsidRPr="003123F9" w:rsidRDefault="00BC04F4" w:rsidP="00E4507E">
      <w:pPr>
        <w:ind w:firstLine="0"/>
      </w:pPr>
    </w:p>
    <w:p w14:paraId="048CF158" w14:textId="1C4311D9" w:rsidR="00BC04F4" w:rsidRPr="003123F9" w:rsidRDefault="00BC04F4" w:rsidP="00E4507E">
      <w:pPr>
        <w:ind w:firstLine="0"/>
      </w:pPr>
    </w:p>
    <w:p w14:paraId="380D56C6" w14:textId="5CD36A90" w:rsidR="00BC04F4" w:rsidRPr="003123F9" w:rsidRDefault="00E4507E" w:rsidP="00E4507E">
      <w:pPr>
        <w:ind w:firstLine="0"/>
        <w:jc w:val="center"/>
      </w:pPr>
      <w:r w:rsidRPr="00E4507E">
        <w:t>Нижний Новгород, 202</w:t>
      </w:r>
      <w: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20076229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F3A512" w14:textId="4B2DEC74" w:rsidR="005160D5" w:rsidRPr="005160D5" w:rsidRDefault="005160D5" w:rsidP="005160D5">
          <w:pPr>
            <w:pStyle w:val="af2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5160D5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Оглавление</w:t>
          </w:r>
        </w:p>
        <w:p w14:paraId="2030FC53" w14:textId="77777777" w:rsidR="005160D5" w:rsidRPr="005160D5" w:rsidRDefault="005160D5" w:rsidP="005160D5">
          <w:pPr>
            <w:ind w:left="567" w:firstLine="142"/>
            <w:rPr>
              <w:lang w:eastAsia="ru-RU"/>
            </w:rPr>
          </w:pPr>
        </w:p>
        <w:p w14:paraId="1B52BF62" w14:textId="58DF6688" w:rsidR="00641EB5" w:rsidRDefault="005160D5" w:rsidP="00641EB5">
          <w:pPr>
            <w:pStyle w:val="11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36075" w:history="1">
            <w:r w:rsidR="00641EB5" w:rsidRPr="00114D01">
              <w:rPr>
                <w:rStyle w:val="ac"/>
              </w:rPr>
              <w:t>Введение</w:t>
            </w:r>
            <w:r w:rsidR="00641EB5">
              <w:rPr>
                <w:webHidden/>
              </w:rPr>
              <w:tab/>
            </w:r>
            <w:r w:rsidR="00641EB5">
              <w:rPr>
                <w:webHidden/>
              </w:rPr>
              <w:fldChar w:fldCharType="begin"/>
            </w:r>
            <w:r w:rsidR="00641EB5">
              <w:rPr>
                <w:webHidden/>
              </w:rPr>
              <w:instrText xml:space="preserve"> PAGEREF _Toc228136075 \h </w:instrText>
            </w:r>
            <w:r w:rsidR="00641EB5">
              <w:rPr>
                <w:webHidden/>
              </w:rPr>
            </w:r>
            <w:r w:rsidR="00641EB5"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4</w:t>
            </w:r>
            <w:r w:rsidR="00641EB5">
              <w:rPr>
                <w:webHidden/>
              </w:rPr>
              <w:fldChar w:fldCharType="end"/>
            </w:r>
          </w:hyperlink>
        </w:p>
        <w:p w14:paraId="5084D789" w14:textId="38431DA8" w:rsidR="00641EB5" w:rsidRDefault="00641EB5" w:rsidP="00641EB5">
          <w:pPr>
            <w:pStyle w:val="11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228136076" w:history="1">
            <w:r w:rsidRPr="00114D01">
              <w:rPr>
                <w:rStyle w:val="ac"/>
              </w:rPr>
              <w:t>Глава 1. Теоретические основы автоматизации медицинской документации с применением технологий распознавания речи и обработки естественного языка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34D80CF" w14:textId="7A0B6386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77" w:history="1">
            <w:r w:rsidRPr="00114D01">
              <w:rPr>
                <w:rStyle w:val="ac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Проблема ручного заполнения медицинской документации в современной клинической практике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F53371B" w14:textId="7691CD04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78" w:history="1">
            <w:r w:rsidRPr="00114D01">
              <w:rPr>
                <w:rStyle w:val="ac"/>
              </w:rPr>
              <w:t>1.2.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Особенности медицинской документации как объекта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675B93C" w14:textId="22497818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79" w:history="1">
            <w:r w:rsidRPr="00114D01">
              <w:rPr>
                <w:rStyle w:val="ac"/>
              </w:rPr>
              <w:t>1.3.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 xml:space="preserve">Основы технологий </w:t>
            </w:r>
            <w:r w:rsidRPr="00114D01">
              <w:rPr>
                <w:rStyle w:val="ac"/>
                <w:lang w:val="en-US"/>
              </w:rPr>
              <w:t>STT</w:t>
            </w:r>
            <w:r w:rsidRPr="00114D01">
              <w:rPr>
                <w:rStyle w:val="ac"/>
              </w:rPr>
              <w:t xml:space="preserve"> и </w:t>
            </w:r>
            <w:r w:rsidRPr="00114D01">
              <w:rPr>
                <w:rStyle w:val="ac"/>
                <w:lang w:val="en-US"/>
              </w:rPr>
              <w:t>NLP</w:t>
            </w:r>
            <w:r w:rsidRPr="00114D01">
              <w:rPr>
                <w:rStyle w:val="ac"/>
              </w:rPr>
              <w:t xml:space="preserve"> в задаче медицинского документирования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D501600" w14:textId="10FE90C1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80" w:history="1">
            <w:r w:rsidRPr="00114D01">
              <w:rPr>
                <w:rStyle w:val="ac"/>
              </w:rPr>
              <w:t>1.4.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Риски и ограничения применения интеллектуальных технологий в медицинском документировании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468EABA" w14:textId="6241608A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81" w:history="1">
            <w:r w:rsidRPr="00114D01">
              <w:rPr>
                <w:rStyle w:val="ac"/>
              </w:rPr>
              <w:t>1.5.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Обзор существующих решений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48018443" w14:textId="7B257B8A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82" w:history="1">
            <w:r w:rsidRPr="00114D01">
              <w:rPr>
                <w:rStyle w:val="ac"/>
              </w:rPr>
              <w:t>1.6.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Выводы по анализу аналогов и требования к собственному решению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7D3BDBFF" w14:textId="13D472A8" w:rsidR="00641EB5" w:rsidRDefault="00641EB5" w:rsidP="00641EB5">
          <w:pPr>
            <w:pStyle w:val="11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228136083" w:history="1">
            <w:r w:rsidRPr="00114D01">
              <w:rPr>
                <w:rStyle w:val="ac"/>
              </w:rPr>
              <w:t>Глава 2. Проектирование и разработка веб-приложения для автоматизации заполнения медицинских документов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C73C7C9" w14:textId="10D7BADB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85" w:history="1">
            <w:r w:rsidRPr="00114D01">
              <w:rPr>
                <w:rStyle w:val="ac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Постановка задачи и ограничения разрабатываемого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00C4577E" w14:textId="01F9CF92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86" w:history="1">
            <w:r w:rsidRPr="00114D01">
              <w:rPr>
                <w:rStyle w:val="ac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Функциональные требования к приложению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75D3ECA" w14:textId="06F1E9DC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87" w:history="1">
            <w:r w:rsidRPr="00114D01">
              <w:rPr>
                <w:rStyle w:val="ac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Нефункциональные требования к приложению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F3E7FD6" w14:textId="280F9373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88" w:history="1">
            <w:r w:rsidRPr="00114D01">
              <w:rPr>
                <w:rStyle w:val="ac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Общая архитектура приложения и взаимодействие его компонентов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3BBAF96A" w14:textId="0AF1E218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89" w:history="1">
            <w:r w:rsidRPr="00114D01">
              <w:rPr>
                <w:rStyle w:val="ac"/>
              </w:rPr>
              <w:t>2.5.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Проектирование структуры данных и шаблона медицинского документа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0EFF3057" w14:textId="25AD5698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90" w:history="1">
            <w:r w:rsidRPr="00114D01">
              <w:rPr>
                <w:rStyle w:val="ac"/>
              </w:rPr>
              <w:t>2.6.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Реализация серверной части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6EEE26B6" w14:textId="785A95AB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91" w:history="1">
            <w:r w:rsidRPr="00114D01">
              <w:rPr>
                <w:rStyle w:val="ac"/>
              </w:rPr>
              <w:t>2.7.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Реализация клиентской части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414FFB4B" w14:textId="3F998C89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92" w:history="1">
            <w:r w:rsidRPr="00114D01">
              <w:rPr>
                <w:rStyle w:val="ac"/>
              </w:rPr>
              <w:t>2.8.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Пользовательский сценарий работы с приложением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34684ABB" w14:textId="2A19C0E8" w:rsidR="00641EB5" w:rsidRPr="00641EB5" w:rsidRDefault="00641EB5" w:rsidP="00641EB5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28136093" w:history="1">
            <w:r w:rsidRPr="00641EB5">
              <w:rPr>
                <w:rStyle w:val="ac"/>
              </w:rPr>
              <w:t>Глава 3. Оценка эффективности разработанного приложения и анализ результатов</w:t>
            </w:r>
            <w:r w:rsidRPr="00641EB5">
              <w:rPr>
                <w:webHidden/>
              </w:rPr>
              <w:tab/>
            </w:r>
            <w:r w:rsidRPr="00641EB5">
              <w:rPr>
                <w:webHidden/>
              </w:rPr>
              <w:fldChar w:fldCharType="begin"/>
            </w:r>
            <w:r w:rsidRPr="00641EB5">
              <w:rPr>
                <w:webHidden/>
              </w:rPr>
              <w:instrText xml:space="preserve"> PAGEREF _Toc228136093 \h </w:instrText>
            </w:r>
            <w:r w:rsidRPr="00641EB5">
              <w:rPr>
                <w:webHidden/>
              </w:rPr>
            </w:r>
            <w:r w:rsidRPr="00641EB5"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42</w:t>
            </w:r>
            <w:r w:rsidRPr="00641EB5">
              <w:rPr>
                <w:webHidden/>
              </w:rPr>
              <w:fldChar w:fldCharType="end"/>
            </w:r>
          </w:hyperlink>
        </w:p>
        <w:p w14:paraId="2007C3A6" w14:textId="5B87E26E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95" w:history="1">
            <w:r w:rsidRPr="00114D01">
              <w:rPr>
                <w:rStyle w:val="ac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Методика оценки разработанного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64E9775E" w14:textId="1CC53F9B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96" w:history="1">
            <w:r w:rsidRPr="00114D01">
              <w:rPr>
                <w:rStyle w:val="ac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Оценка качества автоматического заполнения медицинского документа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6B953699" w14:textId="03F29EC1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97" w:history="1">
            <w:r w:rsidRPr="00114D01">
              <w:rPr>
                <w:rStyle w:val="ac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Оценка временной эффективности и удобства использования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565C8989" w14:textId="432B0A91" w:rsidR="00641EB5" w:rsidRDefault="00641EB5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sz w:val="24"/>
              <w:szCs w:val="24"/>
              <w:lang w:eastAsia="ru-RU"/>
            </w:rPr>
          </w:pPr>
          <w:hyperlink w:anchor="_Toc228136098" w:history="1">
            <w:r w:rsidRPr="00114D01">
              <w:rPr>
                <w:rStyle w:val="ac"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  <w:szCs w:val="24"/>
                <w:lang w:eastAsia="ru-RU"/>
              </w:rPr>
              <w:tab/>
            </w:r>
            <w:r w:rsidRPr="00114D01">
              <w:rPr>
                <w:rStyle w:val="ac"/>
              </w:rPr>
              <w:t>Перспективы дальнейшего развития приложения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371533A6" w14:textId="134DC6B0" w:rsidR="00641EB5" w:rsidRDefault="00641EB5" w:rsidP="00641EB5">
          <w:pPr>
            <w:pStyle w:val="11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228136099" w:history="1">
            <w:r w:rsidRPr="00114D01">
              <w:rPr>
                <w:rStyle w:val="ac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_Toc228136099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436B29D7" w14:textId="11E376BE" w:rsidR="00641EB5" w:rsidRDefault="00641EB5" w:rsidP="00641EB5">
          <w:pPr>
            <w:pStyle w:val="11"/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228136100" w:history="1">
            <w:r w:rsidRPr="00114D01">
              <w:rPr>
                <w:rStyle w:val="ac"/>
              </w:rPr>
              <w:t>Список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_Toc228136100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39461C"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6F1049FA" w14:textId="01310256" w:rsidR="005160D5" w:rsidRDefault="005160D5">
          <w:r>
            <w:rPr>
              <w:b/>
              <w:bCs/>
            </w:rPr>
            <w:fldChar w:fldCharType="end"/>
          </w:r>
        </w:p>
      </w:sdtContent>
    </w:sdt>
    <w:p w14:paraId="4A54BC26" w14:textId="77777777" w:rsidR="00BC04F4" w:rsidRPr="003123F9" w:rsidRDefault="00BC04F4" w:rsidP="00E4507E">
      <w:pPr>
        <w:ind w:firstLine="0"/>
      </w:pPr>
    </w:p>
    <w:p w14:paraId="445E399A" w14:textId="4F53940B" w:rsidR="00BC04F4" w:rsidRDefault="00BC04F4" w:rsidP="00323738">
      <w:pPr>
        <w:spacing w:after="160" w:line="278" w:lineRule="auto"/>
        <w:ind w:firstLine="0"/>
        <w:jc w:val="left"/>
        <w:rPr>
          <w:lang w:val="en-US"/>
        </w:rPr>
      </w:pPr>
    </w:p>
    <w:p w14:paraId="1153D276" w14:textId="77777777" w:rsidR="00B45F37" w:rsidRDefault="00B45F37" w:rsidP="00323738">
      <w:pPr>
        <w:spacing w:after="160" w:line="278" w:lineRule="auto"/>
        <w:ind w:firstLine="0"/>
        <w:jc w:val="left"/>
        <w:rPr>
          <w:lang w:val="en-US"/>
        </w:rPr>
      </w:pPr>
    </w:p>
    <w:p w14:paraId="244FA936" w14:textId="77777777" w:rsidR="00B45F37" w:rsidRDefault="00B45F37" w:rsidP="00323738">
      <w:pPr>
        <w:spacing w:after="160" w:line="278" w:lineRule="auto"/>
        <w:ind w:firstLine="0"/>
        <w:jc w:val="left"/>
        <w:rPr>
          <w:lang w:val="en-US"/>
        </w:rPr>
      </w:pPr>
    </w:p>
    <w:p w14:paraId="7127D95A" w14:textId="77777777" w:rsidR="00B45F37" w:rsidRDefault="00B45F37" w:rsidP="00323738">
      <w:pPr>
        <w:spacing w:after="160" w:line="278" w:lineRule="auto"/>
        <w:ind w:firstLine="0"/>
        <w:jc w:val="left"/>
        <w:rPr>
          <w:lang w:val="en-US"/>
        </w:rPr>
      </w:pPr>
    </w:p>
    <w:p w14:paraId="0D726DC5" w14:textId="77777777" w:rsidR="00B45F37" w:rsidRDefault="00B45F37" w:rsidP="00323738">
      <w:pPr>
        <w:spacing w:after="160" w:line="278" w:lineRule="auto"/>
        <w:ind w:firstLine="0"/>
        <w:jc w:val="left"/>
        <w:rPr>
          <w:lang w:val="en-US"/>
        </w:rPr>
      </w:pPr>
    </w:p>
    <w:p w14:paraId="784D1944" w14:textId="77777777" w:rsidR="00B45F37" w:rsidRPr="005160D5" w:rsidRDefault="00B45F37" w:rsidP="00323738">
      <w:pPr>
        <w:spacing w:after="160" w:line="278" w:lineRule="auto"/>
        <w:ind w:firstLine="0"/>
        <w:jc w:val="left"/>
      </w:pPr>
    </w:p>
    <w:p w14:paraId="6B96FCFE" w14:textId="77777777" w:rsidR="00B45F37" w:rsidRDefault="00B45F37" w:rsidP="00323738">
      <w:pPr>
        <w:spacing w:after="160" w:line="278" w:lineRule="auto"/>
        <w:ind w:firstLine="0"/>
        <w:jc w:val="left"/>
        <w:rPr>
          <w:lang w:val="en-US"/>
        </w:rPr>
      </w:pPr>
    </w:p>
    <w:p w14:paraId="0502F8E6" w14:textId="77777777" w:rsidR="00B45F37" w:rsidRDefault="00B45F37" w:rsidP="00323738">
      <w:pPr>
        <w:spacing w:after="160" w:line="278" w:lineRule="auto"/>
        <w:ind w:firstLine="0"/>
        <w:jc w:val="left"/>
        <w:rPr>
          <w:lang w:val="en-US"/>
        </w:rPr>
      </w:pPr>
    </w:p>
    <w:p w14:paraId="4DE921F0" w14:textId="77777777" w:rsidR="00B45F37" w:rsidRDefault="00B45F37" w:rsidP="00323738">
      <w:pPr>
        <w:spacing w:after="160" w:line="278" w:lineRule="auto"/>
        <w:ind w:firstLine="0"/>
        <w:jc w:val="left"/>
        <w:rPr>
          <w:lang w:val="en-US"/>
        </w:rPr>
      </w:pPr>
    </w:p>
    <w:p w14:paraId="5A41579B" w14:textId="77777777" w:rsidR="008B00AD" w:rsidRDefault="008B00AD" w:rsidP="00323738">
      <w:pPr>
        <w:spacing w:after="160" w:line="278" w:lineRule="auto"/>
        <w:ind w:firstLine="0"/>
        <w:jc w:val="left"/>
        <w:rPr>
          <w:lang w:val="en-US"/>
        </w:rPr>
      </w:pPr>
    </w:p>
    <w:p w14:paraId="576752A9" w14:textId="77777777" w:rsidR="008B00AD" w:rsidRPr="008B00AD" w:rsidRDefault="008B00AD" w:rsidP="00323738">
      <w:pPr>
        <w:spacing w:after="160" w:line="278" w:lineRule="auto"/>
        <w:ind w:firstLine="0"/>
        <w:jc w:val="left"/>
        <w:rPr>
          <w:lang w:val="en-US"/>
        </w:rPr>
      </w:pPr>
    </w:p>
    <w:p w14:paraId="582BEF81" w14:textId="2D91B229" w:rsidR="001E1AFE" w:rsidRDefault="0070580C" w:rsidP="0070580C">
      <w:pPr>
        <w:pStyle w:val="1"/>
      </w:pPr>
      <w:bookmarkStart w:id="0" w:name="_Toc228136075"/>
      <w:r w:rsidRPr="0070580C">
        <w:lastRenderedPageBreak/>
        <w:t>Введение</w:t>
      </w:r>
      <w:bookmarkEnd w:id="0"/>
    </w:p>
    <w:p w14:paraId="63C38B2C" w14:textId="58898292" w:rsidR="00FA087C" w:rsidRDefault="00FA087C" w:rsidP="00FA087C">
      <w:r>
        <w:t>В условиях цифровой трансформации здравоохранения особое значение приобретает повышение эффективности работы с медицинской документацией. Современные электронные медицинские карты накапливают значительные объёмы текстовой информации, формируемой непосредственно в процессе клинической практики. Однако большая часть этих данных по-прежнему вводится и обрабатывается вручную, что заметно увеличивает административную нагрузку на медицинских работников, требует существенных временных затрат и может негативно сказываться как на качестве оформления записей, так и на времени непосредственного взаимодействия врача с пациентом. В связи с этим всё более актуальным становится поиск технологических решений, способных автоматизировать процессы формирования медицинской документации без потери её качества.</w:t>
      </w:r>
    </w:p>
    <w:p w14:paraId="3D9971E6" w14:textId="065CB0A2" w:rsidR="00FA087C" w:rsidRPr="009406E4" w:rsidRDefault="00FA087C" w:rsidP="00E5508A">
      <w:r>
        <w:t xml:space="preserve">Одним из наиболее перспективных направлений в этой области выступает применение технологий распознавания речи и обработки естественного языка. В научной литературе отмечается, что системы </w:t>
      </w:r>
      <w:proofErr w:type="spellStart"/>
      <w:r>
        <w:t>clinical</w:t>
      </w:r>
      <w:proofErr w:type="spellEnd"/>
      <w:r>
        <w:t xml:space="preserve"> Natural Language Processing (NLP) позволяют преобразовывать неструктурированные текстовые данные электронных медицинских карт в структурированные, машиночитаемые сведения. Это создаёт предпосылки для оптимизации как клинических, так и исследовательских процессов. Современные публикации подчёркивают высокий потенциал подобных подходов для трансформации медицинской практики, хотя число решений, уже внедрённых в повседневную работу, пока остаётся ограниченным [</w:t>
      </w:r>
      <w:r w:rsidR="00E5508A" w:rsidRPr="00E5508A">
        <w:t>1</w:t>
      </w:r>
      <w:r>
        <w:t>].</w:t>
      </w:r>
    </w:p>
    <w:p w14:paraId="74B50BD2" w14:textId="0A226781" w:rsidR="00FA087C" w:rsidRPr="009406E4" w:rsidRDefault="00FA087C" w:rsidP="00E5508A">
      <w:r>
        <w:t>Развитие методов глубокого обучения в сфере автоматического распознавания речи (</w:t>
      </w:r>
      <w:proofErr w:type="spellStart"/>
      <w:r>
        <w:t>Automatic</w:t>
      </w:r>
      <w:proofErr w:type="spellEnd"/>
      <w:r w:rsidR="00E5508A" w:rsidRPr="00E5508A">
        <w:t xml:space="preserve"> </w:t>
      </w:r>
      <w:proofErr w:type="spellStart"/>
      <w:r>
        <w:t>Speech</w:t>
      </w:r>
      <w:proofErr w:type="spellEnd"/>
      <w:r w:rsidR="00E5508A" w:rsidRPr="00E5508A">
        <w:t xml:space="preserve"> </w:t>
      </w:r>
      <w:proofErr w:type="spellStart"/>
      <w:r>
        <w:t>Recognition</w:t>
      </w:r>
      <w:proofErr w:type="spellEnd"/>
      <w:r>
        <w:t>, ASR) также существенно расширило возможности цифровизации клинической документации. Голосовой ввод (</w:t>
      </w:r>
      <w:proofErr w:type="spellStart"/>
      <w:r>
        <w:t>Speech</w:t>
      </w:r>
      <w:proofErr w:type="spellEnd"/>
      <w:r>
        <w:t>-</w:t>
      </w:r>
      <w:proofErr w:type="spellStart"/>
      <w:r>
        <w:t>to</w:t>
      </w:r>
      <w:proofErr w:type="spellEnd"/>
      <w:r>
        <w:t xml:space="preserve">-Text, STT) позволяет врачу диктовать информацию непосредственно в электронную систему, что снижает объём рутинной ручной работы. Коммерческие решения, такие как Dragon Medical One, </w:t>
      </w:r>
      <w:r w:rsidR="00B700AD">
        <w:t xml:space="preserve">и прочие </w:t>
      </w:r>
      <w:r w:rsidR="00B700AD">
        <w:lastRenderedPageBreak/>
        <w:t xml:space="preserve">решения </w:t>
      </w:r>
      <w:proofErr w:type="spellStart"/>
      <w:r>
        <w:t>ambient</w:t>
      </w:r>
      <w:proofErr w:type="spellEnd"/>
      <w:r w:rsidR="00B700AD">
        <w:t xml:space="preserve"> </w:t>
      </w:r>
      <w:r w:rsidR="00B700AD">
        <w:rPr>
          <w:lang w:val="en-US"/>
        </w:rPr>
        <w:t>AI</w:t>
      </w:r>
      <w:r w:rsidR="00B700AD" w:rsidRPr="00B700AD">
        <w:t>-</w:t>
      </w:r>
      <w:r w:rsidR="00B700AD">
        <w:rPr>
          <w:lang w:val="en-US"/>
        </w:rPr>
        <w:t>scribes</w:t>
      </w:r>
      <w:r>
        <w:t xml:space="preserve">, уже интегрируются с крупными EHR-системами и используются для формирования черновиков клинических записей на основе речевого взаимодействия. Например, в исследовании </w:t>
      </w:r>
      <w:proofErr w:type="spellStart"/>
      <w:r>
        <w:t>Haberle</w:t>
      </w:r>
      <w:proofErr w:type="spellEnd"/>
      <w:r>
        <w:t xml:space="preserve"> et </w:t>
      </w:r>
      <w:proofErr w:type="spellStart"/>
      <w:r>
        <w:t>al</w:t>
      </w:r>
      <w:proofErr w:type="spellEnd"/>
      <w:r>
        <w:t xml:space="preserve">. (2024), посвящённом оценке системы </w:t>
      </w:r>
      <w:proofErr w:type="spellStart"/>
      <w:r>
        <w:t>Nuance</w:t>
      </w:r>
      <w:proofErr w:type="spellEnd"/>
      <w:r>
        <w:t xml:space="preserve"> DAX, были зафиксированы положительные тенденции: отмечен рост вовлечённости врачей и сокращение времени документирования одного случая с 5,3 до 4,5 минуты на пациента</w:t>
      </w:r>
      <w:r w:rsidR="00E5508A" w:rsidRPr="00E5508A">
        <w:t xml:space="preserve"> [3]</w:t>
      </w:r>
      <w:r>
        <w:t xml:space="preserve">. Аналогичные выводы делают и </w:t>
      </w:r>
      <w:proofErr w:type="spellStart"/>
      <w:r>
        <w:t>Buchem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(2024), указывая на сокращение времени подготовки медицинской документации при сохранении качества клинических сводок [</w:t>
      </w:r>
      <w:r w:rsidR="00E5508A" w:rsidRPr="00E5508A">
        <w:t>12].</w:t>
      </w:r>
    </w:p>
    <w:p w14:paraId="116DB05A" w14:textId="2CF0E589" w:rsidR="00FA087C" w:rsidRPr="009406E4" w:rsidRDefault="00FA087C" w:rsidP="00E5508A">
      <w:r>
        <w:t xml:space="preserve">Вместе с тем практическое внедрение подобных технологий в деятельность медицинских организаций сопряжено с рядом существенных ограничений. К числу наиболее значимых проблем относятся необходимость корректной обработки специализированной медицинской терминологии, обеспечение конфиденциальности персональных и клинических данных, а также совместимость новых решений с существующими информационными системами учреждения. Кроме того, важным критерием выступает не только техническая работоспособность системы, но и качество итогового структурированного документа, а также удобство интерфейса для медицинских специалистов. В современных исследованиях эти аспекты оцениваются, в частности, с помощью инструмента </w:t>
      </w:r>
      <w:proofErr w:type="spellStart"/>
      <w:r>
        <w:t>Physician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Quality </w:t>
      </w:r>
      <w:proofErr w:type="spellStart"/>
      <w:r>
        <w:t>Instrument</w:t>
      </w:r>
      <w:proofErr w:type="spellEnd"/>
      <w:r>
        <w:t xml:space="preserve"> (PDQI-9), а пользовательский опыт </w:t>
      </w:r>
      <w:r w:rsidR="00E5508A" w:rsidRPr="00E5508A">
        <w:t>-</w:t>
      </w:r>
      <w:r>
        <w:t xml:space="preserve"> посредством шкалы System </w:t>
      </w:r>
      <w:proofErr w:type="spellStart"/>
      <w:r>
        <w:t>Usability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(SUS).</w:t>
      </w:r>
    </w:p>
    <w:p w14:paraId="53020FEB" w14:textId="01DD39BA" w:rsidR="00FA087C" w:rsidRPr="009406E4" w:rsidRDefault="00FA087C" w:rsidP="00B45F37">
      <w:r>
        <w:t xml:space="preserve">Особое значение имеют работы, посвящённые проектированию и интеграции веб-приложений для преобразования речевых данных в структурированные медицинские документы с использованием конвейеров </w:t>
      </w:r>
      <w:proofErr w:type="spellStart"/>
      <w:r>
        <w:t>speech-to-text</w:t>
      </w:r>
      <w:proofErr w:type="spellEnd"/>
      <w:r>
        <w:t xml:space="preserve"> и NLP. Подобные исследования не только демонстрируют техническую возможность автоматизации, но и формируют практическую основу для внедрения интерфейсов фоновой документации. Такие решения ориентированы на снижение нагрузки на врача, сохранение полноты и целостности медицинской записи, а также высвобождение времени для </w:t>
      </w:r>
      <w:r>
        <w:lastRenderedPageBreak/>
        <w:t xml:space="preserve">взаимодействия с пациентом. Это подтверждает, что разработка прикладных решений в данной области имеет не только </w:t>
      </w:r>
      <w:r w:rsidRPr="00B700AD">
        <w:rPr>
          <w:b/>
          <w:bCs/>
        </w:rPr>
        <w:t>технологическую, но и организационно-практическую значимость</w:t>
      </w:r>
      <w:r>
        <w:t>.</w:t>
      </w:r>
    </w:p>
    <w:p w14:paraId="2417101F" w14:textId="1EFC358B" w:rsidR="00FA087C" w:rsidRPr="009406E4" w:rsidRDefault="00FA087C" w:rsidP="00B45F37">
      <w:r>
        <w:t xml:space="preserve">Таким образом, </w:t>
      </w:r>
      <w:r w:rsidRPr="00B45F37">
        <w:rPr>
          <w:b/>
          <w:bCs/>
        </w:rPr>
        <w:t>актуальность темы исследования</w:t>
      </w:r>
      <w:r>
        <w:t xml:space="preserve"> обусловлена совокупностью факторов: ростом объёма текстовых данных в электронных медицинских картах, высокой административной нагрузкой на медицинский персонал, необходимостью повышения скорости и качества документирования, а также развитием технологий искусственного интеллекта, достигших уровня практической применимости в клинической среде. Разработка веб-приложения для автоматизации заполнения медицинских документов с использованием распознавания речи и моделей обработки естественного языка представляет собой значимую научно-практическую задачу, направленную на повышение эффективности медицинского документооборота и качества цифровой поддержки клинической деятельности.</w:t>
      </w:r>
    </w:p>
    <w:p w14:paraId="55A1B095" w14:textId="4C9EC5FA" w:rsidR="00FA087C" w:rsidRPr="009406E4" w:rsidRDefault="00FA087C" w:rsidP="00B45F37">
      <w:r w:rsidRPr="00B45F37">
        <w:rPr>
          <w:b/>
          <w:bCs/>
        </w:rPr>
        <w:t>Целью исследования</w:t>
      </w:r>
      <w:r>
        <w:t xml:space="preserve"> является изучение проблемы ручного ввода медицинских данных и возможностей применения технологий распознавания речи и обработки естественного языка в медицинской сфере, а также разработка и оценка веб-приложения для автоматизации заполнения медицинской документации.</w:t>
      </w:r>
    </w:p>
    <w:p w14:paraId="37002BC1" w14:textId="77777777" w:rsidR="00FA087C" w:rsidRDefault="00FA087C" w:rsidP="00FA087C">
      <w:r>
        <w:t xml:space="preserve">Для достижения поставленной цели необходимо решить </w:t>
      </w:r>
      <w:r w:rsidRPr="00B45F37">
        <w:rPr>
          <w:b/>
          <w:bCs/>
        </w:rPr>
        <w:t>следующие задачи</w:t>
      </w:r>
      <w:r>
        <w:t>:</w:t>
      </w:r>
    </w:p>
    <w:p w14:paraId="1C9B6CF9" w14:textId="36C7B8E1" w:rsidR="00FA087C" w:rsidRDefault="00FA087C" w:rsidP="00FA087C">
      <w:r>
        <w:t>1.</w:t>
      </w:r>
      <w:r w:rsidR="00B45F37" w:rsidRPr="00B45F37">
        <w:t xml:space="preserve"> </w:t>
      </w:r>
      <w:r>
        <w:t>изучить особенности ручного ввода данных в медицинской документации и выявить связанные с ним проблемы;</w:t>
      </w:r>
    </w:p>
    <w:p w14:paraId="11B0487A" w14:textId="55D40B0A" w:rsidR="00FA087C" w:rsidRDefault="00FA087C" w:rsidP="00FA087C">
      <w:r>
        <w:t>2.</w:t>
      </w:r>
      <w:r w:rsidR="00B45F37" w:rsidRPr="00B45F37">
        <w:t xml:space="preserve"> </w:t>
      </w:r>
      <w:r>
        <w:t>рассмотреть специфику применения технологий распознавания речи и обработки естественного языка в медицинской сфере, включая существующие ограничения и типичные трудности;</w:t>
      </w:r>
    </w:p>
    <w:p w14:paraId="32D936C1" w14:textId="1ED9EB5E" w:rsidR="00FA087C" w:rsidRDefault="00FA087C" w:rsidP="00FA087C">
      <w:r>
        <w:t>3.</w:t>
      </w:r>
      <w:r w:rsidR="00B45F37" w:rsidRPr="00B45F37">
        <w:t xml:space="preserve"> </w:t>
      </w:r>
      <w:r>
        <w:t>проанализировать существующие решения для автоматизации медицинского документирования, выявить их преимущества, недостатки и практически значимые подходы;</w:t>
      </w:r>
    </w:p>
    <w:p w14:paraId="52165A10" w14:textId="77777777" w:rsidR="00FA087C" w:rsidRDefault="00FA087C" w:rsidP="00FA087C">
      <w:r>
        <w:lastRenderedPageBreak/>
        <w:t>4. сформировать функциональные и технические требования к разрабатываемому веб-приложению;</w:t>
      </w:r>
    </w:p>
    <w:p w14:paraId="3E89EA62" w14:textId="77777777" w:rsidR="00FA087C" w:rsidRDefault="00FA087C" w:rsidP="00FA087C">
      <w:r>
        <w:t>5. разработать веб-приложение для автоматизации заполнения медицинских документов с использованием технологий распознавания речи и NLP;</w:t>
      </w:r>
    </w:p>
    <w:p w14:paraId="5C9B2E3E" w14:textId="292734FD" w:rsidR="00FA087C" w:rsidRPr="009406E4" w:rsidRDefault="00FA087C" w:rsidP="00B45F37">
      <w:r>
        <w:t>6. провести оценку разработанного приложения, проанализировать полученные результаты и определить перспективы дальнейшего развития решения.</w:t>
      </w:r>
    </w:p>
    <w:p w14:paraId="0E7014E3" w14:textId="4849F6AF" w:rsidR="00FA087C" w:rsidRPr="009406E4" w:rsidRDefault="00FA087C" w:rsidP="00FA087C">
      <w:r w:rsidRPr="00B45F37">
        <w:rPr>
          <w:b/>
          <w:bCs/>
        </w:rPr>
        <w:t>Структура работы</w:t>
      </w:r>
      <w:r>
        <w:t xml:space="preserve"> обусловлена целью и задачами исследования. В </w:t>
      </w:r>
      <w:r w:rsidRPr="00B45F37">
        <w:rPr>
          <w:i/>
          <w:iCs/>
        </w:rPr>
        <w:t>первой главе</w:t>
      </w:r>
      <w:r>
        <w:t xml:space="preserve"> рассматриваются теоретические основы автоматизации медицинской документации, проблемы ручного ввода данных, а также особенности применения технологий распознавания речи и обработки естественного языка в медицинской сфере. Во </w:t>
      </w:r>
      <w:r w:rsidRPr="00B45F37">
        <w:rPr>
          <w:i/>
          <w:iCs/>
        </w:rPr>
        <w:t>второй главе</w:t>
      </w:r>
      <w:r>
        <w:t xml:space="preserve"> проводится анализ существующих решений по автоматизации медицинского документирования, выявляются их преимущества, недостатки и подходы, представляющие практический интерес для разработки собственного продукта. В </w:t>
      </w:r>
      <w:r w:rsidRPr="00B45F37">
        <w:rPr>
          <w:i/>
          <w:iCs/>
        </w:rPr>
        <w:t>третьей главе</w:t>
      </w:r>
      <w:r>
        <w:t xml:space="preserve"> формулируются требования, ограничения и терминологическая база исследования, а также описываются проектирование и разработка веб-приложения: архитектура системы, база данных, серверная и клиентская части. В </w:t>
      </w:r>
      <w:r w:rsidRPr="00B45F37">
        <w:rPr>
          <w:i/>
          <w:iCs/>
        </w:rPr>
        <w:t>четвёртой главе</w:t>
      </w:r>
      <w:r>
        <w:t xml:space="preserve"> представлена оценка разработанного приложения, анализ результатов его работы и при необходимости сопоставление с существующими решениями.</w:t>
      </w:r>
    </w:p>
    <w:p w14:paraId="232954DD" w14:textId="77777777" w:rsidR="00B45F37" w:rsidRPr="009406E4" w:rsidRDefault="00B45F37" w:rsidP="00FA087C"/>
    <w:p w14:paraId="155128BA" w14:textId="77777777" w:rsidR="00B45F37" w:rsidRPr="009406E4" w:rsidRDefault="00B45F37" w:rsidP="00FA087C"/>
    <w:p w14:paraId="7E6586F3" w14:textId="77777777" w:rsidR="00B45F37" w:rsidRPr="009406E4" w:rsidRDefault="00B45F37" w:rsidP="00FA087C"/>
    <w:p w14:paraId="7D19DC5C" w14:textId="77777777" w:rsidR="00B45F37" w:rsidRPr="009406E4" w:rsidRDefault="00B45F37" w:rsidP="00FA087C"/>
    <w:p w14:paraId="644417DD" w14:textId="77777777" w:rsidR="00B45F37" w:rsidRPr="009406E4" w:rsidRDefault="00B45F37" w:rsidP="00FA087C"/>
    <w:p w14:paraId="79DCAC8E" w14:textId="77777777" w:rsidR="00B45F37" w:rsidRPr="009406E4" w:rsidRDefault="00B45F37" w:rsidP="00FA087C"/>
    <w:p w14:paraId="789EE29D" w14:textId="77777777" w:rsidR="00B45F37" w:rsidRPr="009406E4" w:rsidRDefault="00B45F37" w:rsidP="00FA087C"/>
    <w:p w14:paraId="03630E76" w14:textId="77777777" w:rsidR="00B45F37" w:rsidRPr="009406E4" w:rsidRDefault="00B45F37" w:rsidP="00FA087C"/>
    <w:p w14:paraId="3172EBAA" w14:textId="59064A29" w:rsidR="00B45F37" w:rsidRPr="009406E4" w:rsidRDefault="00B45F37" w:rsidP="00B45F37">
      <w:pPr>
        <w:pStyle w:val="1"/>
      </w:pPr>
      <w:bookmarkStart w:id="1" w:name="_Toc228136076"/>
      <w:r w:rsidRPr="00B45F37">
        <w:lastRenderedPageBreak/>
        <w:t>Глава 1. Теоретические основы автоматизации медицинской документации с применением технологий распознавания речи и обработки естественного языка</w:t>
      </w:r>
      <w:bookmarkEnd w:id="1"/>
    </w:p>
    <w:p w14:paraId="6D7E5F70" w14:textId="66EB0031" w:rsidR="00B45F37" w:rsidRPr="00674E54" w:rsidRDefault="00B45F37" w:rsidP="007C63A4">
      <w:pPr>
        <w:pStyle w:val="2"/>
      </w:pPr>
      <w:bookmarkStart w:id="2" w:name="_Toc228136077"/>
      <w:r w:rsidRPr="00674E54">
        <w:t xml:space="preserve">Проблема ручного </w:t>
      </w:r>
      <w:r w:rsidRPr="007C63A4">
        <w:t>заполнения</w:t>
      </w:r>
      <w:r w:rsidRPr="00674E54">
        <w:t xml:space="preserve"> медицинской документации в современной клинической практике</w:t>
      </w:r>
      <w:bookmarkEnd w:id="2"/>
    </w:p>
    <w:p w14:paraId="59FC8451" w14:textId="4F654930" w:rsidR="00B45F37" w:rsidRPr="009406E4" w:rsidRDefault="00B45F37" w:rsidP="00B700AD">
      <w:r w:rsidRPr="00B45F37">
        <w:t xml:space="preserve">В условиях цифровизации здравоохранения медицинская документация по-прежнему остаётся обязательным элементом клинического процесса: именно в ней фиксируются жалобы пациента, анамнез, результаты осмотра, назначения и дальнейшие наблюдения. Однако переход к электронным медицинским картам не устранил трудоёмкость документирования </w:t>
      </w:r>
      <w:r w:rsidR="00B700AD" w:rsidRPr="00B700AD">
        <w:t>-</w:t>
      </w:r>
      <w:r w:rsidRPr="00B45F37">
        <w:t xml:space="preserve"> значительная часть клинической информации по-прежнему вводится и обрабатывается вручную. Это увеличивает административную нагрузку на медицинских работников, требует существенных временных затрат и зачастую сокращает время непосредственного взаимодействия врача с пациентом.</w:t>
      </w:r>
    </w:p>
    <w:p w14:paraId="3C396F4D" w14:textId="1FB8351D" w:rsidR="00B45F37" w:rsidRPr="00982577" w:rsidRDefault="00B45F37" w:rsidP="00B700AD">
      <w:r w:rsidRPr="00B45F37">
        <w:t xml:space="preserve">Сложность ручного заполнения документации не сводится только к необходимости механического ввода текста. В реальной практике врач вынужден одновременно решать несколько задач: фиксировать клинически значимые сведения, приводить их к формату, совместимому с требованиями </w:t>
      </w:r>
      <w:r w:rsidRPr="00B45F37">
        <w:rPr>
          <w:lang w:val="en-US"/>
        </w:rPr>
        <w:t>EHR</w:t>
      </w:r>
      <w:r w:rsidRPr="00B45F37">
        <w:t xml:space="preserve">, обеспечивать полноту и корректность записи, а также завершать документирование в установленные сроки. Исследования, посвящённые </w:t>
      </w:r>
      <w:r w:rsidRPr="00B45F37">
        <w:rPr>
          <w:lang w:val="en-US"/>
        </w:rPr>
        <w:t>ambient</w:t>
      </w:r>
      <w:r w:rsidRPr="00B45F37">
        <w:t xml:space="preserve"> </w:t>
      </w:r>
      <w:r w:rsidRPr="00B45F37">
        <w:rPr>
          <w:lang w:val="en-US"/>
        </w:rPr>
        <w:t>AI</w:t>
      </w:r>
      <w:r w:rsidRPr="00B45F37">
        <w:t xml:space="preserve"> </w:t>
      </w:r>
      <w:r w:rsidRPr="00B45F37">
        <w:rPr>
          <w:lang w:val="en-US"/>
        </w:rPr>
        <w:t>scribe</w:t>
      </w:r>
      <w:r w:rsidRPr="00B45F37">
        <w:t xml:space="preserve">-системам, показывают, что работа с </w:t>
      </w:r>
      <w:r w:rsidRPr="00B45F37">
        <w:rPr>
          <w:lang w:val="en-US"/>
        </w:rPr>
        <w:t>EHR</w:t>
      </w:r>
      <w:r w:rsidRPr="00B45F37">
        <w:t xml:space="preserve"> занимает у </w:t>
      </w:r>
      <w:r w:rsidR="00B700AD">
        <w:t>врачей</w:t>
      </w:r>
      <w:r w:rsidRPr="00B45F37">
        <w:t xml:space="preserve"> значительную часть рабочего времени </w:t>
      </w:r>
      <w:r w:rsidR="00B700AD">
        <w:t>-</w:t>
      </w:r>
      <w:r w:rsidRPr="00B45F37">
        <w:t xml:space="preserve"> нередко на административные задачи и оформление записей уходит больше времени, чем на прямой контакт с пациентом. В ряде случаев </w:t>
      </w:r>
      <w:r w:rsidR="00982577" w:rsidRPr="00B45F37">
        <w:t>отмечается, что врачи могут тратить до двух часов на документирование на каждый час непосредственной помощи пациенту, а нехватка времени на оформление записей рассматривается как один из значимых факторов профессионального выгорания</w:t>
      </w:r>
      <w:r w:rsidR="00982577" w:rsidRPr="00982577">
        <w:t xml:space="preserve"> [13]. </w:t>
      </w:r>
      <w:r w:rsidR="00982577">
        <w:t>Также р</w:t>
      </w:r>
      <w:r w:rsidR="00982577" w:rsidRPr="00B45F37">
        <w:t xml:space="preserve">учное оформление записей нередко продолжается после завершения визита, </w:t>
      </w:r>
      <w:r w:rsidR="00982577" w:rsidRPr="00B45F37">
        <w:lastRenderedPageBreak/>
        <w:t>переносится на внерабочее время и становится источником дополнительной нагрузки после смены.</w:t>
      </w:r>
    </w:p>
    <w:p w14:paraId="61AE28C2" w14:textId="01FFEA9B" w:rsidR="00B45F37" w:rsidRPr="009406E4" w:rsidRDefault="00B45F37" w:rsidP="00716698">
      <w:r w:rsidRPr="00B45F37">
        <w:t xml:space="preserve">Связь между объёмом ручного документирования и профессиональным состоянием врача подтверждается эмпирически. В </w:t>
      </w:r>
      <w:r w:rsidR="00716698">
        <w:t xml:space="preserve">другом </w:t>
      </w:r>
      <w:r w:rsidRPr="00B45F37">
        <w:t xml:space="preserve">исследовании использования </w:t>
      </w:r>
      <w:r w:rsidRPr="00B45F37">
        <w:rPr>
          <w:lang w:val="en-US"/>
        </w:rPr>
        <w:t>ambient</w:t>
      </w:r>
      <w:r w:rsidRPr="00B45F37">
        <w:t xml:space="preserve"> </w:t>
      </w:r>
      <w:r w:rsidRPr="00B45F37">
        <w:rPr>
          <w:lang w:val="en-US"/>
        </w:rPr>
        <w:t>AI</w:t>
      </w:r>
      <w:r w:rsidRPr="00B45F37">
        <w:t xml:space="preserve"> </w:t>
      </w:r>
      <w:r w:rsidRPr="00B45F37">
        <w:rPr>
          <w:lang w:val="en-US"/>
        </w:rPr>
        <w:t>scribes</w:t>
      </w:r>
      <w:r w:rsidRPr="00B45F37">
        <w:t xml:space="preserve"> через 30 дней после внедрения системы доля участников с признаками выгорания снизилась с 51,9% до 38,8%, одновременно улучшились показатели когнитивной нагрузки при подготовке заметок и времени, затрачиваемого на документацию вне рабочих часов. Хотя исследование оценивает эффект автоматизации, его результаты косвенно демонстрируют исходную выраженность проблемы: если сокращение рутины сопровождается заметным улучшением состояния пользователей, значит, сама практика ручного ввода была значимым источником перегрузки</w:t>
      </w:r>
      <w:r w:rsidR="00716698">
        <w:t xml:space="preserve"> </w:t>
      </w:r>
      <w:r w:rsidR="00716698" w:rsidRPr="00716698">
        <w:t>[9]</w:t>
      </w:r>
      <w:r w:rsidRPr="00B45F37">
        <w:t>.</w:t>
      </w:r>
    </w:p>
    <w:p w14:paraId="4FF47559" w14:textId="0342E133" w:rsidR="00B45F37" w:rsidRPr="009406E4" w:rsidRDefault="00B45F37" w:rsidP="001A2D72">
      <w:r w:rsidRPr="00B45F37">
        <w:t xml:space="preserve">Аналогичный вывод подтверждается и в исследовании влияния </w:t>
      </w:r>
      <w:r w:rsidRPr="00B45F37">
        <w:rPr>
          <w:lang w:val="en-US"/>
        </w:rPr>
        <w:t>AI</w:t>
      </w:r>
      <w:r w:rsidRPr="00B45F37">
        <w:t xml:space="preserve">-инструментов клинического документирования на опыт работы врачей с </w:t>
      </w:r>
      <w:r w:rsidRPr="00B45F37">
        <w:rPr>
          <w:lang w:val="en-US"/>
        </w:rPr>
        <w:t>EHR</w:t>
      </w:r>
      <w:r w:rsidRPr="00B45F37">
        <w:t>. В группе пользователей системы были зафиксированы более выраженные улучшения по сравнению с контрол</w:t>
      </w:r>
      <w:r w:rsidR="00716698">
        <w:t>ьным значением</w:t>
      </w:r>
      <w:r w:rsidRPr="00B45F37">
        <w:t xml:space="preserve">: уменьшение времени работы в </w:t>
      </w:r>
      <w:r w:rsidRPr="00B45F37">
        <w:rPr>
          <w:lang w:val="en-US"/>
        </w:rPr>
        <w:t>EHR</w:t>
      </w:r>
      <w:r w:rsidRPr="00B45F37">
        <w:t xml:space="preserve"> дома составило 47,1% против 14,5%, еженедельного времени работы вне рабочих часов </w:t>
      </w:r>
      <w:r w:rsidR="00716698">
        <w:t>-</w:t>
      </w:r>
      <w:r w:rsidRPr="00B45F37">
        <w:t xml:space="preserve"> 44,7% против 20,0%, снижение времени на документацию после визита </w:t>
      </w:r>
      <w:r w:rsidR="00716698">
        <w:t>-</w:t>
      </w:r>
      <w:r w:rsidRPr="00B45F37">
        <w:t xml:space="preserve"> 43,5% против 18,2%, а снижение фрустрации при работе с </w:t>
      </w:r>
      <w:r w:rsidRPr="00B45F37">
        <w:rPr>
          <w:lang w:val="en-US"/>
        </w:rPr>
        <w:t>EHR</w:t>
      </w:r>
      <w:r w:rsidRPr="00B45F37">
        <w:t xml:space="preserve"> </w:t>
      </w:r>
      <w:r w:rsidR="00716698">
        <w:t>-</w:t>
      </w:r>
      <w:r w:rsidRPr="00B45F37">
        <w:t xml:space="preserve"> 44,7% против 14,5%</w:t>
      </w:r>
      <w:r w:rsidR="001A2D72" w:rsidRPr="001A2D72">
        <w:t xml:space="preserve"> [5]</w:t>
      </w:r>
      <w:r w:rsidRPr="00B45F37">
        <w:t>. Эти показатели позволяют рассматривать ручное заполнение документации как один из ключевых источников временных и когнитивных потерь в современной клинической практике. При этом авторы подчёркивают, что эффект таких решений неоднороден, что дополнительно указывает на сложность и многосоставной характер проблемы.</w:t>
      </w:r>
    </w:p>
    <w:p w14:paraId="624FBEEE" w14:textId="27841823" w:rsidR="00B45F37" w:rsidRPr="009406E4" w:rsidRDefault="007E6411" w:rsidP="007E6411">
      <w:r>
        <w:t xml:space="preserve">Не менее значимо еще то, что уровень эффективности внедренных </w:t>
      </w:r>
      <w:r>
        <w:rPr>
          <w:lang w:val="en-US"/>
        </w:rPr>
        <w:t>NLP</w:t>
      </w:r>
      <w:r w:rsidRPr="007E6411">
        <w:t xml:space="preserve"> </w:t>
      </w:r>
      <w:r>
        <w:rPr>
          <w:lang w:val="en-US"/>
        </w:rPr>
        <w:t>STT</w:t>
      </w:r>
      <w:r w:rsidRPr="007E6411">
        <w:t xml:space="preserve"> </w:t>
      </w:r>
      <w:r>
        <w:t xml:space="preserve">систем сильно зависит от внедряемого окружения и существующей </w:t>
      </w:r>
      <w:r>
        <w:rPr>
          <w:lang w:val="en-US"/>
        </w:rPr>
        <w:t>HER</w:t>
      </w:r>
      <w:r w:rsidRPr="007E6411">
        <w:t xml:space="preserve"> </w:t>
      </w:r>
      <w:r>
        <w:t>системы</w:t>
      </w:r>
      <w:r w:rsidR="00B45F37" w:rsidRPr="00B45F37">
        <w:t xml:space="preserve">. Так, в исследовании </w:t>
      </w:r>
      <w:r w:rsidR="00B45F37" w:rsidRPr="00B45F37">
        <w:rPr>
          <w:lang w:val="en-US"/>
        </w:rPr>
        <w:t>Nuance</w:t>
      </w:r>
      <w:r w:rsidR="00B45F37" w:rsidRPr="00B45F37">
        <w:t xml:space="preserve"> </w:t>
      </w:r>
      <w:r w:rsidR="00B45F37" w:rsidRPr="00B45F37">
        <w:rPr>
          <w:lang w:val="en-US"/>
        </w:rPr>
        <w:t>DAX</w:t>
      </w:r>
      <w:r w:rsidR="00B45F37" w:rsidRPr="00B45F37">
        <w:t xml:space="preserve"> было показано сокращение времени документации на пациента с 5,3 до 4,54 минуты, что подчёркивает значимость документационного этапа в структуре приёма</w:t>
      </w:r>
      <w:r>
        <w:t xml:space="preserve"> </w:t>
      </w:r>
      <w:r w:rsidRPr="007E6411">
        <w:t>[3]</w:t>
      </w:r>
      <w:r w:rsidR="00B45F37" w:rsidRPr="00B45F37">
        <w:t xml:space="preserve">. В </w:t>
      </w:r>
      <w:r>
        <w:t xml:space="preserve">другом же </w:t>
      </w:r>
      <w:r w:rsidR="00B45F37" w:rsidRPr="00B45F37">
        <w:lastRenderedPageBreak/>
        <w:t xml:space="preserve">исследовании </w:t>
      </w:r>
      <w:r w:rsidR="00B45F37" w:rsidRPr="00B45F37">
        <w:rPr>
          <w:lang w:val="en-US"/>
        </w:rPr>
        <w:t>ambient</w:t>
      </w:r>
      <w:r w:rsidR="00B45F37" w:rsidRPr="00B45F37">
        <w:t xml:space="preserve"> </w:t>
      </w:r>
      <w:r w:rsidR="00B45F37" w:rsidRPr="00B45F37">
        <w:rPr>
          <w:lang w:val="en-US"/>
        </w:rPr>
        <w:t>AI</w:t>
      </w:r>
      <w:r w:rsidR="00B45F37" w:rsidRPr="00B45F37">
        <w:t xml:space="preserve"> </w:t>
      </w:r>
      <w:r w:rsidR="00B45F37" w:rsidRPr="00B45F37">
        <w:rPr>
          <w:lang w:val="en-US"/>
        </w:rPr>
        <w:t>scribes</w:t>
      </w:r>
      <w:r w:rsidR="00B45F37" w:rsidRPr="00B45F37">
        <w:t xml:space="preserve"> одна из систем, </w:t>
      </w:r>
      <w:proofErr w:type="spellStart"/>
      <w:r w:rsidR="00B45F37" w:rsidRPr="00B45F37">
        <w:rPr>
          <w:lang w:val="en-US"/>
        </w:rPr>
        <w:t>Nabla</w:t>
      </w:r>
      <w:proofErr w:type="spellEnd"/>
      <w:r w:rsidR="00B45F37" w:rsidRPr="00B45F37">
        <w:t xml:space="preserve">, продемонстрировала статистически значимое снижение показателя </w:t>
      </w:r>
      <w:r w:rsidR="00B45F37" w:rsidRPr="00B45F37">
        <w:rPr>
          <w:lang w:val="en-US"/>
        </w:rPr>
        <w:t>time</w:t>
      </w:r>
      <w:r w:rsidR="00B45F37" w:rsidRPr="00B45F37">
        <w:t>-</w:t>
      </w:r>
      <w:r w:rsidR="00B45F37" w:rsidRPr="00B45F37">
        <w:rPr>
          <w:lang w:val="en-US"/>
        </w:rPr>
        <w:t>in</w:t>
      </w:r>
      <w:r w:rsidR="00B45F37" w:rsidRPr="00B45F37">
        <w:t>-</w:t>
      </w:r>
      <w:r w:rsidR="00B45F37" w:rsidRPr="00B45F37">
        <w:rPr>
          <w:lang w:val="en-US"/>
        </w:rPr>
        <w:t>note</w:t>
      </w:r>
      <w:r w:rsidR="00B45F37" w:rsidRPr="00B45F37">
        <w:t xml:space="preserve"> на 9,5% по сравнению с контролем, тогда как для </w:t>
      </w:r>
      <w:r w:rsidR="00B45F37" w:rsidRPr="00B45F37">
        <w:rPr>
          <w:lang w:val="en-US"/>
        </w:rPr>
        <w:t>DAX</w:t>
      </w:r>
      <w:r w:rsidR="00B45F37" w:rsidRPr="00B45F37">
        <w:t xml:space="preserve"> статистически значимого эффекта по основному показателю получено не было</w:t>
      </w:r>
      <w:r>
        <w:t xml:space="preserve"> </w:t>
      </w:r>
      <w:r w:rsidRPr="007E6411">
        <w:t>[13]</w:t>
      </w:r>
      <w:r w:rsidR="00B45F37" w:rsidRPr="00B45F37">
        <w:t>. Это позволяет сделать важный вывод: ручное заполнение медицинской документации действительно является устойчивым узким местом клинического процесса, однако степень снижения этой нагрузки зависит от организации рабочего сценария и степени интеграции инструмента в практику врача.</w:t>
      </w:r>
    </w:p>
    <w:p w14:paraId="66E08A6A" w14:textId="1DF202D4" w:rsidR="007E6411" w:rsidRPr="009406E4" w:rsidRDefault="00B45F37" w:rsidP="007E6411">
      <w:r w:rsidRPr="00B45F37">
        <w:t>Таким образом, проблема ручного заполнения медицинской документации в современной клинической практике носит комплексный характер. Она выражается в высокой трудоёмкости ввода данных, перераспределении рабочего времени в пользу административных операций, переносе части документирования на внерабочие часы, росте когнитивной нагрузки и связи с профессиональным выгоранием. Медицинская документация должна рассматриваться не только как обязательный результат клинической деятельности, но и как значимый объект автоматизации: её оптимизация способна повлиять как на эффективность работы врача, так и на организацию всего процесса оказания медицинской помощи.</w:t>
      </w:r>
    </w:p>
    <w:p w14:paraId="7E137800" w14:textId="62A1B5BB" w:rsidR="007E6411" w:rsidRPr="00674E54" w:rsidRDefault="007E6411" w:rsidP="007C63A4">
      <w:pPr>
        <w:pStyle w:val="2"/>
      </w:pPr>
      <w:bookmarkStart w:id="3" w:name="_Toc228136078"/>
      <w:r w:rsidRPr="007E6411">
        <w:t xml:space="preserve">Особенности </w:t>
      </w:r>
      <w:r w:rsidRPr="007C63A4">
        <w:t>медицинской</w:t>
      </w:r>
      <w:r w:rsidRPr="007E6411">
        <w:t xml:space="preserve"> документации как объекта автоматизации</w:t>
      </w:r>
      <w:bookmarkEnd w:id="3"/>
    </w:p>
    <w:p w14:paraId="42CB67E9" w14:textId="1965EFB2" w:rsidR="007E6411" w:rsidRPr="009406E4" w:rsidRDefault="007E6411" w:rsidP="007E6411">
      <w:r>
        <w:t xml:space="preserve">Сложность медицинской документации как объекта автоматизации определяется прежде всего сочетанием структурированных и неструктурированных компонентов. С одной стороны, часть информации представлена в виде формализованных полей, таблиц, справочников и стандартных реквизитов. С другой </w:t>
      </w:r>
      <w:r w:rsidRPr="007E6411">
        <w:t>-</w:t>
      </w:r>
      <w:r>
        <w:t xml:space="preserve"> клинически важные сведения часто фиксируются в свободном тексте: это жалобы, анамнез, интерпретация состояния, назначения и рекомендации. Записи в EHR зачастую недоступны для поиска, кодирования и повторного использования без дополнительного анализа, а задача автоматизации заполнения документа сводится к извлечению </w:t>
      </w:r>
      <w:r>
        <w:lastRenderedPageBreak/>
        <w:t>структурированной информации из неструктурированного клинического текста.</w:t>
      </w:r>
    </w:p>
    <w:p w14:paraId="06AFAC7A" w14:textId="058B852B" w:rsidR="007E6411" w:rsidRPr="009406E4" w:rsidRDefault="007E6411" w:rsidP="007E6411">
      <w:r>
        <w:t xml:space="preserve">Дополнительные трудности создаёт языковая и содержательная специфика медицинского текста. Для него характерны специализированная терминология, профессиональные сокращения, неоднородный формат записей, различная длина текстов, наличие опечаток и высокая зависимость смысла от контекста. Важно и то, что часть клинически значимой информации выражается не прямым утверждением, а через отсутствие признака, отрицание симптома или контекстное уточнение. Автоматически сформированные записи могут быть излишне шаблонными или многословными, пропускать важные детали, не отражать отрицательные симптомы и не совпадать с предпочтительным стилем врача </w:t>
      </w:r>
      <w:r w:rsidRPr="007E6411">
        <w:t>[12]</w:t>
      </w:r>
      <w:r>
        <w:t>. Это означает, что медицинский текст нельзя рассматривать как простую последовательность слов для механического переноса в шаблон: его интерпретация требует учёта клинического контекста, формы высказывания и значимости как присутствующих, так и отсутствующих признаков.</w:t>
      </w:r>
    </w:p>
    <w:p w14:paraId="52179B9F" w14:textId="1C62608B" w:rsidR="007E6411" w:rsidRDefault="007E6411" w:rsidP="001D4B76">
      <w:r>
        <w:t xml:space="preserve">Методически такая специфика предопределяет необходимость многоэтапной обработки текста. </w:t>
      </w:r>
      <w:r w:rsidR="001D4B76">
        <w:t>К</w:t>
      </w:r>
      <w:r>
        <w:t xml:space="preserve"> базовым этапам относят сегментацию на предложения, токенизацию, раскрытие сокращений, нормализацию регистра, удаление нерелевантных единиц, </w:t>
      </w:r>
      <w:proofErr w:type="spellStart"/>
      <w:r>
        <w:t>лемматизацию</w:t>
      </w:r>
      <w:proofErr w:type="spellEnd"/>
      <w:r>
        <w:t>, морфосинтаксическую разметку и анонимизацию. Особое значение для автоматизации медицинского документирования имеет извлечение именованных сущностей (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, NER), позволяющее выделять из текста такие объекты, как пациент, диагноз, длительность симптомов, лечение и другие клинически значимые элементы. </w:t>
      </w:r>
    </w:p>
    <w:p w14:paraId="6880F31D" w14:textId="5A869FF0" w:rsidR="007E6411" w:rsidRPr="009406E4" w:rsidRDefault="007E6411" w:rsidP="007E6411">
      <w:r>
        <w:t xml:space="preserve">Принципиально важно и то, что для медицинской документации недостаточно простой генерации свободного текста. Исследования применения </w:t>
      </w:r>
      <w:proofErr w:type="spellStart"/>
      <w:r w:rsidR="00F87001" w:rsidRPr="00F87001">
        <w:t>Large</w:t>
      </w:r>
      <w:proofErr w:type="spellEnd"/>
      <w:r w:rsidR="00F87001" w:rsidRPr="00F87001">
        <w:t xml:space="preserve"> </w:t>
      </w:r>
      <w:proofErr w:type="spellStart"/>
      <w:r w:rsidR="00F87001" w:rsidRPr="00F87001">
        <w:t>language</w:t>
      </w:r>
      <w:proofErr w:type="spellEnd"/>
      <w:r w:rsidR="00F87001" w:rsidRPr="00F87001">
        <w:t xml:space="preserve"> </w:t>
      </w:r>
      <w:proofErr w:type="spellStart"/>
      <w:r w:rsidR="00F87001" w:rsidRPr="00F87001">
        <w:t>model</w:t>
      </w:r>
      <w:proofErr w:type="spellEnd"/>
      <w:r w:rsidR="00F87001" w:rsidRPr="00F87001">
        <w:t xml:space="preserve"> (</w:t>
      </w:r>
      <w:r>
        <w:t>LLM</w:t>
      </w:r>
      <w:r w:rsidR="00F87001" w:rsidRPr="00F87001">
        <w:t>)</w:t>
      </w:r>
      <w:r>
        <w:t xml:space="preserve"> и </w:t>
      </w:r>
      <w:r w:rsidR="00F87001">
        <w:rPr>
          <w:lang w:val="en-US"/>
        </w:rPr>
        <w:t>R</w:t>
      </w:r>
      <w:r w:rsidR="00F87001" w:rsidRPr="00E86F44">
        <w:rPr>
          <w:lang w:val="en-US"/>
        </w:rPr>
        <w:t>etrieval</w:t>
      </w:r>
      <w:r w:rsidR="00F87001" w:rsidRPr="00F87001">
        <w:t xml:space="preserve"> </w:t>
      </w:r>
      <w:r w:rsidR="00F87001">
        <w:rPr>
          <w:lang w:val="en-US"/>
        </w:rPr>
        <w:t>A</w:t>
      </w:r>
      <w:r w:rsidR="00F87001" w:rsidRPr="00E86F44">
        <w:rPr>
          <w:lang w:val="en-US"/>
        </w:rPr>
        <w:t>ugmented</w:t>
      </w:r>
      <w:r w:rsidR="00F87001" w:rsidRPr="00E86F44">
        <w:t xml:space="preserve"> </w:t>
      </w:r>
      <w:r w:rsidR="00F87001">
        <w:rPr>
          <w:lang w:val="en-US"/>
        </w:rPr>
        <w:t>G</w:t>
      </w:r>
      <w:r w:rsidR="00F87001" w:rsidRPr="00E86F44">
        <w:rPr>
          <w:lang w:val="en-US"/>
        </w:rPr>
        <w:t>eneration</w:t>
      </w:r>
      <w:r w:rsidR="00F87001">
        <w:t xml:space="preserve"> </w:t>
      </w:r>
      <w:r w:rsidR="00F87001" w:rsidRPr="00F87001">
        <w:t>(</w:t>
      </w:r>
      <w:r>
        <w:t>RAG</w:t>
      </w:r>
      <w:r w:rsidR="00F87001" w:rsidRPr="00F87001">
        <w:t>)</w:t>
      </w:r>
      <w:r>
        <w:t xml:space="preserve"> к клиническим записям показывают: более управляемый результат достигается при заполнении заранее заданного шаблона с фиксированными </w:t>
      </w:r>
      <w:r>
        <w:lastRenderedPageBreak/>
        <w:t>полями</w:t>
      </w:r>
      <w:r w:rsidR="001D4B76">
        <w:t xml:space="preserve"> </w:t>
      </w:r>
      <w:r w:rsidR="001D4B76" w:rsidRPr="001D4B76">
        <w:t>[7]</w:t>
      </w:r>
      <w:r>
        <w:t xml:space="preserve">. Такой подход позволяет лучше контролировать полноту и структуру итогового документа, однако полностью не устраняет риск ошибочной интерпретации </w:t>
      </w:r>
      <w:r w:rsidR="001D4B76" w:rsidRPr="001D4B76">
        <w:t>-</w:t>
      </w:r>
      <w:r>
        <w:t xml:space="preserve"> если нужный факт не указан явно, модель может дополнить его предположительно. Поэтому с точки зрения автоматизации медицинская документация </w:t>
      </w:r>
      <w:proofErr w:type="gramStart"/>
      <w:r w:rsidR="001D4B76" w:rsidRPr="001D4B76">
        <w:t>-</w:t>
      </w:r>
      <w:r>
        <w:t xml:space="preserve"> это</w:t>
      </w:r>
      <w:proofErr w:type="gramEnd"/>
      <w:r>
        <w:t xml:space="preserve"> формально и семантически сложный объект, для которого критически важны точность, полнота, структурированность и возможность последующей верификации специалистом. Именно поэтому эффективная автоматизация в этой области должна быть ориентирована не на замену врача, а на формирование редактируемого черновика документа </w:t>
      </w:r>
      <w:r w:rsidR="001D4B76" w:rsidRPr="001D4B76">
        <w:t>-</w:t>
      </w:r>
      <w:r>
        <w:t xml:space="preserve"> клинически осмысленного и организованного по шаблону.</w:t>
      </w:r>
    </w:p>
    <w:p w14:paraId="14D10490" w14:textId="5C91FEDD" w:rsidR="00E86F44" w:rsidRPr="000F3261" w:rsidRDefault="00E86F44" w:rsidP="007C63A4">
      <w:pPr>
        <w:pStyle w:val="2"/>
      </w:pPr>
      <w:bookmarkStart w:id="4" w:name="_Toc228136079"/>
      <w:r w:rsidRPr="00E86F44">
        <w:t xml:space="preserve">Основы </w:t>
      </w:r>
      <w:r w:rsidRPr="007C63A4">
        <w:t>технологий</w:t>
      </w:r>
      <w:r w:rsidRPr="00E86F44">
        <w:t xml:space="preserve"> </w:t>
      </w:r>
      <w:r>
        <w:rPr>
          <w:lang w:val="en-US"/>
        </w:rPr>
        <w:t>STT</w:t>
      </w:r>
      <w:r w:rsidRPr="00E86F44">
        <w:t xml:space="preserve"> и </w:t>
      </w:r>
      <w:r w:rsidRPr="00E86F44">
        <w:rPr>
          <w:lang w:val="en-US"/>
        </w:rPr>
        <w:t>NLP</w:t>
      </w:r>
      <w:r w:rsidRPr="00E86F44">
        <w:t xml:space="preserve"> в задаче медицинского документирования</w:t>
      </w:r>
      <w:bookmarkEnd w:id="4"/>
    </w:p>
    <w:p w14:paraId="6AE35451" w14:textId="76887C59" w:rsidR="00E86F44" w:rsidRPr="00E86F44" w:rsidRDefault="00E86F44" w:rsidP="00E86F44">
      <w:r w:rsidRPr="00E86F44">
        <w:t xml:space="preserve">Автоматизация медицинского документирования </w:t>
      </w:r>
      <w:proofErr w:type="gramStart"/>
      <w:r w:rsidRPr="00E86F44">
        <w:t>- это</w:t>
      </w:r>
      <w:proofErr w:type="gramEnd"/>
      <w:r w:rsidRPr="00E86F44">
        <w:t xml:space="preserve"> не просто преобразование речи в текст, а многоэтапный технологический процесс, в котором устная консультация врача последовательно трансформируется в структурированный </w:t>
      </w:r>
      <w:r>
        <w:t>медицинский</w:t>
      </w:r>
      <w:r w:rsidRPr="00E86F44">
        <w:t xml:space="preserve"> документ. На входе такого конвейера находится аудиозапись общения врача и пациента, далее следует распознавание речи, затем </w:t>
      </w:r>
      <w:r>
        <w:t>-</w:t>
      </w:r>
      <w:r w:rsidRPr="00E86F44">
        <w:t xml:space="preserve"> лингвистическая обработка, извлечение клинически значимой информации, суммаризация и сопоставление с полями итогового шаблона. В прикладных исследованиях </w:t>
      </w:r>
      <w:r w:rsidRPr="00E86F44">
        <w:rPr>
          <w:lang w:val="en-US"/>
        </w:rPr>
        <w:t>digital</w:t>
      </w:r>
      <w:r w:rsidRPr="00E86F44">
        <w:t xml:space="preserve"> </w:t>
      </w:r>
      <w:r w:rsidRPr="00E86F44">
        <w:rPr>
          <w:lang w:val="en-US"/>
        </w:rPr>
        <w:t>scribe</w:t>
      </w:r>
      <w:r w:rsidRPr="00E86F44">
        <w:t xml:space="preserve">-систем этот класс решений определяется именно как интеграция записи, транскрипции и последующего суммирования клинического взаимодействия. Такой подход позволяет рассматривать </w:t>
      </w:r>
      <w:r w:rsidRPr="00E86F44">
        <w:rPr>
          <w:lang w:val="en-US"/>
        </w:rPr>
        <w:t>speech</w:t>
      </w:r>
      <w:r w:rsidRPr="00E86F44">
        <w:t>-</w:t>
      </w:r>
      <w:r w:rsidRPr="00E86F44">
        <w:rPr>
          <w:lang w:val="en-US"/>
        </w:rPr>
        <w:t>to</w:t>
      </w:r>
      <w:r w:rsidRPr="00E86F44">
        <w:t>-</w:t>
      </w:r>
      <w:r w:rsidRPr="00E86F44">
        <w:rPr>
          <w:lang w:val="en-US"/>
        </w:rPr>
        <w:t>text</w:t>
      </w:r>
      <w:r w:rsidRPr="00E86F44">
        <w:t xml:space="preserve"> и </w:t>
      </w:r>
      <w:r w:rsidRPr="00E86F44">
        <w:rPr>
          <w:lang w:val="en-US"/>
        </w:rPr>
        <w:t>NLP</w:t>
      </w:r>
      <w:r w:rsidRPr="00E86F44">
        <w:t xml:space="preserve"> не как отдельные технологии, а как взаимосвязанные компоненты единой системы автоматизации медицинской документации.</w:t>
      </w:r>
    </w:p>
    <w:p w14:paraId="17D4ED09" w14:textId="0CFAC57B" w:rsidR="00E86F44" w:rsidRPr="009406E4" w:rsidRDefault="00E86F44" w:rsidP="00E86F44">
      <w:r w:rsidRPr="00E86F44">
        <w:t xml:space="preserve">Первый этап конвейера </w:t>
      </w:r>
      <w:r>
        <w:t>-</w:t>
      </w:r>
      <w:r w:rsidRPr="00E86F44">
        <w:t xml:space="preserve"> применение технологии </w:t>
      </w:r>
      <w:r w:rsidRPr="00E86F44">
        <w:rPr>
          <w:lang w:val="en-US"/>
        </w:rPr>
        <w:t>speech</w:t>
      </w:r>
      <w:r w:rsidRPr="00E86F44">
        <w:t>-</w:t>
      </w:r>
      <w:r w:rsidRPr="00E86F44">
        <w:rPr>
          <w:lang w:val="en-US"/>
        </w:rPr>
        <w:t>to</w:t>
      </w:r>
      <w:r w:rsidRPr="00E86F44">
        <w:t>-</w:t>
      </w:r>
      <w:r w:rsidRPr="00E86F44">
        <w:rPr>
          <w:lang w:val="en-US"/>
        </w:rPr>
        <w:t>text</w:t>
      </w:r>
      <w:r w:rsidRPr="00E86F44">
        <w:t xml:space="preserve">, которая преобразует устную речь в текстовое представление, пригодное для дальнейшей машинной обработки. Например, в исследовании системы </w:t>
      </w:r>
      <w:proofErr w:type="spellStart"/>
      <w:r w:rsidRPr="00E86F44">
        <w:rPr>
          <w:lang w:val="en-US"/>
        </w:rPr>
        <w:t>Autoscriber</w:t>
      </w:r>
      <w:proofErr w:type="spellEnd"/>
      <w:r w:rsidRPr="00E86F44">
        <w:t xml:space="preserve"> реализован подход на основе </w:t>
      </w:r>
      <w:r w:rsidRPr="00E86F44">
        <w:rPr>
          <w:lang w:val="en-US"/>
        </w:rPr>
        <w:t>transformer</w:t>
      </w:r>
      <w:r w:rsidRPr="00E86F44">
        <w:t>-</w:t>
      </w:r>
      <w:r w:rsidRPr="00E86F44">
        <w:rPr>
          <w:lang w:val="en-US"/>
        </w:rPr>
        <w:t>based</w:t>
      </w:r>
      <w:r w:rsidRPr="00E86F44">
        <w:t xml:space="preserve"> </w:t>
      </w:r>
      <w:r w:rsidRPr="00E86F44">
        <w:rPr>
          <w:lang w:val="en-US"/>
        </w:rPr>
        <w:t>speech</w:t>
      </w:r>
      <w:r w:rsidRPr="00E86F44">
        <w:t>-</w:t>
      </w:r>
      <w:r w:rsidRPr="00E86F44">
        <w:rPr>
          <w:lang w:val="en-US"/>
        </w:rPr>
        <w:t>to</w:t>
      </w:r>
      <w:r w:rsidRPr="00E86F44">
        <w:t>-</w:t>
      </w:r>
      <w:r w:rsidRPr="00E86F44">
        <w:rPr>
          <w:lang w:val="en-US"/>
        </w:rPr>
        <w:t>text</w:t>
      </w:r>
      <w:r w:rsidRPr="00E86F44">
        <w:t xml:space="preserve"> </w:t>
      </w:r>
      <w:r w:rsidRPr="00E86F44">
        <w:rPr>
          <w:lang w:val="en-US"/>
        </w:rPr>
        <w:t>model</w:t>
      </w:r>
      <w:r w:rsidRPr="00E86F44">
        <w:t xml:space="preserve">, </w:t>
      </w:r>
      <w:r w:rsidRPr="00E86F44">
        <w:lastRenderedPageBreak/>
        <w:t>дообученной на клинических данных; здесь распознавание речи сочетается с суммаризацией медицинского диалога и поддерживается для нескольких языков</w:t>
      </w:r>
      <w:r>
        <w:t xml:space="preserve"> </w:t>
      </w:r>
      <w:r w:rsidRPr="00E86F44">
        <w:t xml:space="preserve">[12]. Важно подчеркнуть, что результат работы </w:t>
      </w:r>
      <w:r w:rsidRPr="00E86F44">
        <w:rPr>
          <w:lang w:val="en-US"/>
        </w:rPr>
        <w:t>speech</w:t>
      </w:r>
      <w:r w:rsidRPr="00E86F44">
        <w:t>-</w:t>
      </w:r>
      <w:r w:rsidRPr="00E86F44">
        <w:rPr>
          <w:lang w:val="en-US"/>
        </w:rPr>
        <w:t>to</w:t>
      </w:r>
      <w:r w:rsidRPr="00E86F44">
        <w:t>-</w:t>
      </w:r>
      <w:r w:rsidRPr="00E86F44">
        <w:rPr>
          <w:lang w:val="en-US"/>
        </w:rPr>
        <w:t>text</w:t>
      </w:r>
      <w:r w:rsidRPr="00E86F44">
        <w:t xml:space="preserve"> не является готовым медицинским документом: транскрипт служит промежуточным текстовым слоем, на основе которого формируется редактируемый черновик записи. Таким образом, функция распознавания речи заключается не только в фиксации сказанного, но и в создании исходного материала для последующей </w:t>
      </w:r>
      <w:r w:rsidRPr="00E86F44">
        <w:rPr>
          <w:lang w:val="en-US"/>
        </w:rPr>
        <w:t>NL</w:t>
      </w:r>
      <w:r>
        <w:rPr>
          <w:lang w:val="en-US"/>
        </w:rPr>
        <w:t>P</w:t>
      </w:r>
      <w:r w:rsidRPr="00E86F44">
        <w:t>-обработки.</w:t>
      </w:r>
    </w:p>
    <w:p w14:paraId="412482B5" w14:textId="3A060F94" w:rsidR="00E86F44" w:rsidRPr="00E86F44" w:rsidRDefault="00E86F44" w:rsidP="00F87001">
      <w:r w:rsidRPr="00E86F44">
        <w:t xml:space="preserve">После получения транскрипта ключевую роль играет этап предобработки текста. Обзорные работы по </w:t>
      </w:r>
      <w:r w:rsidRPr="00E86F44">
        <w:rPr>
          <w:lang w:val="en-US"/>
        </w:rPr>
        <w:t>clinical</w:t>
      </w:r>
      <w:r w:rsidRPr="00E86F44">
        <w:t xml:space="preserve"> </w:t>
      </w:r>
      <w:r w:rsidRPr="00E86F44">
        <w:rPr>
          <w:lang w:val="en-US"/>
        </w:rPr>
        <w:t>NLP</w:t>
      </w:r>
      <w:r w:rsidRPr="00E86F44">
        <w:t xml:space="preserve"> показывают, что эффективная работа с медицинскими текстами требует не только языковой модели, но и базовых процедур подготовки данных</w:t>
      </w:r>
      <w:r w:rsidR="00F87001">
        <w:t xml:space="preserve">. </w:t>
      </w:r>
      <w:r w:rsidRPr="00E86F44">
        <w:t>Для медицинской области эта стадия особенно важна, поскольку клинический текст насыщен профессиональной терминологией, сокращениями, вариативными формулировками и персональными данными. Предобработка выполняет двойную функцию: повышает пригодность текста для анализа и минимизирует риски, связанные с обработкой конфиденциальной информации.</w:t>
      </w:r>
    </w:p>
    <w:p w14:paraId="7C889F50" w14:textId="6DF86CB3" w:rsidR="00E86F44" w:rsidRPr="00E86F44" w:rsidRDefault="00E86F44" w:rsidP="00F87001">
      <w:r w:rsidRPr="00E86F44">
        <w:t xml:space="preserve">Следующий этап </w:t>
      </w:r>
      <w:r w:rsidR="00F87001">
        <w:t>-</w:t>
      </w:r>
      <w:r w:rsidRPr="00E86F44">
        <w:t xml:space="preserve"> извлечение из транскрипта структурированной клинически значимой информации. В методологии </w:t>
      </w:r>
      <w:r w:rsidRPr="00E86F44">
        <w:rPr>
          <w:lang w:val="en-US"/>
        </w:rPr>
        <w:t>clinical</w:t>
      </w:r>
      <w:r w:rsidRPr="00E86F44">
        <w:t xml:space="preserve"> </w:t>
      </w:r>
      <w:r w:rsidRPr="00E86F44">
        <w:rPr>
          <w:lang w:val="en-US"/>
        </w:rPr>
        <w:t>NLP</w:t>
      </w:r>
      <w:r w:rsidRPr="00E86F44">
        <w:t xml:space="preserve"> к этой группе задач относится прежде всего </w:t>
      </w:r>
      <w:r w:rsidRPr="00E86F44">
        <w:rPr>
          <w:lang w:val="en-US"/>
        </w:rPr>
        <w:t>information</w:t>
      </w:r>
      <w:r w:rsidRPr="00E86F44">
        <w:t xml:space="preserve"> </w:t>
      </w:r>
      <w:r w:rsidRPr="00E86F44">
        <w:rPr>
          <w:lang w:val="en-US"/>
        </w:rPr>
        <w:t>extraction</w:t>
      </w:r>
      <w:r w:rsidRPr="00E86F44">
        <w:t xml:space="preserve">, центральное место в которой занимает </w:t>
      </w:r>
      <w:r w:rsidRPr="00E86F44">
        <w:rPr>
          <w:lang w:val="en-US"/>
        </w:rPr>
        <w:t>NER</w:t>
      </w:r>
      <w:r w:rsidR="00F87001">
        <w:t xml:space="preserve">, что </w:t>
      </w:r>
      <w:r w:rsidRPr="00E86F44">
        <w:t xml:space="preserve">позволяет выделять из текста такие сущности, как пациент, диагноз, длительность симптомов, лечение и другие значимые объекты, которые затем сопоставляются с полями медицинского документа. На практике это означает переход от линейного текста консультации к структурированному набору признаков и фактов, пригодных для заполнения разделов записи. </w:t>
      </w:r>
    </w:p>
    <w:p w14:paraId="6EE7DC72" w14:textId="61FDFE91" w:rsidR="00E86F44" w:rsidRPr="00E86F44" w:rsidRDefault="00E86F44" w:rsidP="00F87001">
      <w:r w:rsidRPr="00E86F44">
        <w:t xml:space="preserve">Однако само по себе извлечение сущностей не завершает задачу документирования. Для формирования итоговой медицинской записи необходим этап суммаризации и организационного упорядочивания информации. В прикладном конвейере </w:t>
      </w:r>
      <w:proofErr w:type="spellStart"/>
      <w:r w:rsidRPr="00E86F44">
        <w:rPr>
          <w:lang w:val="en-US"/>
        </w:rPr>
        <w:t>Autoscriber</w:t>
      </w:r>
      <w:proofErr w:type="spellEnd"/>
      <w:r w:rsidRPr="00E86F44">
        <w:t xml:space="preserve"> эта стадия реализуется с </w:t>
      </w:r>
      <w:r w:rsidRPr="00E86F44">
        <w:lastRenderedPageBreak/>
        <w:t xml:space="preserve">помощью сочетания больших языковых моделей таких как </w:t>
      </w:r>
      <w:r w:rsidRPr="00E86F44">
        <w:rPr>
          <w:lang w:val="en-US"/>
        </w:rPr>
        <w:t>GPT</w:t>
      </w:r>
      <w:r w:rsidRPr="00E86F44">
        <w:t xml:space="preserve">-3.5 и </w:t>
      </w:r>
      <w:r w:rsidRPr="00E86F44">
        <w:rPr>
          <w:lang w:val="en-US"/>
        </w:rPr>
        <w:t>GPT</w:t>
      </w:r>
      <w:r w:rsidRPr="00E86F44">
        <w:t xml:space="preserve">-4, специально настроенных </w:t>
      </w:r>
      <w:r w:rsidR="00F87001">
        <w:t>запросов</w:t>
      </w:r>
      <w:r w:rsidRPr="00E86F44">
        <w:t xml:space="preserve"> и дополнительных правил суммаризации. Наиболее оправданным оказался сценарий </w:t>
      </w:r>
      <w:r w:rsidRPr="00E86F44">
        <w:rPr>
          <w:lang w:val="en-US"/>
        </w:rPr>
        <w:t>human</w:t>
      </w:r>
      <w:r w:rsidRPr="00E86F44">
        <w:t>-</w:t>
      </w:r>
      <w:r w:rsidRPr="00E86F44">
        <w:rPr>
          <w:lang w:val="en-US"/>
        </w:rPr>
        <w:t>in</w:t>
      </w:r>
      <w:r w:rsidRPr="00E86F44">
        <w:t>-</w:t>
      </w:r>
      <w:r w:rsidRPr="00E86F44">
        <w:rPr>
          <w:lang w:val="en-US"/>
        </w:rPr>
        <w:t>the</w:t>
      </w:r>
      <w:r w:rsidRPr="00E86F44">
        <w:t>-</w:t>
      </w:r>
      <w:r w:rsidRPr="00E86F44">
        <w:rPr>
          <w:lang w:val="en-US"/>
        </w:rPr>
        <w:t>loop</w:t>
      </w:r>
      <w:r w:rsidRPr="00E86F44">
        <w:t>, когда система создаёт первичный черновик, а специалист затем его проверяет и редактирует. Такой подход особенно важен в медицине: автоматически сформированные тексты могут быть излишне шаблонными, многословными, пропускать детали или не совпадать с предпочтительным стилем врача. Поэтому суммаризацию следует рассматривать не как автономную генерацию финального текста, а как управляемое формирование редактируемого проекта документа.</w:t>
      </w:r>
    </w:p>
    <w:p w14:paraId="5000E6DE" w14:textId="72E23FAB" w:rsidR="00E86F44" w:rsidRPr="009406E4" w:rsidRDefault="00E86F44" w:rsidP="00E86F44">
      <w:r w:rsidRPr="00E86F44">
        <w:t xml:space="preserve">Завершающим звеном конвейера становится заполнение структурированного шаблона документа. Исследования применения </w:t>
      </w:r>
      <w:r w:rsidRPr="00E86F44">
        <w:rPr>
          <w:lang w:val="en-US"/>
        </w:rPr>
        <w:t>generative</w:t>
      </w:r>
      <w:r w:rsidRPr="00E86F44">
        <w:t xml:space="preserve"> </w:t>
      </w:r>
      <w:r w:rsidRPr="00E86F44">
        <w:rPr>
          <w:lang w:val="en-US"/>
        </w:rPr>
        <w:t>AI</w:t>
      </w:r>
      <w:r w:rsidRPr="00E86F44">
        <w:t xml:space="preserve"> к клиническим записям показывают, что более управляемый результат достигается при заполнении заранее заданных полей, а не при формировании произвольного повествовательного резюме. В работе по использованию </w:t>
      </w:r>
      <w:r w:rsidRPr="00E86F44">
        <w:rPr>
          <w:lang w:val="en-US"/>
        </w:rPr>
        <w:t>Llama</w:t>
      </w:r>
      <w:r w:rsidRPr="00E86F44">
        <w:t xml:space="preserve"> 2 и </w:t>
      </w:r>
      <w:r w:rsidRPr="00E86F44">
        <w:rPr>
          <w:lang w:val="en-US"/>
        </w:rPr>
        <w:t>RAG</w:t>
      </w:r>
      <w:r w:rsidRPr="00E86F44">
        <w:t xml:space="preserve"> для суммаризации </w:t>
      </w:r>
      <w:r w:rsidRPr="00E86F44">
        <w:rPr>
          <w:lang w:val="en-US"/>
        </w:rPr>
        <w:t>EHR</w:t>
      </w:r>
      <w:r w:rsidRPr="00E86F44">
        <w:t xml:space="preserve"> реализован структурированный вывод с опорой на </w:t>
      </w:r>
      <w:r w:rsidR="000F3261">
        <w:t>запрос</w:t>
      </w:r>
      <w:r w:rsidR="000F3261" w:rsidRPr="000F3261">
        <w:t xml:space="preserve"> (</w:t>
      </w:r>
      <w:r w:rsidR="000F3261">
        <w:rPr>
          <w:lang w:val="en-US"/>
        </w:rPr>
        <w:t>prompt</w:t>
      </w:r>
      <w:r w:rsidR="000F3261" w:rsidRPr="000F3261">
        <w:t>)</w:t>
      </w:r>
      <w:r w:rsidRPr="00E86F44">
        <w:t>, векторное хранилище и внешние данные; при таком подходе точность структурированного суммирования возросла с 93,25% до 99,25%</w:t>
      </w:r>
      <w:r w:rsidR="000F3261" w:rsidRPr="000F3261">
        <w:t xml:space="preserve"> [1]</w:t>
      </w:r>
      <w:r w:rsidRPr="00E86F44">
        <w:t xml:space="preserve">. С методической точки зрения это важно для медицинского документирования: </w:t>
      </w:r>
      <w:r w:rsidR="000F3261">
        <w:rPr>
          <w:lang w:val="en-US"/>
        </w:rPr>
        <w:t>RAG</w:t>
      </w:r>
      <w:r w:rsidR="000F3261" w:rsidRPr="000F3261">
        <w:t xml:space="preserve"> </w:t>
      </w:r>
      <w:r w:rsidRPr="00E86F44">
        <w:t xml:space="preserve">позволяет учитывать не только текущий текст, но и релевантные фрагменты заметок или структурированные данные, снижая риск потери контекста при работе с длинными и неоднородными медицинскими записями. Тем не менее даже при использовании </w:t>
      </w:r>
      <w:r w:rsidRPr="00E86F44">
        <w:rPr>
          <w:lang w:val="en-US"/>
        </w:rPr>
        <w:t>RAG</w:t>
      </w:r>
      <w:r w:rsidRPr="00E86F44">
        <w:t xml:space="preserve"> полностью исключить риск ошибочной интерпретации невозможно, поэтому итоговый документ всегда подлежит обязательной врачебной верификации.</w:t>
      </w:r>
    </w:p>
    <w:p w14:paraId="128045EF" w14:textId="0C0F18A8" w:rsidR="00FF3720" w:rsidRPr="007C63A4" w:rsidRDefault="00FF3720" w:rsidP="007C63A4">
      <w:pPr>
        <w:pStyle w:val="2"/>
      </w:pPr>
      <w:bookmarkStart w:id="5" w:name="_Toc228136080"/>
      <w:r w:rsidRPr="007C63A4">
        <w:t>Риски</w:t>
      </w:r>
      <w:r w:rsidRPr="00FF3720">
        <w:t xml:space="preserve"> и ограничения применения интеллектуальных технологий в медицинском документировании</w:t>
      </w:r>
      <w:bookmarkEnd w:id="5"/>
    </w:p>
    <w:p w14:paraId="32632842" w14:textId="014C34C9" w:rsidR="00FF3720" w:rsidRPr="009406E4" w:rsidRDefault="00FF3720" w:rsidP="007C63A4">
      <w:r w:rsidRPr="00FF3720">
        <w:t xml:space="preserve">Несмотря на высокий потенциал технологий </w:t>
      </w:r>
      <w:r w:rsidRPr="00FF3720">
        <w:rPr>
          <w:lang w:val="en-US"/>
        </w:rPr>
        <w:t>speech</w:t>
      </w:r>
      <w:r w:rsidRPr="00FF3720">
        <w:t>-</w:t>
      </w:r>
      <w:r w:rsidRPr="00FF3720">
        <w:rPr>
          <w:lang w:val="en-US"/>
        </w:rPr>
        <w:t>to</w:t>
      </w:r>
      <w:r w:rsidRPr="00FF3720">
        <w:t>-</w:t>
      </w:r>
      <w:r w:rsidRPr="00FF3720">
        <w:rPr>
          <w:lang w:val="en-US"/>
        </w:rPr>
        <w:t>text</w:t>
      </w:r>
      <w:r w:rsidRPr="00FF3720">
        <w:t xml:space="preserve">, </w:t>
      </w:r>
      <w:r w:rsidRPr="00FF3720">
        <w:rPr>
          <w:lang w:val="en-US"/>
        </w:rPr>
        <w:t>NLP</w:t>
      </w:r>
      <w:r w:rsidRPr="00FF3720">
        <w:t xml:space="preserve"> и больших языковых моделей для автоматизации медицинского документирования, их внедрение в клиническую практику сопряжено с рядом </w:t>
      </w:r>
      <w:r w:rsidRPr="00FF3720">
        <w:lastRenderedPageBreak/>
        <w:t xml:space="preserve">существенных ограничений. Эти ограничения затрагивают не только точность преобразования данных, но и такие аспекты, как надёжность, конфиденциальность и управляемость результата. В аналитических работах, посвящённых этическим и регуляторным аспектам применения языковых моделей в медицине, подчёркивается: для </w:t>
      </w:r>
      <w:r w:rsidRPr="00FF3720">
        <w:rPr>
          <w:lang w:val="en-US"/>
        </w:rPr>
        <w:t>LLM</w:t>
      </w:r>
      <w:r w:rsidRPr="00FF3720">
        <w:t xml:space="preserve"> недостаточно стандартных подходов к оценке </w:t>
      </w:r>
      <w:r w:rsidRPr="00FF3720">
        <w:rPr>
          <w:lang w:val="en-US"/>
        </w:rPr>
        <w:t>AI</w:t>
      </w:r>
      <w:r w:rsidRPr="00FF3720">
        <w:t>-систем из-за непрозрачности их механизмов, динамичности поведения и риска утечки чувствительных медицинских данных</w:t>
      </w:r>
      <w:r w:rsidR="007C63A4">
        <w:t xml:space="preserve"> </w:t>
      </w:r>
      <w:r w:rsidR="007C63A4" w:rsidRPr="007C63A4">
        <w:t>[8]</w:t>
      </w:r>
      <w:r w:rsidRPr="00FF3720">
        <w:t>.</w:t>
      </w:r>
    </w:p>
    <w:p w14:paraId="6DF65F12" w14:textId="38983ECE" w:rsidR="00FF3720" w:rsidRPr="009406E4" w:rsidRDefault="00FF3720" w:rsidP="007C63A4">
      <w:r w:rsidRPr="00FF3720">
        <w:t xml:space="preserve">В практическом плане один из ключевых рисков связан с тем, что автоматически сформированный медицинский документ может содержать не только отдельные фактические неточности, но и систематические дефекты разного рода. В исследовании по генерации структурированных </w:t>
      </w:r>
      <w:r w:rsidRPr="00FF3720">
        <w:rPr>
          <w:lang w:val="en-US"/>
        </w:rPr>
        <w:t>SOAP</w:t>
      </w:r>
      <w:r w:rsidRPr="00FF3720">
        <w:t xml:space="preserve">-заметок с помощью </w:t>
      </w:r>
      <w:r w:rsidRPr="00FF3720">
        <w:rPr>
          <w:lang w:val="en-US"/>
        </w:rPr>
        <w:t>ChatGPT</w:t>
      </w:r>
      <w:r w:rsidRPr="00FF3720">
        <w:t xml:space="preserve">-4 ошибки были классифицированы как </w:t>
      </w:r>
      <w:r w:rsidRPr="00FF3720">
        <w:rPr>
          <w:lang w:val="en-US"/>
        </w:rPr>
        <w:t>omissions</w:t>
      </w:r>
      <w:r w:rsidRPr="00FF3720">
        <w:t xml:space="preserve"> (пропуски обязательных элементов), </w:t>
      </w:r>
      <w:r w:rsidRPr="00FF3720">
        <w:rPr>
          <w:lang w:val="en-US"/>
        </w:rPr>
        <w:t>incorrect</w:t>
      </w:r>
      <w:r w:rsidRPr="00FF3720">
        <w:t xml:space="preserve"> </w:t>
      </w:r>
      <w:r w:rsidRPr="00FF3720">
        <w:rPr>
          <w:lang w:val="en-US"/>
        </w:rPr>
        <w:t>information</w:t>
      </w:r>
      <w:r w:rsidRPr="00FF3720">
        <w:t xml:space="preserve"> (неверно переданные факты) и </w:t>
      </w:r>
      <w:r w:rsidRPr="00FF3720">
        <w:rPr>
          <w:lang w:val="en-US"/>
        </w:rPr>
        <w:t>addition</w:t>
      </w:r>
      <w:r w:rsidRPr="00FF3720">
        <w:t xml:space="preserve">* (добавление сведений, отсутствующих в исходных данных). Даже при условии профессиональной транскрипции аудио среднее число ошибок составило 23,6 на один клинический случай: 86,3% ошибок </w:t>
      </w:r>
      <w:proofErr w:type="gramStart"/>
      <w:r w:rsidR="009F5354" w:rsidRPr="009F5354">
        <w:t>-</w:t>
      </w:r>
      <w:r w:rsidRPr="00FF3720">
        <w:t xml:space="preserve"> это</w:t>
      </w:r>
      <w:proofErr w:type="gramEnd"/>
      <w:r w:rsidRPr="00FF3720">
        <w:t xml:space="preserve"> пропуски, 10,5% </w:t>
      </w:r>
      <w:r w:rsidR="009F5354" w:rsidRPr="009F5354">
        <w:t>-</w:t>
      </w:r>
      <w:r w:rsidRPr="00FF3720">
        <w:t xml:space="preserve"> добавления, 3,2% </w:t>
      </w:r>
      <w:r w:rsidR="009F5354" w:rsidRPr="009F5354">
        <w:t>-</w:t>
      </w:r>
      <w:r w:rsidRPr="00FF3720">
        <w:t xml:space="preserve"> неверные факты. Такое распределение особенно показательно для медицинского документирования: риск ошибки проявляется не только в редких «галлюцинациях», но и в систематической потере значимой клинической информации</w:t>
      </w:r>
      <w:r w:rsidR="007C63A4" w:rsidRPr="007C63A4">
        <w:t xml:space="preserve"> [4]</w:t>
      </w:r>
      <w:r w:rsidRPr="00FF3720">
        <w:t>.</w:t>
      </w:r>
    </w:p>
    <w:p w14:paraId="5E138042" w14:textId="3128E1C6" w:rsidR="00FF3720" w:rsidRPr="009406E4" w:rsidRDefault="00FF3720" w:rsidP="007C63A4">
      <w:r w:rsidRPr="00FF3720">
        <w:t xml:space="preserve">С этими ошибками тесно связана проблема воспроизводимости результата. Для клинической документации принципиально важно, чтобы при одинаковом входе система формировала предсказуемый и согласованный вывод, однако для </w:t>
      </w:r>
      <w:r w:rsidRPr="00FF3720">
        <w:rPr>
          <w:lang w:val="en-US"/>
        </w:rPr>
        <w:t>LLM</w:t>
      </w:r>
      <w:r w:rsidRPr="00FF3720">
        <w:t xml:space="preserve"> такая устойчивость не гарантируется. В упомянутом исследовании только около 52,9% значимых элементов корректно воспроизводились во всех трёх повторных генерациях, а длина заметок между повторами в ряде случаев различалась почти на 50%. Наиболее высокая точность наблюдалась в разделе </w:t>
      </w:r>
      <w:r w:rsidRPr="00FF3720">
        <w:rPr>
          <w:lang w:val="en-US"/>
        </w:rPr>
        <w:t>Objective</w:t>
      </w:r>
      <w:r w:rsidRPr="00FF3720">
        <w:t>, тогда как разделы, требующие сложной интерпретации и синтеза, демонстрировали худшие результаты.</w:t>
      </w:r>
      <w:r w:rsidR="007C63A4" w:rsidRPr="007C63A4">
        <w:t xml:space="preserve"> </w:t>
      </w:r>
      <w:r w:rsidRPr="00FF3720">
        <w:lastRenderedPageBreak/>
        <w:t xml:space="preserve">Таким образом, нестабильность вывода </w:t>
      </w:r>
      <w:r w:rsidR="007C63A4" w:rsidRPr="007C63A4">
        <w:t>-</w:t>
      </w:r>
      <w:r w:rsidRPr="00FF3720">
        <w:t xml:space="preserve"> не побочный эффект, а сущностное ограничение генеративного подхода: даже при одном и том же клиническом материале система способна варьировать как полноту, так и содержание документа.</w:t>
      </w:r>
    </w:p>
    <w:p w14:paraId="15B0E813" w14:textId="7FB06BF4" w:rsidR="00FF3720" w:rsidRPr="00FF3720" w:rsidRDefault="00FF3720" w:rsidP="009F5354">
      <w:r w:rsidRPr="00FF3720">
        <w:t xml:space="preserve">Дополнительную сложность создаёт ограниченная объяснимость генеративных моделей. В работах по </w:t>
      </w:r>
      <w:r w:rsidRPr="00FF3720">
        <w:rPr>
          <w:lang w:val="en-US"/>
        </w:rPr>
        <w:t>clinical</w:t>
      </w:r>
      <w:r w:rsidRPr="00FF3720">
        <w:t xml:space="preserve"> </w:t>
      </w:r>
      <w:r w:rsidRPr="00FF3720">
        <w:rPr>
          <w:lang w:val="en-US"/>
        </w:rPr>
        <w:t>NLP</w:t>
      </w:r>
      <w:r w:rsidRPr="00FF3720">
        <w:t xml:space="preserve"> среди ключевых рисков</w:t>
      </w:r>
      <w:r w:rsidR="007C63A4" w:rsidRPr="007C63A4">
        <w:t xml:space="preserve"> </w:t>
      </w:r>
      <w:r w:rsidRPr="00FF3720">
        <w:rPr>
          <w:lang w:val="en-US"/>
        </w:rPr>
        <w:t>LLM</w:t>
      </w:r>
      <w:r w:rsidRPr="00FF3720">
        <w:t xml:space="preserve"> выделяются «чёрный ящик» (</w:t>
      </w:r>
      <w:r w:rsidRPr="00FF3720">
        <w:rPr>
          <w:lang w:val="en-US"/>
        </w:rPr>
        <w:t>black</w:t>
      </w:r>
      <w:r w:rsidRPr="00FF3720">
        <w:t>-</w:t>
      </w:r>
      <w:r w:rsidRPr="00FF3720">
        <w:rPr>
          <w:lang w:val="en-US"/>
        </w:rPr>
        <w:t>box</w:t>
      </w:r>
      <w:r w:rsidRPr="00FF3720">
        <w:t xml:space="preserve"> </w:t>
      </w:r>
      <w:r w:rsidRPr="00FF3720">
        <w:rPr>
          <w:lang w:val="en-US"/>
        </w:rPr>
        <w:t>nature</w:t>
      </w:r>
      <w:r w:rsidRPr="00FF3720">
        <w:t>), проблемы объяснимости, конфиденциальности, галлюцинации, недетерминизм и смещения (</w:t>
      </w:r>
      <w:r w:rsidRPr="00FF3720">
        <w:rPr>
          <w:lang w:val="en-US"/>
        </w:rPr>
        <w:t>bias</w:t>
      </w:r>
      <w:r w:rsidRPr="00FF3720">
        <w:t>)</w:t>
      </w:r>
      <w:r w:rsidR="007C63A4" w:rsidRPr="007C63A4">
        <w:t xml:space="preserve"> [2</w:t>
      </w:r>
      <w:r w:rsidR="007C63A4" w:rsidRPr="009F5354">
        <w:t>]</w:t>
      </w:r>
      <w:r w:rsidRPr="00FF3720">
        <w:t xml:space="preserve">. Это означает, что даже при внешне корректном результате не всегда возможно прозрачно восстановить, каким образом модель пришла к конкретной формулировке, почему одни сведения были сохранены, а другие опущены, и на каком основании в текст могли быть внесены дополнительные детали. В медицинском документировании такая непрозрачность особенно критична: итоговая запись </w:t>
      </w:r>
      <w:r w:rsidR="009F5354">
        <w:t>-</w:t>
      </w:r>
      <w:r w:rsidRPr="00FF3720">
        <w:t xml:space="preserve"> не вспомогательный текст, а юридически и клинически значимый документ.</w:t>
      </w:r>
    </w:p>
    <w:p w14:paraId="27BFD15F" w14:textId="7A261F41" w:rsidR="00FF3720" w:rsidRPr="00FF3720" w:rsidRDefault="00FF3720" w:rsidP="009F5354">
      <w:r w:rsidRPr="00FF3720">
        <w:t xml:space="preserve">Не менее значимы риски, связанные с обработкой конфиденциальной информации. Медицинские тексты содержат чувствительные персональные данные, поэтому обязательным этапом считается анонимизация. </w:t>
      </w:r>
    </w:p>
    <w:p w14:paraId="36D91683" w14:textId="43AE23ED" w:rsidR="00FF3720" w:rsidRPr="009406E4" w:rsidRDefault="00FF3720" w:rsidP="009F5354">
      <w:r w:rsidRPr="00FF3720">
        <w:t xml:space="preserve">Эти обстоятельства напрямую определяют требования к человеческой верификации результата. Эмпирические данные по генерации </w:t>
      </w:r>
      <w:r w:rsidRPr="00FF3720">
        <w:rPr>
          <w:lang w:val="en-US"/>
        </w:rPr>
        <w:t>SOAP</w:t>
      </w:r>
      <w:r w:rsidRPr="00FF3720">
        <w:t>-заметок показывают: полностью автономный режим не обеспечивает качества, достаточного для клинического применения</w:t>
      </w:r>
      <w:r w:rsidR="009F5354">
        <w:t xml:space="preserve"> </w:t>
      </w:r>
      <w:r w:rsidR="009F5354" w:rsidRPr="009F5354">
        <w:t>[4]</w:t>
      </w:r>
      <w:r w:rsidRPr="00FF3720">
        <w:t xml:space="preserve">. Поэтому автоматически сформированный текст должен рассматриваться как черновик, а не как окончательная запись. Наиболее обоснованным оказывается подход </w:t>
      </w:r>
      <w:r w:rsidRPr="00FF3720">
        <w:rPr>
          <w:lang w:val="en-US"/>
        </w:rPr>
        <w:t>human</w:t>
      </w:r>
      <w:r w:rsidRPr="00FF3720">
        <w:t>-</w:t>
      </w:r>
      <w:r w:rsidRPr="00FF3720">
        <w:rPr>
          <w:lang w:val="en-US"/>
        </w:rPr>
        <w:t>in</w:t>
      </w:r>
      <w:r w:rsidRPr="00FF3720">
        <w:t>-</w:t>
      </w:r>
      <w:r w:rsidRPr="00FF3720">
        <w:rPr>
          <w:lang w:val="en-US"/>
        </w:rPr>
        <w:t>the</w:t>
      </w:r>
      <w:r w:rsidRPr="00FF3720">
        <w:t>-</w:t>
      </w:r>
      <w:r w:rsidRPr="00FF3720">
        <w:rPr>
          <w:lang w:val="en-US"/>
        </w:rPr>
        <w:t>loop</w:t>
      </w:r>
      <w:r w:rsidRPr="00FF3720">
        <w:t xml:space="preserve">, при котором система выполняет предварительное структурирование и суммаризацию материала, а специалист проверяет полноту, корректность и клиническую уместность результата. Обязательная экспертная проверка необходима не только для исправления единичных неточностей, но и для компенсации более глубоких ограничений модели </w:t>
      </w:r>
      <w:r w:rsidR="009F5354" w:rsidRPr="009F5354">
        <w:t>-</w:t>
      </w:r>
      <w:r w:rsidRPr="00FF3720">
        <w:t xml:space="preserve"> нестабильности, </w:t>
      </w:r>
      <w:r w:rsidRPr="00FF3720">
        <w:lastRenderedPageBreak/>
        <w:t>непрозрачности и склонности к пропускам либо предположительным добавлениям.</w:t>
      </w:r>
    </w:p>
    <w:p w14:paraId="06C28F4F" w14:textId="7DBBD59D" w:rsidR="00FF3720" w:rsidRPr="009406E4" w:rsidRDefault="00FF3720" w:rsidP="009F5354">
      <w:r w:rsidRPr="00FF3720">
        <w:t>Наконец, безопасное использование интеллектуальных технологий в медицинском документировании требует не разовой проверки, а выстроенной системы аудита и сопровождения. В материалах по этическим проблемам</w:t>
      </w:r>
      <w:r w:rsidR="009F5354" w:rsidRPr="009F5354">
        <w:t xml:space="preserve"> </w:t>
      </w:r>
      <w:r w:rsidRPr="00FF3720">
        <w:rPr>
          <w:lang w:val="en-US"/>
        </w:rPr>
        <w:t>LLM</w:t>
      </w:r>
      <w:r w:rsidRPr="00FF3720">
        <w:t xml:space="preserve"> в медицине в качестве необходимых мер названы </w:t>
      </w:r>
      <w:r w:rsidRPr="00FF3720">
        <w:rPr>
          <w:lang w:val="en-US"/>
        </w:rPr>
        <w:t>sandbox</w:t>
      </w:r>
      <w:r w:rsidRPr="00FF3720">
        <w:t>-среды для тестирования, оценка галлюцинаций, смещения, воспроизводимости и баланса между приватностью и полезностью, а также процедуры контроля после внедрения</w:t>
      </w:r>
      <w:r w:rsidR="009F5354" w:rsidRPr="009F5354">
        <w:t xml:space="preserve"> [</w:t>
      </w:r>
      <w:r w:rsidR="009F5354" w:rsidRPr="00291ED7">
        <w:t>8</w:t>
      </w:r>
      <w:r w:rsidR="009F5354" w:rsidRPr="009F5354">
        <w:t>]</w:t>
      </w:r>
      <w:r w:rsidRPr="00FF3720">
        <w:t>. В контексте медицинского документирования это означает необходимость журналирования действий системы, прослеживаемости изменений в тексте, регулярной повторной валидации качества после обновлений модели и сохранения возможности аудиторской проверки того, каким образом был получен итоговый документ. Надёжность здесь должна обеспечиваться не только качеством самой модели, но и архитектурой контроля вокруг неё.</w:t>
      </w:r>
    </w:p>
    <w:p w14:paraId="55B14E74" w14:textId="6BD45FC0" w:rsidR="000F35C7" w:rsidRDefault="00FF3720" w:rsidP="00907521">
      <w:r w:rsidRPr="00FF3720">
        <w:t>Таким образом, риски применения интеллектуальных технологий в медицинском документировании носят комплексный характер. Они включают пропуски клинически значимых данных, генерацию недостоверных или не подтверждённых источником сведений, нестабильность результата при повторной обработке, смещения модели, угрозы конфиденциальности и возможность деанонимизации. Поэтому в медицинской сфере интеллектуальные технологии не могут рассматриваться как автономный заменитель специалиста. Их практическое использование должно строиться в полуавтоматическом режиме с обязательной врачебной верификацией, контролем происхождения и режима обработки данных, а также с постоянным аудитом качества и безопасности системы.</w:t>
      </w:r>
    </w:p>
    <w:p w14:paraId="6AEBBEA7" w14:textId="5F3B5BE0" w:rsidR="00291ED7" w:rsidRDefault="00291ED7" w:rsidP="00291ED7">
      <w:pPr>
        <w:pStyle w:val="2"/>
      </w:pPr>
      <w:bookmarkStart w:id="6" w:name="_Toc228136081"/>
      <w:r w:rsidRPr="00291ED7">
        <w:t>Обзор существующих решений</w:t>
      </w:r>
      <w:bookmarkEnd w:id="6"/>
    </w:p>
    <w:p w14:paraId="11CCAC47" w14:textId="0C5ADD46" w:rsidR="00E617F7" w:rsidRDefault="00E617F7" w:rsidP="00E617F7">
      <w:r>
        <w:t xml:space="preserve">Современные решения по автоматизации медицинского документирования удобно классифицировать не только по используемым </w:t>
      </w:r>
      <w:r>
        <w:lastRenderedPageBreak/>
        <w:t>технологиям, но и по тому, какой этап общего технологического конвейера они охватывают. В рассмотренной логике обработки клинической информации устное взаимодействие врача и пациента сначала преобразуется в текст, затем происходит извлечение значимых сведений, суммаризация и сопоставление с полями итогового шаблона документа. Поэтому различия между существующими подходами проявляются в глубине автоматизации этого конвейера: от простого получения транскрипта до формирования структурированного черновика записи и использования внешнего контекста.</w:t>
      </w:r>
    </w:p>
    <w:p w14:paraId="53ABFE68" w14:textId="3C67F388" w:rsidR="00E617F7" w:rsidRDefault="00E617F7" w:rsidP="00E617F7">
      <w:r>
        <w:t xml:space="preserve">Наиболее узкий класс составляют системы медицинской диктовки, где автоматизация ограничивается преимущественно этапом </w:t>
      </w:r>
      <w:proofErr w:type="spellStart"/>
      <w:r>
        <w:t>speech-to-text</w:t>
      </w:r>
      <w:proofErr w:type="spellEnd"/>
      <w:r>
        <w:t xml:space="preserve">. Результатом их работы становится не готовый клинический документ, а промежуточный текстовый слой, пригодный для дальнейшей обработки. Такие системы снимают часть нагрузки, связанной с ручным набором текста, однако не решают задачи структурирования содержания, выделения клинически значимых сущностей и подготовки итоговой записи. Диктовка </w:t>
      </w:r>
      <w:proofErr w:type="gramStart"/>
      <w:r>
        <w:t>- это</w:t>
      </w:r>
      <w:proofErr w:type="gramEnd"/>
      <w:r>
        <w:t xml:space="preserve"> исходный, но функционально ограниченный уровень автоматизации, на базе которого строятся более сложные решения.</w:t>
      </w:r>
    </w:p>
    <w:p w14:paraId="5EED3F1E" w14:textId="6947A216" w:rsidR="00E617F7" w:rsidRDefault="00E617F7" w:rsidP="00C521AA">
      <w:r>
        <w:t>Следующ</w:t>
      </w:r>
      <w:r w:rsidR="00C521AA">
        <w:t xml:space="preserve">ее решение представлено в работе </w:t>
      </w:r>
      <w:r w:rsidR="00C521AA">
        <w:rPr>
          <w:lang w:val="en-US"/>
        </w:rPr>
        <w:t>van</w:t>
      </w:r>
      <w:r w:rsidR="00C521AA" w:rsidRPr="00C521AA">
        <w:t xml:space="preserve"> </w:t>
      </w:r>
      <w:proofErr w:type="spellStart"/>
      <w:r w:rsidR="00C521AA">
        <w:rPr>
          <w:lang w:val="en-US"/>
        </w:rPr>
        <w:t>Buchem</w:t>
      </w:r>
      <w:proofErr w:type="spellEnd"/>
      <w:r w:rsidR="00C521AA" w:rsidRPr="00C521AA">
        <w:t xml:space="preserve"> </w:t>
      </w:r>
      <w:r w:rsidR="00C521AA">
        <w:t>–</w:t>
      </w:r>
      <w:r w:rsidR="00C521AA" w:rsidRPr="00C521AA">
        <w:t xml:space="preserve"> </w:t>
      </w:r>
      <w:proofErr w:type="spellStart"/>
      <w:r w:rsidR="00C521AA">
        <w:t>Autoscriber</w:t>
      </w:r>
      <w:proofErr w:type="spellEnd"/>
      <w:r w:rsidR="00C521AA" w:rsidRPr="00C521AA">
        <w:t xml:space="preserve">. </w:t>
      </w:r>
      <w:r>
        <w:t xml:space="preserve">Здесь к транскрипции добавляются суммаризация и формирование редактируемого черновика медицинской записи. </w:t>
      </w:r>
      <w:r w:rsidR="00C521AA">
        <w:t>Э</w:t>
      </w:r>
      <w:r>
        <w:t xml:space="preserve">то веб-приложение транскрибирует медицинские разговоры, </w:t>
      </w:r>
      <w:proofErr w:type="spellStart"/>
      <w:r>
        <w:t>суммаризирует</w:t>
      </w:r>
      <w:proofErr w:type="spellEnd"/>
      <w:r>
        <w:t xml:space="preserve"> их, поддерживает несколько языков, использует </w:t>
      </w:r>
      <w:proofErr w:type="spellStart"/>
      <w:r>
        <w:t>transformer-based</w:t>
      </w:r>
      <w:proofErr w:type="spellEnd"/>
      <w:r>
        <w:t xml:space="preserve"> </w:t>
      </w:r>
      <w:proofErr w:type="spellStart"/>
      <w:r>
        <w:t>speech-to-text</w:t>
      </w:r>
      <w:proofErr w:type="spellEnd"/>
      <w:r>
        <w:t xml:space="preserve"> </w:t>
      </w:r>
      <w:proofErr w:type="spellStart"/>
      <w:r>
        <w:t>model</w:t>
      </w:r>
      <w:proofErr w:type="spellEnd"/>
      <w:r>
        <w:t>, дообученную на клинических данных, а также сочета</w:t>
      </w:r>
      <w:r w:rsidR="00C521AA">
        <w:t>ет</w:t>
      </w:r>
      <w:r>
        <w:t xml:space="preserve"> LLM (GPT-3.5, GPT-4) со специально настроенной </w:t>
      </w:r>
      <w:proofErr w:type="spellStart"/>
      <w:r>
        <w:t>prompt</w:t>
      </w:r>
      <w:proofErr w:type="spellEnd"/>
      <w:r>
        <w:t>-структурой и дополнительными правилами суммаризации</w:t>
      </w:r>
      <w:r w:rsidR="00C521AA">
        <w:t xml:space="preserve"> </w:t>
      </w:r>
      <w:r w:rsidR="00C521AA" w:rsidRPr="00C521AA">
        <w:t>[12]</w:t>
      </w:r>
      <w:r>
        <w:t>.</w:t>
      </w:r>
    </w:p>
    <w:p w14:paraId="36383D59" w14:textId="36ACBB81" w:rsidR="00E617F7" w:rsidRPr="00907521" w:rsidRDefault="00C521AA" w:rsidP="00907521">
      <w:r>
        <w:t>Следующие решения представлены в</w:t>
      </w:r>
      <w:r w:rsidR="00E617F7">
        <w:t xml:space="preserve"> исследовании </w:t>
      </w:r>
      <w:proofErr w:type="spellStart"/>
      <w:r w:rsidR="00E617F7">
        <w:t>Ambient</w:t>
      </w:r>
      <w:proofErr w:type="spellEnd"/>
      <w:r w:rsidR="00E617F7">
        <w:t xml:space="preserve"> AI </w:t>
      </w:r>
      <w:proofErr w:type="spellStart"/>
      <w:r w:rsidR="00E617F7">
        <w:t>Scribes</w:t>
      </w:r>
      <w:proofErr w:type="spellEnd"/>
      <w:r w:rsidR="00E617F7">
        <w:t xml:space="preserve"> </w:t>
      </w:r>
      <w:proofErr w:type="spellStart"/>
      <w:r w:rsidR="00E617F7">
        <w:t>in</w:t>
      </w:r>
      <w:proofErr w:type="spellEnd"/>
      <w:r w:rsidR="00E617F7">
        <w:t xml:space="preserve"> </w:t>
      </w:r>
      <w:proofErr w:type="spellStart"/>
      <w:r w:rsidR="00E617F7">
        <w:t>Clinical</w:t>
      </w:r>
      <w:proofErr w:type="spellEnd"/>
      <w:r w:rsidR="00E617F7">
        <w:t xml:space="preserve"> </w:t>
      </w:r>
      <w:proofErr w:type="spellStart"/>
      <w:r w:rsidR="00E617F7">
        <w:t>Practice</w:t>
      </w:r>
      <w:proofErr w:type="spellEnd"/>
      <w:r w:rsidR="00E617F7">
        <w:t xml:space="preserve"> системами Microsoft DAX </w:t>
      </w:r>
      <w:proofErr w:type="spellStart"/>
      <w:r w:rsidR="00E617F7">
        <w:t>Copilot</w:t>
      </w:r>
      <w:proofErr w:type="spellEnd"/>
      <w:r w:rsidR="00E617F7">
        <w:t xml:space="preserve"> и </w:t>
      </w:r>
      <w:proofErr w:type="spellStart"/>
      <w:r w:rsidR="00E617F7">
        <w:t>Nabla</w:t>
      </w:r>
      <w:proofErr w:type="spellEnd"/>
      <w:r w:rsidR="00E617F7">
        <w:t xml:space="preserve">, интегрированными с </w:t>
      </w:r>
      <w:proofErr w:type="spellStart"/>
      <w:r w:rsidR="00E617F7">
        <w:t>Epic</w:t>
      </w:r>
      <w:proofErr w:type="spellEnd"/>
      <w:r w:rsidR="00E617F7">
        <w:t xml:space="preserve"> EHR. Для них характерны запись приёма, генерация черновика визитной заметки, последующее редактирование человеком и оценка эффекта через метрики EHR и опросники</w:t>
      </w:r>
      <w:r w:rsidR="00907521">
        <w:t xml:space="preserve"> </w:t>
      </w:r>
      <w:r w:rsidR="00907521" w:rsidRPr="00907521">
        <w:t>[13]</w:t>
      </w:r>
      <w:r w:rsidR="00E617F7">
        <w:t xml:space="preserve">. </w:t>
      </w:r>
    </w:p>
    <w:p w14:paraId="5FAB2FEA" w14:textId="4AFB3110" w:rsidR="000F35C7" w:rsidRDefault="00907521" w:rsidP="00907521">
      <w:r>
        <w:lastRenderedPageBreak/>
        <w:t xml:space="preserve">Следующий продукт </w:t>
      </w:r>
      <w:proofErr w:type="spellStart"/>
      <w:r w:rsidR="00E617F7">
        <w:t>Abridge</w:t>
      </w:r>
      <w:proofErr w:type="spellEnd"/>
      <w:r w:rsidR="00E617F7">
        <w:t xml:space="preserve">. Врач выбирает приём в расписании EHR, получает согласие пациента, записывает консультацию, после чего система формирует черновик записи. Далее пользователь может редактировать текст, просматривать связанные фрагменты транскрипта, прослушивать исходные </w:t>
      </w:r>
      <w:proofErr w:type="spellStart"/>
      <w:r w:rsidR="00E617F7">
        <w:t>аудиофрагменты</w:t>
      </w:r>
      <w:proofErr w:type="spellEnd"/>
      <w:r w:rsidR="00E617F7">
        <w:t xml:space="preserve"> и импортировать итоговый текст в шаблон медицинской заметки</w:t>
      </w:r>
      <w:r w:rsidRPr="00907521">
        <w:t xml:space="preserve"> [3]</w:t>
      </w:r>
      <w:r w:rsidR="00E617F7">
        <w:t>.</w:t>
      </w:r>
    </w:p>
    <w:p w14:paraId="38B46574" w14:textId="6AF166EF" w:rsidR="001A18B5" w:rsidRDefault="001A18B5" w:rsidP="001A18B5">
      <w:pPr>
        <w:pStyle w:val="2"/>
      </w:pPr>
      <w:bookmarkStart w:id="7" w:name="_Toc228136082"/>
      <w:r w:rsidRPr="001A18B5">
        <w:t>Выводы по анализу аналогов и требования к собственному решению</w:t>
      </w:r>
      <w:bookmarkEnd w:id="7"/>
    </w:p>
    <w:p w14:paraId="68B99407" w14:textId="77777777" w:rsidR="008D5717" w:rsidRDefault="001A18B5" w:rsidP="001A18B5">
      <w:r>
        <w:t>Проведённый анализ показывает, что современные средства автоматизации медицинского документирования способны заметно сократить объём рутинной работы врача, однако в их нынешнем виде они не могут считаться полностью автономными инструментами формирования клинически значимого документа.</w:t>
      </w:r>
    </w:p>
    <w:p w14:paraId="4C5FE506" w14:textId="6139FF88" w:rsidR="001A18B5" w:rsidRDefault="001A18B5" w:rsidP="008D5717">
      <w:r>
        <w:t xml:space="preserve"> На практике наиболее оправданным оказывается не сценарий окончательной автоматической записи, а подход, при котором система преобразует аудиоматериал в редактируемый черновик, а специалист проводит его содержательную проверку, уточнение и утверждение. Из этого следует первое требование к разрабатываемому веб-приложению: оно должно реализовывать полуавтоматический режим поддержки документирования, а не выступать полностью самостоятельным генератором медицинских записей. Приложение должно готовить первичный вариант документа на основе распознанной речи и текстовой обработки, но окончательная ответственность за корректность содержания должна оставаться за пользователем. </w:t>
      </w:r>
      <w:r w:rsidR="008D5717">
        <w:t>Причем</w:t>
      </w:r>
      <w:r>
        <w:t xml:space="preserve"> редактирование автоматически подготовленной сводки занима</w:t>
      </w:r>
      <w:r w:rsidR="008D5717">
        <w:t>ет</w:t>
      </w:r>
      <w:r>
        <w:t xml:space="preserve"> меньше времени, чем полностью ручное </w:t>
      </w:r>
      <w:r w:rsidR="008D5717">
        <w:t>заполнение</w:t>
      </w:r>
      <w:r>
        <w:t>.</w:t>
      </w:r>
    </w:p>
    <w:p w14:paraId="19DC47FD" w14:textId="15D03F5E" w:rsidR="001A18B5" w:rsidRDefault="008D5717" w:rsidP="008D5717">
      <w:r>
        <w:t>Второе</w:t>
      </w:r>
      <w:r w:rsidR="001A18B5">
        <w:t xml:space="preserve"> требование касается способа формирования результата. Для собственного приложения более обоснованным является не свободная генерация развёрнутого текста, а шаблонное заполнение документа по полям. </w:t>
      </w:r>
      <w:r>
        <w:t>Л</w:t>
      </w:r>
      <w:r w:rsidR="001A18B5">
        <w:t xml:space="preserve">огика разрабатываемого решения должна опираться на маппинг извлечённых </w:t>
      </w:r>
      <w:r w:rsidR="001A18B5">
        <w:lastRenderedPageBreak/>
        <w:t>сущностей и фрагментов текста к конкретным полям медицинской формы, а не на создание произвольного текста без жёсткой структуры.</w:t>
      </w:r>
    </w:p>
    <w:p w14:paraId="68E05BFA" w14:textId="241A26EF" w:rsidR="001A18B5" w:rsidRDefault="001A18B5" w:rsidP="007C0517">
      <w:r>
        <w:t xml:space="preserve">Из этого вытекает и </w:t>
      </w:r>
      <w:r w:rsidR="008D5717">
        <w:t>третье</w:t>
      </w:r>
      <w:r>
        <w:t xml:space="preserve"> требование </w:t>
      </w:r>
      <w:r w:rsidR="008D5717">
        <w:t>-</w:t>
      </w:r>
      <w:r>
        <w:t xml:space="preserve"> наличие контроля обязательных полей и недопустимость скрытого «</w:t>
      </w:r>
      <w:proofErr w:type="spellStart"/>
      <w:r>
        <w:t>додумывания</w:t>
      </w:r>
      <w:proofErr w:type="spellEnd"/>
      <w:r>
        <w:t>» отсутствующих сведений. Исследовани</w:t>
      </w:r>
      <w:r w:rsidR="008D5717">
        <w:t>я</w:t>
      </w:r>
      <w:r>
        <w:t xml:space="preserve"> </w:t>
      </w:r>
      <w:r w:rsidR="008D5717">
        <w:t>показывают</w:t>
      </w:r>
      <w:r>
        <w:t>, что даже при сохранении SOAP-формата система допускала в среднем 23,6 ошибки на случай, причём основную долю составляли пропуски значимых элементов, а также добавления и искажения данных; без специальных механизмов контроля автоматическое медицинское документирование на базе LLM остаётся ненадёжным. Следовательно, в собственном приложении должны быть предусмотрены проверки полноты заполнения обязательных реквизитов, явная маркировка пустых или сомнительных полей и отказ от автоматической подстановки значений, которые не подтверждаются исходным текстом.</w:t>
      </w:r>
    </w:p>
    <w:p w14:paraId="4CBA5C94" w14:textId="537EFA24" w:rsidR="001A18B5" w:rsidRPr="001A18B5" w:rsidRDefault="007C0517" w:rsidP="001A18B5">
      <w:r>
        <w:t>Четвертое</w:t>
      </w:r>
      <w:r w:rsidR="001A18B5">
        <w:t xml:space="preserve"> требование связано с целевой направленностью разработки. Собственное решение должно быть ориентировано прежде всего на удобство пользовательского сценария и сокращение времени подготовки документации, а не только на демонстрацию возможностей «умной генерации». Материалы показывают, что практическая ценность системы проявляется тогда, когда она избавляет врача от набора текста с нуля, но при этом сохраняет возможность быстрой правки, учитывает предпочтительный стиль записи и не теряет отрицательные симптомы. Поэтому при проектировании приложения приоритет следует отдавать простоте загрузки или записи аудио, быстрому получению черновика, удобному редактированию, наглядному сравнению результата с исходным текстом и ясной логике подтверждения итогового документа. Именно такая постановка задачи образует необходимый переход от анализа аналогов к проектированию собственного веб-приложения.</w:t>
      </w:r>
    </w:p>
    <w:p w14:paraId="2CECEBA5" w14:textId="20BF01B4" w:rsidR="000F35C7" w:rsidRPr="007C0517" w:rsidRDefault="007C0517" w:rsidP="00963793">
      <w:pPr>
        <w:ind w:firstLine="0"/>
      </w:pPr>
      <w:r>
        <w:tab/>
        <w:t xml:space="preserve">И наконец, пятое требование – приложение должно поддерживать определенный уровень качества генерации ответа. Плохой, неточный и неструктурированный ответ от </w:t>
      </w:r>
      <w:r>
        <w:rPr>
          <w:lang w:val="en-US"/>
        </w:rPr>
        <w:t>STT</w:t>
      </w:r>
      <w:r>
        <w:t xml:space="preserve"> будет неудобен как самому пользователю для проверки заполненных полей, так и для следующего этапа </w:t>
      </w:r>
      <w:r>
        <w:rPr>
          <w:lang w:val="en-US"/>
        </w:rPr>
        <w:t>NLP</w:t>
      </w:r>
      <w:r w:rsidRPr="007C0517">
        <w:t xml:space="preserve"> </w:t>
      </w:r>
      <w:r>
        <w:t xml:space="preserve">для </w:t>
      </w:r>
      <w:r>
        <w:lastRenderedPageBreak/>
        <w:t xml:space="preserve">экстракции необходимой информации и полей для черновика. Также и результат после этапа </w:t>
      </w:r>
      <w:r>
        <w:rPr>
          <w:lang w:val="en-US"/>
        </w:rPr>
        <w:t>NLP</w:t>
      </w:r>
      <w:r w:rsidRPr="007C0517">
        <w:t xml:space="preserve"> </w:t>
      </w:r>
      <w:r>
        <w:t xml:space="preserve">должен в большинстве случаев быть достаточно точным, с максимально возможным количеством заполненных полей и минимальным количеством ошибок. Все это нужно, чтобы затраты на интеграцию такого решения не превышали полученную выгоду, в частности, чтобы время, потраченное на редактирование черновика не </w:t>
      </w:r>
      <w:proofErr w:type="spellStart"/>
      <w:r>
        <w:t>превосхдило</w:t>
      </w:r>
      <w:proofErr w:type="spellEnd"/>
      <w:r>
        <w:t xml:space="preserve"> времени, необходимого на заполнение этого документа с нуля</w:t>
      </w:r>
    </w:p>
    <w:p w14:paraId="0FA55A27" w14:textId="77777777" w:rsidR="000F35C7" w:rsidRDefault="000F35C7" w:rsidP="00963793">
      <w:pPr>
        <w:ind w:firstLine="0"/>
      </w:pPr>
    </w:p>
    <w:p w14:paraId="32C42062" w14:textId="77777777" w:rsidR="000F35C7" w:rsidRDefault="000F35C7" w:rsidP="00963793">
      <w:pPr>
        <w:ind w:firstLine="0"/>
      </w:pPr>
    </w:p>
    <w:p w14:paraId="10B5D560" w14:textId="77777777" w:rsidR="000F35C7" w:rsidRDefault="000F35C7" w:rsidP="00963793">
      <w:pPr>
        <w:ind w:firstLine="0"/>
      </w:pPr>
    </w:p>
    <w:p w14:paraId="499FAA9A" w14:textId="77777777" w:rsidR="00523083" w:rsidRDefault="00523083" w:rsidP="00B13DA0"/>
    <w:p w14:paraId="1EEF093F" w14:textId="77777777" w:rsidR="009406E4" w:rsidRDefault="009406E4" w:rsidP="00B13DA0"/>
    <w:p w14:paraId="36F8F923" w14:textId="77777777" w:rsidR="009406E4" w:rsidRDefault="009406E4" w:rsidP="00B13DA0"/>
    <w:p w14:paraId="6025374D" w14:textId="77777777" w:rsidR="009406E4" w:rsidRDefault="009406E4" w:rsidP="00B13DA0"/>
    <w:p w14:paraId="1292B778" w14:textId="77777777" w:rsidR="009406E4" w:rsidRDefault="009406E4" w:rsidP="00B13DA0"/>
    <w:p w14:paraId="73B5181D" w14:textId="77777777" w:rsidR="009406E4" w:rsidRDefault="009406E4" w:rsidP="00B13DA0"/>
    <w:p w14:paraId="73494433" w14:textId="77777777" w:rsidR="009406E4" w:rsidRDefault="009406E4" w:rsidP="00B13DA0"/>
    <w:p w14:paraId="59AC7067" w14:textId="77777777" w:rsidR="009406E4" w:rsidRDefault="009406E4" w:rsidP="00B13DA0"/>
    <w:p w14:paraId="6DA35204" w14:textId="77777777" w:rsidR="009406E4" w:rsidRDefault="009406E4" w:rsidP="00B13DA0"/>
    <w:p w14:paraId="4B35CE55" w14:textId="77777777" w:rsidR="009406E4" w:rsidRDefault="009406E4" w:rsidP="00B13DA0"/>
    <w:p w14:paraId="37464971" w14:textId="77777777" w:rsidR="009406E4" w:rsidRDefault="009406E4" w:rsidP="00B13DA0"/>
    <w:p w14:paraId="1E527D35" w14:textId="77777777" w:rsidR="009406E4" w:rsidRDefault="009406E4" w:rsidP="00B13DA0"/>
    <w:p w14:paraId="79DCB2CD" w14:textId="77777777" w:rsidR="009406E4" w:rsidRDefault="009406E4" w:rsidP="00B13DA0"/>
    <w:p w14:paraId="61F944CE" w14:textId="77777777" w:rsidR="009406E4" w:rsidRDefault="009406E4" w:rsidP="00B13DA0"/>
    <w:p w14:paraId="285F8DB8" w14:textId="77777777" w:rsidR="009406E4" w:rsidRDefault="009406E4" w:rsidP="00B13DA0"/>
    <w:p w14:paraId="6645870D" w14:textId="77777777" w:rsidR="009406E4" w:rsidRDefault="009406E4" w:rsidP="00B13DA0"/>
    <w:p w14:paraId="7F315CC5" w14:textId="77777777" w:rsidR="009406E4" w:rsidRDefault="009406E4" w:rsidP="00B13DA0"/>
    <w:p w14:paraId="3B83AA43" w14:textId="77777777" w:rsidR="009406E4" w:rsidRDefault="009406E4" w:rsidP="00B13DA0"/>
    <w:p w14:paraId="1DC2DD03" w14:textId="77777777" w:rsidR="009406E4" w:rsidRDefault="009406E4" w:rsidP="00B13DA0"/>
    <w:p w14:paraId="5B9B5BBB" w14:textId="320431ED" w:rsidR="009406E4" w:rsidRPr="009406E4" w:rsidRDefault="009406E4" w:rsidP="009406E4">
      <w:pPr>
        <w:pStyle w:val="1"/>
      </w:pPr>
      <w:bookmarkStart w:id="8" w:name="_Toc228136083"/>
      <w:r w:rsidRPr="009406E4">
        <w:lastRenderedPageBreak/>
        <w:t>Глава 2. Проектирование и разработка веб-приложения для автоматизации заполнения медицинских документов</w:t>
      </w:r>
      <w:bookmarkEnd w:id="8"/>
    </w:p>
    <w:p w14:paraId="586EC28D" w14:textId="77777777" w:rsidR="009406E4" w:rsidRPr="009406E4" w:rsidRDefault="009406E4" w:rsidP="009406E4">
      <w:pPr>
        <w:pStyle w:val="a7"/>
        <w:numPr>
          <w:ilvl w:val="0"/>
          <w:numId w:val="3"/>
        </w:numPr>
        <w:spacing w:before="160" w:after="160"/>
        <w:contextualSpacing w:val="0"/>
        <w:jc w:val="center"/>
        <w:outlineLvl w:val="1"/>
        <w:rPr>
          <w:b/>
          <w:bCs/>
          <w:vanish/>
        </w:rPr>
      </w:pPr>
      <w:bookmarkStart w:id="9" w:name="_Toc228133519"/>
      <w:bookmarkStart w:id="10" w:name="_Toc228133551"/>
      <w:bookmarkStart w:id="11" w:name="_Toc228136084"/>
      <w:bookmarkEnd w:id="9"/>
      <w:bookmarkEnd w:id="10"/>
      <w:bookmarkEnd w:id="11"/>
    </w:p>
    <w:p w14:paraId="0E6C51EC" w14:textId="23D9B8E0" w:rsidR="009406E4" w:rsidRPr="009406E4" w:rsidRDefault="009406E4" w:rsidP="009406E4">
      <w:pPr>
        <w:pStyle w:val="2"/>
        <w:jc w:val="both"/>
      </w:pPr>
      <w:bookmarkStart w:id="12" w:name="_Toc228136085"/>
      <w:r w:rsidRPr="009406E4">
        <w:t>Постановка задачи и ограничения разрабатываемого приложения</w:t>
      </w:r>
      <w:bookmarkEnd w:id="12"/>
    </w:p>
    <w:p w14:paraId="5B5387F9" w14:textId="41F813DB" w:rsidR="009406E4" w:rsidRPr="009406E4" w:rsidRDefault="009406E4" w:rsidP="00FB6194">
      <w:r w:rsidRPr="009406E4">
        <w:t>Практическая часть работы посвящена разработке веб-приложения для полуавтоматического заполнения медицинских документов на основе аудиозаписи клинического взаимодействия. Основная задача приложения состоит в том, чтобы сократить объём ручного ввода данных врачом: система принимает аудиоматериал, преобразует речь в текст, извлекает из транскрипта клинически значимые сведения и формирует черновик документа по заранее заданному шаблону. При этом итоговый документ не создаётся полностью автономно: пользователь сохраняет возможность проверить результат, отредактировать отдельные поля и подтвердить документ только после содержательной верификации.</w:t>
      </w:r>
    </w:p>
    <w:p w14:paraId="08BBE00A" w14:textId="651E8090" w:rsidR="009406E4" w:rsidRPr="009406E4" w:rsidRDefault="009406E4" w:rsidP="00FB6194">
      <w:r w:rsidRPr="009406E4">
        <w:t xml:space="preserve">Такой подход напрямую связан с выводами теоретической части работы. В медицинском документировании интеллектуальная система не должна подменять специалиста, поскольку результат распознавания речи и NLP-обработки может содержать пропуски, неточные формулировки или сведения, не подтверждённые исходным текстом. Поэтому приложение реализует принцип </w:t>
      </w:r>
      <w:proofErr w:type="spellStart"/>
      <w:r w:rsidRPr="009406E4">
        <w:t>human-in-the-loop</w:t>
      </w:r>
      <w:proofErr w:type="spellEnd"/>
      <w:r w:rsidRPr="009406E4">
        <w:t>: автоматизация используется для подготовки структурированного черновика, а ответственность за финальную корректность документа остаётся за пользователем.</w:t>
      </w:r>
    </w:p>
    <w:p w14:paraId="3D9F88F6" w14:textId="5E370381" w:rsidR="009406E4" w:rsidRPr="009406E4" w:rsidRDefault="009406E4" w:rsidP="00FB6194">
      <w:r w:rsidRPr="009406E4">
        <w:t>Разрабатываемое приложение ориентировано на сценарий работы с медицинскими документами, заполняемыми по шаблону. В рамках проекта реализована поддержка сессий документирования: каждая сессия связывает пользователя, выбранный шаблон, аудиозапись, транскрипт, извлечённые клинические факты и сформированный медицинский документ. Это позволяет рассматривать заполнение документа не как разовую операцию, а как последовательный процесс, в котором сохраняются промежуточные результаты и обеспечивается прослеживаемость происхождения данных.</w:t>
      </w:r>
    </w:p>
    <w:p w14:paraId="2C561937" w14:textId="77777777" w:rsidR="009406E4" w:rsidRDefault="009406E4" w:rsidP="009406E4">
      <w:r w:rsidRPr="009406E4">
        <w:lastRenderedPageBreak/>
        <w:t xml:space="preserve">К ограничениям разработанного решения относятся зависимость качества результата от точности </w:t>
      </w:r>
      <w:proofErr w:type="spellStart"/>
      <w:r w:rsidRPr="009406E4">
        <w:t>speech-to-text</w:t>
      </w:r>
      <w:proofErr w:type="spellEnd"/>
      <w:r w:rsidRPr="009406E4">
        <w:t xml:space="preserve"> и NLP-модуля, необходимость ручной проверки врачом, ограниченность набора поддерживаемых шаблонов и отсутствие прямой интеграции с промышленными медицинскими информационными системами. В текущей реализации приложение выступает как самостоятельный веб-инструмент, демонстрирующий архитектурную и функциональную возможность автоматизации заполнения медицинской документации.</w:t>
      </w:r>
    </w:p>
    <w:p w14:paraId="22419440" w14:textId="77777777" w:rsidR="00837657" w:rsidRPr="009406E4" w:rsidRDefault="00837657" w:rsidP="009406E4"/>
    <w:p w14:paraId="27939E1E" w14:textId="77777777" w:rsidR="00837657" w:rsidRDefault="00837657" w:rsidP="00837657">
      <w:pPr>
        <w:keepNext/>
        <w:ind w:firstLine="0"/>
        <w:jc w:val="center"/>
      </w:pPr>
      <w:r w:rsidRPr="00837657">
        <w:rPr>
          <w:noProof/>
        </w:rPr>
        <w:drawing>
          <wp:inline distT="0" distB="0" distL="0" distR="0" wp14:anchorId="6F904DAC" wp14:editId="74362AA8">
            <wp:extent cx="5939790" cy="392430"/>
            <wp:effectExtent l="0" t="0" r="3810" b="7620"/>
            <wp:docPr id="247778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78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807F" w14:textId="36D60079" w:rsidR="00837657" w:rsidRPr="00837657" w:rsidRDefault="00837657" w:rsidP="00837657">
      <w:pPr>
        <w:pStyle w:val="af3"/>
        <w:ind w:firstLine="0"/>
        <w:jc w:val="center"/>
        <w:rPr>
          <w:color w:val="auto"/>
        </w:rPr>
      </w:pPr>
      <w:r w:rsidRPr="00837657">
        <w:rPr>
          <w:color w:val="auto"/>
        </w:rPr>
        <w:t xml:space="preserve">Рисунок </w:t>
      </w:r>
      <w:r w:rsidRPr="00837657">
        <w:rPr>
          <w:color w:val="auto"/>
        </w:rPr>
        <w:fldChar w:fldCharType="begin"/>
      </w:r>
      <w:r w:rsidRPr="00837657">
        <w:rPr>
          <w:color w:val="auto"/>
        </w:rPr>
        <w:instrText xml:space="preserve"> SEQ Рисунок \* ARABIC </w:instrText>
      </w:r>
      <w:r w:rsidRPr="00837657">
        <w:rPr>
          <w:color w:val="auto"/>
        </w:rPr>
        <w:fldChar w:fldCharType="separate"/>
      </w:r>
      <w:r w:rsidR="00C963CA">
        <w:rPr>
          <w:noProof/>
          <w:color w:val="auto"/>
        </w:rPr>
        <w:t>1</w:t>
      </w:r>
      <w:r w:rsidRPr="00837657">
        <w:rPr>
          <w:color w:val="auto"/>
        </w:rPr>
        <w:fldChar w:fldCharType="end"/>
      </w:r>
      <w:r w:rsidRPr="00837657">
        <w:rPr>
          <w:color w:val="auto"/>
          <w:lang w:val="en-US"/>
        </w:rPr>
        <w:t xml:space="preserve">. </w:t>
      </w:r>
      <w:r w:rsidRPr="00837657">
        <w:rPr>
          <w:color w:val="auto"/>
        </w:rPr>
        <w:t>Схема процесса</w:t>
      </w:r>
    </w:p>
    <w:p w14:paraId="21594673" w14:textId="11D6142C" w:rsidR="009406E4" w:rsidRPr="009406E4" w:rsidRDefault="009406E4" w:rsidP="00FB6194">
      <w:pPr>
        <w:pStyle w:val="2"/>
      </w:pPr>
      <w:bookmarkStart w:id="13" w:name="_Toc228136086"/>
      <w:r w:rsidRPr="009406E4">
        <w:t>Функциональные требования к приложению</w:t>
      </w:r>
      <w:bookmarkEnd w:id="13"/>
    </w:p>
    <w:p w14:paraId="39DCE546" w14:textId="49F0FE75" w:rsidR="009406E4" w:rsidRPr="009406E4" w:rsidRDefault="009406E4" w:rsidP="00FB6194">
      <w:r w:rsidRPr="009406E4">
        <w:t>Функциональные требования к приложению были сформулированы на основе анализа проблемы ручного заполнения документации и обзора существующих решений. Система должна поддерживать полный пользовательский сценарий: от регистрации пользователя до подтверждения и сохранения сформированного медицинского документа.</w:t>
      </w:r>
    </w:p>
    <w:p w14:paraId="4921C38C" w14:textId="3D5EBAB3" w:rsidR="009406E4" w:rsidRPr="009406E4" w:rsidRDefault="009406E4" w:rsidP="00FB6194">
      <w:r w:rsidRPr="009406E4">
        <w:t>Первым требованием является наличие механизма регистрации и авторизации. Поскольку приложение работает с медицинскими данными, доступ к сессиям документирования должен быть ограничен конкретным пользователем. Для этого в системе предусмотрены регистрация, вход в аккаунт и защита API-запросов с использованием токена авторизации.</w:t>
      </w:r>
    </w:p>
    <w:p w14:paraId="5190C1A1" w14:textId="762D49F4" w:rsidR="009406E4" w:rsidRPr="009406E4" w:rsidRDefault="009406E4" w:rsidP="00FB6194">
      <w:r w:rsidRPr="009406E4">
        <w:t>Второе требование связано с организацией сессий документирования. Пользователь должен иметь возможность создать новую сессию, выбрать шаблон медицинского документа, вернуться к ранее созданным сессиям, отфильтровать их по статусу и продолжить работу с незавершённым документом. Сессия является центральной сущностью процесса, так как объединяет все данные, относящиеся к конкретному случаю заполнения документа.</w:t>
      </w:r>
    </w:p>
    <w:p w14:paraId="5E557157" w14:textId="1F4B03B0" w:rsidR="009406E4" w:rsidRPr="009406E4" w:rsidRDefault="009406E4" w:rsidP="00FB6194">
      <w:r w:rsidRPr="009406E4">
        <w:lastRenderedPageBreak/>
        <w:t xml:space="preserve">Третье требование </w:t>
      </w:r>
      <w:r w:rsidR="00FB6194">
        <w:t>-</w:t>
      </w:r>
      <w:r w:rsidRPr="009406E4">
        <w:t xml:space="preserve"> приём аудиоданных. Приложение должно поддерживать загрузку аудиофайла и запись аудио через интерфейс браузера. После получения аудиофайла система сохраняет его метаданные, включая имя файла, размер, формат и длительность, а затем связывает запись с выбранной сессией.</w:t>
      </w:r>
    </w:p>
    <w:p w14:paraId="40AB8C39" w14:textId="3FE95186" w:rsidR="009406E4" w:rsidRPr="009406E4" w:rsidRDefault="009406E4" w:rsidP="00FB6194">
      <w:r w:rsidRPr="009406E4">
        <w:t xml:space="preserve">Четвёртое требование </w:t>
      </w:r>
      <w:r w:rsidR="00FB6194">
        <w:t>-</w:t>
      </w:r>
      <w:r w:rsidRPr="009406E4">
        <w:t xml:space="preserve"> преобразование речи в текст. После загрузки аудио пользователь запускает транскрипцию. На серверной стороне этот процесс выполняется как фоновая задача, поскольку распознавание речи может занимать значительное время. Результатом этапа становится текстовый транскрипт с указанием языка и оценки уверенности распознавания.</w:t>
      </w:r>
    </w:p>
    <w:p w14:paraId="7F984EDB" w14:textId="470BD152" w:rsidR="009406E4" w:rsidRPr="009406E4" w:rsidRDefault="009406E4" w:rsidP="00FB6194">
      <w:r w:rsidRPr="009406E4">
        <w:t xml:space="preserve">Пятое требование </w:t>
      </w:r>
      <w:r w:rsidR="00FB6194">
        <w:t>=</w:t>
      </w:r>
      <w:r w:rsidRPr="009406E4">
        <w:t xml:space="preserve"> обработка транскрипта и извлечение клинических фактов. Полученный текст проходит предобработку, после чего NLP-модуль выделяет сведения, соответствующие полям выбранного шаблона. Для каждого клинического факта сохраняется значение, уверенность, фрагмент исходного текста и позиция этого фрагмента в транскрипте. Это необходимо для проверки результата пользователем.</w:t>
      </w:r>
    </w:p>
    <w:p w14:paraId="198D3AC3" w14:textId="1BD72A47" w:rsidR="009406E4" w:rsidRPr="009406E4" w:rsidRDefault="009406E4" w:rsidP="00FB6194">
      <w:r w:rsidRPr="009406E4">
        <w:t xml:space="preserve">Шестое требование </w:t>
      </w:r>
      <w:r w:rsidR="00FB6194">
        <w:t>-</w:t>
      </w:r>
      <w:r w:rsidRPr="009406E4">
        <w:t xml:space="preserve"> автоматическое формирование медицинского документа. Система должна сопоставить извлечённые факты с полями шаблона и создать черновик документа. Если обязательные поля не заполнены или заполнены недостаточно уверенно, пользователь должен видеть это в интерфейсе.</w:t>
      </w:r>
    </w:p>
    <w:p w14:paraId="4EBF3C30" w14:textId="624B69EF" w:rsidR="009406E4" w:rsidRPr="009406E4" w:rsidRDefault="009406E4" w:rsidP="00FB6194">
      <w:r w:rsidRPr="009406E4">
        <w:t xml:space="preserve">Седьмое требование </w:t>
      </w:r>
      <w:r w:rsidR="00FB6194">
        <w:t>-</w:t>
      </w:r>
      <w:r w:rsidRPr="009406E4">
        <w:t xml:space="preserve"> редактирование и подтверждение результата. Пользователь должен иметь возможность изменить значения полей, повторно проверить заполнение обязательных реквизитов, подтвердить документ и перевести его в финальный статус. После подтверждения документ становится доступен в режиме просмотра.</w:t>
      </w:r>
    </w:p>
    <w:p w14:paraId="34425BA5" w14:textId="5F4CDFA9" w:rsidR="009406E4" w:rsidRDefault="009406E4" w:rsidP="00FB6194">
      <w:r w:rsidRPr="009406E4">
        <w:t xml:space="preserve">Восьмое требование </w:t>
      </w:r>
      <w:r w:rsidR="00FB6194">
        <w:t>-</w:t>
      </w:r>
      <w:r w:rsidRPr="009406E4">
        <w:t xml:space="preserve"> экспорт результата. В проекте предусмотрена генерация PDF-документа на основе шаблона, что позволяет использовать сформированную запись вне интерфейса приложения.</w:t>
      </w:r>
    </w:p>
    <w:p w14:paraId="19B127AD" w14:textId="77777777" w:rsidR="00FB6194" w:rsidRPr="009406E4" w:rsidRDefault="00FB6194" w:rsidP="00FB6194"/>
    <w:p w14:paraId="1E34599F" w14:textId="0B84FF55" w:rsidR="009406E4" w:rsidRPr="009406E4" w:rsidRDefault="009406E4" w:rsidP="00BF378F">
      <w:pPr>
        <w:pStyle w:val="2"/>
      </w:pPr>
      <w:bookmarkStart w:id="14" w:name="_Toc228136087"/>
      <w:r w:rsidRPr="009406E4">
        <w:lastRenderedPageBreak/>
        <w:t>Нефункциональные требования к приложению</w:t>
      </w:r>
      <w:bookmarkEnd w:id="14"/>
    </w:p>
    <w:p w14:paraId="27E339F2" w14:textId="08442318" w:rsidR="009406E4" w:rsidRPr="009406E4" w:rsidRDefault="009406E4" w:rsidP="00BF378F">
      <w:r w:rsidRPr="009406E4">
        <w:t xml:space="preserve">Нефункциональные требования определяют качество работы приложения и особенно важны для медицинского контекста, где ошибочный или неудобный инструмент может не сократить, а увеличить нагрузку на специалиста. В рамках проекта были выделены требования к безопасности, удобству использования, производительности, </w:t>
      </w:r>
      <w:proofErr w:type="spellStart"/>
      <w:r w:rsidRPr="009406E4">
        <w:t>сопровождаемости</w:t>
      </w:r>
      <w:proofErr w:type="spellEnd"/>
      <w:r w:rsidRPr="009406E4">
        <w:t xml:space="preserve"> и надёжности результата.</w:t>
      </w:r>
    </w:p>
    <w:p w14:paraId="5C8D4D29" w14:textId="39030093" w:rsidR="009406E4" w:rsidRPr="009406E4" w:rsidRDefault="009406E4" w:rsidP="00BF378F">
      <w:r w:rsidRPr="009406E4">
        <w:t xml:space="preserve">Требование безопасности реализуется через разграничение доступа к пользовательским данным. В серверной части используется JWT-аутентификация, а пароли пользователей хранятся в </w:t>
      </w:r>
      <w:proofErr w:type="spellStart"/>
      <w:r w:rsidRPr="009406E4">
        <w:t>хэшированном</w:t>
      </w:r>
      <w:proofErr w:type="spellEnd"/>
      <w:r w:rsidRPr="009406E4">
        <w:t xml:space="preserve"> виде с применением </w:t>
      </w:r>
      <w:proofErr w:type="spellStart"/>
      <w:r w:rsidRPr="009406E4">
        <w:t>bcrypt</w:t>
      </w:r>
      <w:proofErr w:type="spellEnd"/>
      <w:r w:rsidRPr="009406E4">
        <w:t>. Это снижает риск несанкционированного доступа к аккаунтам и связанным с ними сессиям документирования.</w:t>
      </w:r>
    </w:p>
    <w:p w14:paraId="32BE96C5" w14:textId="4339CB5D" w:rsidR="009406E4" w:rsidRPr="009406E4" w:rsidRDefault="009406E4" w:rsidP="00BF378F">
      <w:r w:rsidRPr="009406E4">
        <w:t>Требование конфиденциальности связано с тем, что аудиозаписи, транскрипты и медицинские документы могут содержать чувствительные данные. В текущей реализации файлы сохраняются в локальном хранилище сервера, а доступ к операциям API ограничивается авторизованным пользователем. Для дальнейшего промышленного внедрения потребуется дополнить систему механизмами аудита доступа, шифрования хранилища и политиками удаления данных.</w:t>
      </w:r>
    </w:p>
    <w:p w14:paraId="3AEB45B8" w14:textId="1B3B7EF6" w:rsidR="009406E4" w:rsidRPr="009406E4" w:rsidRDefault="009406E4" w:rsidP="00BF378F">
      <w:r w:rsidRPr="009406E4">
        <w:t>Требование производительности учитывается через асинхронную архитектуру серверной части и вынесение долгих операций в фоновые задачи. Транскрипция аудио и последующая обработка текста не блокируют основной HTTP-запрос: пользователь получает ответ о запуске задачи, а состояние сессии обновляется по мере прохождения этапов.</w:t>
      </w:r>
    </w:p>
    <w:p w14:paraId="68F2CF75" w14:textId="5482647B" w:rsidR="009406E4" w:rsidRPr="009406E4" w:rsidRDefault="009406E4" w:rsidP="00BF378F">
      <w:r w:rsidRPr="009406E4">
        <w:t>Требование удобства использования отражено в пошаговом интерфейсе рабочего пространства сессии. Пользователь последовательно проходит этапы загрузки или записи аудио, запуска транскрипции, генерации документа и редактирования результата. Такой сценарий снижает когнитивную нагрузку, поскольку на каждом шаге доступны только релевантные действия.</w:t>
      </w:r>
    </w:p>
    <w:p w14:paraId="17FDDF65" w14:textId="2955969B" w:rsidR="009406E4" w:rsidRPr="009406E4" w:rsidRDefault="009406E4" w:rsidP="00BF378F">
      <w:r w:rsidRPr="009406E4">
        <w:lastRenderedPageBreak/>
        <w:t xml:space="preserve">Требование </w:t>
      </w:r>
      <w:proofErr w:type="spellStart"/>
      <w:r w:rsidRPr="009406E4">
        <w:t>сопровождаемости</w:t>
      </w:r>
      <w:proofErr w:type="spellEnd"/>
      <w:r w:rsidRPr="009406E4">
        <w:t xml:space="preserve"> обеспечивается архитектурным разделением проекта. Бэкенд построен по принципам чистой/гексагональной архитектуры: доменные сущности, сценарии использования, интерфейсы репозиториев и инфраструктурные реализации находятся в разных слоях. Это позволяет изменять конкретные адаптеры, например сервис распознавания речи или способ хранения файлов, без полного изменения бизнес-логики.</w:t>
      </w:r>
    </w:p>
    <w:p w14:paraId="3BA8CFC2" w14:textId="5A98F47C" w:rsidR="009406E4" w:rsidRPr="009406E4" w:rsidRDefault="009406E4" w:rsidP="00691FE1">
      <w:r w:rsidRPr="009406E4">
        <w:t>Требование надёжности результата связано с валидацией обязательных полей и сохранением ссылок на исходный текст. Автоматически заполненный документ рассматривается как черновик, а не как финальная медицинская запись. Пользователь должен иметь возможность увидеть, какие сведения были извлечены из транскрипта, какие поля требуют проверки и какие значения были изменены вручную.</w:t>
      </w:r>
    </w:p>
    <w:p w14:paraId="6E101EE8" w14:textId="3CA1484B" w:rsidR="009406E4" w:rsidRPr="009406E4" w:rsidRDefault="009406E4" w:rsidP="00BF378F">
      <w:pPr>
        <w:pStyle w:val="2"/>
      </w:pPr>
      <w:bookmarkStart w:id="15" w:name="_Toc228136088"/>
      <w:r w:rsidRPr="009406E4">
        <w:t>Общая архитектура приложения и взаимодействие его компонентов</w:t>
      </w:r>
      <w:bookmarkEnd w:id="15"/>
    </w:p>
    <w:p w14:paraId="44CC8F50" w14:textId="6CF26A6B" w:rsidR="009406E4" w:rsidRPr="009406E4" w:rsidRDefault="009406E4" w:rsidP="00BF378F">
      <w:r w:rsidRPr="009406E4">
        <w:t xml:space="preserve">Разработанное приложение имеет клиент-серверную архитектуру. Клиентская часть реализована как одностраничное веб-приложение на </w:t>
      </w:r>
      <w:proofErr w:type="spellStart"/>
      <w:r w:rsidRPr="009406E4">
        <w:t>React</w:t>
      </w:r>
      <w:proofErr w:type="spellEnd"/>
      <w:r w:rsidRPr="009406E4">
        <w:t xml:space="preserve">, серверная часть — как REST API на </w:t>
      </w:r>
      <w:proofErr w:type="spellStart"/>
      <w:r w:rsidRPr="009406E4">
        <w:t>FastAPI</w:t>
      </w:r>
      <w:proofErr w:type="spellEnd"/>
      <w:r w:rsidRPr="009406E4">
        <w:t xml:space="preserve">, а постоянное хранение данных выполняется в </w:t>
      </w:r>
      <w:proofErr w:type="spellStart"/>
      <w:r w:rsidRPr="009406E4">
        <w:t>PostgreSQL</w:t>
      </w:r>
      <w:proofErr w:type="spellEnd"/>
      <w:r w:rsidRPr="009406E4">
        <w:t xml:space="preserve"> через </w:t>
      </w:r>
      <w:proofErr w:type="spellStart"/>
      <w:r w:rsidRPr="009406E4">
        <w:t>SQLAlchemy</w:t>
      </w:r>
      <w:proofErr w:type="spellEnd"/>
      <w:r w:rsidRPr="009406E4">
        <w:t xml:space="preserve">. Дополнительные функции, такие как распознавание речи, предобработка текста, извлечение клинических фактов и генерация PDF, вынесены в отдельные сервисы и </w:t>
      </w:r>
      <w:proofErr w:type="spellStart"/>
      <w:r w:rsidRPr="009406E4">
        <w:t>use</w:t>
      </w:r>
      <w:proofErr w:type="spellEnd"/>
      <w:r w:rsidRPr="009406E4">
        <w:t xml:space="preserve"> </w:t>
      </w:r>
      <w:proofErr w:type="spellStart"/>
      <w:r w:rsidRPr="009406E4">
        <w:t>case</w:t>
      </w:r>
      <w:proofErr w:type="spellEnd"/>
      <w:r w:rsidRPr="009406E4">
        <w:t>-классы.</w:t>
      </w:r>
    </w:p>
    <w:p w14:paraId="76A2DBE2" w14:textId="77777777" w:rsidR="009406E4" w:rsidRPr="009406E4" w:rsidRDefault="009406E4" w:rsidP="009406E4">
      <w:r w:rsidRPr="009406E4">
        <w:t xml:space="preserve">На верхнем уровне архитектуру можно представить как взаимодействие пяти основных компонентов: пользовательского интерфейса, API-слоя, слоя сценариев использования, инфраструктурных адаптеров и базы данных. Пользователь работает с </w:t>
      </w:r>
      <w:proofErr w:type="spellStart"/>
      <w:r w:rsidRPr="009406E4">
        <w:t>React</w:t>
      </w:r>
      <w:proofErr w:type="spellEnd"/>
      <w:r w:rsidRPr="009406E4">
        <w:t xml:space="preserve">-интерфейсом, который отправляет HTTP-запросы к </w:t>
      </w:r>
      <w:proofErr w:type="spellStart"/>
      <w:r w:rsidRPr="009406E4">
        <w:t>FastAPI</w:t>
      </w:r>
      <w:proofErr w:type="spellEnd"/>
      <w:r w:rsidRPr="009406E4">
        <w:t xml:space="preserve">. API-роутеры принимают запросы, валидируют входные данные и передают управление </w:t>
      </w:r>
      <w:proofErr w:type="spellStart"/>
      <w:r w:rsidRPr="009406E4">
        <w:t>use</w:t>
      </w:r>
      <w:proofErr w:type="spellEnd"/>
      <w:r w:rsidRPr="009406E4">
        <w:t xml:space="preserve"> </w:t>
      </w:r>
      <w:proofErr w:type="spellStart"/>
      <w:r w:rsidRPr="009406E4">
        <w:t>case</w:t>
      </w:r>
      <w:proofErr w:type="spellEnd"/>
      <w:r w:rsidRPr="009406E4">
        <w:t xml:space="preserve">-классам. </w:t>
      </w:r>
      <w:proofErr w:type="spellStart"/>
      <w:r w:rsidRPr="009406E4">
        <w:t>Use</w:t>
      </w:r>
      <w:proofErr w:type="spellEnd"/>
      <w:r w:rsidRPr="009406E4">
        <w:t xml:space="preserve"> </w:t>
      </w:r>
      <w:proofErr w:type="spellStart"/>
      <w:r w:rsidRPr="009406E4">
        <w:t>case</w:t>
      </w:r>
      <w:proofErr w:type="spellEnd"/>
      <w:r w:rsidRPr="009406E4">
        <w:t xml:space="preserve">-слой реализует прикладную бизнес-логику: создание сессии, загрузку аудио, запуск транскрипции, генерацию документа, редактирование полей и подтверждение результата. Для доступа к внешним ресурсам сценарии используют протоколы </w:t>
      </w:r>
      <w:r w:rsidRPr="009406E4">
        <w:lastRenderedPageBreak/>
        <w:t>репозиториев и сервисов, а конкретные реализации этих протоколов находятся в адаптерах.</w:t>
      </w:r>
    </w:p>
    <w:p w14:paraId="60DA558D" w14:textId="77777777" w:rsidR="009406E4" w:rsidRPr="009406E4" w:rsidRDefault="009406E4" w:rsidP="009406E4"/>
    <w:p w14:paraId="4132C85B" w14:textId="77777777" w:rsidR="00691FE1" w:rsidRDefault="00691FE1" w:rsidP="00691FE1">
      <w:pPr>
        <w:keepNext/>
        <w:ind w:firstLine="0"/>
        <w:jc w:val="center"/>
      </w:pPr>
      <w:r w:rsidRPr="00691FE1">
        <w:rPr>
          <w:noProof/>
        </w:rPr>
        <w:drawing>
          <wp:inline distT="0" distB="0" distL="0" distR="0" wp14:anchorId="791BC4FE" wp14:editId="56C60E18">
            <wp:extent cx="5438453" cy="5757062"/>
            <wp:effectExtent l="0" t="0" r="0" b="0"/>
            <wp:docPr id="1438057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57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4698" cy="576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E476" w14:textId="4797D1F5" w:rsidR="00691FE1" w:rsidRPr="00691FE1" w:rsidRDefault="00691FE1" w:rsidP="00691FE1">
      <w:pPr>
        <w:pStyle w:val="af3"/>
        <w:ind w:firstLine="0"/>
        <w:jc w:val="center"/>
        <w:rPr>
          <w:color w:val="auto"/>
        </w:rPr>
      </w:pPr>
      <w:r w:rsidRPr="00691FE1">
        <w:rPr>
          <w:color w:val="auto"/>
        </w:rPr>
        <w:t xml:space="preserve">Рисунок </w:t>
      </w:r>
      <w:r w:rsidRPr="00691FE1">
        <w:rPr>
          <w:color w:val="auto"/>
        </w:rPr>
        <w:fldChar w:fldCharType="begin"/>
      </w:r>
      <w:r w:rsidRPr="00691FE1">
        <w:rPr>
          <w:color w:val="auto"/>
        </w:rPr>
        <w:instrText xml:space="preserve"> SEQ Рисунок \* ARABIC </w:instrText>
      </w:r>
      <w:r w:rsidRPr="00691FE1">
        <w:rPr>
          <w:color w:val="auto"/>
        </w:rPr>
        <w:fldChar w:fldCharType="separate"/>
      </w:r>
      <w:r w:rsidR="00C963CA">
        <w:rPr>
          <w:noProof/>
          <w:color w:val="auto"/>
        </w:rPr>
        <w:t>2</w:t>
      </w:r>
      <w:r w:rsidRPr="00691FE1">
        <w:rPr>
          <w:color w:val="auto"/>
        </w:rPr>
        <w:fldChar w:fldCharType="end"/>
      </w:r>
      <w:r w:rsidRPr="00691FE1">
        <w:rPr>
          <w:color w:val="auto"/>
        </w:rPr>
        <w:t>. Общая архитектура</w:t>
      </w:r>
    </w:p>
    <w:p w14:paraId="06CFDDD1" w14:textId="2CFD19E7" w:rsidR="009406E4" w:rsidRPr="009406E4" w:rsidRDefault="009406E4" w:rsidP="00BF378F">
      <w:r w:rsidRPr="009406E4">
        <w:t xml:space="preserve">Серверная часть организована по принципам чистой и гексагональной архитектуры. В каталоге </w:t>
      </w:r>
      <w:proofErr w:type="spellStart"/>
      <w:r w:rsidRPr="009406E4">
        <w:t>lobanov</w:t>
      </w:r>
      <w:proofErr w:type="spellEnd"/>
      <w:r w:rsidRPr="009406E4">
        <w:t>/</w:t>
      </w:r>
      <w:proofErr w:type="spellStart"/>
      <w:r w:rsidRPr="009406E4">
        <w:t>domain</w:t>
      </w:r>
      <w:proofErr w:type="spellEnd"/>
      <w:r w:rsidRPr="009406E4">
        <w:t xml:space="preserve"> находятся доменные сущности: пользователь, сессия документирования, аудиозапись, транскрипт, клинический факт, шаблон и медицинский документ. В </w:t>
      </w:r>
      <w:proofErr w:type="spellStart"/>
      <w:r w:rsidRPr="009406E4">
        <w:t>lobanov</w:t>
      </w:r>
      <w:proofErr w:type="spellEnd"/>
      <w:r w:rsidRPr="009406E4">
        <w:t>/</w:t>
      </w:r>
      <w:proofErr w:type="spellStart"/>
      <w:r w:rsidRPr="009406E4">
        <w:t>usecases</w:t>
      </w:r>
      <w:proofErr w:type="spellEnd"/>
      <w:r w:rsidRPr="009406E4">
        <w:t xml:space="preserve"> расположены сценарии приложения, которые выражают действия пользователя и бизнес-процессы системы. Каталог </w:t>
      </w:r>
      <w:proofErr w:type="spellStart"/>
      <w:r w:rsidRPr="009406E4">
        <w:t>lobanov</w:t>
      </w:r>
      <w:proofErr w:type="spellEnd"/>
      <w:r w:rsidRPr="009406E4">
        <w:t>/</w:t>
      </w:r>
      <w:proofErr w:type="spellStart"/>
      <w:r w:rsidRPr="009406E4">
        <w:t>protocols</w:t>
      </w:r>
      <w:proofErr w:type="spellEnd"/>
      <w:r w:rsidRPr="009406E4">
        <w:t xml:space="preserve"> содержит интерфейсы репозиториев и сервисов, а </w:t>
      </w:r>
      <w:proofErr w:type="spellStart"/>
      <w:r w:rsidRPr="009406E4">
        <w:t>lobanov</w:t>
      </w:r>
      <w:proofErr w:type="spellEnd"/>
      <w:r w:rsidRPr="009406E4">
        <w:t>/</w:t>
      </w:r>
      <w:proofErr w:type="spellStart"/>
      <w:r w:rsidRPr="009406E4">
        <w:t>adapters</w:t>
      </w:r>
      <w:proofErr w:type="spellEnd"/>
      <w:r w:rsidRPr="009406E4">
        <w:t xml:space="preserve"> — их реализации для </w:t>
      </w:r>
      <w:proofErr w:type="spellStart"/>
      <w:r w:rsidRPr="009406E4">
        <w:lastRenderedPageBreak/>
        <w:t>PostgreSQL</w:t>
      </w:r>
      <w:proofErr w:type="spellEnd"/>
      <w:r w:rsidRPr="009406E4">
        <w:t xml:space="preserve">, локального хранилища файлов, STT и NLP. HTTP-слой находится в </w:t>
      </w:r>
      <w:proofErr w:type="spellStart"/>
      <w:r w:rsidRPr="009406E4">
        <w:t>lobanov</w:t>
      </w:r>
      <w:proofErr w:type="spellEnd"/>
      <w:r w:rsidRPr="009406E4">
        <w:t>/</w:t>
      </w:r>
      <w:proofErr w:type="spellStart"/>
      <w:r w:rsidRPr="009406E4">
        <w:t>app</w:t>
      </w:r>
      <w:proofErr w:type="spellEnd"/>
      <w:r w:rsidRPr="009406E4">
        <w:t xml:space="preserve"> и отвечает за маршруты, DTO, зависимости и создание экземпляра </w:t>
      </w:r>
      <w:proofErr w:type="spellStart"/>
      <w:r w:rsidRPr="009406E4">
        <w:t>FastAPI</w:t>
      </w:r>
      <w:proofErr w:type="spellEnd"/>
      <w:r w:rsidRPr="009406E4">
        <w:t>-приложения.</w:t>
      </w:r>
    </w:p>
    <w:p w14:paraId="29115E8B" w14:textId="04A30E6B" w:rsidR="00691FE1" w:rsidRPr="00AF2E72" w:rsidRDefault="009406E4" w:rsidP="00691FE1">
      <w:r w:rsidRPr="009406E4">
        <w:t xml:space="preserve">Такое разделение соответствует паттерну </w:t>
      </w:r>
      <w:proofErr w:type="spellStart"/>
      <w:r w:rsidRPr="009406E4">
        <w:t>Ports</w:t>
      </w:r>
      <w:proofErr w:type="spellEnd"/>
      <w:r w:rsidRPr="009406E4">
        <w:t xml:space="preserve"> </w:t>
      </w:r>
      <w:proofErr w:type="spellStart"/>
      <w:r w:rsidRPr="009406E4">
        <w:t>and</w:t>
      </w:r>
      <w:proofErr w:type="spellEnd"/>
      <w:r w:rsidRPr="009406E4">
        <w:t xml:space="preserve"> </w:t>
      </w:r>
      <w:proofErr w:type="spellStart"/>
      <w:r w:rsidRPr="009406E4">
        <w:t>Adapters</w:t>
      </w:r>
      <w:proofErr w:type="spellEnd"/>
      <w:r w:rsidRPr="009406E4">
        <w:t xml:space="preserve">. </w:t>
      </w:r>
      <w:proofErr w:type="spellStart"/>
      <w:r w:rsidRPr="009406E4">
        <w:t>Use</w:t>
      </w:r>
      <w:proofErr w:type="spellEnd"/>
      <w:r w:rsidRPr="009406E4">
        <w:t xml:space="preserve"> </w:t>
      </w:r>
      <w:proofErr w:type="spellStart"/>
      <w:r w:rsidRPr="009406E4">
        <w:t>case</w:t>
      </w:r>
      <w:proofErr w:type="spellEnd"/>
      <w:r w:rsidRPr="009406E4">
        <w:t xml:space="preserve">-слой зависит не от конкретной базы данных или конкретного STT-провайдера, а от абстрактных протоколов. Например, сценарий транскрипции использует интерфейс сервиса распознавания речи, а конкретная реализация выбирается на уровне </w:t>
      </w:r>
      <w:proofErr w:type="spellStart"/>
      <w:r w:rsidRPr="009406E4">
        <w:t>dependency</w:t>
      </w:r>
      <w:proofErr w:type="spellEnd"/>
      <w:r w:rsidRPr="009406E4">
        <w:t xml:space="preserve"> </w:t>
      </w:r>
      <w:proofErr w:type="spellStart"/>
      <w:r w:rsidRPr="009406E4">
        <w:t>injection</w:t>
      </w:r>
      <w:proofErr w:type="spellEnd"/>
      <w:r w:rsidRPr="009406E4">
        <w:t xml:space="preserve">. Это упрощает замену </w:t>
      </w:r>
      <w:proofErr w:type="spellStart"/>
      <w:r w:rsidRPr="009406E4">
        <w:t>Whisper</w:t>
      </w:r>
      <w:proofErr w:type="spellEnd"/>
      <w:r w:rsidRPr="009406E4">
        <w:t xml:space="preserve"> на другой STT-сервис без переписывания прикладной логики.</w:t>
      </w:r>
    </w:p>
    <w:p w14:paraId="2D8D3998" w14:textId="77777777" w:rsidR="00040D9F" w:rsidRPr="00AF2E72" w:rsidRDefault="00040D9F" w:rsidP="00691FE1"/>
    <w:p w14:paraId="14B7369F" w14:textId="77777777" w:rsidR="00691FE1" w:rsidRDefault="00691FE1" w:rsidP="00691FE1">
      <w:pPr>
        <w:keepNext/>
        <w:ind w:firstLine="0"/>
        <w:jc w:val="center"/>
      </w:pPr>
      <w:r w:rsidRPr="00691FE1">
        <w:rPr>
          <w:noProof/>
        </w:rPr>
        <w:drawing>
          <wp:inline distT="0" distB="0" distL="0" distR="0" wp14:anchorId="366E8C31" wp14:editId="4C4A36C1">
            <wp:extent cx="2925751" cy="4996282"/>
            <wp:effectExtent l="0" t="0" r="8255" b="0"/>
            <wp:docPr id="913243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43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0115" cy="500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D07F" w14:textId="5708F9C2" w:rsidR="00691FE1" w:rsidRPr="00691FE1" w:rsidRDefault="00691FE1" w:rsidP="00691FE1">
      <w:pPr>
        <w:pStyle w:val="af3"/>
        <w:ind w:firstLine="0"/>
        <w:jc w:val="center"/>
        <w:rPr>
          <w:color w:val="auto"/>
        </w:rPr>
      </w:pPr>
      <w:r w:rsidRPr="00691FE1">
        <w:rPr>
          <w:color w:val="auto"/>
        </w:rPr>
        <w:t xml:space="preserve">Рисунок </w:t>
      </w:r>
      <w:r w:rsidRPr="00691FE1">
        <w:rPr>
          <w:color w:val="auto"/>
        </w:rPr>
        <w:fldChar w:fldCharType="begin"/>
      </w:r>
      <w:r w:rsidRPr="00691FE1">
        <w:rPr>
          <w:color w:val="auto"/>
        </w:rPr>
        <w:instrText xml:space="preserve"> SEQ Рисунок \* ARABIC </w:instrText>
      </w:r>
      <w:r w:rsidRPr="00691FE1">
        <w:rPr>
          <w:color w:val="auto"/>
        </w:rPr>
        <w:fldChar w:fldCharType="separate"/>
      </w:r>
      <w:r w:rsidR="00C963CA">
        <w:rPr>
          <w:noProof/>
          <w:color w:val="auto"/>
        </w:rPr>
        <w:t>3</w:t>
      </w:r>
      <w:r w:rsidRPr="00691FE1">
        <w:rPr>
          <w:color w:val="auto"/>
        </w:rPr>
        <w:fldChar w:fldCharType="end"/>
      </w:r>
      <w:r w:rsidRPr="00691FE1">
        <w:rPr>
          <w:color w:val="auto"/>
        </w:rPr>
        <w:t xml:space="preserve">. Архитектура </w:t>
      </w:r>
      <w:proofErr w:type="spellStart"/>
      <w:r w:rsidRPr="00691FE1">
        <w:rPr>
          <w:color w:val="auto"/>
        </w:rPr>
        <w:t>бекенда</w:t>
      </w:r>
      <w:proofErr w:type="spellEnd"/>
    </w:p>
    <w:p w14:paraId="3E21C4D0" w14:textId="04408A38" w:rsidR="00691FE1" w:rsidRPr="00AF2E72" w:rsidRDefault="009406E4" w:rsidP="00691FE1">
      <w:r w:rsidRPr="009406E4">
        <w:t xml:space="preserve">В проекте также используется паттерн </w:t>
      </w:r>
      <w:proofErr w:type="spellStart"/>
      <w:r w:rsidRPr="009406E4">
        <w:t>Repository</w:t>
      </w:r>
      <w:proofErr w:type="spellEnd"/>
      <w:r w:rsidRPr="009406E4">
        <w:t xml:space="preserve">. Каждый репозиторий инкапсулирует операции доступа к конкретной группе данных: пользователям, </w:t>
      </w:r>
      <w:r w:rsidRPr="009406E4">
        <w:lastRenderedPageBreak/>
        <w:t xml:space="preserve">сессиям, аудиозаписям, транскриптам, клиническим фактам, шаблонам и медицинским документам. Репозитории работают с </w:t>
      </w:r>
      <w:proofErr w:type="spellStart"/>
      <w:r w:rsidRPr="009406E4">
        <w:t>SQLAlchemy</w:t>
      </w:r>
      <w:proofErr w:type="spellEnd"/>
      <w:r w:rsidRPr="009406E4">
        <w:t>-моделями, но возвращают доменные сущности, что отделяет бизнес-логику от деталей ORM.</w:t>
      </w:r>
    </w:p>
    <w:p w14:paraId="34984564" w14:textId="77777777" w:rsidR="00040D9F" w:rsidRPr="00AF2E72" w:rsidRDefault="00040D9F" w:rsidP="00691FE1"/>
    <w:p w14:paraId="601DCD30" w14:textId="77777777" w:rsidR="00691FE1" w:rsidRDefault="00691FE1" w:rsidP="00691FE1">
      <w:pPr>
        <w:keepNext/>
        <w:ind w:firstLine="0"/>
        <w:jc w:val="center"/>
      </w:pPr>
      <w:r w:rsidRPr="00691FE1">
        <w:rPr>
          <w:noProof/>
        </w:rPr>
        <w:drawing>
          <wp:inline distT="0" distB="0" distL="0" distR="0" wp14:anchorId="56A802C0" wp14:editId="39C7F9AF">
            <wp:extent cx="5530443" cy="2466646"/>
            <wp:effectExtent l="0" t="0" r="0" b="0"/>
            <wp:docPr id="89619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9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8939" cy="247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DE29" w14:textId="3D0E3DAB" w:rsidR="009406E4" w:rsidRPr="00691FE1" w:rsidRDefault="00691FE1" w:rsidP="00691FE1">
      <w:pPr>
        <w:pStyle w:val="af3"/>
        <w:ind w:firstLine="0"/>
        <w:jc w:val="center"/>
        <w:rPr>
          <w:color w:val="auto"/>
        </w:rPr>
      </w:pPr>
      <w:r w:rsidRPr="00691FE1">
        <w:rPr>
          <w:color w:val="auto"/>
        </w:rPr>
        <w:t xml:space="preserve">Рисунок </w:t>
      </w:r>
      <w:r w:rsidRPr="00691FE1">
        <w:rPr>
          <w:color w:val="auto"/>
        </w:rPr>
        <w:fldChar w:fldCharType="begin"/>
      </w:r>
      <w:r w:rsidRPr="00691FE1">
        <w:rPr>
          <w:color w:val="auto"/>
        </w:rPr>
        <w:instrText xml:space="preserve"> SEQ Рисунок \* ARABIC </w:instrText>
      </w:r>
      <w:r w:rsidRPr="00691FE1">
        <w:rPr>
          <w:color w:val="auto"/>
        </w:rPr>
        <w:fldChar w:fldCharType="separate"/>
      </w:r>
      <w:r w:rsidR="00C963CA">
        <w:rPr>
          <w:noProof/>
          <w:color w:val="auto"/>
        </w:rPr>
        <w:t>4</w:t>
      </w:r>
      <w:r w:rsidRPr="00691FE1">
        <w:rPr>
          <w:color w:val="auto"/>
        </w:rPr>
        <w:fldChar w:fldCharType="end"/>
      </w:r>
      <w:r w:rsidRPr="00691FE1">
        <w:rPr>
          <w:color w:val="auto"/>
        </w:rPr>
        <w:t xml:space="preserve">. Фрагмент </w:t>
      </w:r>
      <w:r w:rsidRPr="00691FE1">
        <w:rPr>
          <w:color w:val="auto"/>
          <w:lang w:val="en-US"/>
        </w:rPr>
        <w:t>repository</w:t>
      </w:r>
      <w:r w:rsidRPr="00AF2E72">
        <w:rPr>
          <w:color w:val="auto"/>
        </w:rPr>
        <w:t xml:space="preserve"> </w:t>
      </w:r>
      <w:r w:rsidRPr="00691FE1">
        <w:rPr>
          <w:color w:val="auto"/>
        </w:rPr>
        <w:t>паттерна</w:t>
      </w:r>
    </w:p>
    <w:p w14:paraId="369C71F5" w14:textId="12CF7EB4" w:rsidR="009406E4" w:rsidRPr="009406E4" w:rsidRDefault="009406E4" w:rsidP="00BF378F">
      <w:r w:rsidRPr="009406E4">
        <w:t xml:space="preserve">Связывание слоёв выполняется через </w:t>
      </w:r>
      <w:proofErr w:type="spellStart"/>
      <w:r w:rsidRPr="009406E4">
        <w:t>dependency</w:t>
      </w:r>
      <w:proofErr w:type="spellEnd"/>
      <w:r w:rsidRPr="009406E4">
        <w:t xml:space="preserve"> </w:t>
      </w:r>
      <w:proofErr w:type="spellStart"/>
      <w:r w:rsidRPr="009406E4">
        <w:t>injection</w:t>
      </w:r>
      <w:proofErr w:type="spellEnd"/>
      <w:r w:rsidRPr="009406E4">
        <w:t xml:space="preserve"> с использованием библиотеки </w:t>
      </w:r>
      <w:proofErr w:type="spellStart"/>
      <w:r w:rsidRPr="009406E4">
        <w:t>Dishka</w:t>
      </w:r>
      <w:proofErr w:type="spellEnd"/>
      <w:r w:rsidRPr="009406E4">
        <w:t xml:space="preserve">. В lobanov/app/di.py определены провайдеры инфраструктуры, репозиториев, сервисов и </w:t>
      </w:r>
      <w:proofErr w:type="spellStart"/>
      <w:r w:rsidRPr="009406E4">
        <w:t>use</w:t>
      </w:r>
      <w:proofErr w:type="spellEnd"/>
      <w:r w:rsidRPr="009406E4">
        <w:t xml:space="preserve"> </w:t>
      </w:r>
      <w:proofErr w:type="spellStart"/>
      <w:r w:rsidRPr="009406E4">
        <w:t>case</w:t>
      </w:r>
      <w:proofErr w:type="spellEnd"/>
      <w:r w:rsidRPr="009406E4">
        <w:t xml:space="preserve">-классов. Зависимости с жизненным циклом приложения, например движок </w:t>
      </w:r>
      <w:proofErr w:type="spellStart"/>
      <w:r w:rsidRPr="009406E4">
        <w:t>SQLAlchemy</w:t>
      </w:r>
      <w:proofErr w:type="spellEnd"/>
      <w:r w:rsidRPr="009406E4">
        <w:t xml:space="preserve"> и сервисы, создаются в </w:t>
      </w:r>
      <w:proofErr w:type="spellStart"/>
      <w:r w:rsidRPr="009406E4">
        <w:t>scope</w:t>
      </w:r>
      <w:proofErr w:type="spellEnd"/>
      <w:r w:rsidRPr="009406E4">
        <w:t xml:space="preserve"> приложения, а сценарии использования </w:t>
      </w:r>
      <w:r w:rsidR="00BF378F">
        <w:t>-</w:t>
      </w:r>
      <w:r w:rsidRPr="009406E4">
        <w:t xml:space="preserve"> в </w:t>
      </w:r>
      <w:proofErr w:type="spellStart"/>
      <w:r w:rsidRPr="009406E4">
        <w:t>scope</w:t>
      </w:r>
      <w:proofErr w:type="spellEnd"/>
      <w:r w:rsidRPr="009406E4">
        <w:t xml:space="preserve"> запроса. Это делает зависимости явными и повышает тестируемость кода.</w:t>
      </w:r>
    </w:p>
    <w:p w14:paraId="02A2E941" w14:textId="5681F89E" w:rsidR="009406E4" w:rsidRPr="009406E4" w:rsidRDefault="009406E4" w:rsidP="00BF378F">
      <w:r w:rsidRPr="009406E4">
        <w:t xml:space="preserve">Отдельно можно отметить Factory-подобный механизм выбора сервиса распознавания речи. В зависимости от конфигурации приложение может использовать </w:t>
      </w:r>
      <w:proofErr w:type="spellStart"/>
      <w:r w:rsidRPr="009406E4">
        <w:t>GigaAM</w:t>
      </w:r>
      <w:proofErr w:type="spellEnd"/>
      <w:r w:rsidRPr="009406E4">
        <w:t xml:space="preserve">, </w:t>
      </w:r>
      <w:proofErr w:type="spellStart"/>
      <w:r w:rsidRPr="009406E4">
        <w:t>OpenRouter</w:t>
      </w:r>
      <w:proofErr w:type="spellEnd"/>
      <w:r w:rsidRPr="009406E4">
        <w:t xml:space="preserve"> или </w:t>
      </w:r>
      <w:proofErr w:type="spellStart"/>
      <w:r w:rsidRPr="009406E4">
        <w:t>Whisper</w:t>
      </w:r>
      <w:proofErr w:type="spellEnd"/>
      <w:r w:rsidRPr="009406E4">
        <w:t xml:space="preserve">. Выбор реализации выполняется в провайдере сервиса, а остальной код продолжает работать с общим протоколом </w:t>
      </w:r>
      <w:proofErr w:type="spellStart"/>
      <w:r w:rsidRPr="009406E4">
        <w:t>SpeechRecognitionProtocol</w:t>
      </w:r>
      <w:proofErr w:type="spellEnd"/>
      <w:r w:rsidRPr="009406E4">
        <w:t>.</w:t>
      </w:r>
    </w:p>
    <w:p w14:paraId="75A08564" w14:textId="47C285F1" w:rsidR="009406E4" w:rsidRPr="009406E4" w:rsidRDefault="009406E4" w:rsidP="00691FE1">
      <w:r w:rsidRPr="009406E4">
        <w:t xml:space="preserve">Клиентская часть использует </w:t>
      </w:r>
      <w:proofErr w:type="spellStart"/>
      <w:r w:rsidRPr="009406E4">
        <w:t>feature-based</w:t>
      </w:r>
      <w:proofErr w:type="spellEnd"/>
      <w:r w:rsidRPr="009406E4">
        <w:t xml:space="preserve"> организацию. Основные функциональные зоны вынесены в отдельные каталоги: </w:t>
      </w:r>
      <w:proofErr w:type="spellStart"/>
      <w:r w:rsidRPr="009406E4">
        <w:t>auth</w:t>
      </w:r>
      <w:proofErr w:type="spellEnd"/>
      <w:r w:rsidRPr="009406E4">
        <w:t xml:space="preserve">, </w:t>
      </w:r>
      <w:proofErr w:type="spellStart"/>
      <w:r w:rsidRPr="009406E4">
        <w:t>sessions</w:t>
      </w:r>
      <w:proofErr w:type="spellEnd"/>
      <w:r w:rsidRPr="009406E4">
        <w:t xml:space="preserve">, </w:t>
      </w:r>
      <w:proofErr w:type="spellStart"/>
      <w:r w:rsidRPr="009406E4">
        <w:t>audio</w:t>
      </w:r>
      <w:proofErr w:type="spellEnd"/>
      <w:r w:rsidRPr="009406E4">
        <w:t xml:space="preserve">, </w:t>
      </w:r>
      <w:proofErr w:type="spellStart"/>
      <w:r w:rsidRPr="009406E4">
        <w:t>transcription</w:t>
      </w:r>
      <w:proofErr w:type="spellEnd"/>
      <w:r w:rsidRPr="009406E4">
        <w:t xml:space="preserve">, </w:t>
      </w:r>
      <w:proofErr w:type="spellStart"/>
      <w:r w:rsidRPr="009406E4">
        <w:t>medical-document</w:t>
      </w:r>
      <w:proofErr w:type="spellEnd"/>
      <w:r w:rsidRPr="009406E4">
        <w:t xml:space="preserve">. Маршрутизация реализована через </w:t>
      </w:r>
      <w:proofErr w:type="spellStart"/>
      <w:r w:rsidRPr="009406E4">
        <w:t>TanStack</w:t>
      </w:r>
      <w:proofErr w:type="spellEnd"/>
      <w:r w:rsidRPr="009406E4">
        <w:t xml:space="preserve"> </w:t>
      </w:r>
      <w:proofErr w:type="spellStart"/>
      <w:r w:rsidRPr="009406E4">
        <w:lastRenderedPageBreak/>
        <w:t>Router</w:t>
      </w:r>
      <w:proofErr w:type="spellEnd"/>
      <w:r w:rsidRPr="009406E4">
        <w:t xml:space="preserve">, запросы к серверу </w:t>
      </w:r>
      <w:r w:rsidR="00BF378F">
        <w:t>-</w:t>
      </w:r>
      <w:r w:rsidRPr="009406E4">
        <w:t xml:space="preserve"> через </w:t>
      </w:r>
      <w:proofErr w:type="spellStart"/>
      <w:r w:rsidRPr="009406E4">
        <w:t>TanStack</w:t>
      </w:r>
      <w:proofErr w:type="spellEnd"/>
      <w:r w:rsidRPr="009406E4">
        <w:t xml:space="preserve"> </w:t>
      </w:r>
      <w:proofErr w:type="spellStart"/>
      <w:r w:rsidRPr="009406E4">
        <w:t>Query</w:t>
      </w:r>
      <w:proofErr w:type="spellEnd"/>
      <w:r w:rsidRPr="009406E4">
        <w:t xml:space="preserve"> и </w:t>
      </w:r>
      <w:proofErr w:type="spellStart"/>
      <w:r w:rsidRPr="009406E4">
        <w:t>типобезопасный</w:t>
      </w:r>
      <w:proofErr w:type="spellEnd"/>
      <w:r w:rsidRPr="009406E4">
        <w:t xml:space="preserve"> клиент на основе </w:t>
      </w:r>
      <w:proofErr w:type="spellStart"/>
      <w:r w:rsidRPr="009406E4">
        <w:t>OpenAPI</w:t>
      </w:r>
      <w:proofErr w:type="spellEnd"/>
      <w:r w:rsidRPr="009406E4">
        <w:t>. Такой подход позволяет синхронизировать контракт между фронтендом и бэкендом и снижает риск ошибок при изменении API.</w:t>
      </w:r>
    </w:p>
    <w:p w14:paraId="43B882C3" w14:textId="145725FD" w:rsidR="009406E4" w:rsidRPr="009406E4" w:rsidRDefault="009406E4" w:rsidP="00BF378F">
      <w:pPr>
        <w:pStyle w:val="2"/>
      </w:pPr>
      <w:bookmarkStart w:id="16" w:name="_Toc228136089"/>
      <w:r w:rsidRPr="009406E4">
        <w:t>Проектирование структуры данных и шаблона медицинского документа</w:t>
      </w:r>
      <w:bookmarkEnd w:id="16"/>
    </w:p>
    <w:p w14:paraId="1886714F" w14:textId="5BFC16FB" w:rsidR="009406E4" w:rsidRPr="009406E4" w:rsidRDefault="009406E4" w:rsidP="003D327B">
      <w:r w:rsidRPr="009406E4">
        <w:t>Структура данных приложения отражает последовательность пользовательского сценария. Центральной сущностью является сессия документирования, которая связывает пользователя, выбранный шаблон, загруженную аудиозапись, транскрипт, извлечённые факты и сформированный документ. Такая модель позволяет хранить промежуточные результаты и восстанавливать состояние работы пользователя на каждом этапе.</w:t>
      </w:r>
    </w:p>
    <w:p w14:paraId="6D15E13F" w14:textId="710A8D5F" w:rsidR="009406E4" w:rsidRPr="009406E4" w:rsidRDefault="009406E4" w:rsidP="003D327B">
      <w:r w:rsidRPr="009406E4">
        <w:t xml:space="preserve">В качестве СУБД используется </w:t>
      </w:r>
      <w:proofErr w:type="spellStart"/>
      <w:r w:rsidRPr="009406E4">
        <w:t>PostgreSQL</w:t>
      </w:r>
      <w:proofErr w:type="spellEnd"/>
      <w:r w:rsidRPr="009406E4">
        <w:t xml:space="preserve">. Доступ к базе данных реализован через асинхронный </w:t>
      </w:r>
      <w:proofErr w:type="spellStart"/>
      <w:r w:rsidRPr="009406E4">
        <w:t>SQLAlchemy</w:t>
      </w:r>
      <w:proofErr w:type="spellEnd"/>
      <w:r w:rsidRPr="009406E4">
        <w:t xml:space="preserve">, а управление изменениями схемы выполняется с помощью </w:t>
      </w:r>
      <w:proofErr w:type="spellStart"/>
      <w:r w:rsidRPr="009406E4">
        <w:t>Alembic</w:t>
      </w:r>
      <w:proofErr w:type="spellEnd"/>
      <w:r w:rsidRPr="009406E4">
        <w:t xml:space="preserve">. Для идентификаторов сущностей используются UUID, что удобно для распределённой обработки и снижает вероятность конфликтов при создании записей. Для часто используемых полей, например </w:t>
      </w:r>
      <w:proofErr w:type="spellStart"/>
      <w:r w:rsidRPr="009406E4">
        <w:t>email</w:t>
      </w:r>
      <w:proofErr w:type="spellEnd"/>
      <w:r w:rsidRPr="009406E4">
        <w:t xml:space="preserve"> пользователя, идентификатора пользователя в сессиях и идентификаторов связанных сущностей, создаются индексы.</w:t>
      </w:r>
    </w:p>
    <w:p w14:paraId="6F3768EA" w14:textId="3CDE6ED2" w:rsidR="009406E4" w:rsidRPr="009406E4" w:rsidRDefault="009406E4" w:rsidP="003D327B">
      <w:r w:rsidRPr="009406E4">
        <w:t>Основные таблицы базы данных:</w:t>
      </w:r>
    </w:p>
    <w:p w14:paraId="3BC0DB75" w14:textId="7874C501" w:rsidR="009406E4" w:rsidRPr="009406E4" w:rsidRDefault="009406E4" w:rsidP="009406E4">
      <w:r w:rsidRPr="009406E4">
        <w:t xml:space="preserve">- </w:t>
      </w:r>
      <w:proofErr w:type="spellStart"/>
      <w:r w:rsidRPr="009406E4">
        <w:t>users</w:t>
      </w:r>
      <w:proofErr w:type="spellEnd"/>
      <w:r w:rsidRPr="009406E4">
        <w:t xml:space="preserve"> хранит пользователей системы: </w:t>
      </w:r>
      <w:proofErr w:type="spellStart"/>
      <w:r w:rsidRPr="009406E4">
        <w:t>email</w:t>
      </w:r>
      <w:proofErr w:type="spellEnd"/>
      <w:r w:rsidRPr="009406E4">
        <w:t>, хэш пароля, полное имя и признак активности.</w:t>
      </w:r>
    </w:p>
    <w:p w14:paraId="70AFFA7B" w14:textId="6E4A43B5" w:rsidR="009406E4" w:rsidRPr="009406E4" w:rsidRDefault="009406E4" w:rsidP="009406E4">
      <w:r w:rsidRPr="009406E4">
        <w:t>-</w:t>
      </w:r>
      <w:r w:rsidR="00691FE1">
        <w:t xml:space="preserve"> </w:t>
      </w:r>
      <w:proofErr w:type="spellStart"/>
      <w:r w:rsidRPr="009406E4">
        <w:t>medical_document_templates</w:t>
      </w:r>
      <w:proofErr w:type="spellEnd"/>
      <w:r w:rsidRPr="009406E4">
        <w:t xml:space="preserve"> хранит шаблоны медицинских документов: название, описание, версию и признак активности.</w:t>
      </w:r>
    </w:p>
    <w:p w14:paraId="2A293EDD" w14:textId="32E3F1BF" w:rsidR="009406E4" w:rsidRPr="009406E4" w:rsidRDefault="009406E4" w:rsidP="009406E4">
      <w:r w:rsidRPr="009406E4">
        <w:t xml:space="preserve">- </w:t>
      </w:r>
      <w:proofErr w:type="spellStart"/>
      <w:r w:rsidRPr="009406E4">
        <w:t>template_fields</w:t>
      </w:r>
      <w:proofErr w:type="spellEnd"/>
      <w:r w:rsidRPr="009406E4">
        <w:t xml:space="preserve"> хранит поля шаблонов: техническое имя, отображаемую подпись, обязательность, значение по умолчанию, настройки и порядок отображения.</w:t>
      </w:r>
    </w:p>
    <w:p w14:paraId="0B5D79A2" w14:textId="2D4127CB" w:rsidR="009406E4" w:rsidRPr="009406E4" w:rsidRDefault="009406E4" w:rsidP="009406E4">
      <w:r w:rsidRPr="009406E4">
        <w:t xml:space="preserve">- </w:t>
      </w:r>
      <w:proofErr w:type="spellStart"/>
      <w:r w:rsidRPr="009406E4">
        <w:t>documentation_sessions</w:t>
      </w:r>
      <w:proofErr w:type="spellEnd"/>
      <w:r w:rsidRPr="009406E4">
        <w:t xml:space="preserve"> связывает пользователя и шаблон, а также хранит статус прохождения процесса.</w:t>
      </w:r>
    </w:p>
    <w:p w14:paraId="1C0FEB0F" w14:textId="2167F807" w:rsidR="009406E4" w:rsidRPr="009406E4" w:rsidRDefault="009406E4" w:rsidP="009406E4">
      <w:r w:rsidRPr="009406E4">
        <w:t xml:space="preserve">- </w:t>
      </w:r>
      <w:proofErr w:type="spellStart"/>
      <w:r w:rsidRPr="009406E4">
        <w:t>audio_records</w:t>
      </w:r>
      <w:proofErr w:type="spellEnd"/>
      <w:r w:rsidRPr="009406E4">
        <w:t xml:space="preserve"> хранит сведения об аудиофайле, прикреплённом к сессии.</w:t>
      </w:r>
    </w:p>
    <w:p w14:paraId="29B96290" w14:textId="0170A506" w:rsidR="009406E4" w:rsidRPr="009406E4" w:rsidRDefault="009406E4" w:rsidP="009406E4">
      <w:r w:rsidRPr="009406E4">
        <w:lastRenderedPageBreak/>
        <w:t xml:space="preserve">- </w:t>
      </w:r>
      <w:proofErr w:type="spellStart"/>
      <w:r w:rsidRPr="009406E4">
        <w:t>transcripts</w:t>
      </w:r>
      <w:proofErr w:type="spellEnd"/>
      <w:r w:rsidRPr="009406E4">
        <w:t xml:space="preserve"> хранит текст транскрипции, язык и оценку уверенности распознавания.</w:t>
      </w:r>
    </w:p>
    <w:p w14:paraId="4806E60F" w14:textId="584EB4E1" w:rsidR="009406E4" w:rsidRPr="009406E4" w:rsidRDefault="009406E4" w:rsidP="009406E4">
      <w:r w:rsidRPr="009406E4">
        <w:t xml:space="preserve">- </w:t>
      </w:r>
      <w:proofErr w:type="spellStart"/>
      <w:r w:rsidRPr="009406E4">
        <w:t>clinical_facts</w:t>
      </w:r>
      <w:proofErr w:type="spellEnd"/>
      <w:r w:rsidRPr="009406E4">
        <w:t xml:space="preserve"> хранит извлечённые клинические сведения, связанные с полями шаблона и исходным фрагментом транскрипта.</w:t>
      </w:r>
    </w:p>
    <w:p w14:paraId="4BB4ACAF" w14:textId="21851D77" w:rsidR="009406E4" w:rsidRDefault="009406E4" w:rsidP="009406E4">
      <w:r w:rsidRPr="009406E4">
        <w:t xml:space="preserve">- </w:t>
      </w:r>
      <w:proofErr w:type="spellStart"/>
      <w:r w:rsidRPr="009406E4">
        <w:t>medical_documents</w:t>
      </w:r>
      <w:proofErr w:type="spellEnd"/>
      <w:r w:rsidRPr="009406E4">
        <w:t xml:space="preserve"> хранит сформированный документ, его статус и связи с пользователем, сессией, шаблоном и транскриптом.</w:t>
      </w:r>
    </w:p>
    <w:p w14:paraId="6CE7DCA9" w14:textId="77777777" w:rsidR="00B058B4" w:rsidRPr="00B058B4" w:rsidRDefault="00B058B4" w:rsidP="00B058B4">
      <w:r w:rsidRPr="009406E4">
        <w:t>Структура базы данных нормализована: пользователи, шаблоны документов, поля шаблонов, сессии, аудиозаписи, транскрипты и клинические факты хранятся в отдельных таблицах. Это уменьшает дублирование данных и позволяет независимо развивать шаблоны документов. Например, один шаблон может содержать несколько полей, а каждая сессия использует конкретную версию шаблона. Клинические факты не смешиваются с описанием шаблона, а связываются с конкретным полем и конкретным транскриптом.</w:t>
      </w:r>
    </w:p>
    <w:p w14:paraId="16091F15" w14:textId="77777777" w:rsidR="00B058B4" w:rsidRPr="00B058B4" w:rsidRDefault="00B058B4" w:rsidP="00B058B4">
      <w:r w:rsidRPr="009406E4">
        <w:t xml:space="preserve">Особое значение имеет таблица </w:t>
      </w:r>
      <w:proofErr w:type="spellStart"/>
      <w:r w:rsidRPr="009406E4">
        <w:t>clinical_facts</w:t>
      </w:r>
      <w:proofErr w:type="spellEnd"/>
      <w:r w:rsidRPr="009406E4">
        <w:t>. В ней сохраняется не только извлечённое значение, но и уверенность модели, исходный фрагмент текста, начальная и конечная позиции фрагмента в транскрипте, а также признак ручного изменения пользователем. Благодаря этому система поддерживает прослеживаемость результата: пользователь может понять, на основании какого фрагмента текста было заполнено конкретное поле документа.</w:t>
      </w:r>
    </w:p>
    <w:p w14:paraId="283DFB8B" w14:textId="77777777" w:rsidR="00B058B4" w:rsidRDefault="00B058B4" w:rsidP="009406E4"/>
    <w:p w14:paraId="066A821D" w14:textId="77777777" w:rsidR="00B058B4" w:rsidRDefault="00B058B4" w:rsidP="00B058B4">
      <w:pPr>
        <w:keepNext/>
        <w:ind w:firstLine="0"/>
        <w:jc w:val="center"/>
      </w:pPr>
      <w:r w:rsidRPr="00B058B4">
        <w:rPr>
          <w:noProof/>
        </w:rPr>
        <w:lastRenderedPageBreak/>
        <w:drawing>
          <wp:inline distT="0" distB="0" distL="0" distR="0" wp14:anchorId="695E6F00" wp14:editId="6BC9CA2E">
            <wp:extent cx="5939790" cy="8663305"/>
            <wp:effectExtent l="0" t="0" r="3810" b="4445"/>
            <wp:docPr id="1983367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67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66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9022" w14:textId="55415D98" w:rsidR="00691FE1" w:rsidRPr="00B058B4" w:rsidRDefault="00B058B4" w:rsidP="00B058B4">
      <w:pPr>
        <w:pStyle w:val="af3"/>
        <w:ind w:firstLine="0"/>
        <w:jc w:val="center"/>
        <w:rPr>
          <w:color w:val="auto"/>
        </w:rPr>
      </w:pPr>
      <w:r w:rsidRPr="00B058B4">
        <w:rPr>
          <w:color w:val="auto"/>
        </w:rPr>
        <w:t xml:space="preserve">Рисунок </w:t>
      </w:r>
      <w:r w:rsidRPr="00B058B4">
        <w:rPr>
          <w:color w:val="auto"/>
        </w:rPr>
        <w:fldChar w:fldCharType="begin"/>
      </w:r>
      <w:r w:rsidRPr="00B058B4">
        <w:rPr>
          <w:color w:val="auto"/>
        </w:rPr>
        <w:instrText xml:space="preserve"> SEQ Рисунок \* ARABIC </w:instrText>
      </w:r>
      <w:r w:rsidRPr="00B058B4">
        <w:rPr>
          <w:color w:val="auto"/>
        </w:rPr>
        <w:fldChar w:fldCharType="separate"/>
      </w:r>
      <w:r w:rsidR="00C963CA">
        <w:rPr>
          <w:noProof/>
          <w:color w:val="auto"/>
        </w:rPr>
        <w:t>5</w:t>
      </w:r>
      <w:r w:rsidRPr="00B058B4">
        <w:rPr>
          <w:color w:val="auto"/>
        </w:rPr>
        <w:fldChar w:fldCharType="end"/>
      </w:r>
      <w:r w:rsidRPr="00B058B4">
        <w:rPr>
          <w:color w:val="auto"/>
        </w:rPr>
        <w:t>. Схема таблиц в базе данных</w:t>
      </w:r>
    </w:p>
    <w:p w14:paraId="4C04BA80" w14:textId="5E1182FA" w:rsidR="009406E4" w:rsidRPr="00B058B4" w:rsidRDefault="009406E4" w:rsidP="00B058B4">
      <w:r w:rsidRPr="009406E4">
        <w:lastRenderedPageBreak/>
        <w:t>Шаблон медицинского документа представлен как набор полей, каждое из которых имеет имя, подпись, порядок отображения и признак обязательности. Такой подход делает заполнение управляемым: NLP-модуль не генерирует произвольный текст, а сопоставляет найденные сведения с конкретными структурными элементами документа. Это соответствует требованию теоретической части о предпочтительности шаблонного заполнения перед свободной генерацией медицинской записи.</w:t>
      </w:r>
    </w:p>
    <w:p w14:paraId="2B4DBDC3" w14:textId="4AB5C5AA" w:rsidR="009406E4" w:rsidRPr="009406E4" w:rsidRDefault="009406E4" w:rsidP="00B058B4">
      <w:pPr>
        <w:pStyle w:val="2"/>
      </w:pPr>
      <w:bookmarkStart w:id="17" w:name="_Toc228136090"/>
      <w:r w:rsidRPr="009406E4">
        <w:t>Реализация серверной части приложения</w:t>
      </w:r>
      <w:bookmarkEnd w:id="17"/>
    </w:p>
    <w:p w14:paraId="1A838F60" w14:textId="3C32062D" w:rsidR="009406E4" w:rsidRPr="003D327B" w:rsidRDefault="009406E4" w:rsidP="003D327B">
      <w:pPr>
        <w:rPr>
          <w:lang w:val="en-US"/>
        </w:rPr>
      </w:pPr>
      <w:r w:rsidRPr="009406E4">
        <w:t xml:space="preserve">Серверная часть приложения реализована на Python 3.12 с использованием </w:t>
      </w:r>
      <w:proofErr w:type="spellStart"/>
      <w:r w:rsidRPr="009406E4">
        <w:t>FastAPI</w:t>
      </w:r>
      <w:proofErr w:type="spellEnd"/>
      <w:r w:rsidRPr="009406E4">
        <w:t xml:space="preserve">. Этот фреймворк был выбран благодаря поддержке асинхронной обработки запросов, встроенной валидации данных через </w:t>
      </w:r>
      <w:proofErr w:type="spellStart"/>
      <w:r w:rsidRPr="009406E4">
        <w:t>Pydantic</w:t>
      </w:r>
      <w:proofErr w:type="spellEnd"/>
      <w:r w:rsidRPr="009406E4">
        <w:t xml:space="preserve">, автоматической генерации </w:t>
      </w:r>
      <w:proofErr w:type="spellStart"/>
      <w:r w:rsidRPr="009406E4">
        <w:t>OpenAPI</w:t>
      </w:r>
      <w:proofErr w:type="spellEnd"/>
      <w:r w:rsidRPr="009406E4">
        <w:t xml:space="preserve">-спецификации и удобной интеграции с современными инструментами разработки. Запуск приложения выполняется через </w:t>
      </w:r>
      <w:proofErr w:type="spellStart"/>
      <w:r w:rsidRPr="009406E4">
        <w:t>Uvicorn</w:t>
      </w:r>
      <w:proofErr w:type="spellEnd"/>
      <w:r w:rsidRPr="009406E4">
        <w:t>.</w:t>
      </w:r>
    </w:p>
    <w:p w14:paraId="1E63B8BA" w14:textId="1EEF92A9" w:rsidR="009406E4" w:rsidRPr="00AF2E72" w:rsidRDefault="009406E4" w:rsidP="00B058B4">
      <w:r w:rsidRPr="009406E4">
        <w:t>API организовано по версиям и имеет префикс /</w:t>
      </w:r>
      <w:proofErr w:type="spellStart"/>
      <w:r w:rsidRPr="009406E4">
        <w:t>api</w:t>
      </w:r>
      <w:proofErr w:type="spellEnd"/>
      <w:r w:rsidRPr="009406E4">
        <w:t xml:space="preserve">/v1. В серверной части выделены отдельные группы маршрутов: авторизация, </w:t>
      </w:r>
      <w:proofErr w:type="spellStart"/>
      <w:r w:rsidRPr="009406E4">
        <w:t>health-check</w:t>
      </w:r>
      <w:proofErr w:type="spellEnd"/>
      <w:r w:rsidRPr="009406E4">
        <w:t xml:space="preserve">, сессии документирования, аудио, транскрипция, шаблоны и медицинские документы. Такой подход упрощает навигацию по API и позволяет развивать отдельные группы </w:t>
      </w:r>
      <w:proofErr w:type="spellStart"/>
      <w:r w:rsidRPr="009406E4">
        <w:t>эндпоинтов</w:t>
      </w:r>
      <w:proofErr w:type="spellEnd"/>
      <w:r w:rsidRPr="009406E4">
        <w:t xml:space="preserve"> независимо.</w:t>
      </w:r>
      <w:r w:rsidR="00B058B4" w:rsidRPr="00B058B4">
        <w:t xml:space="preserve"> </w:t>
      </w:r>
      <w:r w:rsidR="00B058B4" w:rsidRPr="009406E4">
        <w:t xml:space="preserve">Документация API формируется автоматически средствами </w:t>
      </w:r>
      <w:proofErr w:type="spellStart"/>
      <w:r w:rsidR="00B058B4" w:rsidRPr="009406E4">
        <w:t>FastAPI</w:t>
      </w:r>
      <w:proofErr w:type="spellEnd"/>
      <w:r w:rsidR="00B058B4" w:rsidRPr="009406E4">
        <w:t xml:space="preserve">. В режиме разработки доступны </w:t>
      </w:r>
      <w:proofErr w:type="spellStart"/>
      <w:r w:rsidR="00B058B4" w:rsidRPr="009406E4">
        <w:t>Swagger</w:t>
      </w:r>
      <w:proofErr w:type="spellEnd"/>
      <w:r w:rsidR="00B058B4" w:rsidRPr="009406E4">
        <w:t xml:space="preserve"> UI по адресу /</w:t>
      </w:r>
      <w:proofErr w:type="spellStart"/>
      <w:r w:rsidR="00B058B4" w:rsidRPr="009406E4">
        <w:t>docs</w:t>
      </w:r>
      <w:proofErr w:type="spellEnd"/>
      <w:r w:rsidR="00B058B4" w:rsidRPr="009406E4">
        <w:t xml:space="preserve">, </w:t>
      </w:r>
      <w:proofErr w:type="spellStart"/>
      <w:r w:rsidR="00B058B4" w:rsidRPr="009406E4">
        <w:t>ReDoc</w:t>
      </w:r>
      <w:proofErr w:type="spellEnd"/>
      <w:r w:rsidR="00B058B4" w:rsidRPr="009406E4">
        <w:t xml:space="preserve"> по адресу /</w:t>
      </w:r>
      <w:proofErr w:type="spellStart"/>
      <w:r w:rsidR="00B058B4" w:rsidRPr="009406E4">
        <w:t>redoc</w:t>
      </w:r>
      <w:proofErr w:type="spellEnd"/>
      <w:r w:rsidR="00B058B4" w:rsidRPr="009406E4">
        <w:t xml:space="preserve"> и </w:t>
      </w:r>
      <w:proofErr w:type="spellStart"/>
      <w:r w:rsidR="00B058B4" w:rsidRPr="009406E4">
        <w:t>OpenAPI</w:t>
      </w:r>
      <w:proofErr w:type="spellEnd"/>
      <w:r w:rsidR="00B058B4" w:rsidRPr="009406E4">
        <w:t>-спецификация /</w:t>
      </w:r>
      <w:proofErr w:type="spellStart"/>
      <w:proofErr w:type="gramStart"/>
      <w:r w:rsidR="00B058B4" w:rsidRPr="009406E4">
        <w:t>openapi.json</w:t>
      </w:r>
      <w:proofErr w:type="spellEnd"/>
      <w:proofErr w:type="gramEnd"/>
      <w:r w:rsidR="00B058B4" w:rsidRPr="009406E4">
        <w:t>. Эта спецификация также используется фронтендом для генерации типизированного API-контракта, что связывает серверную и клиентскую части единой схемой.</w:t>
      </w:r>
    </w:p>
    <w:p w14:paraId="459AD8F5" w14:textId="77777777" w:rsidR="00B058B4" w:rsidRDefault="00B058B4" w:rsidP="00B058B4">
      <w:pPr>
        <w:keepNext/>
        <w:ind w:firstLine="0"/>
        <w:jc w:val="center"/>
      </w:pPr>
      <w:r w:rsidRPr="00B058B4">
        <w:rPr>
          <w:noProof/>
          <w:lang w:val="en-US"/>
        </w:rPr>
        <w:lastRenderedPageBreak/>
        <w:drawing>
          <wp:inline distT="0" distB="0" distL="0" distR="0" wp14:anchorId="719BAABE" wp14:editId="0490955C">
            <wp:extent cx="5618050" cy="3209027"/>
            <wp:effectExtent l="0" t="0" r="1905" b="0"/>
            <wp:docPr id="185654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46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808" cy="321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F192" w14:textId="269F2D95" w:rsidR="00B058B4" w:rsidRPr="00040D9F" w:rsidRDefault="00B058B4" w:rsidP="00040D9F">
      <w:pPr>
        <w:pStyle w:val="af3"/>
        <w:ind w:firstLine="0"/>
        <w:jc w:val="center"/>
        <w:rPr>
          <w:color w:val="auto"/>
        </w:rPr>
      </w:pPr>
      <w:r w:rsidRPr="00040D9F">
        <w:rPr>
          <w:color w:val="auto"/>
        </w:rPr>
        <w:t xml:space="preserve">Рисунок </w:t>
      </w:r>
      <w:r w:rsidRPr="00040D9F">
        <w:rPr>
          <w:color w:val="auto"/>
        </w:rPr>
        <w:fldChar w:fldCharType="begin"/>
      </w:r>
      <w:r w:rsidRPr="00040D9F">
        <w:rPr>
          <w:color w:val="auto"/>
        </w:rPr>
        <w:instrText xml:space="preserve"> SEQ Рисунок \* ARABIC </w:instrText>
      </w:r>
      <w:r w:rsidRPr="00040D9F">
        <w:rPr>
          <w:color w:val="auto"/>
        </w:rPr>
        <w:fldChar w:fldCharType="separate"/>
      </w:r>
      <w:r w:rsidR="00C963CA" w:rsidRPr="00040D9F">
        <w:rPr>
          <w:noProof/>
          <w:color w:val="auto"/>
        </w:rPr>
        <w:t>6</w:t>
      </w:r>
      <w:r w:rsidRPr="00040D9F">
        <w:rPr>
          <w:color w:val="auto"/>
        </w:rPr>
        <w:fldChar w:fldCharType="end"/>
      </w:r>
      <w:r w:rsidRPr="00040D9F">
        <w:rPr>
          <w:color w:val="auto"/>
        </w:rPr>
        <w:t xml:space="preserve">. Спецификация </w:t>
      </w:r>
      <w:r w:rsidRPr="00040D9F">
        <w:rPr>
          <w:color w:val="auto"/>
          <w:lang w:val="en-US"/>
        </w:rPr>
        <w:t>API</w:t>
      </w:r>
    </w:p>
    <w:p w14:paraId="6D5E4BCA" w14:textId="3732CE18" w:rsidR="009406E4" w:rsidRPr="00AF2E72" w:rsidRDefault="009406E4" w:rsidP="003D327B">
      <w:r w:rsidRPr="009406E4">
        <w:t xml:space="preserve">Основная бизнес-логика вынесена из HTTP-обработчиков в </w:t>
      </w:r>
      <w:proofErr w:type="spellStart"/>
      <w:r w:rsidRPr="009406E4">
        <w:t>use</w:t>
      </w:r>
      <w:proofErr w:type="spellEnd"/>
      <w:r w:rsidRPr="009406E4">
        <w:t xml:space="preserve"> </w:t>
      </w:r>
      <w:proofErr w:type="spellStart"/>
      <w:r w:rsidRPr="009406E4">
        <w:t>case</w:t>
      </w:r>
      <w:proofErr w:type="spellEnd"/>
      <w:r w:rsidRPr="009406E4">
        <w:t>-классы. Например, регистрация пользователя, вход, создание сессии, загрузка аудио, транскрипция, извлечение клинических фактов, генерация медицинского документа, обновление поля, валидация и подтверждение документа реализованы как отдельные сценарии. HTTP-обработчики принимают запрос, преобразуют параметры, вызывают нужный сценарий и возвращают DTO-ответ.</w:t>
      </w:r>
    </w:p>
    <w:p w14:paraId="57A97E6D" w14:textId="1D4E6748" w:rsidR="009406E4" w:rsidRPr="00AF2E72" w:rsidRDefault="009406E4" w:rsidP="00B058B4">
      <w:r w:rsidRPr="009406E4">
        <w:t xml:space="preserve">Транскрипция аудио выполняется в фоне. </w:t>
      </w:r>
      <w:proofErr w:type="spellStart"/>
      <w:r w:rsidRPr="009406E4">
        <w:t>Эндпоинт</w:t>
      </w:r>
      <w:proofErr w:type="spellEnd"/>
      <w:r w:rsidRPr="009406E4">
        <w:t xml:space="preserve"> запуска транскрипции принимает идентификатор сессии и язык, создаёт задачу и возвращает ответ со статусом 202 </w:t>
      </w:r>
      <w:proofErr w:type="spellStart"/>
      <w:r w:rsidRPr="009406E4">
        <w:t>Accepted</w:t>
      </w:r>
      <w:proofErr w:type="spellEnd"/>
      <w:r w:rsidRPr="009406E4">
        <w:t>. Сама цепочка обработки включает распознавание речи, сохранение транскрипта, предобработку текста и извлечение клинических фактов. Это важно для пользовательского опыта: клиент не ожидает завершения длительной операции в рамках одного HTTP-запроса.</w:t>
      </w:r>
    </w:p>
    <w:p w14:paraId="6BD75BEE" w14:textId="697AA4B8" w:rsidR="009406E4" w:rsidRPr="00AF2E72" w:rsidRDefault="009406E4" w:rsidP="003D327B">
      <w:r w:rsidRPr="009406E4">
        <w:t xml:space="preserve">Генерация медицинского документа реализована отдельным набором </w:t>
      </w:r>
      <w:proofErr w:type="spellStart"/>
      <w:r w:rsidRPr="009406E4">
        <w:t>эндпоинтов</w:t>
      </w:r>
      <w:proofErr w:type="spellEnd"/>
      <w:r w:rsidRPr="009406E4">
        <w:t xml:space="preserve">. Пользователь может запустить генерацию черновика, получить детали документа, обновить значение конкретного поля, выполнить валидацию обязательных полей, подтвердить документ и экспортировать его. </w:t>
      </w:r>
      <w:r w:rsidRPr="009406E4">
        <w:lastRenderedPageBreak/>
        <w:t xml:space="preserve">При получении документа сервер возвращает не только значения полей, но и статусы заполнения, </w:t>
      </w:r>
      <w:proofErr w:type="spellStart"/>
      <w:r w:rsidRPr="009406E4">
        <w:t>confidence-score</w:t>
      </w:r>
      <w:proofErr w:type="spellEnd"/>
      <w:r w:rsidRPr="009406E4">
        <w:t xml:space="preserve"> и ссылки на исходный текст. Это поддерживает принцип проверяемого результата.</w:t>
      </w:r>
    </w:p>
    <w:p w14:paraId="407B8CCA" w14:textId="2D4D6B89" w:rsidR="009406E4" w:rsidRPr="00AF2E72" w:rsidRDefault="009406E4" w:rsidP="003D327B">
      <w:r w:rsidRPr="009406E4">
        <w:t xml:space="preserve">Обработка ошибок выполняется через исключения </w:t>
      </w:r>
      <w:proofErr w:type="spellStart"/>
      <w:r w:rsidRPr="009406E4">
        <w:t>FastAPI</w:t>
      </w:r>
      <w:proofErr w:type="spellEnd"/>
      <w:r w:rsidRPr="009406E4">
        <w:t xml:space="preserve"> </w:t>
      </w:r>
      <w:proofErr w:type="spellStart"/>
      <w:r w:rsidRPr="009406E4">
        <w:t>HTTPException</w:t>
      </w:r>
      <w:proofErr w:type="spellEnd"/>
      <w:r w:rsidRPr="009406E4">
        <w:t xml:space="preserve">. Если пользователь передаёт некорректный UUID, возвращается ошибка 400 </w:t>
      </w:r>
      <w:proofErr w:type="spellStart"/>
      <w:r w:rsidRPr="009406E4">
        <w:t>Bad</w:t>
      </w:r>
      <w:proofErr w:type="spellEnd"/>
      <w:r w:rsidRPr="009406E4">
        <w:t xml:space="preserve"> </w:t>
      </w:r>
      <w:proofErr w:type="spellStart"/>
      <w:r w:rsidRPr="009406E4">
        <w:t>Request</w:t>
      </w:r>
      <w:proofErr w:type="spellEnd"/>
      <w:r w:rsidRPr="009406E4">
        <w:t xml:space="preserve">; если сессия, транскрипт или документ не найдены </w:t>
      </w:r>
      <w:r w:rsidR="003D327B" w:rsidRPr="003D327B">
        <w:t>-</w:t>
      </w:r>
      <w:r w:rsidRPr="009406E4">
        <w:t xml:space="preserve"> 404 </w:t>
      </w:r>
      <w:proofErr w:type="spellStart"/>
      <w:r w:rsidRPr="009406E4">
        <w:t>Not</w:t>
      </w:r>
      <w:proofErr w:type="spellEnd"/>
      <w:r w:rsidRPr="009406E4">
        <w:t xml:space="preserve"> </w:t>
      </w:r>
      <w:proofErr w:type="spellStart"/>
      <w:r w:rsidRPr="009406E4">
        <w:t>Found</w:t>
      </w:r>
      <w:proofErr w:type="spellEnd"/>
      <w:r w:rsidRPr="009406E4">
        <w:t xml:space="preserve">; если операция невозможна из-за состояния сессии </w:t>
      </w:r>
      <w:r w:rsidR="003D327B" w:rsidRPr="003D327B">
        <w:t>-</w:t>
      </w:r>
      <w:r w:rsidRPr="009406E4">
        <w:t xml:space="preserve"> 400 </w:t>
      </w:r>
      <w:proofErr w:type="spellStart"/>
      <w:r w:rsidRPr="009406E4">
        <w:t>Bad</w:t>
      </w:r>
      <w:proofErr w:type="spellEnd"/>
      <w:r w:rsidRPr="009406E4">
        <w:t xml:space="preserve"> </w:t>
      </w:r>
      <w:proofErr w:type="spellStart"/>
      <w:r w:rsidRPr="009406E4">
        <w:t>Request</w:t>
      </w:r>
      <w:proofErr w:type="spellEnd"/>
      <w:r w:rsidRPr="009406E4">
        <w:t xml:space="preserve">; при внутренних сбоях возвращается 500 </w:t>
      </w:r>
      <w:proofErr w:type="spellStart"/>
      <w:r w:rsidRPr="009406E4">
        <w:t>Internal</w:t>
      </w:r>
      <w:proofErr w:type="spellEnd"/>
      <w:r w:rsidRPr="009406E4">
        <w:t xml:space="preserve"> Server </w:t>
      </w:r>
      <w:proofErr w:type="spellStart"/>
      <w:r w:rsidRPr="009406E4">
        <w:t>Error</w:t>
      </w:r>
      <w:proofErr w:type="spellEnd"/>
      <w:r w:rsidRPr="009406E4">
        <w:t>. Такое разделение делает API более предсказуемым для клиентской части.</w:t>
      </w:r>
    </w:p>
    <w:p w14:paraId="2AC23660" w14:textId="0E232650" w:rsidR="009406E4" w:rsidRPr="00AF2E72" w:rsidRDefault="009406E4" w:rsidP="003D327B">
      <w:r w:rsidRPr="009406E4">
        <w:t>Безопасность серверной части включает хэширование паролей, выдачу JWT-токенов и проверку текущего пользователя для защищённых маршрутов. Репозитории ограничивают доступ к данным на уровне пользовательских сценариев, а клиентская часть перенаправляет неавторизованных пользователей на страницу входа.</w:t>
      </w:r>
    </w:p>
    <w:p w14:paraId="2F8745D2" w14:textId="4FCDB94A" w:rsidR="009406E4" w:rsidRPr="003D327B" w:rsidRDefault="009406E4" w:rsidP="003D327B">
      <w:pPr>
        <w:pStyle w:val="2"/>
      </w:pPr>
      <w:bookmarkStart w:id="18" w:name="_Toc228136091"/>
      <w:r w:rsidRPr="009406E4">
        <w:t>Реализация клиентской части приложения</w:t>
      </w:r>
      <w:bookmarkEnd w:id="18"/>
    </w:p>
    <w:p w14:paraId="38E53601" w14:textId="224A281F" w:rsidR="009406E4" w:rsidRPr="00AF2E72" w:rsidRDefault="009406E4" w:rsidP="003D327B">
      <w:r w:rsidRPr="009406E4">
        <w:t xml:space="preserve">Клиентская часть приложения реализована как SPA на </w:t>
      </w:r>
      <w:proofErr w:type="spellStart"/>
      <w:r w:rsidRPr="009406E4">
        <w:t>React</w:t>
      </w:r>
      <w:proofErr w:type="spellEnd"/>
      <w:r w:rsidRPr="009406E4">
        <w:t xml:space="preserve"> 19 и </w:t>
      </w:r>
      <w:proofErr w:type="spellStart"/>
      <w:r w:rsidRPr="009406E4">
        <w:t>TypeScript</w:t>
      </w:r>
      <w:proofErr w:type="spellEnd"/>
      <w:r w:rsidRPr="009406E4">
        <w:t xml:space="preserve"> с использованием </w:t>
      </w:r>
      <w:proofErr w:type="spellStart"/>
      <w:r w:rsidRPr="009406E4">
        <w:t>Vite</w:t>
      </w:r>
      <w:proofErr w:type="spellEnd"/>
      <w:r w:rsidRPr="009406E4">
        <w:t xml:space="preserve">. Такой стек позволяет быстро разрабатывать интерактивный интерфейс, разделять логику на компоненты и обеспечивать типизацию данных на стороне клиента. Для стилизации применяются </w:t>
      </w:r>
      <w:proofErr w:type="spellStart"/>
      <w:r w:rsidRPr="009406E4">
        <w:t>Tailwind</w:t>
      </w:r>
      <w:proofErr w:type="spellEnd"/>
      <w:r w:rsidRPr="009406E4">
        <w:t xml:space="preserve"> CSS и компоненты на основе </w:t>
      </w:r>
      <w:proofErr w:type="spellStart"/>
      <w:r w:rsidRPr="009406E4">
        <w:t>Radix</w:t>
      </w:r>
      <w:proofErr w:type="spellEnd"/>
      <w:r w:rsidRPr="009406E4">
        <w:t xml:space="preserve"> UI, что позволяет создавать единообразные элементы интерфейса.</w:t>
      </w:r>
    </w:p>
    <w:p w14:paraId="0C5AFA4A" w14:textId="11F1F7BE" w:rsidR="009406E4" w:rsidRPr="00AF2E72" w:rsidRDefault="009406E4" w:rsidP="003D327B">
      <w:r w:rsidRPr="009406E4">
        <w:t xml:space="preserve">Маршрутизация реализована через </w:t>
      </w:r>
      <w:proofErr w:type="spellStart"/>
      <w:r w:rsidRPr="009406E4">
        <w:t>TanStack</w:t>
      </w:r>
      <w:proofErr w:type="spellEnd"/>
      <w:r w:rsidRPr="009406E4">
        <w:t xml:space="preserve"> </w:t>
      </w:r>
      <w:proofErr w:type="spellStart"/>
      <w:r w:rsidRPr="009406E4">
        <w:t>Router</w:t>
      </w:r>
      <w:proofErr w:type="spellEnd"/>
      <w:r w:rsidRPr="009406E4">
        <w:t>. В приложении предусмотрены страницы входа, регистрации, списка сессий, рабочего пространства конкретной сессии и настроек. Защита маршрутов разделяет публичные страницы и страницы, доступные только авторизованному пользователю.</w:t>
      </w:r>
    </w:p>
    <w:p w14:paraId="5F61FF97" w14:textId="7576CD75" w:rsidR="009406E4" w:rsidRPr="00AF2E72" w:rsidRDefault="009406E4" w:rsidP="00F33362">
      <w:r w:rsidRPr="009406E4">
        <w:t xml:space="preserve">Работа с серверными данными организована через </w:t>
      </w:r>
      <w:proofErr w:type="spellStart"/>
      <w:r w:rsidRPr="009406E4">
        <w:t>TanStack</w:t>
      </w:r>
      <w:proofErr w:type="spellEnd"/>
      <w:r w:rsidRPr="009406E4">
        <w:t xml:space="preserve"> </w:t>
      </w:r>
      <w:proofErr w:type="spellStart"/>
      <w:r w:rsidRPr="009406E4">
        <w:t>Query</w:t>
      </w:r>
      <w:proofErr w:type="spellEnd"/>
      <w:r w:rsidRPr="009406E4">
        <w:t xml:space="preserve">. Этот инструмент управляет загрузкой, кешированием, повторной валидацией и обновлением данных после пользовательских действий. Например, после </w:t>
      </w:r>
      <w:r w:rsidRPr="009406E4">
        <w:lastRenderedPageBreak/>
        <w:t xml:space="preserve">загрузки аудио или генерации документа клиент </w:t>
      </w:r>
      <w:proofErr w:type="spellStart"/>
      <w:r w:rsidRPr="009406E4">
        <w:t>инвалидирует</w:t>
      </w:r>
      <w:proofErr w:type="spellEnd"/>
      <w:r w:rsidRPr="009406E4">
        <w:t xml:space="preserve"> данные текущей сессии и получает её обновлённое состояние.</w:t>
      </w:r>
    </w:p>
    <w:p w14:paraId="16EDC536" w14:textId="13E9A9A2" w:rsidR="009406E4" w:rsidRDefault="009406E4" w:rsidP="009406E4">
      <w:pPr>
        <w:rPr>
          <w:lang w:val="en-US"/>
        </w:rPr>
      </w:pPr>
      <w:r w:rsidRPr="009406E4">
        <w:t xml:space="preserve">Список сессий реализован на странице </w:t>
      </w:r>
      <w:proofErr w:type="spellStart"/>
      <w:r w:rsidRPr="009406E4">
        <w:t>SessionsListPage</w:t>
      </w:r>
      <w:proofErr w:type="spellEnd"/>
      <w:r w:rsidRPr="009406E4">
        <w:t>. Пользователь видит ранее созданные сессии, может фильтровать их по статусу и выполнять поиск. На этой же странице доступно создание новой сессии с выбором шаблона документа. Такой экран выполняет роль стартовой точки практического сценария.</w:t>
      </w:r>
    </w:p>
    <w:p w14:paraId="6EA59013" w14:textId="77777777" w:rsidR="00F33362" w:rsidRDefault="00F33362" w:rsidP="009406E4">
      <w:pPr>
        <w:rPr>
          <w:lang w:val="en-US"/>
        </w:rPr>
      </w:pPr>
    </w:p>
    <w:p w14:paraId="28239FFD" w14:textId="77777777" w:rsidR="00F33362" w:rsidRDefault="00F33362" w:rsidP="00F33362">
      <w:pPr>
        <w:keepNext/>
        <w:ind w:firstLine="0"/>
        <w:jc w:val="center"/>
      </w:pPr>
      <w:r w:rsidRPr="00F33362">
        <w:rPr>
          <w:noProof/>
          <w:lang w:val="en-US"/>
        </w:rPr>
        <w:drawing>
          <wp:inline distT="0" distB="0" distL="0" distR="0" wp14:anchorId="73B8A130" wp14:editId="7435E784">
            <wp:extent cx="5444263" cy="4423391"/>
            <wp:effectExtent l="0" t="0" r="4445" b="0"/>
            <wp:docPr id="1420414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14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0774" cy="442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6EC0" w14:textId="1520CFCB" w:rsidR="009406E4" w:rsidRPr="00AF2E72" w:rsidRDefault="00F33362" w:rsidP="00F33362">
      <w:pPr>
        <w:pStyle w:val="af3"/>
        <w:jc w:val="center"/>
        <w:rPr>
          <w:color w:val="auto"/>
        </w:rPr>
      </w:pPr>
      <w:r w:rsidRPr="00F33362">
        <w:rPr>
          <w:color w:val="auto"/>
        </w:rPr>
        <w:t xml:space="preserve">Рисунок </w:t>
      </w:r>
      <w:r w:rsidRPr="00F33362">
        <w:rPr>
          <w:color w:val="auto"/>
        </w:rPr>
        <w:fldChar w:fldCharType="begin"/>
      </w:r>
      <w:r w:rsidRPr="00F33362">
        <w:rPr>
          <w:color w:val="auto"/>
        </w:rPr>
        <w:instrText xml:space="preserve"> SEQ Рисунок \* ARABIC </w:instrText>
      </w:r>
      <w:r w:rsidRPr="00F33362">
        <w:rPr>
          <w:color w:val="auto"/>
        </w:rPr>
        <w:fldChar w:fldCharType="separate"/>
      </w:r>
      <w:r w:rsidR="00C963CA">
        <w:rPr>
          <w:noProof/>
          <w:color w:val="auto"/>
        </w:rPr>
        <w:t>7</w:t>
      </w:r>
      <w:r w:rsidRPr="00F33362">
        <w:rPr>
          <w:color w:val="auto"/>
        </w:rPr>
        <w:fldChar w:fldCharType="end"/>
      </w:r>
      <w:r w:rsidRPr="00AF2E72">
        <w:rPr>
          <w:color w:val="auto"/>
        </w:rPr>
        <w:t>.</w:t>
      </w:r>
      <w:r w:rsidRPr="00F33362">
        <w:rPr>
          <w:color w:val="auto"/>
        </w:rPr>
        <w:t xml:space="preserve"> Экран сессий</w:t>
      </w:r>
    </w:p>
    <w:p w14:paraId="6B1EFA1E" w14:textId="0EAEB2B5" w:rsidR="003D327B" w:rsidRPr="00C963CA" w:rsidRDefault="009406E4" w:rsidP="00C963CA">
      <w:r w:rsidRPr="009406E4">
        <w:t xml:space="preserve">Основной экран работы с документом реализован в </w:t>
      </w:r>
      <w:proofErr w:type="spellStart"/>
      <w:r w:rsidRPr="009406E4">
        <w:t>SessionWorkspacePage</w:t>
      </w:r>
      <w:proofErr w:type="spellEnd"/>
      <w:r w:rsidRPr="009406E4">
        <w:t xml:space="preserve">. Интерфейс зависит от состояния сессии. Если аудио ещё не загружено, пользователь видит вкладки для загрузки файла или записи аудио. Если аудио загружено, но транскрипта нет, отображается этап запуска транскрипции и индикатор обработки. Если транскрипт готов, но документ </w:t>
      </w:r>
      <w:r w:rsidRPr="009406E4">
        <w:lastRenderedPageBreak/>
        <w:t>ещё не создан, пользователь может запустить генерацию. После создания документа отображается редактор полей.</w:t>
      </w:r>
    </w:p>
    <w:p w14:paraId="3B85DD12" w14:textId="393B1A48" w:rsidR="009406E4" w:rsidRPr="00AF2E72" w:rsidRDefault="009406E4" w:rsidP="003D327B">
      <w:r w:rsidRPr="009406E4">
        <w:t>Редактор документа позволяет просматривать автоматически заполненные поля, изменять значения, видеть статус валидации и подтверждать итоговый документ. Если документ уже подтверждён, интерфейс переводится в режим только чтения, что предотвращает случайное изменение финальной версии.</w:t>
      </w:r>
    </w:p>
    <w:p w14:paraId="2E714294" w14:textId="1E6E4F4E" w:rsidR="009406E4" w:rsidRDefault="009406E4" w:rsidP="003D327B">
      <w:r w:rsidRPr="009406E4">
        <w:t xml:space="preserve">Для локализации интерфейса используется i18next и файлы переводов </w:t>
      </w:r>
      <w:proofErr w:type="spellStart"/>
      <w:proofErr w:type="gramStart"/>
      <w:r w:rsidRPr="009406E4">
        <w:t>ru.json</w:t>
      </w:r>
      <w:proofErr w:type="spellEnd"/>
      <w:proofErr w:type="gramEnd"/>
      <w:r w:rsidRPr="009406E4">
        <w:t xml:space="preserve"> и </w:t>
      </w:r>
      <w:proofErr w:type="spellStart"/>
      <w:proofErr w:type="gramStart"/>
      <w:r w:rsidRPr="009406E4">
        <w:t>en.json</w:t>
      </w:r>
      <w:proofErr w:type="spellEnd"/>
      <w:proofErr w:type="gramEnd"/>
      <w:r w:rsidRPr="009406E4">
        <w:t>. Это позволяет отделить текст интерфейса от компонентов и в дальнейшем адаптировать приложение для пользователей с разными языковыми предпочтениями.</w:t>
      </w:r>
    </w:p>
    <w:p w14:paraId="3210FF7C" w14:textId="77777777" w:rsidR="00C963CA" w:rsidRDefault="00C963CA" w:rsidP="003D327B"/>
    <w:p w14:paraId="75675D64" w14:textId="77777777" w:rsidR="00C963CA" w:rsidRDefault="00C963CA" w:rsidP="00C963CA">
      <w:pPr>
        <w:keepNext/>
        <w:ind w:firstLine="0"/>
        <w:jc w:val="center"/>
      </w:pPr>
      <w:r w:rsidRPr="00C963CA">
        <w:rPr>
          <w:noProof/>
          <w:lang w:val="en-US"/>
        </w:rPr>
        <w:drawing>
          <wp:inline distT="0" distB="0" distL="0" distR="0" wp14:anchorId="558611B8" wp14:editId="6E27F353">
            <wp:extent cx="5531665" cy="1849802"/>
            <wp:effectExtent l="0" t="0" r="0" b="0"/>
            <wp:docPr id="1514710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10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8616" cy="185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E2F4" w14:textId="462A0E83" w:rsidR="00C963CA" w:rsidRPr="00C963CA" w:rsidRDefault="00C963CA" w:rsidP="00C963CA">
      <w:pPr>
        <w:pStyle w:val="af3"/>
        <w:jc w:val="center"/>
        <w:rPr>
          <w:color w:val="auto"/>
        </w:rPr>
      </w:pPr>
      <w:r w:rsidRPr="00C963CA">
        <w:rPr>
          <w:color w:val="auto"/>
        </w:rPr>
        <w:t xml:space="preserve">Рисунок </w:t>
      </w:r>
      <w:r w:rsidRPr="00C963CA">
        <w:rPr>
          <w:color w:val="auto"/>
        </w:rPr>
        <w:fldChar w:fldCharType="begin"/>
      </w:r>
      <w:r w:rsidRPr="00C963CA">
        <w:rPr>
          <w:color w:val="auto"/>
        </w:rPr>
        <w:instrText xml:space="preserve"> SEQ Рисунок \* ARABIC </w:instrText>
      </w:r>
      <w:r w:rsidRPr="00C963CA">
        <w:rPr>
          <w:color w:val="auto"/>
        </w:rPr>
        <w:fldChar w:fldCharType="separate"/>
      </w:r>
      <w:r w:rsidRPr="00C963CA">
        <w:rPr>
          <w:noProof/>
          <w:color w:val="auto"/>
        </w:rPr>
        <w:t>8</w:t>
      </w:r>
      <w:r w:rsidRPr="00C963CA">
        <w:rPr>
          <w:color w:val="auto"/>
        </w:rPr>
        <w:fldChar w:fldCharType="end"/>
      </w:r>
      <w:r w:rsidRPr="00C963CA">
        <w:rPr>
          <w:color w:val="auto"/>
        </w:rPr>
        <w:t>. Альтернативный вид экрана на английском языке</w:t>
      </w:r>
    </w:p>
    <w:p w14:paraId="35F896C8" w14:textId="26885A05" w:rsidR="009406E4" w:rsidRPr="009406E4" w:rsidRDefault="009406E4" w:rsidP="00C963CA">
      <w:r w:rsidRPr="009406E4">
        <w:t xml:space="preserve">Состояние авторизации хранится с помощью </w:t>
      </w:r>
      <w:proofErr w:type="spellStart"/>
      <w:r w:rsidRPr="009406E4">
        <w:t>Zustand</w:t>
      </w:r>
      <w:proofErr w:type="spellEnd"/>
      <w:r w:rsidRPr="009406E4">
        <w:t xml:space="preserve">. API-клиент построен на </w:t>
      </w:r>
      <w:proofErr w:type="spellStart"/>
      <w:r w:rsidRPr="009406E4">
        <w:t>openapi-fetch</w:t>
      </w:r>
      <w:proofErr w:type="spellEnd"/>
      <w:r w:rsidRPr="009406E4">
        <w:t xml:space="preserve"> и типах, полученных из </w:t>
      </w:r>
      <w:proofErr w:type="spellStart"/>
      <w:r w:rsidRPr="009406E4">
        <w:t>OpenAPI</w:t>
      </w:r>
      <w:proofErr w:type="spellEnd"/>
      <w:r w:rsidRPr="009406E4">
        <w:t>-спецификации. Благодаря этому фронтенд использует те же структуры запросов и ответов, которые описаны сервером, а ошибки несоответствия API выявляются на этапе разработки.</w:t>
      </w:r>
    </w:p>
    <w:p w14:paraId="2361A55B" w14:textId="5A215EC8" w:rsidR="009406E4" w:rsidRPr="00C963CA" w:rsidRDefault="009406E4" w:rsidP="003D327B">
      <w:pPr>
        <w:pStyle w:val="2"/>
      </w:pPr>
      <w:bookmarkStart w:id="19" w:name="_Toc228136092"/>
      <w:r w:rsidRPr="009406E4">
        <w:t>Пользовательский сценарий работы с приложением</w:t>
      </w:r>
      <w:bookmarkEnd w:id="19"/>
    </w:p>
    <w:p w14:paraId="741168E0" w14:textId="77777777" w:rsidR="009406E4" w:rsidRPr="009406E4" w:rsidRDefault="009406E4" w:rsidP="009406E4">
      <w:r w:rsidRPr="009406E4">
        <w:t xml:space="preserve">Типовой пользовательский сценарий начинается с регистрации или входа в систему. После авторизации пользователь попадает в список сессий документирования, где может создать новую сессию или продолжить работу с </w:t>
      </w:r>
      <w:r w:rsidRPr="009406E4">
        <w:lastRenderedPageBreak/>
        <w:t>существующей. При создании новой сессии выбирается шаблон медицинского документа, по которому в дальнейшем будет формироваться черновик.</w:t>
      </w:r>
    </w:p>
    <w:p w14:paraId="5AF14AE4" w14:textId="77777777" w:rsidR="009406E4" w:rsidRPr="009406E4" w:rsidRDefault="009406E4" w:rsidP="009406E4"/>
    <w:p w14:paraId="1360C35B" w14:textId="77777777" w:rsidR="006457B8" w:rsidRDefault="006457B8" w:rsidP="006457B8">
      <w:pPr>
        <w:keepNext/>
        <w:ind w:firstLine="0"/>
        <w:jc w:val="center"/>
      </w:pPr>
      <w:r w:rsidRPr="006457B8">
        <w:rPr>
          <w:noProof/>
        </w:rPr>
        <w:drawing>
          <wp:inline distT="0" distB="0" distL="0" distR="0" wp14:anchorId="19DFAFF5" wp14:editId="09454FFE">
            <wp:extent cx="3364032" cy="2751152"/>
            <wp:effectExtent l="0" t="0" r="8255" b="0"/>
            <wp:docPr id="716525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25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68627" cy="27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5897" w14:textId="774DFDF2" w:rsidR="006457B8" w:rsidRDefault="006457B8" w:rsidP="00C963CA">
      <w:pPr>
        <w:pStyle w:val="af3"/>
        <w:ind w:firstLine="0"/>
        <w:jc w:val="center"/>
        <w:rPr>
          <w:color w:val="auto"/>
          <w:lang w:val="en-US"/>
        </w:rPr>
      </w:pPr>
      <w:r w:rsidRPr="00C963CA">
        <w:rPr>
          <w:color w:val="auto"/>
        </w:rPr>
        <w:t xml:space="preserve">Рисунок </w:t>
      </w:r>
      <w:r w:rsidRPr="00C963CA">
        <w:rPr>
          <w:color w:val="auto"/>
        </w:rPr>
        <w:fldChar w:fldCharType="begin"/>
      </w:r>
      <w:r w:rsidRPr="00C963CA">
        <w:rPr>
          <w:color w:val="auto"/>
        </w:rPr>
        <w:instrText xml:space="preserve"> SEQ Рисунок \* ARABIC </w:instrText>
      </w:r>
      <w:r w:rsidRPr="00C963CA">
        <w:rPr>
          <w:color w:val="auto"/>
        </w:rPr>
        <w:fldChar w:fldCharType="separate"/>
      </w:r>
      <w:r w:rsidR="00C963CA" w:rsidRPr="00C963CA">
        <w:rPr>
          <w:noProof/>
          <w:color w:val="auto"/>
        </w:rPr>
        <w:t>9</w:t>
      </w:r>
      <w:r w:rsidRPr="00C963CA">
        <w:rPr>
          <w:color w:val="auto"/>
        </w:rPr>
        <w:fldChar w:fldCharType="end"/>
      </w:r>
      <w:r w:rsidRPr="00C963CA">
        <w:rPr>
          <w:color w:val="auto"/>
        </w:rPr>
        <w:t>. Форма авторизации</w:t>
      </w:r>
    </w:p>
    <w:p w14:paraId="4BE06E94" w14:textId="77777777" w:rsidR="00C963CA" w:rsidRPr="00C963CA" w:rsidRDefault="00C963CA" w:rsidP="00C963CA">
      <w:pPr>
        <w:rPr>
          <w:lang w:val="en-US"/>
        </w:rPr>
      </w:pPr>
    </w:p>
    <w:p w14:paraId="3244BC8C" w14:textId="77777777" w:rsidR="006457B8" w:rsidRDefault="006457B8" w:rsidP="006457B8">
      <w:pPr>
        <w:keepNext/>
        <w:ind w:firstLine="0"/>
        <w:jc w:val="center"/>
      </w:pPr>
      <w:r w:rsidRPr="006457B8">
        <w:rPr>
          <w:noProof/>
        </w:rPr>
        <w:drawing>
          <wp:inline distT="0" distB="0" distL="0" distR="0" wp14:anchorId="533CD7CA" wp14:editId="51176562">
            <wp:extent cx="5064981" cy="2680855"/>
            <wp:effectExtent l="0" t="0" r="2540" b="5715"/>
            <wp:docPr id="1020759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59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355" cy="268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994D" w14:textId="2A4A1680" w:rsidR="006457B8" w:rsidRPr="00AF2E72" w:rsidRDefault="006457B8" w:rsidP="00C963CA">
      <w:pPr>
        <w:pStyle w:val="af3"/>
        <w:ind w:firstLine="0"/>
        <w:jc w:val="center"/>
        <w:rPr>
          <w:color w:val="auto"/>
        </w:rPr>
      </w:pPr>
      <w:r w:rsidRPr="00C963CA">
        <w:rPr>
          <w:color w:val="auto"/>
        </w:rPr>
        <w:t xml:space="preserve">Рисунок </w:t>
      </w:r>
      <w:r w:rsidRPr="00C963CA">
        <w:rPr>
          <w:color w:val="auto"/>
        </w:rPr>
        <w:fldChar w:fldCharType="begin"/>
      </w:r>
      <w:r w:rsidRPr="00C963CA">
        <w:rPr>
          <w:color w:val="auto"/>
        </w:rPr>
        <w:instrText xml:space="preserve"> SEQ Рисунок \* ARABIC </w:instrText>
      </w:r>
      <w:r w:rsidRPr="00C963CA">
        <w:rPr>
          <w:color w:val="auto"/>
        </w:rPr>
        <w:fldChar w:fldCharType="separate"/>
      </w:r>
      <w:r w:rsidR="00C963CA" w:rsidRPr="00C963CA">
        <w:rPr>
          <w:noProof/>
          <w:color w:val="auto"/>
        </w:rPr>
        <w:t>10</w:t>
      </w:r>
      <w:r w:rsidRPr="00C963CA">
        <w:rPr>
          <w:color w:val="auto"/>
        </w:rPr>
        <w:fldChar w:fldCharType="end"/>
      </w:r>
      <w:r w:rsidRPr="00C963CA">
        <w:rPr>
          <w:color w:val="auto"/>
        </w:rPr>
        <w:t>. Создание сессии</w:t>
      </w:r>
    </w:p>
    <w:p w14:paraId="47162826" w14:textId="45A7760D" w:rsidR="009406E4" w:rsidRDefault="009406E4" w:rsidP="003D327B">
      <w:r w:rsidRPr="009406E4">
        <w:t xml:space="preserve">После создания сессии пользователь переходит в рабочее пространство. На первом этапе он загружает аудиофайл или записывает аудио через браузер. Клиентская часть проверяет формат и размер файла, после чего отправляет его на сервер. Сервер сохраняет файл и метаданные, а статус сессии изменяется с </w:t>
      </w:r>
      <w:proofErr w:type="spellStart"/>
      <w:r w:rsidRPr="009406E4">
        <w:t>created</w:t>
      </w:r>
      <w:proofErr w:type="spellEnd"/>
      <w:r w:rsidRPr="009406E4">
        <w:t xml:space="preserve"> на </w:t>
      </w:r>
      <w:proofErr w:type="spellStart"/>
      <w:r w:rsidRPr="009406E4">
        <w:t>audio_uploaded</w:t>
      </w:r>
      <w:proofErr w:type="spellEnd"/>
      <w:r w:rsidRPr="009406E4">
        <w:t>.</w:t>
      </w:r>
    </w:p>
    <w:p w14:paraId="01279909" w14:textId="77777777" w:rsidR="006457B8" w:rsidRDefault="006457B8" w:rsidP="006457B8">
      <w:pPr>
        <w:keepNext/>
        <w:ind w:firstLine="0"/>
        <w:jc w:val="center"/>
      </w:pPr>
      <w:r w:rsidRPr="006457B8">
        <w:rPr>
          <w:noProof/>
          <w:lang w:val="en-US"/>
        </w:rPr>
        <w:lastRenderedPageBreak/>
        <w:drawing>
          <wp:inline distT="0" distB="0" distL="0" distR="0" wp14:anchorId="2ACE620F" wp14:editId="75568D55">
            <wp:extent cx="5041600" cy="2543976"/>
            <wp:effectExtent l="0" t="0" r="6985" b="8890"/>
            <wp:docPr id="2072351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51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171" cy="254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DDFD" w14:textId="25041FF1" w:rsidR="006457B8" w:rsidRPr="00AF2E72" w:rsidRDefault="006457B8" w:rsidP="00C963CA">
      <w:pPr>
        <w:pStyle w:val="af3"/>
        <w:ind w:firstLine="0"/>
        <w:jc w:val="center"/>
        <w:rPr>
          <w:color w:val="auto"/>
        </w:rPr>
      </w:pPr>
      <w:r w:rsidRPr="00C963CA">
        <w:rPr>
          <w:color w:val="auto"/>
        </w:rPr>
        <w:t xml:space="preserve">Рисунок </w:t>
      </w:r>
      <w:r w:rsidRPr="00C963CA">
        <w:rPr>
          <w:color w:val="auto"/>
        </w:rPr>
        <w:fldChar w:fldCharType="begin"/>
      </w:r>
      <w:r w:rsidRPr="00C963CA">
        <w:rPr>
          <w:color w:val="auto"/>
        </w:rPr>
        <w:instrText xml:space="preserve"> SEQ Рисунок \* ARABIC </w:instrText>
      </w:r>
      <w:r w:rsidRPr="00C963CA">
        <w:rPr>
          <w:color w:val="auto"/>
        </w:rPr>
        <w:fldChar w:fldCharType="separate"/>
      </w:r>
      <w:r w:rsidR="00C963CA" w:rsidRPr="00C963CA">
        <w:rPr>
          <w:noProof/>
          <w:color w:val="auto"/>
        </w:rPr>
        <w:t>11</w:t>
      </w:r>
      <w:r w:rsidRPr="00C963CA">
        <w:rPr>
          <w:color w:val="auto"/>
        </w:rPr>
        <w:fldChar w:fldCharType="end"/>
      </w:r>
      <w:r w:rsidRPr="00C963CA">
        <w:rPr>
          <w:color w:val="auto"/>
        </w:rPr>
        <w:t>. Загрузка аудио</w:t>
      </w:r>
    </w:p>
    <w:p w14:paraId="332CCCBD" w14:textId="4468B161" w:rsidR="009406E4" w:rsidRPr="00AF2E72" w:rsidRDefault="009406E4" w:rsidP="003D327B">
      <w:r w:rsidRPr="009406E4">
        <w:t>На втором этапе пользователь запускает транскрипцию. Сервер принимает запрос и запускает фоновую задачу распознавания речи. После завершения транскрипции в базе данных появляется текстовая расшифровка аудио, а сессия переходит в следующий статус. Затем выполняется предобработка текста и извлечение клинических фактов, которые сопоставляются с полями шаблона.</w:t>
      </w:r>
    </w:p>
    <w:p w14:paraId="315DE320" w14:textId="77777777" w:rsidR="00C963CA" w:rsidRPr="00AF2E72" w:rsidRDefault="00C963CA" w:rsidP="003D327B"/>
    <w:p w14:paraId="65EF7A7F" w14:textId="77777777" w:rsidR="006457B8" w:rsidRDefault="006457B8" w:rsidP="006457B8">
      <w:pPr>
        <w:keepNext/>
        <w:ind w:firstLine="0"/>
        <w:jc w:val="center"/>
      </w:pPr>
      <w:r w:rsidRPr="006457B8">
        <w:rPr>
          <w:noProof/>
          <w:lang w:val="en-US"/>
        </w:rPr>
        <w:drawing>
          <wp:inline distT="0" distB="0" distL="0" distR="0" wp14:anchorId="264F6017" wp14:editId="14351EDF">
            <wp:extent cx="5371166" cy="1510748"/>
            <wp:effectExtent l="0" t="0" r="1270" b="0"/>
            <wp:docPr id="1009931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31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2457" cy="15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C44F" w14:textId="39664F7C" w:rsidR="006457B8" w:rsidRPr="00AF2E72" w:rsidRDefault="006457B8" w:rsidP="00C963CA">
      <w:pPr>
        <w:pStyle w:val="af3"/>
        <w:ind w:firstLine="0"/>
        <w:jc w:val="center"/>
        <w:rPr>
          <w:color w:val="auto"/>
        </w:rPr>
      </w:pPr>
      <w:r w:rsidRPr="00C963CA">
        <w:rPr>
          <w:color w:val="auto"/>
        </w:rPr>
        <w:t xml:space="preserve">Рисунок </w:t>
      </w:r>
      <w:r w:rsidRPr="00C963CA">
        <w:rPr>
          <w:color w:val="auto"/>
        </w:rPr>
        <w:fldChar w:fldCharType="begin"/>
      </w:r>
      <w:r w:rsidRPr="00C963CA">
        <w:rPr>
          <w:color w:val="auto"/>
        </w:rPr>
        <w:instrText xml:space="preserve"> SEQ Рисунок \* ARABIC </w:instrText>
      </w:r>
      <w:r w:rsidRPr="00C963CA">
        <w:rPr>
          <w:color w:val="auto"/>
        </w:rPr>
        <w:fldChar w:fldCharType="separate"/>
      </w:r>
      <w:r w:rsidR="00C963CA" w:rsidRPr="00C963CA">
        <w:rPr>
          <w:noProof/>
          <w:color w:val="auto"/>
        </w:rPr>
        <w:t>12</w:t>
      </w:r>
      <w:r w:rsidRPr="00C963CA">
        <w:rPr>
          <w:color w:val="auto"/>
        </w:rPr>
        <w:fldChar w:fldCharType="end"/>
      </w:r>
      <w:r w:rsidRPr="00C963CA">
        <w:rPr>
          <w:color w:val="auto"/>
        </w:rPr>
        <w:t xml:space="preserve">. Начало </w:t>
      </w:r>
      <w:r w:rsidR="00C963CA">
        <w:rPr>
          <w:color w:val="auto"/>
          <w:lang w:val="en-US"/>
        </w:rPr>
        <w:t>STT</w:t>
      </w:r>
      <w:r w:rsidRPr="00C963CA">
        <w:rPr>
          <w:color w:val="auto"/>
        </w:rPr>
        <w:t>-</w:t>
      </w:r>
      <w:r w:rsidR="00C963CA">
        <w:rPr>
          <w:color w:val="auto"/>
          <w:lang w:val="en-US"/>
        </w:rPr>
        <w:t>NLP</w:t>
      </w:r>
      <w:r w:rsidRPr="00C963CA">
        <w:rPr>
          <w:color w:val="auto"/>
        </w:rPr>
        <w:t xml:space="preserve"> конвейера</w:t>
      </w:r>
    </w:p>
    <w:p w14:paraId="08993CDE" w14:textId="2F75D900" w:rsidR="009406E4" w:rsidRDefault="009406E4" w:rsidP="003D327B">
      <w:r w:rsidRPr="009406E4">
        <w:t>На третьем этапе пользователь запускает генерацию медицинского документа. Система использует выбранный шаблон, транскрипт и извлечённые клинические факты, чтобы сформировать черновик. При этом каждое значение поля сохраняет связь с исходным фрагментом текста, что позволяет пользователю проверить корректность автоматического заполнения.</w:t>
      </w:r>
    </w:p>
    <w:p w14:paraId="698876C8" w14:textId="607C4F98" w:rsidR="006457B8" w:rsidRDefault="006457B8" w:rsidP="003D327B">
      <w:r w:rsidRPr="006457B8">
        <w:rPr>
          <w:noProof/>
        </w:rPr>
        <w:lastRenderedPageBreak/>
        <w:drawing>
          <wp:inline distT="0" distB="0" distL="0" distR="0" wp14:anchorId="1C066ECF" wp14:editId="3DD5C6F4">
            <wp:extent cx="5268991" cy="1375548"/>
            <wp:effectExtent l="0" t="0" r="8255" b="0"/>
            <wp:docPr id="647044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896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0200" cy="137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8900" w14:textId="628768BB" w:rsidR="006457B8" w:rsidRPr="00AF2E72" w:rsidRDefault="006457B8" w:rsidP="00C963CA">
      <w:pPr>
        <w:pStyle w:val="af3"/>
        <w:ind w:firstLine="0"/>
        <w:jc w:val="center"/>
        <w:rPr>
          <w:color w:val="auto"/>
        </w:rPr>
      </w:pPr>
      <w:r w:rsidRPr="00C963CA">
        <w:rPr>
          <w:color w:val="auto"/>
        </w:rPr>
        <w:t xml:space="preserve">Рисунок </w:t>
      </w:r>
      <w:r w:rsidRPr="00C963CA">
        <w:rPr>
          <w:color w:val="auto"/>
        </w:rPr>
        <w:fldChar w:fldCharType="begin"/>
      </w:r>
      <w:r w:rsidRPr="00C963CA">
        <w:rPr>
          <w:color w:val="auto"/>
        </w:rPr>
        <w:instrText xml:space="preserve"> SEQ Рисунок \* ARABIC </w:instrText>
      </w:r>
      <w:r w:rsidRPr="00C963CA">
        <w:rPr>
          <w:color w:val="auto"/>
        </w:rPr>
        <w:fldChar w:fldCharType="separate"/>
      </w:r>
      <w:r w:rsidR="00C963CA" w:rsidRPr="00C963CA">
        <w:rPr>
          <w:noProof/>
          <w:color w:val="auto"/>
        </w:rPr>
        <w:t>13</w:t>
      </w:r>
      <w:r w:rsidRPr="00C963CA">
        <w:rPr>
          <w:color w:val="auto"/>
        </w:rPr>
        <w:fldChar w:fldCharType="end"/>
      </w:r>
      <w:r w:rsidRPr="00C963CA">
        <w:rPr>
          <w:color w:val="auto"/>
        </w:rPr>
        <w:t>. Конец конвейера</w:t>
      </w:r>
    </w:p>
    <w:p w14:paraId="743385A8" w14:textId="571291FE" w:rsidR="009406E4" w:rsidRPr="00AF2E72" w:rsidRDefault="009406E4" w:rsidP="003D327B">
      <w:r w:rsidRPr="009406E4">
        <w:t>На четвёртом этапе пользователь работает с редактором документа. Он просматривает значения полей, исправляет неточности, заполняет пропущенные обязательные поля и оценивает, соответствует ли документ исходному клиническому случаю. Изменённые вручную значения помечаются как обновлённые пользователем, что позволяет отличать автоматический результат от ручной правки.</w:t>
      </w:r>
    </w:p>
    <w:p w14:paraId="78F0A92C" w14:textId="77777777" w:rsidR="00C963CA" w:rsidRPr="00AF2E72" w:rsidRDefault="00C963CA" w:rsidP="003D327B"/>
    <w:p w14:paraId="590B1373" w14:textId="77777777" w:rsidR="006457B8" w:rsidRDefault="006457B8" w:rsidP="006457B8">
      <w:pPr>
        <w:keepNext/>
        <w:ind w:firstLine="0"/>
        <w:jc w:val="center"/>
      </w:pPr>
      <w:r w:rsidRPr="006457B8">
        <w:rPr>
          <w:noProof/>
          <w:lang w:val="en-US"/>
        </w:rPr>
        <w:drawing>
          <wp:inline distT="0" distB="0" distL="0" distR="0" wp14:anchorId="3670733F" wp14:editId="32F89929">
            <wp:extent cx="5557962" cy="4041020"/>
            <wp:effectExtent l="0" t="0" r="5080" b="0"/>
            <wp:docPr id="1476001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018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4988" cy="404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5B88" w14:textId="07DE519C" w:rsidR="006457B8" w:rsidRPr="00AF2E72" w:rsidRDefault="006457B8" w:rsidP="00C963CA">
      <w:pPr>
        <w:pStyle w:val="af3"/>
        <w:ind w:firstLine="0"/>
        <w:jc w:val="center"/>
        <w:rPr>
          <w:color w:val="auto"/>
        </w:rPr>
      </w:pPr>
      <w:r w:rsidRPr="00C963CA">
        <w:rPr>
          <w:color w:val="auto"/>
        </w:rPr>
        <w:t xml:space="preserve">Рисунок </w:t>
      </w:r>
      <w:r w:rsidRPr="00C963CA">
        <w:rPr>
          <w:color w:val="auto"/>
        </w:rPr>
        <w:fldChar w:fldCharType="begin"/>
      </w:r>
      <w:r w:rsidRPr="00C963CA">
        <w:rPr>
          <w:color w:val="auto"/>
        </w:rPr>
        <w:instrText xml:space="preserve"> SEQ Рисунок \* ARABIC </w:instrText>
      </w:r>
      <w:r w:rsidRPr="00C963CA">
        <w:rPr>
          <w:color w:val="auto"/>
        </w:rPr>
        <w:fldChar w:fldCharType="separate"/>
      </w:r>
      <w:r w:rsidR="00C963CA" w:rsidRPr="00C963CA">
        <w:rPr>
          <w:noProof/>
          <w:color w:val="auto"/>
        </w:rPr>
        <w:t>14</w:t>
      </w:r>
      <w:r w:rsidRPr="00C963CA">
        <w:rPr>
          <w:color w:val="auto"/>
        </w:rPr>
        <w:fldChar w:fldCharType="end"/>
      </w:r>
      <w:r w:rsidRPr="00C963CA">
        <w:rPr>
          <w:color w:val="auto"/>
        </w:rPr>
        <w:t>. Черновик документа</w:t>
      </w:r>
    </w:p>
    <w:p w14:paraId="779B6428" w14:textId="5213EE79" w:rsidR="009406E4" w:rsidRPr="00AF2E72" w:rsidRDefault="009406E4" w:rsidP="009406E4">
      <w:r w:rsidRPr="009406E4">
        <w:t xml:space="preserve">На пятом этапе выполняется валидация и подтверждение документа. Если обязательные поля заполнены, пользователь подтверждает документ, и сессия переходит в финальный статус </w:t>
      </w:r>
      <w:proofErr w:type="spellStart"/>
      <w:r w:rsidRPr="009406E4">
        <w:t>confirmed</w:t>
      </w:r>
      <w:proofErr w:type="spellEnd"/>
      <w:r w:rsidRPr="009406E4">
        <w:t xml:space="preserve">. После подтверждения </w:t>
      </w:r>
      <w:r w:rsidRPr="009406E4">
        <w:lastRenderedPageBreak/>
        <w:t>документ становится доступен для просмотра и экспорта, а интерфейс блокирует редактирование.</w:t>
      </w:r>
    </w:p>
    <w:p w14:paraId="0E1EFBE6" w14:textId="77777777" w:rsidR="00C963CA" w:rsidRPr="00AF2E72" w:rsidRDefault="00C963CA" w:rsidP="009406E4"/>
    <w:p w14:paraId="22742D6F" w14:textId="77777777" w:rsidR="001A5C53" w:rsidRDefault="006457B8" w:rsidP="001A5C53">
      <w:pPr>
        <w:keepNext/>
        <w:ind w:firstLine="0"/>
        <w:jc w:val="center"/>
      </w:pPr>
      <w:r w:rsidRPr="006457B8">
        <w:rPr>
          <w:noProof/>
        </w:rPr>
        <w:drawing>
          <wp:inline distT="0" distB="0" distL="0" distR="0" wp14:anchorId="028EF59D" wp14:editId="60BD9C1E">
            <wp:extent cx="4686823" cy="4044978"/>
            <wp:effectExtent l="0" t="0" r="0" b="0"/>
            <wp:docPr id="17311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35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1128" cy="40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8C21" w14:textId="090882A3" w:rsidR="006457B8" w:rsidRPr="00C963CA" w:rsidRDefault="001A5C53" w:rsidP="00C963CA">
      <w:pPr>
        <w:pStyle w:val="af3"/>
        <w:ind w:firstLine="0"/>
        <w:jc w:val="center"/>
        <w:rPr>
          <w:color w:val="auto"/>
        </w:rPr>
      </w:pPr>
      <w:r w:rsidRPr="00C963CA">
        <w:rPr>
          <w:color w:val="auto"/>
        </w:rPr>
        <w:t xml:space="preserve">Рисунок </w:t>
      </w:r>
      <w:r w:rsidRPr="00C963CA">
        <w:rPr>
          <w:color w:val="auto"/>
        </w:rPr>
        <w:fldChar w:fldCharType="begin"/>
      </w:r>
      <w:r w:rsidRPr="00C963CA">
        <w:rPr>
          <w:color w:val="auto"/>
        </w:rPr>
        <w:instrText xml:space="preserve"> SEQ Рисунок \* ARABIC </w:instrText>
      </w:r>
      <w:r w:rsidRPr="00C963CA">
        <w:rPr>
          <w:color w:val="auto"/>
        </w:rPr>
        <w:fldChar w:fldCharType="separate"/>
      </w:r>
      <w:r w:rsidR="00C963CA" w:rsidRPr="00C963CA">
        <w:rPr>
          <w:noProof/>
          <w:color w:val="auto"/>
        </w:rPr>
        <w:t>15</w:t>
      </w:r>
      <w:r w:rsidRPr="00C963CA">
        <w:rPr>
          <w:color w:val="auto"/>
        </w:rPr>
        <w:fldChar w:fldCharType="end"/>
      </w:r>
      <w:r w:rsidRPr="00C963CA">
        <w:rPr>
          <w:color w:val="auto"/>
        </w:rPr>
        <w:t xml:space="preserve">. Итоговый </w:t>
      </w:r>
      <w:r w:rsidRPr="00C963CA">
        <w:rPr>
          <w:color w:val="auto"/>
          <w:lang w:val="en-US"/>
        </w:rPr>
        <w:t>PDF</w:t>
      </w:r>
      <w:r w:rsidRPr="00C963CA">
        <w:rPr>
          <w:color w:val="auto"/>
        </w:rPr>
        <w:t>-документ после подтверждения</w:t>
      </w:r>
    </w:p>
    <w:p w14:paraId="74D5D5F8" w14:textId="77777777" w:rsidR="009406E4" w:rsidRPr="009406E4" w:rsidRDefault="009406E4" w:rsidP="001A5C53">
      <w:pPr>
        <w:ind w:firstLine="0"/>
      </w:pPr>
    </w:p>
    <w:p w14:paraId="4A7E7784" w14:textId="77777777" w:rsidR="009406E4" w:rsidRPr="009406E4" w:rsidRDefault="009406E4" w:rsidP="009406E4">
      <w:r w:rsidRPr="009406E4">
        <w:t>Таким образом, пользовательский сценарий построен как последовательный конвейер обработки данных. Каждый этап имеет понятное состояние, а пользователь сохраняет контроль над финальным результатом. Это соответствует ключевому требованию работы: приложение должно снижать трудоёмкость заполнения медицинских документов, но не исключать профессиональную проверку результата.</w:t>
      </w:r>
    </w:p>
    <w:p w14:paraId="70BBD67F" w14:textId="77777777" w:rsidR="009406E4" w:rsidRDefault="009406E4" w:rsidP="009406E4"/>
    <w:p w14:paraId="1CF77D05" w14:textId="77777777" w:rsidR="001A5C53" w:rsidRDefault="001A5C53" w:rsidP="009406E4"/>
    <w:p w14:paraId="2B9EF1B1" w14:textId="77777777" w:rsidR="001A5C53" w:rsidRDefault="001A5C53" w:rsidP="009406E4"/>
    <w:p w14:paraId="371632BA" w14:textId="77777777" w:rsidR="001A5C53" w:rsidRPr="009406E4" w:rsidRDefault="001A5C53" w:rsidP="009406E4"/>
    <w:p w14:paraId="0EB10899" w14:textId="076E9095" w:rsidR="009406E4" w:rsidRPr="009406E4" w:rsidRDefault="009406E4" w:rsidP="001A5C53">
      <w:pPr>
        <w:pStyle w:val="1"/>
      </w:pPr>
      <w:bookmarkStart w:id="20" w:name="_Toc228136093"/>
      <w:r w:rsidRPr="009406E4">
        <w:lastRenderedPageBreak/>
        <w:t>Глава 3. Оценка эффективности разработанного приложения и анализ результатов</w:t>
      </w:r>
      <w:bookmarkEnd w:id="20"/>
    </w:p>
    <w:p w14:paraId="24BB0989" w14:textId="77777777" w:rsidR="001A5C53" w:rsidRPr="001A5C53" w:rsidRDefault="001A5C53" w:rsidP="001A5C53">
      <w:pPr>
        <w:pStyle w:val="a7"/>
        <w:numPr>
          <w:ilvl w:val="0"/>
          <w:numId w:val="3"/>
        </w:numPr>
        <w:spacing w:before="160" w:after="160"/>
        <w:contextualSpacing w:val="0"/>
        <w:jc w:val="center"/>
        <w:outlineLvl w:val="1"/>
        <w:rPr>
          <w:b/>
          <w:bCs/>
          <w:vanish/>
        </w:rPr>
      </w:pPr>
      <w:bookmarkStart w:id="21" w:name="_Toc228133529"/>
      <w:bookmarkStart w:id="22" w:name="_Toc228133561"/>
      <w:bookmarkStart w:id="23" w:name="_Toc228136094"/>
      <w:bookmarkEnd w:id="21"/>
      <w:bookmarkEnd w:id="22"/>
      <w:bookmarkEnd w:id="23"/>
    </w:p>
    <w:p w14:paraId="76324615" w14:textId="7BDA519B" w:rsidR="009406E4" w:rsidRPr="009406E4" w:rsidRDefault="009406E4" w:rsidP="001A5C53">
      <w:pPr>
        <w:pStyle w:val="2"/>
      </w:pPr>
      <w:bookmarkStart w:id="24" w:name="_Toc228136095"/>
      <w:r w:rsidRPr="009406E4">
        <w:t>Методика оценки разработанного приложения</w:t>
      </w:r>
      <w:bookmarkEnd w:id="24"/>
    </w:p>
    <w:p w14:paraId="53083340" w14:textId="0179ABA3" w:rsidR="009406E4" w:rsidRPr="009406E4" w:rsidRDefault="009406E4" w:rsidP="001A5C53">
      <w:pPr>
        <w:pStyle w:val="2"/>
      </w:pPr>
      <w:bookmarkStart w:id="25" w:name="_Toc228136096"/>
      <w:r w:rsidRPr="009406E4">
        <w:t>Оценка качества автоматического заполнения медицинского документа</w:t>
      </w:r>
      <w:bookmarkEnd w:id="25"/>
    </w:p>
    <w:p w14:paraId="383B819A" w14:textId="59C18A7A" w:rsidR="009406E4" w:rsidRPr="009406E4" w:rsidRDefault="009406E4" w:rsidP="001A5C53">
      <w:pPr>
        <w:pStyle w:val="2"/>
      </w:pPr>
      <w:bookmarkStart w:id="26" w:name="_Toc228136097"/>
      <w:r w:rsidRPr="009406E4">
        <w:t>Оценка временной эффективности и удобства использования</w:t>
      </w:r>
      <w:bookmarkEnd w:id="26"/>
    </w:p>
    <w:p w14:paraId="0A560867" w14:textId="6AE0358A" w:rsidR="009406E4" w:rsidRPr="001A5C53" w:rsidRDefault="009406E4" w:rsidP="001A5C53">
      <w:pPr>
        <w:rPr>
          <w:b/>
          <w:bCs/>
        </w:rPr>
      </w:pPr>
      <w:r w:rsidRPr="001A5C53">
        <w:rPr>
          <w:b/>
          <w:bCs/>
        </w:rPr>
        <w:t>3.4. Анализ сильных и слабых сторон разработанного решения</w:t>
      </w:r>
    </w:p>
    <w:p w14:paraId="218CFE75" w14:textId="3672ED3D" w:rsidR="009406E4" w:rsidRPr="009406E4" w:rsidRDefault="009406E4" w:rsidP="001A5C53">
      <w:pPr>
        <w:pStyle w:val="2"/>
      </w:pPr>
      <w:bookmarkStart w:id="27" w:name="_Toc228136098"/>
      <w:r w:rsidRPr="009406E4">
        <w:t>Перспективы дальнейшего развития приложения</w:t>
      </w:r>
      <w:bookmarkEnd w:id="27"/>
    </w:p>
    <w:p w14:paraId="538C0970" w14:textId="77777777" w:rsidR="00523083" w:rsidRDefault="00523083" w:rsidP="00B13DA0"/>
    <w:p w14:paraId="2AE5EEDB" w14:textId="77777777" w:rsidR="001E1AFE" w:rsidRDefault="001E1AFE" w:rsidP="00E4507E"/>
    <w:p w14:paraId="42368488" w14:textId="77777777" w:rsidR="001E1AFE" w:rsidRDefault="001E1AFE" w:rsidP="00E4507E"/>
    <w:p w14:paraId="1B018E85" w14:textId="77777777" w:rsidR="001E1AFE" w:rsidRDefault="001E1AFE" w:rsidP="00E4507E"/>
    <w:p w14:paraId="1E1EE8B3" w14:textId="77777777" w:rsidR="001E1AFE" w:rsidRDefault="001E1AFE" w:rsidP="00E4507E"/>
    <w:p w14:paraId="67EE8562" w14:textId="77777777" w:rsidR="001E1AFE" w:rsidRDefault="001E1AFE" w:rsidP="00E4507E"/>
    <w:p w14:paraId="7C4A2069" w14:textId="77777777" w:rsidR="001E1AFE" w:rsidRDefault="001E1AFE" w:rsidP="00E4507E"/>
    <w:p w14:paraId="696DA6D5" w14:textId="77777777" w:rsidR="001E1AFE" w:rsidRDefault="001E1AFE" w:rsidP="00E4507E"/>
    <w:p w14:paraId="35E2AA01" w14:textId="77777777" w:rsidR="001E1AFE" w:rsidRDefault="001E1AFE" w:rsidP="00E4507E"/>
    <w:p w14:paraId="5A696980" w14:textId="77777777" w:rsidR="001E1AFE" w:rsidRDefault="001E1AFE" w:rsidP="00E4507E"/>
    <w:p w14:paraId="5E014B18" w14:textId="77777777" w:rsidR="001E1AFE" w:rsidRDefault="001E1AFE" w:rsidP="00E4507E"/>
    <w:p w14:paraId="1B7E54B3" w14:textId="77777777" w:rsidR="001E1AFE" w:rsidRPr="007E6411" w:rsidRDefault="001E1AFE" w:rsidP="00E4507E"/>
    <w:p w14:paraId="52C5BF02" w14:textId="77777777" w:rsidR="00740DC7" w:rsidRPr="007E6411" w:rsidRDefault="00740DC7" w:rsidP="00E4507E"/>
    <w:p w14:paraId="5F65EAC0" w14:textId="77777777" w:rsidR="00740DC7" w:rsidRPr="007E6411" w:rsidRDefault="00740DC7" w:rsidP="00E4507E"/>
    <w:p w14:paraId="64912DC5" w14:textId="77777777" w:rsidR="00740DC7" w:rsidRDefault="00740DC7" w:rsidP="00E4507E"/>
    <w:p w14:paraId="6D92B921" w14:textId="77777777" w:rsidR="00943E54" w:rsidRDefault="00943E54" w:rsidP="00E4507E"/>
    <w:p w14:paraId="7B0B6307" w14:textId="77777777" w:rsidR="00943E54" w:rsidRPr="007E6411" w:rsidRDefault="00943E54" w:rsidP="00E4507E"/>
    <w:p w14:paraId="5D4040C6" w14:textId="77777777" w:rsidR="001E1AFE" w:rsidRDefault="001E1AFE" w:rsidP="00E4507E"/>
    <w:p w14:paraId="16C6E0F8" w14:textId="77777777" w:rsidR="001A5C53" w:rsidRDefault="001A5C53" w:rsidP="00E4507E"/>
    <w:p w14:paraId="3C4B50E8" w14:textId="2925CE2D" w:rsidR="001A5C53" w:rsidRDefault="001A5C53" w:rsidP="001A5C53">
      <w:pPr>
        <w:pStyle w:val="1"/>
      </w:pPr>
      <w:bookmarkStart w:id="28" w:name="_Toc228136099"/>
      <w:r>
        <w:lastRenderedPageBreak/>
        <w:t>Заключение</w:t>
      </w:r>
      <w:bookmarkEnd w:id="28"/>
    </w:p>
    <w:p w14:paraId="412F7653" w14:textId="77777777" w:rsidR="001A5C53" w:rsidRDefault="001A5C53" w:rsidP="00E4507E"/>
    <w:p w14:paraId="71E5A7C6" w14:textId="77777777" w:rsidR="001A5C53" w:rsidRDefault="001A5C53" w:rsidP="00E4507E"/>
    <w:p w14:paraId="2FF3C8BA" w14:textId="77777777" w:rsidR="001A5C53" w:rsidRDefault="001A5C53" w:rsidP="00E4507E"/>
    <w:p w14:paraId="19802C5B" w14:textId="77777777" w:rsidR="001A5C53" w:rsidRDefault="001A5C53" w:rsidP="00E4507E"/>
    <w:p w14:paraId="79D23C26" w14:textId="77777777" w:rsidR="001A5C53" w:rsidRDefault="001A5C53" w:rsidP="00E4507E"/>
    <w:p w14:paraId="29F83ABD" w14:textId="77777777" w:rsidR="001A5C53" w:rsidRDefault="001A5C53" w:rsidP="00E4507E"/>
    <w:p w14:paraId="693B1861" w14:textId="77777777" w:rsidR="001A5C53" w:rsidRDefault="001A5C53" w:rsidP="00E4507E"/>
    <w:p w14:paraId="6FD3E833" w14:textId="77777777" w:rsidR="001A5C53" w:rsidRDefault="001A5C53" w:rsidP="00E4507E"/>
    <w:p w14:paraId="5A741A34" w14:textId="77777777" w:rsidR="001A5C53" w:rsidRDefault="001A5C53" w:rsidP="00E4507E"/>
    <w:p w14:paraId="4EB06A15" w14:textId="77777777" w:rsidR="001A5C53" w:rsidRDefault="001A5C53" w:rsidP="00E4507E"/>
    <w:p w14:paraId="3827DF86" w14:textId="77777777" w:rsidR="001A5C53" w:rsidRDefault="001A5C53" w:rsidP="00E4507E"/>
    <w:p w14:paraId="473A0C11" w14:textId="77777777" w:rsidR="001A5C53" w:rsidRDefault="001A5C53" w:rsidP="00E4507E"/>
    <w:p w14:paraId="155968A4" w14:textId="77777777" w:rsidR="001A5C53" w:rsidRDefault="001A5C53" w:rsidP="00E4507E"/>
    <w:p w14:paraId="1D3AB255" w14:textId="77777777" w:rsidR="001A5C53" w:rsidRDefault="001A5C53" w:rsidP="00E4507E"/>
    <w:p w14:paraId="6F616341" w14:textId="77777777" w:rsidR="001A5C53" w:rsidRDefault="001A5C53" w:rsidP="00E4507E"/>
    <w:p w14:paraId="57A2B429" w14:textId="77777777" w:rsidR="001A5C53" w:rsidRDefault="001A5C53" w:rsidP="00E4507E"/>
    <w:p w14:paraId="33A74BDF" w14:textId="77777777" w:rsidR="001A5C53" w:rsidRDefault="001A5C53" w:rsidP="00E4507E"/>
    <w:p w14:paraId="18FB77FA" w14:textId="77777777" w:rsidR="001A5C53" w:rsidRDefault="001A5C53" w:rsidP="00E4507E"/>
    <w:p w14:paraId="2418224B" w14:textId="77777777" w:rsidR="001A5C53" w:rsidRDefault="001A5C53" w:rsidP="00E4507E"/>
    <w:p w14:paraId="58AD8067" w14:textId="77777777" w:rsidR="001A5C53" w:rsidRDefault="001A5C53" w:rsidP="00E4507E"/>
    <w:p w14:paraId="1EE117AC" w14:textId="77777777" w:rsidR="001A5C53" w:rsidRDefault="001A5C53" w:rsidP="00E4507E"/>
    <w:p w14:paraId="22712FA2" w14:textId="77777777" w:rsidR="001A5C53" w:rsidRDefault="001A5C53" w:rsidP="00E4507E"/>
    <w:p w14:paraId="6AC3D5EB" w14:textId="77777777" w:rsidR="001A5C53" w:rsidRDefault="001A5C53" w:rsidP="00E4507E"/>
    <w:p w14:paraId="1C841FAB" w14:textId="77777777" w:rsidR="001A5C53" w:rsidRDefault="001A5C53" w:rsidP="00E4507E"/>
    <w:p w14:paraId="4048C5BD" w14:textId="77777777" w:rsidR="001A5C53" w:rsidRDefault="001A5C53" w:rsidP="00E4507E"/>
    <w:p w14:paraId="47F2F5D3" w14:textId="77777777" w:rsidR="001A5C53" w:rsidRDefault="001A5C53" w:rsidP="00E4507E"/>
    <w:p w14:paraId="567D3EBE" w14:textId="77777777" w:rsidR="001A5C53" w:rsidRDefault="001A5C53" w:rsidP="00E4507E"/>
    <w:p w14:paraId="2D974D02" w14:textId="77777777" w:rsidR="001A5C53" w:rsidRDefault="001A5C53" w:rsidP="00E4507E"/>
    <w:p w14:paraId="332C0449" w14:textId="6E268E7A" w:rsidR="001E1AFE" w:rsidRDefault="00FA087C" w:rsidP="00FA087C">
      <w:pPr>
        <w:pStyle w:val="1"/>
      </w:pPr>
      <w:bookmarkStart w:id="29" w:name="_Toc228136100"/>
      <w:r>
        <w:lastRenderedPageBreak/>
        <w:t>Список литературы</w:t>
      </w:r>
      <w:bookmarkEnd w:id="29"/>
    </w:p>
    <w:p w14:paraId="5C92ABFE" w14:textId="20EF6881" w:rsidR="00FA087C" w:rsidRPr="00FA087C" w:rsidRDefault="00FA087C" w:rsidP="00FA087C">
      <w:pPr>
        <w:rPr>
          <w:lang w:val="en-US"/>
        </w:rPr>
      </w:pPr>
      <w:r w:rsidRPr="00AF2E72">
        <w:rPr>
          <w:lang w:val="en-US"/>
        </w:rPr>
        <w:t>[1]</w:t>
      </w:r>
      <w:r w:rsidRPr="00AF2E72">
        <w:rPr>
          <w:lang w:val="en-US"/>
        </w:rPr>
        <w:tab/>
      </w:r>
      <w:r w:rsidRPr="00FA087C">
        <w:rPr>
          <w:lang w:val="en-US"/>
        </w:rPr>
        <w:t>Alkhalaf</w:t>
      </w:r>
      <w:r w:rsidRPr="00AF2E72">
        <w:rPr>
          <w:lang w:val="en-US"/>
        </w:rPr>
        <w:t xml:space="preserve">, </w:t>
      </w:r>
      <w:r w:rsidRPr="00FA087C">
        <w:rPr>
          <w:lang w:val="en-US"/>
        </w:rPr>
        <w:t>M</w:t>
      </w:r>
      <w:r w:rsidRPr="00AF2E72">
        <w:rPr>
          <w:lang w:val="en-US"/>
        </w:rPr>
        <w:t xml:space="preserve">., </w:t>
      </w:r>
      <w:r w:rsidRPr="00FA087C">
        <w:rPr>
          <w:lang w:val="en-US"/>
        </w:rPr>
        <w:t>Yu</w:t>
      </w:r>
      <w:r w:rsidRPr="00AF2E72">
        <w:rPr>
          <w:lang w:val="en-US"/>
        </w:rPr>
        <w:t xml:space="preserve">, </w:t>
      </w:r>
      <w:r w:rsidRPr="00FA087C">
        <w:rPr>
          <w:lang w:val="en-US"/>
        </w:rPr>
        <w:t>P</w:t>
      </w:r>
      <w:r w:rsidRPr="00AF2E72">
        <w:rPr>
          <w:lang w:val="en-US"/>
        </w:rPr>
        <w:t xml:space="preserve">., </w:t>
      </w:r>
      <w:r w:rsidRPr="00FA087C">
        <w:rPr>
          <w:lang w:val="en-US"/>
        </w:rPr>
        <w:t>Yin</w:t>
      </w:r>
      <w:r w:rsidRPr="00AF2E72">
        <w:rPr>
          <w:lang w:val="en-US"/>
        </w:rPr>
        <w:t xml:space="preserve">, </w:t>
      </w:r>
      <w:r w:rsidRPr="00FA087C">
        <w:rPr>
          <w:lang w:val="en-US"/>
        </w:rPr>
        <w:t>M</w:t>
      </w:r>
      <w:r w:rsidRPr="00AF2E72">
        <w:rPr>
          <w:lang w:val="en-US"/>
        </w:rPr>
        <w:t xml:space="preserve">., &amp; </w:t>
      </w:r>
      <w:r w:rsidRPr="00FA087C">
        <w:rPr>
          <w:lang w:val="en-US"/>
        </w:rPr>
        <w:t>Deng</w:t>
      </w:r>
      <w:r w:rsidRPr="00AF2E72">
        <w:rPr>
          <w:lang w:val="en-US"/>
        </w:rPr>
        <w:t xml:space="preserve">, </w:t>
      </w:r>
      <w:r w:rsidRPr="00FA087C">
        <w:rPr>
          <w:lang w:val="en-US"/>
        </w:rPr>
        <w:t>C</w:t>
      </w:r>
      <w:r w:rsidRPr="00AF2E72">
        <w:rPr>
          <w:lang w:val="en-US"/>
        </w:rPr>
        <w:t xml:space="preserve">. (2024). </w:t>
      </w:r>
      <w:r w:rsidRPr="00FA087C">
        <w:rPr>
          <w:lang w:val="en-US"/>
        </w:rPr>
        <w:t>Applying generative AI with retrieval augmented generation to summarize and extract key clinical information from electronic health records. *Journal of Biomedical Informatics, 156*, 104662. https://doi.org/10.1016/j.jbi.2024.104662</w:t>
      </w:r>
    </w:p>
    <w:p w14:paraId="01DD0944" w14:textId="3779A1FF" w:rsidR="00FA087C" w:rsidRPr="00FA087C" w:rsidRDefault="00FA087C" w:rsidP="00FA087C">
      <w:pPr>
        <w:rPr>
          <w:lang w:val="en-US"/>
        </w:rPr>
      </w:pPr>
      <w:r>
        <w:rPr>
          <w:lang w:val="en-US"/>
        </w:rPr>
        <w:t>[</w:t>
      </w:r>
      <w:r w:rsidRPr="00FA087C">
        <w:rPr>
          <w:lang w:val="en-US"/>
        </w:rPr>
        <w:t>2</w:t>
      </w:r>
      <w:r>
        <w:rPr>
          <w:lang w:val="en-US"/>
        </w:rPr>
        <w:t>]</w:t>
      </w:r>
      <w:r w:rsidRPr="00FA087C">
        <w:rPr>
          <w:lang w:val="en-US"/>
        </w:rPr>
        <w:tab/>
        <w:t>Clay, B., Bergman, H. I., Salim, S., Pergola, G., Shalhoub, J., &amp; Davies, A. H. (2025). Natural language processing techniques applied to the electronic health record in clinical research and practice - an introduction to methodologies. *Computers in Biology and Medicine, 188*, 109808. https://doi.org/10.1016/j.compbiomed.2025.109808</w:t>
      </w:r>
    </w:p>
    <w:p w14:paraId="17B92EF3" w14:textId="1C6A5D92" w:rsidR="00FA087C" w:rsidRPr="00FA087C" w:rsidRDefault="00FA087C" w:rsidP="00FA087C">
      <w:pPr>
        <w:rPr>
          <w:lang w:val="en-US"/>
        </w:rPr>
      </w:pPr>
      <w:r>
        <w:rPr>
          <w:lang w:val="en-US"/>
        </w:rPr>
        <w:t>[</w:t>
      </w:r>
      <w:r w:rsidRPr="00FA087C">
        <w:rPr>
          <w:lang w:val="en-US"/>
        </w:rPr>
        <w:t>3</w:t>
      </w:r>
      <w:r>
        <w:rPr>
          <w:lang w:val="en-US"/>
        </w:rPr>
        <w:t>]</w:t>
      </w:r>
      <w:r w:rsidRPr="00FA087C">
        <w:rPr>
          <w:lang w:val="en-US"/>
        </w:rPr>
        <w:tab/>
        <w:t>Haberle, T., Cleveland, C., Snow, G. L., Barber, C., Stookey, N., Thornock, C., ... &amp; Ize-Ludlow, D. (2024). The impact of nuance DAX ambient listening AI documentation: a cohort study. *Journal of the American Medical Informatics Association, 31*(4), 975-979. https://doi.org/10.1093/jamia/ocae022</w:t>
      </w:r>
    </w:p>
    <w:p w14:paraId="364AF16E" w14:textId="55C66A00" w:rsidR="00FA087C" w:rsidRPr="00FA087C" w:rsidRDefault="00FA087C" w:rsidP="00FA087C">
      <w:pPr>
        <w:rPr>
          <w:lang w:val="en-US"/>
        </w:rPr>
      </w:pPr>
      <w:r>
        <w:rPr>
          <w:lang w:val="en-US"/>
        </w:rPr>
        <w:t>[</w:t>
      </w:r>
      <w:r w:rsidRPr="00FA087C">
        <w:rPr>
          <w:lang w:val="en-US"/>
        </w:rPr>
        <w:t>4</w:t>
      </w:r>
      <w:r>
        <w:rPr>
          <w:lang w:val="en-US"/>
        </w:rPr>
        <w:t>]</w:t>
      </w:r>
      <w:r w:rsidRPr="00FA087C">
        <w:rPr>
          <w:lang w:val="en-US"/>
        </w:rPr>
        <w:tab/>
        <w:t>Kernberg, A., Gold, J. A., &amp; Mohan, V. (2024). Using ChatGPT-4 to create structured medical notes from audio recordings of physician-patient encounters: Comparative study. *Journal of Medical Internet Research, 26*, e54419. https://doi.org/10.2196/54419</w:t>
      </w:r>
    </w:p>
    <w:p w14:paraId="741CC892" w14:textId="74DC3511" w:rsidR="00FA087C" w:rsidRPr="00FA087C" w:rsidRDefault="00FA087C" w:rsidP="00FA087C">
      <w:pPr>
        <w:rPr>
          <w:lang w:val="en-US"/>
        </w:rPr>
      </w:pPr>
      <w:r>
        <w:rPr>
          <w:lang w:val="en-US"/>
        </w:rPr>
        <w:t>[</w:t>
      </w:r>
      <w:r w:rsidRPr="00FA087C">
        <w:rPr>
          <w:lang w:val="en-US"/>
        </w:rPr>
        <w:t>5</w:t>
      </w:r>
      <w:r>
        <w:rPr>
          <w:lang w:val="en-US"/>
        </w:rPr>
        <w:t>]</w:t>
      </w:r>
      <w:r w:rsidRPr="00FA087C">
        <w:rPr>
          <w:lang w:val="en-US"/>
        </w:rPr>
        <w:tab/>
        <w:t xml:space="preserve">Liu, T.-L., Hetherington, T. C., Stephens, C., McWilliams, A., </w:t>
      </w:r>
      <w:proofErr w:type="spellStart"/>
      <w:r w:rsidRPr="00FA087C">
        <w:rPr>
          <w:lang w:val="en-US"/>
        </w:rPr>
        <w:t>Dharod</w:t>
      </w:r>
      <w:proofErr w:type="spellEnd"/>
      <w:r w:rsidRPr="00FA087C">
        <w:rPr>
          <w:lang w:val="en-US"/>
        </w:rPr>
        <w:t>, A., Carroll, T., &amp; Cleveland, J. A. (2024). AI-Powered clinical documentation and clinicians’ electronic health record experience: A nonrandomized clinical trial. JAMA Network Open, 7(9), e2432460. https://doi.org/10.1001/jamanetworkopen.2024.32460</w:t>
      </w:r>
    </w:p>
    <w:p w14:paraId="0F479169" w14:textId="57B70CDA" w:rsidR="00FA087C" w:rsidRPr="00FA087C" w:rsidRDefault="00FA087C" w:rsidP="00FA087C">
      <w:pPr>
        <w:rPr>
          <w:lang w:val="en-US"/>
        </w:rPr>
      </w:pPr>
      <w:r>
        <w:rPr>
          <w:lang w:val="en-US"/>
        </w:rPr>
        <w:t>[</w:t>
      </w:r>
      <w:r w:rsidRPr="00FA087C">
        <w:rPr>
          <w:lang w:val="en-US"/>
        </w:rPr>
        <w:t>6</w:t>
      </w:r>
      <w:r>
        <w:rPr>
          <w:lang w:val="en-US"/>
        </w:rPr>
        <w:t>]</w:t>
      </w:r>
      <w:r w:rsidRPr="00FA087C">
        <w:rPr>
          <w:lang w:val="en-US"/>
        </w:rPr>
        <w:tab/>
        <w:t xml:space="preserve">Shah, S. J., Devon-Sand, A., Ma, S. P., Jeong, Y., Crowell, T., Smith, M., Liang, A. S., </w:t>
      </w:r>
      <w:proofErr w:type="spellStart"/>
      <w:r w:rsidRPr="00FA087C">
        <w:rPr>
          <w:lang w:val="en-US"/>
        </w:rPr>
        <w:t>Delahaie</w:t>
      </w:r>
      <w:proofErr w:type="spellEnd"/>
      <w:r w:rsidRPr="00FA087C">
        <w:rPr>
          <w:lang w:val="en-US"/>
        </w:rPr>
        <w:t xml:space="preserve">, C., Hsia, C., Shanafelt, T., Pfeffer, M. A., Sharp, C., Lin, S., &amp; Garcia, P. (2025). Ambient artificial intelligence scribes: Physician burnout and perspectives on usability and documentation burden. Journal of the American Medical Informatics Association, 32(2), 375–380. https://doi.org/10.1093/jamia/ocae295 </w:t>
      </w:r>
    </w:p>
    <w:p w14:paraId="47A23319" w14:textId="72194607" w:rsidR="00FA087C" w:rsidRPr="00FA087C" w:rsidRDefault="00FA087C" w:rsidP="00FA087C">
      <w:pPr>
        <w:rPr>
          <w:lang w:val="en-US"/>
        </w:rPr>
      </w:pPr>
      <w:r>
        <w:rPr>
          <w:lang w:val="en-US"/>
        </w:rPr>
        <w:lastRenderedPageBreak/>
        <w:t>[</w:t>
      </w:r>
      <w:r w:rsidRPr="00FA087C">
        <w:rPr>
          <w:lang w:val="en-US"/>
        </w:rPr>
        <w:t>7</w:t>
      </w:r>
      <w:r>
        <w:rPr>
          <w:lang w:val="en-US"/>
        </w:rPr>
        <w:t>]</w:t>
      </w:r>
      <w:r w:rsidRPr="00FA087C">
        <w:rPr>
          <w:lang w:val="en-US"/>
        </w:rPr>
        <w:tab/>
        <w:t xml:space="preserve">Miao, J., </w:t>
      </w:r>
      <w:proofErr w:type="spellStart"/>
      <w:r w:rsidRPr="00FA087C">
        <w:rPr>
          <w:lang w:val="en-US"/>
        </w:rPr>
        <w:t>Thongprayoon</w:t>
      </w:r>
      <w:proofErr w:type="spellEnd"/>
      <w:r w:rsidRPr="00FA087C">
        <w:rPr>
          <w:lang w:val="en-US"/>
        </w:rPr>
        <w:t xml:space="preserve">, C., </w:t>
      </w:r>
      <w:proofErr w:type="spellStart"/>
      <w:r w:rsidRPr="00FA087C">
        <w:rPr>
          <w:lang w:val="en-US"/>
        </w:rPr>
        <w:t>Suppadungsuk</w:t>
      </w:r>
      <w:proofErr w:type="spellEnd"/>
      <w:r w:rsidRPr="00FA087C">
        <w:rPr>
          <w:lang w:val="en-US"/>
        </w:rPr>
        <w:t xml:space="preserve">, S., Garcia Valencia, O. A., &amp; </w:t>
      </w:r>
      <w:proofErr w:type="spellStart"/>
      <w:r w:rsidRPr="00FA087C">
        <w:rPr>
          <w:lang w:val="en-US"/>
        </w:rPr>
        <w:t>Cheungpasitporn</w:t>
      </w:r>
      <w:proofErr w:type="spellEnd"/>
      <w:r w:rsidRPr="00FA087C">
        <w:rPr>
          <w:lang w:val="en-US"/>
        </w:rPr>
        <w:t>, W. (2024). Integrating retrieval-augmented generation with large language models in nephrology: Advancing practical applications. *Medicina, 60*(3), 445. https://doi.org/10.3390/medicina60030445</w:t>
      </w:r>
    </w:p>
    <w:p w14:paraId="348F2AA3" w14:textId="42674F00" w:rsidR="00FA087C" w:rsidRPr="00FA087C" w:rsidRDefault="00FA087C" w:rsidP="00FA087C">
      <w:pPr>
        <w:rPr>
          <w:lang w:val="en-US"/>
        </w:rPr>
      </w:pPr>
      <w:r>
        <w:rPr>
          <w:lang w:val="en-US"/>
        </w:rPr>
        <w:t>[</w:t>
      </w:r>
      <w:r w:rsidRPr="00FA087C">
        <w:rPr>
          <w:lang w:val="en-US"/>
        </w:rPr>
        <w:t>8</w:t>
      </w:r>
      <w:r>
        <w:rPr>
          <w:lang w:val="en-US"/>
        </w:rPr>
        <w:t>]</w:t>
      </w:r>
      <w:r w:rsidRPr="00FA087C">
        <w:rPr>
          <w:lang w:val="en-US"/>
        </w:rPr>
        <w:tab/>
        <w:t>Ong, J. C. L., Chang, S. Y.-H., William, W., Butte, A. J., Shah, N. H., Chew, L. S. T., Liu, N., Doshi-Velez, F., Lu, W., Savulescu, J., &amp; Ting, D. S. W. (2024). Ethical and regulatory challenges of large language models in medicine. *The Lancet Digital Health, 6*(6), e428-e432. https://doi.org/10.1016/S2589-7500(24)00061-X</w:t>
      </w:r>
    </w:p>
    <w:p w14:paraId="73637FE9" w14:textId="2B80F891" w:rsidR="00FA087C" w:rsidRPr="00FA087C" w:rsidRDefault="00FA087C" w:rsidP="00FA087C">
      <w:pPr>
        <w:rPr>
          <w:lang w:val="en-US"/>
        </w:rPr>
      </w:pPr>
      <w:r>
        <w:rPr>
          <w:lang w:val="en-US"/>
        </w:rPr>
        <w:t>[</w:t>
      </w:r>
      <w:r w:rsidRPr="00FA087C">
        <w:rPr>
          <w:lang w:val="en-US"/>
        </w:rPr>
        <w:t>9</w:t>
      </w:r>
      <w:r>
        <w:rPr>
          <w:lang w:val="en-US"/>
        </w:rPr>
        <w:t>]</w:t>
      </w:r>
      <w:r w:rsidRPr="00FA087C">
        <w:rPr>
          <w:lang w:val="en-US"/>
        </w:rPr>
        <w:tab/>
        <w:t xml:space="preserve">Olson, K. D., Meeker, D., Troup, M., Barker, T. D., Nguyen, V. H., Manders, J. B., Stults, C. D., Jones, V. G., Shah, S. D., Shah, T., &amp; </w:t>
      </w:r>
      <w:proofErr w:type="spellStart"/>
      <w:r w:rsidRPr="00FA087C">
        <w:rPr>
          <w:lang w:val="en-US"/>
        </w:rPr>
        <w:t>Schwamm</w:t>
      </w:r>
      <w:proofErr w:type="spellEnd"/>
      <w:r w:rsidRPr="00FA087C">
        <w:rPr>
          <w:lang w:val="en-US"/>
        </w:rPr>
        <w:t>, L. H. (2025). Use of ambient AI scribes to reduce administrative burden and professional burnout. *JAMA Network Open, 8*(10), e2534976. https://doi.org/10.1001/jamanetworkopen.2025.34976</w:t>
      </w:r>
    </w:p>
    <w:p w14:paraId="4B2EFF89" w14:textId="2D7EE0D0" w:rsidR="00FA087C" w:rsidRPr="00FA087C" w:rsidRDefault="00FA087C" w:rsidP="00FA087C">
      <w:pPr>
        <w:rPr>
          <w:lang w:val="en-US"/>
        </w:rPr>
      </w:pPr>
      <w:r>
        <w:rPr>
          <w:lang w:val="en-US"/>
        </w:rPr>
        <w:t>[</w:t>
      </w:r>
      <w:r w:rsidRPr="00FA087C">
        <w:rPr>
          <w:lang w:val="en-US"/>
        </w:rPr>
        <w:t>10</w:t>
      </w:r>
      <w:proofErr w:type="gramStart"/>
      <w:r>
        <w:rPr>
          <w:lang w:val="en-US"/>
        </w:rPr>
        <w:t>]</w:t>
      </w:r>
      <w:r w:rsidRPr="00FA087C">
        <w:rPr>
          <w:lang w:val="en-US"/>
        </w:rPr>
        <w:tab/>
        <w:t xml:space="preserve"> Owens</w:t>
      </w:r>
      <w:proofErr w:type="gramEnd"/>
      <w:r w:rsidRPr="00FA087C">
        <w:rPr>
          <w:lang w:val="en-US"/>
        </w:rPr>
        <w:t xml:space="preserve">, L. M., Wilda, J. J., Grifka, R., </w:t>
      </w:r>
      <w:proofErr w:type="spellStart"/>
      <w:r w:rsidRPr="00FA087C">
        <w:rPr>
          <w:lang w:val="en-US"/>
        </w:rPr>
        <w:t>Westendorp</w:t>
      </w:r>
      <w:proofErr w:type="spellEnd"/>
      <w:r w:rsidRPr="00FA087C">
        <w:rPr>
          <w:lang w:val="en-US"/>
        </w:rPr>
        <w:t>, J., &amp; Fletcher, J. J. (2024). Effect of ambient voice technology, natural language processing, and artificial intelligence on the patient–physician relationship: A cohort study. Applied Clinical Informatics, 15(4), 660–667. https://doi.org/10.1055/a-2337-4739</w:t>
      </w:r>
    </w:p>
    <w:p w14:paraId="650E0834" w14:textId="4E6255B5" w:rsidR="00FA087C" w:rsidRPr="00FA087C" w:rsidRDefault="00FA087C" w:rsidP="00FA087C">
      <w:pPr>
        <w:rPr>
          <w:lang w:val="en-US"/>
        </w:rPr>
      </w:pPr>
      <w:r>
        <w:rPr>
          <w:lang w:val="en-US"/>
        </w:rPr>
        <w:t>[</w:t>
      </w:r>
      <w:r w:rsidRPr="00FA087C">
        <w:rPr>
          <w:lang w:val="en-US"/>
        </w:rPr>
        <w:t>11</w:t>
      </w:r>
      <w:r>
        <w:rPr>
          <w:lang w:val="en-US"/>
        </w:rPr>
        <w:t>]</w:t>
      </w:r>
      <w:r w:rsidRPr="00FA087C">
        <w:rPr>
          <w:lang w:val="en-US"/>
        </w:rPr>
        <w:tab/>
        <w:t>Stetson, P. D., Bakken, S., Wrenn, J. O., &amp; Siegler, E. L. (2012). Assessing electronic note quality using Physician Documentation Quality Instrument (PDQI-9). *Applied Clinical Informatics, 3*(2), 164-174. https://doi.org/10.4338/aci-2011-11-ra-0070</w:t>
      </w:r>
    </w:p>
    <w:p w14:paraId="06ED62A7" w14:textId="25697BD4" w:rsidR="00FA087C" w:rsidRDefault="00FA087C" w:rsidP="00FA087C">
      <w:pPr>
        <w:rPr>
          <w:lang w:val="en-US"/>
        </w:rPr>
      </w:pPr>
      <w:r>
        <w:rPr>
          <w:lang w:val="en-US"/>
        </w:rPr>
        <w:t>[</w:t>
      </w:r>
      <w:r w:rsidRPr="00FA087C">
        <w:rPr>
          <w:lang w:val="en-US"/>
        </w:rPr>
        <w:t>12</w:t>
      </w:r>
      <w:r>
        <w:rPr>
          <w:lang w:val="en-US"/>
        </w:rPr>
        <w:t>]</w:t>
      </w:r>
      <w:r w:rsidRPr="00FA087C">
        <w:rPr>
          <w:lang w:val="en-US"/>
        </w:rPr>
        <w:tab/>
        <w:t xml:space="preserve">van </w:t>
      </w:r>
      <w:proofErr w:type="spellStart"/>
      <w:r w:rsidRPr="00FA087C">
        <w:rPr>
          <w:lang w:val="en-US"/>
        </w:rPr>
        <w:t>Buchem</w:t>
      </w:r>
      <w:proofErr w:type="spellEnd"/>
      <w:r w:rsidRPr="00FA087C">
        <w:rPr>
          <w:lang w:val="en-US"/>
        </w:rPr>
        <w:t xml:space="preserve">, M. M., Kant, I. M. J., King, L., Kazmaier, J., </w:t>
      </w:r>
      <w:proofErr w:type="spellStart"/>
      <w:r w:rsidRPr="00FA087C">
        <w:rPr>
          <w:lang w:val="en-US"/>
        </w:rPr>
        <w:t>Steyerberg</w:t>
      </w:r>
      <w:proofErr w:type="spellEnd"/>
      <w:r w:rsidRPr="00FA087C">
        <w:rPr>
          <w:lang w:val="en-US"/>
        </w:rPr>
        <w:t xml:space="preserve">, E. W., &amp; Bauer, M. P. (2024). Impact of a digital scribe system on clinical documentation time and quality: Usability study. </w:t>
      </w:r>
      <w:r w:rsidRPr="009406E4">
        <w:rPr>
          <w:lang w:val="en-US"/>
        </w:rPr>
        <w:t xml:space="preserve">JMIR AI, 3, e60020. </w:t>
      </w:r>
      <w:r w:rsidR="0039581C">
        <w:fldChar w:fldCharType="begin"/>
      </w:r>
      <w:r w:rsidR="0039581C" w:rsidRPr="00AF2E72">
        <w:rPr>
          <w:lang w:val="en-US"/>
        </w:rPr>
        <w:instrText>HYPERLINK "https://doi.org/10.2196/60020"</w:instrText>
      </w:r>
      <w:r w:rsidR="0039581C">
        <w:fldChar w:fldCharType="separate"/>
      </w:r>
      <w:r w:rsidR="0039581C" w:rsidRPr="0039581C">
        <w:rPr>
          <w:rStyle w:val="ac"/>
          <w:lang w:val="en-US"/>
        </w:rPr>
        <w:t>https://doi.org/10.2196/60020</w:t>
      </w:r>
      <w:r w:rsidR="0039581C">
        <w:fldChar w:fldCharType="end"/>
      </w:r>
    </w:p>
    <w:p w14:paraId="6CC61500" w14:textId="0C74AE7C" w:rsidR="00CE7097" w:rsidRPr="002F0C9D" w:rsidRDefault="0039581C" w:rsidP="002F0C9D">
      <w:r>
        <w:rPr>
          <w:lang w:val="en-US"/>
        </w:rPr>
        <w:t>[</w:t>
      </w:r>
      <w:r w:rsidRPr="00FA087C">
        <w:rPr>
          <w:lang w:val="en-US"/>
        </w:rPr>
        <w:t>1</w:t>
      </w:r>
      <w:r>
        <w:rPr>
          <w:lang w:val="en-US"/>
        </w:rPr>
        <w:t>3]</w:t>
      </w:r>
      <w:r w:rsidRPr="00FA087C">
        <w:rPr>
          <w:lang w:val="en-US"/>
        </w:rPr>
        <w:tab/>
      </w:r>
      <w:r w:rsidR="00115BCD" w:rsidRPr="00115BCD">
        <w:rPr>
          <w:lang w:val="en-US"/>
        </w:rPr>
        <w:t>Lukac</w:t>
      </w:r>
      <w:r w:rsidR="00115BCD">
        <w:rPr>
          <w:lang w:val="en-US"/>
        </w:rPr>
        <w:t>, P. J.</w:t>
      </w:r>
      <w:r w:rsidR="00115BCD" w:rsidRPr="00115BCD">
        <w:rPr>
          <w:lang w:val="en-US"/>
        </w:rPr>
        <w:t>,</w:t>
      </w:r>
      <w:r w:rsidR="00115BCD">
        <w:rPr>
          <w:lang w:val="en-US"/>
        </w:rPr>
        <w:t xml:space="preserve"> </w:t>
      </w:r>
      <w:r w:rsidR="00115BCD" w:rsidRPr="00115BCD">
        <w:rPr>
          <w:lang w:val="en-US"/>
        </w:rPr>
        <w:t>Turner</w:t>
      </w:r>
      <w:r w:rsidR="00115BCD">
        <w:rPr>
          <w:lang w:val="en-US"/>
        </w:rPr>
        <w:t>, W.</w:t>
      </w:r>
      <w:r w:rsidR="00115BCD" w:rsidRPr="00115BCD">
        <w:rPr>
          <w:lang w:val="en-US"/>
        </w:rPr>
        <w:t>, Vangala</w:t>
      </w:r>
      <w:r w:rsidR="00115BCD">
        <w:rPr>
          <w:lang w:val="en-US"/>
        </w:rPr>
        <w:t>, S.</w:t>
      </w:r>
      <w:r w:rsidR="00115BCD" w:rsidRPr="00115BCD">
        <w:rPr>
          <w:lang w:val="en-US"/>
        </w:rPr>
        <w:t>, Chin</w:t>
      </w:r>
      <w:r w:rsidR="00115BCD">
        <w:rPr>
          <w:lang w:val="en-US"/>
        </w:rPr>
        <w:t>, A. T.</w:t>
      </w:r>
      <w:r w:rsidR="00115BCD" w:rsidRPr="00115BCD">
        <w:rPr>
          <w:lang w:val="en-US"/>
        </w:rPr>
        <w:t>, Khalili</w:t>
      </w:r>
      <w:r w:rsidR="00115BCD">
        <w:rPr>
          <w:lang w:val="en-US"/>
        </w:rPr>
        <w:t>, J.</w:t>
      </w:r>
      <w:r w:rsidR="00115BCD" w:rsidRPr="00115BCD">
        <w:rPr>
          <w:lang w:val="en-US"/>
        </w:rPr>
        <w:t>,</w:t>
      </w:r>
      <w:r w:rsidR="00115BCD">
        <w:rPr>
          <w:lang w:val="en-US"/>
        </w:rPr>
        <w:t xml:space="preserve"> </w:t>
      </w:r>
      <w:r w:rsidR="00115BCD" w:rsidRPr="00115BCD">
        <w:rPr>
          <w:lang w:val="en-US"/>
        </w:rPr>
        <w:t>Shih</w:t>
      </w:r>
      <w:r w:rsidR="00115BCD">
        <w:rPr>
          <w:lang w:val="en-US"/>
        </w:rPr>
        <w:t>, Y. T.</w:t>
      </w:r>
      <w:r w:rsidR="00115BCD" w:rsidRPr="00115BCD">
        <w:rPr>
          <w:lang w:val="en-US"/>
        </w:rPr>
        <w:t>, Sarkisian</w:t>
      </w:r>
      <w:r w:rsidR="00115BCD">
        <w:rPr>
          <w:lang w:val="en-US"/>
        </w:rPr>
        <w:t>, C.</w:t>
      </w:r>
      <w:r w:rsidR="00115BCD" w:rsidRPr="00115BCD">
        <w:rPr>
          <w:lang w:val="en-US"/>
        </w:rPr>
        <w:t>, Cheng</w:t>
      </w:r>
      <w:r w:rsidR="00115BCD">
        <w:rPr>
          <w:lang w:val="en-US"/>
        </w:rPr>
        <w:t>, E. M.</w:t>
      </w:r>
      <w:r w:rsidR="00115BCD" w:rsidRPr="00115BCD">
        <w:rPr>
          <w:lang w:val="en-US"/>
        </w:rPr>
        <w:t>, Mafi</w:t>
      </w:r>
      <w:r w:rsidR="00115BCD">
        <w:rPr>
          <w:lang w:val="en-US"/>
        </w:rPr>
        <w:t>, J. N</w:t>
      </w:r>
      <w:r w:rsidRPr="00FA087C">
        <w:rPr>
          <w:lang w:val="en-US"/>
        </w:rPr>
        <w:t>. (202</w:t>
      </w:r>
      <w:r w:rsidR="00115BCD">
        <w:rPr>
          <w:lang w:val="en-US"/>
        </w:rPr>
        <w:t>5</w:t>
      </w:r>
      <w:r w:rsidRPr="00FA087C">
        <w:rPr>
          <w:lang w:val="en-US"/>
        </w:rPr>
        <w:t xml:space="preserve">). </w:t>
      </w:r>
      <w:r w:rsidR="00115BCD" w:rsidRPr="00115BCD">
        <w:rPr>
          <w:lang w:val="en-US"/>
        </w:rPr>
        <w:t>A Randomized-Clinical Trial of Two Ambient Artificial Intelligence Scribes: Measuring Documentation Efficiency and Physician Burnout</w:t>
      </w:r>
      <w:r w:rsidRPr="00FA087C">
        <w:rPr>
          <w:lang w:val="en-US"/>
        </w:rPr>
        <w:t xml:space="preserve">. </w:t>
      </w:r>
      <w:proofErr w:type="spellStart"/>
      <w:r w:rsidR="00115BCD" w:rsidRPr="00115BCD">
        <w:rPr>
          <w:lang w:val="en-US"/>
        </w:rPr>
        <w:t>MedRxiv</w:t>
      </w:r>
      <w:proofErr w:type="spellEnd"/>
      <w:r w:rsidR="00115BCD">
        <w:rPr>
          <w:lang w:val="en-US"/>
        </w:rPr>
        <w:t xml:space="preserve">. </w:t>
      </w:r>
      <w:r w:rsidR="00115BCD" w:rsidRPr="00716698">
        <w:rPr>
          <w:lang w:val="en-US"/>
        </w:rPr>
        <w:t>https://doi.org/10.1101/2025.07.10.25331333</w:t>
      </w:r>
    </w:p>
    <w:sectPr w:rsidR="00CE7097" w:rsidRPr="002F0C9D" w:rsidSect="002747C0">
      <w:footerReference w:type="default" r:id="rId23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9DABC" w14:textId="77777777" w:rsidR="002A10B8" w:rsidRDefault="002A10B8" w:rsidP="002747C0">
      <w:pPr>
        <w:spacing w:line="240" w:lineRule="auto"/>
      </w:pPr>
      <w:r>
        <w:separator/>
      </w:r>
    </w:p>
  </w:endnote>
  <w:endnote w:type="continuationSeparator" w:id="0">
    <w:p w14:paraId="1EC58DB1" w14:textId="77777777" w:rsidR="002A10B8" w:rsidRDefault="002A10B8" w:rsidP="002747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7093679"/>
      <w:docPartObj>
        <w:docPartGallery w:val="Page Numbers (Bottom of Page)"/>
        <w:docPartUnique/>
      </w:docPartObj>
    </w:sdtPr>
    <w:sdtContent>
      <w:p w14:paraId="7E27E0D2" w14:textId="32C8DFE2" w:rsidR="002747C0" w:rsidRDefault="002747C0" w:rsidP="00CE7097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FB48D8" w14:textId="77777777" w:rsidR="002747C0" w:rsidRDefault="002747C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2958F" w14:textId="77777777" w:rsidR="002A10B8" w:rsidRDefault="002A10B8" w:rsidP="002747C0">
      <w:pPr>
        <w:spacing w:line="240" w:lineRule="auto"/>
      </w:pPr>
      <w:r>
        <w:separator/>
      </w:r>
    </w:p>
  </w:footnote>
  <w:footnote w:type="continuationSeparator" w:id="0">
    <w:p w14:paraId="5C559BA2" w14:textId="77777777" w:rsidR="002A10B8" w:rsidRDefault="002A10B8" w:rsidP="002747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47C"/>
    <w:multiLevelType w:val="multilevel"/>
    <w:tmpl w:val="95069DD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C2A4C94"/>
    <w:multiLevelType w:val="multilevel"/>
    <w:tmpl w:val="A73C39C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54A7175"/>
    <w:multiLevelType w:val="hybridMultilevel"/>
    <w:tmpl w:val="BF34E5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3E77534"/>
    <w:multiLevelType w:val="hybridMultilevel"/>
    <w:tmpl w:val="486246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9E2199"/>
    <w:multiLevelType w:val="multilevel"/>
    <w:tmpl w:val="352EAC7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7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2160"/>
      </w:pPr>
      <w:rPr>
        <w:rFonts w:hint="default"/>
      </w:rPr>
    </w:lvl>
  </w:abstractNum>
  <w:num w:numId="1" w16cid:durableId="802190808">
    <w:abstractNumId w:val="3"/>
  </w:num>
  <w:num w:numId="2" w16cid:durableId="2063283710">
    <w:abstractNumId w:val="2"/>
  </w:num>
  <w:num w:numId="3" w16cid:durableId="1026099379">
    <w:abstractNumId w:val="1"/>
  </w:num>
  <w:num w:numId="4" w16cid:durableId="1300912751">
    <w:abstractNumId w:val="0"/>
  </w:num>
  <w:num w:numId="5" w16cid:durableId="15351924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E21"/>
    <w:rsid w:val="00040D9F"/>
    <w:rsid w:val="000A1FCC"/>
    <w:rsid w:val="000F3261"/>
    <w:rsid w:val="000F35C7"/>
    <w:rsid w:val="00115A8F"/>
    <w:rsid w:val="00115BCD"/>
    <w:rsid w:val="001573CE"/>
    <w:rsid w:val="001A18B5"/>
    <w:rsid w:val="001A2D72"/>
    <w:rsid w:val="001A5C53"/>
    <w:rsid w:val="001B672A"/>
    <w:rsid w:val="001D4B76"/>
    <w:rsid w:val="001E1AFE"/>
    <w:rsid w:val="002060DA"/>
    <w:rsid w:val="002244EB"/>
    <w:rsid w:val="0022624E"/>
    <w:rsid w:val="002747C0"/>
    <w:rsid w:val="00291ED7"/>
    <w:rsid w:val="002A10B8"/>
    <w:rsid w:val="002F0C9D"/>
    <w:rsid w:val="003123F9"/>
    <w:rsid w:val="00323738"/>
    <w:rsid w:val="003505CD"/>
    <w:rsid w:val="0039461C"/>
    <w:rsid w:val="0039581C"/>
    <w:rsid w:val="003D327B"/>
    <w:rsid w:val="004052AC"/>
    <w:rsid w:val="004132A2"/>
    <w:rsid w:val="00464E21"/>
    <w:rsid w:val="0049352C"/>
    <w:rsid w:val="004A7EF7"/>
    <w:rsid w:val="004B2E03"/>
    <w:rsid w:val="005160D5"/>
    <w:rsid w:val="00523083"/>
    <w:rsid w:val="00580E64"/>
    <w:rsid w:val="0061214A"/>
    <w:rsid w:val="00641EB5"/>
    <w:rsid w:val="006457B8"/>
    <w:rsid w:val="00674E54"/>
    <w:rsid w:val="0068639A"/>
    <w:rsid w:val="00691FE1"/>
    <w:rsid w:val="00696F5D"/>
    <w:rsid w:val="006E6403"/>
    <w:rsid w:val="0070580C"/>
    <w:rsid w:val="00716698"/>
    <w:rsid w:val="00726A42"/>
    <w:rsid w:val="00740DC7"/>
    <w:rsid w:val="007730FB"/>
    <w:rsid w:val="007B23A6"/>
    <w:rsid w:val="007C0517"/>
    <w:rsid w:val="007C63A4"/>
    <w:rsid w:val="007E6411"/>
    <w:rsid w:val="00837657"/>
    <w:rsid w:val="008B00AD"/>
    <w:rsid w:val="008D5717"/>
    <w:rsid w:val="00907521"/>
    <w:rsid w:val="009406E4"/>
    <w:rsid w:val="00943E54"/>
    <w:rsid w:val="00963793"/>
    <w:rsid w:val="00982577"/>
    <w:rsid w:val="009E7746"/>
    <w:rsid w:val="009F5354"/>
    <w:rsid w:val="00A915C9"/>
    <w:rsid w:val="00AF2E72"/>
    <w:rsid w:val="00B058B4"/>
    <w:rsid w:val="00B13DA0"/>
    <w:rsid w:val="00B15A4C"/>
    <w:rsid w:val="00B45F37"/>
    <w:rsid w:val="00B700AD"/>
    <w:rsid w:val="00B77FC1"/>
    <w:rsid w:val="00BC04F4"/>
    <w:rsid w:val="00BC4AC1"/>
    <w:rsid w:val="00BF378F"/>
    <w:rsid w:val="00BF4B41"/>
    <w:rsid w:val="00C103C1"/>
    <w:rsid w:val="00C13222"/>
    <w:rsid w:val="00C521AA"/>
    <w:rsid w:val="00C963CA"/>
    <w:rsid w:val="00CE7097"/>
    <w:rsid w:val="00DA0F61"/>
    <w:rsid w:val="00DF7010"/>
    <w:rsid w:val="00DF7B25"/>
    <w:rsid w:val="00E05098"/>
    <w:rsid w:val="00E15B02"/>
    <w:rsid w:val="00E2744A"/>
    <w:rsid w:val="00E4507E"/>
    <w:rsid w:val="00E45861"/>
    <w:rsid w:val="00E5508A"/>
    <w:rsid w:val="00E617F7"/>
    <w:rsid w:val="00E86F44"/>
    <w:rsid w:val="00EC0239"/>
    <w:rsid w:val="00EE79A2"/>
    <w:rsid w:val="00F22E21"/>
    <w:rsid w:val="00F26084"/>
    <w:rsid w:val="00F33362"/>
    <w:rsid w:val="00F87001"/>
    <w:rsid w:val="00FA087C"/>
    <w:rsid w:val="00FB6194"/>
    <w:rsid w:val="00FF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7520E"/>
  <w15:chartTrackingRefBased/>
  <w15:docId w15:val="{5BAB496B-43C1-45BF-A2AE-733F85662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8B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70580C"/>
    <w:pPr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4E54"/>
    <w:pPr>
      <w:numPr>
        <w:ilvl w:val="1"/>
        <w:numId w:val="3"/>
      </w:numPr>
      <w:spacing w:before="160" w:after="16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2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2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2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2E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2E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2E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2E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80C"/>
    <w:rPr>
      <w:rFonts w:ascii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74E54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F22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2E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2E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2E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2E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2E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2E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2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2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2E2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F22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2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2E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2E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2E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2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2E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2E2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4507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4507E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47C0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747C0"/>
    <w:rPr>
      <w:rFonts w:ascii="Times New Roman" w:hAnsi="Times New Roman" w:cs="Times New Roman"/>
      <w:sz w:val="28"/>
      <w:szCs w:val="28"/>
    </w:rPr>
  </w:style>
  <w:style w:type="paragraph" w:styleId="af0">
    <w:name w:val="footer"/>
    <w:basedOn w:val="a"/>
    <w:link w:val="af1"/>
    <w:uiPriority w:val="99"/>
    <w:unhideWhenUsed/>
    <w:rsid w:val="002747C0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747C0"/>
    <w:rPr>
      <w:rFonts w:ascii="Times New Roman" w:hAnsi="Times New Roman" w:cs="Times New Roman"/>
      <w:sz w:val="28"/>
      <w:szCs w:val="28"/>
    </w:rPr>
  </w:style>
  <w:style w:type="paragraph" w:styleId="af2">
    <w:name w:val="TOC Heading"/>
    <w:basedOn w:val="1"/>
    <w:next w:val="a"/>
    <w:uiPriority w:val="39"/>
    <w:unhideWhenUsed/>
    <w:qFormat/>
    <w:rsid w:val="00DF7010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41EB5"/>
    <w:pPr>
      <w:tabs>
        <w:tab w:val="right" w:leader="dot" w:pos="9344"/>
      </w:tabs>
      <w:spacing w:after="100"/>
      <w:ind w:firstLine="0"/>
    </w:pPr>
    <w:rPr>
      <w:b/>
      <w:bCs/>
      <w:noProof/>
    </w:rPr>
  </w:style>
  <w:style w:type="paragraph" w:styleId="23">
    <w:name w:val="toc 2"/>
    <w:basedOn w:val="a"/>
    <w:next w:val="a"/>
    <w:autoRedefine/>
    <w:uiPriority w:val="39"/>
    <w:unhideWhenUsed/>
    <w:rsid w:val="005160D5"/>
    <w:pPr>
      <w:tabs>
        <w:tab w:val="left" w:pos="1276"/>
        <w:tab w:val="right" w:leader="dot" w:pos="9344"/>
      </w:tabs>
      <w:spacing w:after="100"/>
      <w:ind w:left="709" w:firstLine="0"/>
    </w:pPr>
    <w:rPr>
      <w:b/>
      <w:bCs/>
      <w:noProof/>
    </w:rPr>
  </w:style>
  <w:style w:type="paragraph" w:styleId="af3">
    <w:name w:val="caption"/>
    <w:basedOn w:val="a"/>
    <w:next w:val="a"/>
    <w:uiPriority w:val="35"/>
    <w:unhideWhenUsed/>
    <w:qFormat/>
    <w:rsid w:val="006457B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6FF00-2C42-4B66-BA45-F2FA3D0AE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45</Pages>
  <Words>9529</Words>
  <Characters>54320</Characters>
  <Application>Microsoft Office Word</Application>
  <DocSecurity>0</DocSecurity>
  <Lines>452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a59942</cp:lastModifiedBy>
  <cp:revision>50</cp:revision>
  <dcterms:created xsi:type="dcterms:W3CDTF">2026-04-08T13:59:00Z</dcterms:created>
  <dcterms:modified xsi:type="dcterms:W3CDTF">2026-05-13T10:37:00Z</dcterms:modified>
</cp:coreProperties>
</file>