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2928967"/>
        <w:docPartObj>
          <w:docPartGallery w:val="Table of Contents"/>
          <w:docPartUnique/>
        </w:docPartObj>
      </w:sdtPr>
      <w:sdtContent>
        <w:p w:rsidR="00AC4C71" w:rsidRDefault="00AC4C71" w:rsidP="00AC4C71">
          <w:pPr>
            <w:spacing w:line="256" w:lineRule="auto"/>
            <w:jc w:val="center"/>
            <w:rPr>
              <w:rFonts w:ascii="TH Niramit AS" w:hAnsi="TH Niramit AS" w:cs="TH Niramit AS"/>
              <w:b/>
              <w:bCs/>
              <w:sz w:val="48"/>
              <w:szCs w:val="48"/>
            </w:rPr>
          </w:pPr>
          <w:r>
            <w:rPr>
              <w:rFonts w:ascii="TH Niramit AS" w:hAnsi="TH Niramit AS" w:cs="TH Niramit AS"/>
              <w:b/>
              <w:bCs/>
              <w:sz w:val="48"/>
              <w:szCs w:val="48"/>
              <w:cs/>
            </w:rPr>
            <w:t>สารบัญ</w:t>
          </w:r>
        </w:p>
        <w:p w:rsidR="00AC4C71" w:rsidRDefault="00AC4C71" w:rsidP="00AC4C71">
          <w:pPr>
            <w:spacing w:after="0" w:line="20" w:lineRule="atLeast"/>
            <w:jc w:val="right"/>
            <w:rPr>
              <w:rFonts w:ascii="TH Niramit AS" w:hAnsi="TH Niramit AS" w:cs="TH Niramit AS"/>
              <w:b/>
              <w:bCs/>
              <w:sz w:val="24"/>
              <w:szCs w:val="32"/>
            </w:rPr>
          </w:pPr>
          <w:r>
            <w:rPr>
              <w:rFonts w:ascii="TH Niramit AS" w:hAnsi="TH Niramit AS" w:cs="TH Niramit AS"/>
              <w:b/>
              <w:bCs/>
              <w:sz w:val="24"/>
              <w:szCs w:val="32"/>
              <w:cs/>
            </w:rPr>
            <w:t>หน้า</w:t>
          </w:r>
        </w:p>
        <w:p w:rsidR="00AC4C71" w:rsidRDefault="00AC4C71" w:rsidP="00AC4C71">
          <w:pPr>
            <w:pStyle w:val="TOC1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  <w: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4" w:anchor="_Toc479556848" w:history="1"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บทที่ 1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_Toc479556848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5" w:anchor="_Toc479556849" w:history="1">
            <w:r>
              <w:rPr>
                <w:rStyle w:val="Hyperlink"/>
                <w:rFonts w:hint="cs"/>
                <w:cs/>
              </w:rPr>
              <w:t>1.1 ที่มาและความสำคัญของโครงงาน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_Toc479556849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6" w:anchor="_Toc479556850" w:history="1">
            <w:r>
              <w:rPr>
                <w:rStyle w:val="Hyperlink"/>
                <w:rFonts w:hint="cs"/>
                <w:cs/>
              </w:rPr>
              <w:t>1.2 วัตถุประสงค์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_Toc479556850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7" w:anchor="_Toc479556851" w:history="1">
            <w:r>
              <w:rPr>
                <w:rStyle w:val="Hyperlink"/>
                <w:rFonts w:hint="cs"/>
                <w:cs/>
              </w:rPr>
              <w:t>1.3 ขอบเขตการศึกษา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_Toc479556851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8" w:anchor="_Toc479556852" w:history="1"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1.3.1 ขอบเขตเชิงระบบ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_Toc479556852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9" w:anchor="_Toc479556853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1.3.2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ขอบเขตเชิงความสามารถ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_Toc479556853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10" w:anchor="_Toc479556854" w:history="1">
            <w:r>
              <w:rPr>
                <w:rStyle w:val="Hyperlink"/>
              </w:rPr>
              <w:t xml:space="preserve">1.4 </w:t>
            </w:r>
            <w:r>
              <w:rPr>
                <w:rStyle w:val="Hyperlink"/>
                <w:rFonts w:hint="cs"/>
                <w:cs/>
              </w:rPr>
              <w:t>ขั้นตอนของการศึกษา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_Toc479556854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3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Style w:val="Hyperlink"/>
            </w:rPr>
          </w:pPr>
          <w:hyperlink r:id="rId11" w:anchor="_Toc479556855" w:history="1">
            <w:r>
              <w:rPr>
                <w:rStyle w:val="Hyperlink"/>
              </w:rPr>
              <w:t xml:space="preserve">1.5 </w:t>
            </w:r>
            <w:r>
              <w:rPr>
                <w:rStyle w:val="Hyperlink"/>
                <w:rFonts w:hint="cs"/>
                <w:cs/>
              </w:rPr>
              <w:t>ประโยชน์ที่คาดว่าจะได้รับ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_Toc479556855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4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rPr>
              <w:rFonts w:ascii="TH Niramit AS" w:hAnsi="TH Niramit AS" w:cs="TH Niramit AS"/>
              <w:noProof/>
              <w:sz w:val="32"/>
              <w:szCs w:val="32"/>
            </w:rPr>
          </w:pPr>
        </w:p>
        <w:p w:rsidR="00AC4C71" w:rsidRDefault="00AC4C71" w:rsidP="00AC4C71">
          <w:pPr>
            <w:pStyle w:val="TOC1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12" w:anchor="_Toc479556856" w:history="1"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บทที่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 2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_Toc479556856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5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13" w:anchor="_Toc479556857" w:history="1">
            <w:r>
              <w:rPr>
                <w:rStyle w:val="Hyperlink"/>
              </w:rPr>
              <w:t>2</w:t>
            </w:r>
            <w:r>
              <w:rPr>
                <w:rStyle w:val="Hyperlink"/>
                <w:rFonts w:hint="cs"/>
                <w:cs/>
              </w:rPr>
              <w:t>.</w:t>
            </w:r>
            <w:r>
              <w:rPr>
                <w:rStyle w:val="Hyperlink"/>
              </w:rPr>
              <w:t xml:space="preserve">1 </w:t>
            </w:r>
            <w:r>
              <w:rPr>
                <w:rStyle w:val="Hyperlink"/>
                <w:rFonts w:hint="cs"/>
                <w:cs/>
              </w:rPr>
              <w:t>ปัจจัยที่มีอิทธิพลต่อการเจริญเติบโตของต้นหม่อน [3]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_Toc479556857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5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14" w:anchor="_Toc479556858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1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1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สภาพดินในการปลูกหม่อนในปัจจุบัน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_Toc479556858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5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15" w:anchor="_Toc479556859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1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.2 อุณหภูมิและความชื้น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_Toc479556859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5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16" w:anchor="_Toc479556860" w:history="1">
            <w:r>
              <w:rPr>
                <w:rStyle w:val="Hyperlink"/>
              </w:rPr>
              <w:t>2</w:t>
            </w:r>
            <w:r>
              <w:rPr>
                <w:rStyle w:val="Hyperlink"/>
                <w:rFonts w:hint="cs"/>
                <w:cs/>
              </w:rPr>
              <w:t>.</w:t>
            </w:r>
            <w:r>
              <w:rPr>
                <w:rStyle w:val="Hyperlink"/>
              </w:rPr>
              <w:t xml:space="preserve">2 </w:t>
            </w:r>
            <w:r>
              <w:rPr>
                <w:rStyle w:val="Hyperlink"/>
                <w:rFonts w:hint="cs"/>
                <w:cs/>
              </w:rPr>
              <w:t>ทฤษฎีพื้นฐานเกี่ยวกับอุปกรณ์ควบคุมและตรวจวัด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_Toc479556860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6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17" w:anchor="_Toc479556861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1 Raspberry Pi 3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[4]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_Toc479556861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6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18" w:anchor="_Toc479556862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2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อุปกรณ์ติดต่อสื่อสารแบบไร้สาย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_Toc479556862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8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19" w:anchor="_Toc479556863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3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อุปกรณ์ควบคุมการปล่อยน้ำ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Solenoid Valve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[8]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_Toc479556863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9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20" w:anchor="_Toc479556864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4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ความชื้น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Soil Moisture Sensor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 [10]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_Toc479556864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10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21" w:anchor="_Toc479556865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5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อุณหภูมิ 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Soil Temperature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[12]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_Toc479556865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11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22" w:anchor="_Toc479556866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6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อุปกรณ์สำหรับควบคุมการจ่ายไฟ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Relay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[14]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_Toc479556866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11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23" w:anchor="_Toc479556867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7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แหล่งจ่ายไฟ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_Toc479556867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12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24" w:anchor="_Toc479556868" w:history="1">
            <w:r>
              <w:rPr>
                <w:rStyle w:val="Hyperlink"/>
              </w:rPr>
              <w:t>2</w:t>
            </w:r>
            <w:r>
              <w:rPr>
                <w:rStyle w:val="Hyperlink"/>
                <w:rFonts w:hint="cs"/>
                <w:cs/>
              </w:rPr>
              <w:t>.3 ทฤษฎีพื้นฐานสำหรับการพัฒนาระบบประมวลผลข้อมูล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_Toc479556868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13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Style w:val="Hyperlink"/>
              <w:rFonts w:ascii="TH Niramit AS" w:hAnsi="TH Niramit AS" w:cs="TH Niramit AS"/>
              <w:noProof/>
              <w:sz w:val="32"/>
              <w:szCs w:val="32"/>
            </w:rPr>
          </w:pPr>
        </w:p>
        <w:p w:rsidR="00AC4C71" w:rsidRPr="00AC4C71" w:rsidRDefault="00AC4C71" w:rsidP="00AC4C71">
          <w:pPr>
            <w:spacing w:line="256" w:lineRule="auto"/>
            <w:jc w:val="center"/>
            <w:rPr>
              <w:b/>
              <w:bCs/>
              <w:sz w:val="48"/>
              <w:szCs w:val="48"/>
            </w:rPr>
          </w:pPr>
          <w:r w:rsidRPr="00AC4C71">
            <w:rPr>
              <w:rFonts w:ascii="TH Niramit AS" w:hAnsi="TH Niramit AS" w:cs="TH Niramit AS"/>
              <w:b/>
              <w:bCs/>
              <w:noProof/>
              <w:sz w:val="48"/>
              <w:szCs w:val="48"/>
              <w:cs/>
            </w:rPr>
            <w:t>สารบัญ</w:t>
          </w:r>
          <w:r w:rsidRPr="00AC4C71">
            <w:rPr>
              <w:rFonts w:ascii="TH Niramit AS" w:hAnsi="TH Niramit AS" w:cs="TH Niramit AS"/>
              <w:b/>
              <w:bCs/>
              <w:noProof/>
              <w:sz w:val="48"/>
              <w:szCs w:val="48"/>
            </w:rPr>
            <w:t>(</w:t>
          </w:r>
          <w:r w:rsidRPr="00AC4C71">
            <w:rPr>
              <w:rFonts w:ascii="TH Niramit AS" w:hAnsi="TH Niramit AS" w:cs="TH Niramit AS" w:hint="cs"/>
              <w:b/>
              <w:bCs/>
              <w:noProof/>
              <w:sz w:val="48"/>
              <w:szCs w:val="48"/>
              <w:cs/>
            </w:rPr>
            <w:t>ต่อ</w:t>
          </w:r>
          <w:r w:rsidRPr="00AC4C71">
            <w:rPr>
              <w:rFonts w:ascii="TH Niramit AS" w:hAnsi="TH Niramit AS" w:cs="TH Niramit AS"/>
              <w:b/>
              <w:bCs/>
              <w:noProof/>
              <w:sz w:val="48"/>
              <w:szCs w:val="48"/>
            </w:rPr>
            <w:t>)</w:t>
          </w:r>
        </w:p>
        <w:p w:rsidR="00AC4C71" w:rsidRDefault="00AC4C71" w:rsidP="00AC4C71">
          <w:pPr>
            <w:spacing w:after="0" w:line="20" w:lineRule="atLeast"/>
            <w:jc w:val="right"/>
            <w:rPr>
              <w:rStyle w:val="Hyperlink"/>
            </w:rPr>
          </w:pPr>
          <w:r>
            <w:rPr>
              <w:rFonts w:ascii="TH Niramit AS" w:hAnsi="TH Niramit AS" w:cs="TH Niramit AS"/>
              <w:b/>
              <w:bCs/>
              <w:noProof/>
              <w:sz w:val="32"/>
              <w:szCs w:val="32"/>
              <w:cs/>
            </w:rPr>
            <w:t>หน้า</w:t>
          </w:r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eastAsiaTheme="minorEastAsia"/>
            </w:rPr>
          </w:pPr>
          <w:hyperlink r:id="rId25" w:anchor="_Toc479556869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.3.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1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ภาษาซีพลัสพลัส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C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++) [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17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_Toc479556869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13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26" w:anchor="_Toc479556870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.3.2 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Node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-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RED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[18]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_Toc479556870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14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27" w:anchor="_Toc479556871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3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3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เว็บแอปพลิเคชัน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Web application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[19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_Toc479556871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14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28" w:anchor="_Toc479556872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.3.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4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เอชทีเอ็มแอลห้า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HTML5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) [20] – 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[21]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_Toc479556872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15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29" w:anchor="_Toc479556873" w:history="1"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2.3.5 จาวาสคริปต์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JavaScript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[2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_Toc479556873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16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30" w:anchor="_Toc479556874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.3.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6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ซีเอสเอส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CSS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[2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3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_Toc479556874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17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31" w:anchor="_Toc479556875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3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7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พีเอชพี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PHP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[2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4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_Toc479556875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18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32" w:anchor="_Toc479556876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.3.8 บูตสแตรป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Bootstrap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[2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5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_Toc479556876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19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33" w:anchor="_Toc479556877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3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9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ระบบฐานข้อมูล (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Database System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) [2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6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_Toc479556877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19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34" w:anchor="_Toc479556878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2.3.10 ESPert [28]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_Toc479556878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21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35" w:anchor="_Toc479556879" w:history="1"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2.3.1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1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NETPIE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[29]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_Toc479556879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22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36" w:anchor="_Toc479556880" w:history="1">
            <w:r>
              <w:rPr>
                <w:rStyle w:val="Hyperlink"/>
              </w:rPr>
              <w:t>2</w:t>
            </w:r>
            <w:r>
              <w:rPr>
                <w:rStyle w:val="Hyperlink"/>
                <w:rFonts w:hint="cs"/>
                <w:cs/>
              </w:rPr>
              <w:t>.</w:t>
            </w:r>
            <w:r>
              <w:rPr>
                <w:rStyle w:val="Hyperlink"/>
              </w:rPr>
              <w:t>4</w:t>
            </w:r>
            <w:r>
              <w:rPr>
                <w:rStyle w:val="Hyperlink"/>
                <w:rFonts w:hint="cs"/>
                <w:cs/>
              </w:rPr>
              <w:t xml:space="preserve"> งานที่เกี่ยวข้อง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_Toc479556880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22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37" w:anchor="_Toc479556881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4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1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ระบบ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 Micro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-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climate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[30]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_Toc479556881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22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Style w:val="Hyperlink"/>
            </w:rPr>
          </w:pPr>
          <w:hyperlink r:id="rId38" w:anchor="_Toc479556882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4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.</w:t>
            </w:r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>2 Automated Irrigation System Using a Wireless Sensor Network and GPRS Module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 xml:space="preserve"> [31]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_Toc479556882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23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/>
        <w:p w:rsidR="00AC4C71" w:rsidRDefault="00AC4C71" w:rsidP="00AC4C71">
          <w:pPr>
            <w:pStyle w:val="TOC1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39" w:anchor="_Toc479556883" w:history="1"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บทที่ 3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_Toc479556883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25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40" w:anchor="_Toc479556884" w:history="1">
            <w:r>
              <w:rPr>
                <w:rStyle w:val="Hyperlink"/>
              </w:rPr>
              <w:t xml:space="preserve">3.1 </w:t>
            </w:r>
            <w:r>
              <w:rPr>
                <w:rStyle w:val="Hyperlink"/>
                <w:rFonts w:hint="cs"/>
                <w:cs/>
              </w:rPr>
              <w:t>ภาพรวมการทำงานของระบบ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_Toc479556884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25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2"/>
            <w:rPr>
              <w:rFonts w:eastAsiaTheme="minorEastAsia"/>
            </w:rPr>
          </w:pPr>
          <w:hyperlink r:id="rId41" w:anchor="_Toc479556885" w:history="1">
            <w:r>
              <w:rPr>
                <w:rStyle w:val="Hyperlink"/>
              </w:rPr>
              <w:t xml:space="preserve">3.2 </w:t>
            </w:r>
            <w:r>
              <w:rPr>
                <w:rStyle w:val="Hyperlink"/>
                <w:rFonts w:hint="cs"/>
                <w:cs/>
              </w:rPr>
              <w:t>ขั้นตอนการทำงาน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_Toc479556885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27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42" w:anchor="_Toc479556886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3.2.1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ขั้นตอนการทำงานของการเรียกดูข้อมูลอุณหภูมิและความชื้นผ่านเว็บแอปพลิเคชัน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_Toc479556886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27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43" w:anchor="_Toc479556887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3.2.2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ขั้นตอนการทำงานการสั่งจ่ายน้ำสำหรับไร่หม่อน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_Toc479556887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28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44" w:anchor="_Toc479556888" w:history="1"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3.2.3 ขั้นตอนการทำงานการจัดการบัญชีผู้ใช้งาน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_Toc479556888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29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pPr>
            <w:pStyle w:val="TOC3"/>
            <w:tabs>
              <w:tab w:val="right" w:leader="dot" w:pos="8296"/>
            </w:tabs>
            <w:rPr>
              <w:rStyle w:val="Hyperlink"/>
            </w:rPr>
          </w:pPr>
          <w:hyperlink r:id="rId45" w:anchor="_Toc479556889" w:history="1">
            <w:r>
              <w:rPr>
                <w:rStyle w:val="Hyperlink"/>
                <w:rFonts w:ascii="TH Niramit AS" w:hAnsi="TH Niramit AS" w:cs="TH Niramit AS"/>
                <w:noProof/>
                <w:sz w:val="32"/>
                <w:szCs w:val="32"/>
              </w:rPr>
              <w:t xml:space="preserve">3.2.3 </w:t>
            </w:r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ขั้นตอนการทำงานของฮาร์ดแวร์ควบคุมการจ่ายน้ำ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_Toc479556889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29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/>
        <w:p w:rsidR="00AC4C71" w:rsidRDefault="00AC4C71" w:rsidP="00AC4C71">
          <w:pPr>
            <w:pStyle w:val="TOC1"/>
            <w:tabs>
              <w:tab w:val="right" w:leader="dot" w:pos="8296"/>
            </w:tabs>
            <w:rPr>
              <w:rFonts w:ascii="TH Niramit AS" w:eastAsiaTheme="minorEastAsia" w:hAnsi="TH Niramit AS" w:cs="TH Niramit AS"/>
              <w:noProof/>
              <w:sz w:val="32"/>
              <w:szCs w:val="32"/>
            </w:rPr>
          </w:pPr>
          <w:hyperlink r:id="rId46" w:anchor="_Toc479556890" w:history="1">
            <w:r>
              <w:rPr>
                <w:rStyle w:val="Hyperlink"/>
                <w:rFonts w:ascii="TH Niramit AS" w:hAnsi="TH Niramit AS" w:cs="TH Niramit AS" w:hint="cs"/>
                <w:noProof/>
                <w:sz w:val="32"/>
                <w:szCs w:val="32"/>
                <w:cs/>
              </w:rPr>
              <w:t>เอกสารอ้างอิง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ab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begin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instrText xml:space="preserve"> PAGEREF _Toc479556890 \h </w:instrTex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separate"/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t>32</w:t>
            </w:r>
            <w:r>
              <w:rPr>
                <w:rStyle w:val="Hyperlink"/>
                <w:rFonts w:ascii="TH Niramit AS" w:hAnsi="TH Niramit AS" w:cs="TH Niramit AS"/>
                <w:noProof/>
                <w:webHidden/>
                <w:color w:val="auto"/>
                <w:sz w:val="32"/>
                <w:szCs w:val="32"/>
                <w:u w:val="none"/>
              </w:rPr>
              <w:fldChar w:fldCharType="end"/>
            </w:r>
          </w:hyperlink>
        </w:p>
        <w:p w:rsidR="00AC4C71" w:rsidRDefault="00AC4C71" w:rsidP="00AC4C71">
          <w:r>
            <w:rPr>
              <w:b/>
              <w:bCs/>
              <w:noProof/>
            </w:rPr>
            <w:fldChar w:fldCharType="end"/>
          </w:r>
        </w:p>
      </w:sdtContent>
    </w:sdt>
    <w:p w:rsidR="00AC4C71" w:rsidRDefault="00AC4C71" w:rsidP="00AC4C71">
      <w:pPr>
        <w:spacing w:line="256" w:lineRule="auto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br w:type="page"/>
      </w:r>
    </w:p>
    <w:p w:rsidR="00AC4C71" w:rsidRPr="00AC4C71" w:rsidRDefault="00AC4C71" w:rsidP="00AC4C71">
      <w:pPr>
        <w:spacing w:after="0" w:line="20" w:lineRule="atLeast"/>
        <w:ind w:firstLine="270"/>
        <w:jc w:val="center"/>
        <w:rPr>
          <w:rFonts w:ascii="TH Niramit AS" w:hAnsi="TH Niramit AS" w:cs="TH Niramit AS"/>
          <w:b/>
          <w:bCs/>
          <w:sz w:val="48"/>
          <w:szCs w:val="48"/>
          <w:cs/>
        </w:rPr>
      </w:pPr>
      <w:r w:rsidRPr="00AC4C71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สารบัญรูป</w:t>
      </w:r>
    </w:p>
    <w:p w:rsidR="00AC4C71" w:rsidRDefault="00AC4C71" w:rsidP="00AC4C71">
      <w:pPr>
        <w:spacing w:after="0" w:line="20" w:lineRule="atLeast"/>
        <w:ind w:firstLine="27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รูปที่</w:t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     หน้า</w:t>
      </w:r>
    </w:p>
    <w:p w:rsidR="00AC4C71" w:rsidRDefault="00AC4C71" w:rsidP="00AC4C71">
      <w:pPr>
        <w:spacing w:after="0" w:line="20" w:lineRule="atLeast"/>
        <w:rPr>
          <w:rFonts w:ascii="TH Niramit AS" w:eastAsiaTheme="minorEastAsia" w:hAnsi="TH Niramit AS" w:cs="TH Niramit AS"/>
          <w:caps/>
          <w:noProof/>
          <w:sz w:val="32"/>
          <w:szCs w:val="32"/>
        </w:rPr>
      </w:pPr>
      <w:r>
        <w:rPr>
          <w:rFonts w:cstheme="majorBidi"/>
          <w:caps/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TOC \o </w:instrText>
      </w:r>
      <w:r>
        <w:rPr>
          <w:rFonts w:cs="Angsana New"/>
          <w:szCs w:val="22"/>
          <w:cs/>
        </w:rPr>
        <w:instrText>"</w:instrText>
      </w:r>
      <w:r>
        <w:rPr>
          <w:cs/>
        </w:rPr>
        <w:instrText xml:space="preserve">1-3" </w:instrText>
      </w:r>
      <w:r>
        <w:instrText>\h \z \u</w:instrText>
      </w:r>
      <w:r>
        <w:rPr>
          <w:cs/>
        </w:rPr>
        <w:instrText xml:space="preserve"> </w:instrText>
      </w:r>
      <w:r>
        <w:rPr>
          <w:rFonts w:cstheme="majorBidi"/>
          <w:caps/>
          <w:cs/>
        </w:rPr>
        <w:fldChar w:fldCharType="separate"/>
      </w:r>
    </w:p>
    <w:p w:rsidR="00AC4C71" w:rsidRDefault="00AC4C71" w:rsidP="00AC4C71">
      <w:pPr>
        <w:pStyle w:val="TOC2"/>
        <w:rPr>
          <w:rFonts w:eastAsiaTheme="minorEastAsia"/>
        </w:rPr>
      </w:pPr>
      <w:hyperlink r:id="rId47" w:anchor="_Toc447889532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 xml:space="preserve">.1 ตัวอย่างบอร์ด </w:t>
        </w:r>
        <w:r>
          <w:rPr>
            <w:rStyle w:val="Hyperlink"/>
          </w:rPr>
          <w:t xml:space="preserve">Raspberry pi </w:t>
        </w:r>
        <w:r>
          <w:rPr>
            <w:rStyle w:val="Hyperlink"/>
            <w:rFonts w:hint="cs"/>
            <w:cs/>
          </w:rPr>
          <w:t>3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7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48" w:anchor="_Toc447889533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 xml:space="preserve">.2 ตัวอย่างโมดูล </w:t>
        </w:r>
        <w:r>
          <w:rPr>
            <w:rStyle w:val="Hyperlink"/>
          </w:rPr>
          <w:t>ESP</w:t>
        </w:r>
        <w:r>
          <w:rPr>
            <w:rStyle w:val="Hyperlink"/>
            <w:rFonts w:hint="cs"/>
            <w:cs/>
          </w:rPr>
          <w:t>8266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8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49" w:anchor="_Toc447889534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.3 แสดงการทำงานของโซลินอยด์วาล์ว</w:t>
        </w:r>
        <w:r>
          <w:rPr>
            <w:rStyle w:val="Hyperlink"/>
            <w:webHidden/>
          </w:rPr>
          <w:tab/>
        </w:r>
      </w:hyperlink>
      <w:r>
        <w:rPr>
          <w:rFonts w:hint="cs"/>
          <w:cs/>
        </w:rPr>
        <w:t>10</w:t>
      </w:r>
    </w:p>
    <w:p w:rsidR="00AC4C71" w:rsidRDefault="00AC4C71" w:rsidP="00AC4C71">
      <w:pPr>
        <w:pStyle w:val="TOC2"/>
        <w:rPr>
          <w:rFonts w:eastAsiaTheme="minorEastAsia"/>
        </w:rPr>
      </w:pPr>
      <w:hyperlink r:id="rId50" w:anchor="_Toc447889537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.4 ตัวอย่างเซ็นเซอร์ความชื้นในดิน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11</w:t>
        </w:r>
      </w:hyperlink>
    </w:p>
    <w:p w:rsidR="00AC4C71" w:rsidRDefault="00AC4C71" w:rsidP="00AC4C71">
      <w:pPr>
        <w:pStyle w:val="TOC2"/>
      </w:pPr>
      <w:hyperlink r:id="rId51" w:anchor="_Toc447889538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.5 ตัวอย่างเซ็นเซอร์อุณหภูมิในดิน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11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52" w:anchor="_Toc447889542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>6</w:t>
        </w:r>
        <w:r>
          <w:rPr>
            <w:rStyle w:val="Hyperlink"/>
            <w:rFonts w:hint="cs"/>
            <w:cs/>
          </w:rPr>
          <w:t xml:space="preserve"> ตัวอย่างของรีเลย์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12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53" w:anchor="_Toc447889545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 xml:space="preserve">7 </w:t>
        </w:r>
        <w:r>
          <w:rPr>
            <w:rStyle w:val="Hyperlink"/>
            <w:rFonts w:hint="cs"/>
            <w:cs/>
          </w:rPr>
          <w:t>ตัวอย่างของแหล่งจ่ายไฟ</w:t>
        </w:r>
        <w:r>
          <w:rPr>
            <w:rStyle w:val="Hyperlink"/>
            <w:webHidden/>
          </w:rPr>
          <w:tab/>
          <w:t>12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54" w:anchor="_Toc447889549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 xml:space="preserve">8 </w:t>
        </w:r>
        <w:r>
          <w:rPr>
            <w:rStyle w:val="Hyperlink"/>
            <w:rFonts w:hint="cs"/>
            <w:cs/>
          </w:rPr>
          <w:t>ตัวอย่างโค้ดภาษาซีสำหรับอาดูยโน่</w:t>
        </w:r>
        <w:r>
          <w:rPr>
            <w:rStyle w:val="Hyperlink"/>
            <w:webHidden/>
          </w:rPr>
          <w:tab/>
          <w:t>13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55" w:anchor="_Toc447889550" w:history="1">
        <w:r>
          <w:rPr>
            <w:rStyle w:val="Hyperlink"/>
            <w:rFonts w:hint="cs"/>
            <w:cs/>
          </w:rPr>
          <w:t>2.</w:t>
        </w:r>
        <w:r>
          <w:rPr>
            <w:rStyle w:val="Hyperlink"/>
          </w:rPr>
          <w:t>9</w:t>
        </w:r>
        <w:r>
          <w:rPr>
            <w:rStyle w:val="Hyperlink"/>
            <w:rFonts w:hint="cs"/>
            <w:cs/>
          </w:rPr>
          <w:t xml:space="preserve"> ตัวอย่างฟังก์ชันในโปรแกรมอาดูยโน่</w:t>
        </w:r>
        <w:r>
          <w:rPr>
            <w:rStyle w:val="Hyperlink"/>
            <w:webHidden/>
          </w:rPr>
          <w:tab/>
          <w:t>13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56" w:anchor="_Toc447889551" w:history="1">
        <w:r>
          <w:rPr>
            <w:rStyle w:val="Hyperlink"/>
            <w:rFonts w:hint="cs"/>
            <w:cs/>
          </w:rPr>
          <w:t>2.</w:t>
        </w:r>
        <w:r>
          <w:rPr>
            <w:rStyle w:val="Hyperlink"/>
          </w:rPr>
          <w:t>10</w:t>
        </w:r>
        <w:r>
          <w:rPr>
            <w:rStyle w:val="Hyperlink"/>
            <w:rFonts w:hint="cs"/>
            <w:cs/>
          </w:rPr>
          <w:t xml:space="preserve"> ตัวอย่างใน </w:t>
        </w:r>
        <w:r>
          <w:rPr>
            <w:rStyle w:val="Hyperlink"/>
          </w:rPr>
          <w:t>Node-RED</w:t>
        </w:r>
        <w:r>
          <w:rPr>
            <w:rStyle w:val="Hyperlink"/>
            <w:webHidden/>
          </w:rPr>
          <w:tab/>
          <w:t>14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57" w:anchor="_Toc447889552" w:history="1">
        <w:r>
          <w:rPr>
            <w:rStyle w:val="Hyperlink"/>
            <w:rFonts w:hint="cs"/>
            <w:cs/>
          </w:rPr>
          <w:t>2.</w:t>
        </w:r>
        <w:r>
          <w:rPr>
            <w:rStyle w:val="Hyperlink"/>
          </w:rPr>
          <w:t>11</w:t>
        </w:r>
        <w:r>
          <w:rPr>
            <w:rStyle w:val="Hyperlink"/>
            <w:rFonts w:hint="cs"/>
            <w:cs/>
          </w:rPr>
          <w:t xml:space="preserve"> ตัวอย่างโค้ดเอชทีเอ็มแอลห้า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16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58" w:anchor="_Toc447889554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 xml:space="preserve">12 </w:t>
        </w:r>
        <w:r>
          <w:rPr>
            <w:rStyle w:val="Hyperlink"/>
            <w:rFonts w:hint="cs"/>
            <w:cs/>
          </w:rPr>
          <w:t>แสดงตัวอย่างโค้ดบูตสแตรป (</w:t>
        </w:r>
        <w:r>
          <w:rPr>
            <w:rStyle w:val="Hyperlink"/>
          </w:rPr>
          <w:t>Bootstrap)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19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59" w:anchor="_Toc447889556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 xml:space="preserve">13 </w:t>
        </w:r>
        <w:r>
          <w:rPr>
            <w:rStyle w:val="Hyperlink"/>
            <w:rFonts w:hint="cs"/>
            <w:cs/>
          </w:rPr>
          <w:t xml:space="preserve">ภาพรวมการทำงานของ </w:t>
        </w:r>
        <w:r>
          <w:rPr>
            <w:rStyle w:val="Hyperlink"/>
          </w:rPr>
          <w:t>Micro-climate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23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60" w:anchor="_Toc447889560" w:history="1">
        <w:r>
          <w:rPr>
            <w:rStyle w:val="Hyperlink"/>
            <w:rFonts w:hint="cs"/>
            <w:cs/>
          </w:rPr>
          <w:t>2.</w:t>
        </w:r>
        <w:r>
          <w:rPr>
            <w:rStyle w:val="Hyperlink"/>
          </w:rPr>
          <w:t>14</w:t>
        </w:r>
        <w:r>
          <w:rPr>
            <w:rStyle w:val="Hyperlink"/>
            <w:rFonts w:hint="cs"/>
            <w:cs/>
          </w:rPr>
          <w:t xml:space="preserve"> ภาพรวมการทำงานของระบบการปล่อยน้ำแบบอัตโนมัติ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23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61" w:anchor="_Toc447889561" w:history="1">
        <w:r>
          <w:rPr>
            <w:rStyle w:val="Hyperlink"/>
            <w:rFonts w:hint="cs"/>
            <w:cs/>
          </w:rPr>
          <w:t>2.</w:t>
        </w:r>
        <w:r>
          <w:rPr>
            <w:rStyle w:val="Hyperlink"/>
          </w:rPr>
          <w:t>15</w:t>
        </w:r>
        <w:r>
          <w:rPr>
            <w:rStyle w:val="Hyperlink"/>
            <w:rFonts w:hint="cs"/>
            <w:cs/>
          </w:rPr>
          <w:t xml:space="preserve"> เว็บแอปพลิเคชันสาหรับการควบคุมการปล่อยน้ำแบบอัตโนมัติ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24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62" w:anchor="_Toc447889563" w:history="1">
        <w:r>
          <w:rPr>
            <w:rStyle w:val="Hyperlink"/>
          </w:rPr>
          <w:t>2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 xml:space="preserve">16 </w:t>
        </w:r>
        <w:r>
          <w:rPr>
            <w:rStyle w:val="Hyperlink"/>
            <w:rFonts w:hint="cs"/>
            <w:cs/>
          </w:rPr>
          <w:t>โรงเรือนสำหรับปลูกพืชต้นเสจ (</w:t>
        </w:r>
        <w:r>
          <w:rPr>
            <w:rStyle w:val="Hyperlink"/>
          </w:rPr>
          <w:t xml:space="preserve">Sage) </w:t>
        </w:r>
        <w:r>
          <w:rPr>
            <w:rStyle w:val="Hyperlink"/>
            <w:rFonts w:hint="cs"/>
            <w:cs/>
          </w:rPr>
          <w:t>ที่ติดตั้งอุปกรณ์หน่วยอุปกรณ์ตรวจวัดแบบไร้สาย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24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63" w:anchor="_Toc447889554" w:history="1">
        <w:r>
          <w:rPr>
            <w:rStyle w:val="Hyperlink"/>
          </w:rPr>
          <w:t>3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 xml:space="preserve">1 </w:t>
        </w:r>
        <w:r>
          <w:rPr>
            <w:rStyle w:val="Hyperlink"/>
            <w:rFonts w:hint="cs"/>
            <w:cs/>
          </w:rPr>
          <w:t>ภาพรวมการทำงานของระบบ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25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64" w:anchor="_Toc447889556" w:history="1">
        <w:r>
          <w:rPr>
            <w:rStyle w:val="Hyperlink"/>
          </w:rPr>
          <w:t>3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 xml:space="preserve">2 </w:t>
        </w:r>
        <w:r>
          <w:rPr>
            <w:rStyle w:val="Hyperlink"/>
            <w:rFonts w:hint="cs"/>
            <w:cs/>
          </w:rPr>
          <w:t>ภาพรวมแสดงการเชื่อมต่อของระบบ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26</w:t>
        </w:r>
      </w:hyperlink>
    </w:p>
    <w:p w:rsidR="00AC4C71" w:rsidRDefault="00AC4C71" w:rsidP="00AC4C71">
      <w:pPr>
        <w:pStyle w:val="TOC2"/>
        <w:rPr>
          <w:rFonts w:eastAsiaTheme="minorEastAsia"/>
        </w:rPr>
      </w:pPr>
      <w:hyperlink r:id="rId65" w:anchor="_Toc447889560" w:history="1">
        <w:r>
          <w:rPr>
            <w:rStyle w:val="Hyperlink"/>
          </w:rPr>
          <w:t>3</w:t>
        </w:r>
        <w:r>
          <w:rPr>
            <w:rStyle w:val="Hyperlink"/>
            <w:rFonts w:hint="cs"/>
            <w:cs/>
          </w:rPr>
          <w:t>.3 การเรียกดูข้อมูลอุณหภูมิและความชื้นผ่านเว็บแอปพลิเคชัน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27</w:t>
        </w:r>
      </w:hyperlink>
    </w:p>
    <w:p w:rsidR="00AC4C71" w:rsidRDefault="00AC4C71" w:rsidP="00AC4C71">
      <w:pPr>
        <w:pStyle w:val="TOC2"/>
      </w:pPr>
      <w:hyperlink r:id="rId66" w:anchor="_Toc447889561" w:history="1">
        <w:r>
          <w:rPr>
            <w:rStyle w:val="Hyperlink"/>
          </w:rPr>
          <w:t>3</w:t>
        </w:r>
        <w:r>
          <w:rPr>
            <w:rStyle w:val="Hyperlink"/>
            <w:rFonts w:hint="cs"/>
            <w:cs/>
          </w:rPr>
          <w:t>.4 การสั่งจ่ายน้ำสำหรับไร่หม่อน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28</w:t>
        </w:r>
      </w:hyperlink>
    </w:p>
    <w:p w:rsidR="00AC4C71" w:rsidRDefault="00AC4C71" w:rsidP="00AC4C71">
      <w:pPr>
        <w:spacing w:after="0" w:line="20" w:lineRule="atLeast"/>
        <w:rPr>
          <w:rFonts w:ascii="TH Niramit AS" w:hAnsi="TH Niramit AS" w:cs="TH Niramit AS"/>
          <w:sz w:val="32"/>
          <w:szCs w:val="40"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:rsidR="00AC4C71" w:rsidRPr="00AC4C71" w:rsidRDefault="00AC4C71" w:rsidP="00AC4C71">
      <w:pPr>
        <w:spacing w:after="0" w:line="20" w:lineRule="atLeast"/>
        <w:ind w:firstLine="270"/>
        <w:jc w:val="center"/>
        <w:rPr>
          <w:rFonts w:ascii="TH Niramit AS" w:hAnsi="TH Niramit AS" w:cs="TH Niramit AS"/>
          <w:b/>
          <w:bCs/>
          <w:sz w:val="48"/>
          <w:szCs w:val="48"/>
        </w:rPr>
      </w:pPr>
      <w:r w:rsidRPr="00AC4C71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สารบัญรูป</w:t>
      </w:r>
      <w:r w:rsidRPr="00AC4C71">
        <w:rPr>
          <w:rFonts w:ascii="TH Niramit AS" w:hAnsi="TH Niramit AS" w:cs="TH Niramit AS"/>
          <w:b/>
          <w:bCs/>
          <w:sz w:val="48"/>
          <w:szCs w:val="48"/>
        </w:rPr>
        <w:t>(</w:t>
      </w:r>
      <w:r w:rsidRPr="00AC4C71">
        <w:rPr>
          <w:rFonts w:ascii="TH Niramit AS" w:hAnsi="TH Niramit AS" w:cs="TH Niramit AS" w:hint="cs"/>
          <w:b/>
          <w:bCs/>
          <w:sz w:val="48"/>
          <w:szCs w:val="48"/>
          <w:cs/>
        </w:rPr>
        <w:t>ต่อ</w:t>
      </w:r>
      <w:r w:rsidRPr="00AC4C71">
        <w:rPr>
          <w:rFonts w:ascii="TH Niramit AS" w:hAnsi="TH Niramit AS" w:cs="TH Niramit AS"/>
          <w:b/>
          <w:bCs/>
          <w:sz w:val="48"/>
          <w:szCs w:val="48"/>
        </w:rPr>
        <w:t>)</w:t>
      </w:r>
      <w:bookmarkStart w:id="0" w:name="_GoBack"/>
      <w:bookmarkEnd w:id="0"/>
    </w:p>
    <w:p w:rsidR="00AC4C71" w:rsidRDefault="00AC4C71" w:rsidP="00AC4C71">
      <w:pPr>
        <w:spacing w:after="0" w:line="20" w:lineRule="atLeast"/>
        <w:ind w:firstLine="27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รูปที่</w:t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</w:t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     หน้า</w:t>
      </w:r>
    </w:p>
    <w:p w:rsidR="00AC4C71" w:rsidRDefault="00AC4C71" w:rsidP="00AC4C71">
      <w:pPr>
        <w:spacing w:after="0" w:line="20" w:lineRule="atLeast"/>
        <w:rPr>
          <w:rFonts w:ascii="TH Niramit AS" w:eastAsiaTheme="minorEastAsia" w:hAnsi="TH Niramit AS" w:cs="TH Niramit AS"/>
          <w:caps/>
          <w:noProof/>
          <w:sz w:val="32"/>
          <w:szCs w:val="32"/>
        </w:rPr>
      </w:pPr>
      <w:r>
        <w:rPr>
          <w:rFonts w:ascii="TH Niramit AS" w:hAnsi="TH Niramit AS" w:cs="TH Niramit AS"/>
          <w:caps/>
          <w:cs/>
        </w:rPr>
        <w:fldChar w:fldCharType="begin"/>
      </w:r>
      <w:r>
        <w:rPr>
          <w:rFonts w:ascii="TH Niramit AS" w:hAnsi="TH Niramit AS" w:cs="TH Niramit AS"/>
          <w:cs/>
        </w:rPr>
        <w:instrText xml:space="preserve"> </w:instrText>
      </w:r>
      <w:r>
        <w:rPr>
          <w:rFonts w:ascii="TH Niramit AS" w:hAnsi="TH Niramit AS" w:cs="TH Niramit AS"/>
        </w:rPr>
        <w:instrText xml:space="preserve">TOC \o </w:instrText>
      </w:r>
      <w:r>
        <w:rPr>
          <w:rFonts w:ascii="TH Niramit AS" w:hAnsi="TH Niramit AS" w:cs="TH Niramit AS"/>
          <w:szCs w:val="22"/>
          <w:cs/>
        </w:rPr>
        <w:instrText>"</w:instrText>
      </w:r>
      <w:r>
        <w:rPr>
          <w:rFonts w:ascii="TH Niramit AS" w:hAnsi="TH Niramit AS" w:cs="TH Niramit AS"/>
          <w:cs/>
        </w:rPr>
        <w:instrText xml:space="preserve">1-3" </w:instrText>
      </w:r>
      <w:r>
        <w:rPr>
          <w:rFonts w:ascii="TH Niramit AS" w:hAnsi="TH Niramit AS" w:cs="TH Niramit AS"/>
        </w:rPr>
        <w:instrText>\h \z \u</w:instrText>
      </w:r>
      <w:r>
        <w:rPr>
          <w:rFonts w:ascii="TH Niramit AS" w:hAnsi="TH Niramit AS" w:cs="TH Niramit AS"/>
          <w:cs/>
        </w:rPr>
        <w:instrText xml:space="preserve"> </w:instrText>
      </w:r>
      <w:r>
        <w:rPr>
          <w:rFonts w:ascii="TH Niramit AS" w:hAnsi="TH Niramit AS" w:cs="TH Niramit AS"/>
          <w:caps/>
          <w:cs/>
        </w:rPr>
        <w:fldChar w:fldCharType="separate"/>
      </w:r>
    </w:p>
    <w:p w:rsidR="00AC4C71" w:rsidRDefault="00AC4C71" w:rsidP="00AC4C71">
      <w:pPr>
        <w:pStyle w:val="TOC2"/>
        <w:rPr>
          <w:rFonts w:eastAsiaTheme="minorEastAsia"/>
        </w:rPr>
      </w:pPr>
      <w:hyperlink r:id="rId67" w:anchor="_Toc447889533" w:history="1">
        <w:r>
          <w:rPr>
            <w:rStyle w:val="Hyperlink"/>
          </w:rPr>
          <w:t>3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>5</w:t>
        </w:r>
        <w:r>
          <w:rPr>
            <w:rStyle w:val="Hyperlink"/>
            <w:rFonts w:hint="cs"/>
            <w:cs/>
          </w:rPr>
          <w:t xml:space="preserve"> การจัดการบัญชีผู้ใช้งาน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29</w:t>
        </w:r>
      </w:hyperlink>
    </w:p>
    <w:p w:rsidR="00AC4C71" w:rsidRDefault="00AC4C71" w:rsidP="00AC4C71">
      <w:pPr>
        <w:pStyle w:val="TOC2"/>
      </w:pPr>
      <w:hyperlink r:id="rId68" w:anchor="_Toc447889533" w:history="1">
        <w:r>
          <w:rPr>
            <w:rStyle w:val="Hyperlink"/>
          </w:rPr>
          <w:t>3</w:t>
        </w:r>
        <w:r>
          <w:rPr>
            <w:rStyle w:val="Hyperlink"/>
            <w:rFonts w:hint="cs"/>
            <w:cs/>
          </w:rPr>
          <w:t>.</w:t>
        </w:r>
        <w:r>
          <w:rPr>
            <w:rStyle w:val="Hyperlink"/>
          </w:rPr>
          <w:t>6</w:t>
        </w:r>
        <w:r>
          <w:rPr>
            <w:rStyle w:val="Hyperlink"/>
            <w:rFonts w:hint="cs"/>
            <w:cs/>
          </w:rPr>
          <w:t xml:space="preserve"> แสดงการไหลของการควบคุมการจ่ายน้ำ</w:t>
        </w:r>
        <w:r>
          <w:rPr>
            <w:rStyle w:val="Hyperlink"/>
            <w:webHidden/>
          </w:rPr>
          <w:tab/>
        </w:r>
        <w:r>
          <w:rPr>
            <w:rStyle w:val="Hyperlink"/>
            <w:rFonts w:hint="cs"/>
            <w:webHidden/>
            <w:cs/>
          </w:rPr>
          <w:t>30</w:t>
        </w:r>
      </w:hyperlink>
    </w:p>
    <w:p w:rsidR="007F3A04" w:rsidRDefault="00AC4C71" w:rsidP="00AC4C71">
      <w:r>
        <w:rPr>
          <w:rFonts w:ascii="TH Niramit AS" w:hAnsi="TH Niramit AS" w:cs="TH Niramit AS"/>
          <w:cs/>
        </w:rPr>
        <w:fldChar w:fldCharType="end"/>
      </w:r>
      <w:r>
        <w:rPr>
          <w:cs/>
        </w:rPr>
        <w:fldChar w:fldCharType="end"/>
      </w:r>
    </w:p>
    <w:sectPr w:rsidR="007F3A04" w:rsidSect="00AC4C7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71"/>
    <w:rsid w:val="00151118"/>
    <w:rsid w:val="002F55E3"/>
    <w:rsid w:val="00625AD5"/>
    <w:rsid w:val="007F3A04"/>
    <w:rsid w:val="0093553D"/>
    <w:rsid w:val="00AC4C71"/>
    <w:rsid w:val="00F0544D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1F4DD-36C2-4BDF-ACF7-E781C6AF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4C7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C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C7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C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4C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C4C71"/>
    <w:pPr>
      <w:tabs>
        <w:tab w:val="right" w:leader="dot" w:pos="8296"/>
      </w:tabs>
      <w:spacing w:after="100"/>
      <w:ind w:left="220"/>
    </w:pPr>
    <w:rPr>
      <w:rFonts w:ascii="TH Niramit AS" w:hAnsi="TH Niramit AS" w:cs="TH Niramit AS"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C4C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18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6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9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1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4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2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7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50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55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3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8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7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9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11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4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2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7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0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5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53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58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6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5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15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3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8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6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9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57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1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10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19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1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4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52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0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5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4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9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14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2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7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0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5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3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8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56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4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9" Type="http://schemas.openxmlformats.org/officeDocument/2006/relationships/fontTable" Target="fontTable.xml"/><Relationship Id="rId8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51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17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25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3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38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6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59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7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20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41" Type="http://schemas.openxmlformats.org/officeDocument/2006/relationships/hyperlink" Target="file:///C:\Project\&#3619;&#3632;&#3610;&#3610;&#3619;&#3604;&#3609;&#3657;&#3635;&#3605;&#3657;&#3609;&#3627;&#3617;&#3656;&#3629;&#3609;&#3610;&#3609;&#3614;&#3639;&#3657;&#3609;&#3607;&#3637;&#3656;&#3586;&#3609;&#3634;&#3604;&#3651;&#3627;&#3597;&#3656;\&#3605;&#3657;&#3609;&#3649;&#3610;&#3610;&#3619;&#3632;&#3610;&#3610;&#3619;&#3604;&#3609;&#3657;&#3635;&#3629;&#3633;&#3605;&#3650;&#3609;&#3617;&#3633;&#3605;&#3636;&#3626;&#3635;&#3627;&#3619;&#3633;&#3610;&#3585;&#3634;&#3619;&#3611;&#3621;&#3641;&#3585;&#3627;&#3617;&#3656;&#3629;&#3609;&#3610;&#3609;&#3614;&#3639;&#3657;&#3609;&#3607;&#3637;&#3656;&#3586;&#3609;&#3634;&#3604;&#3651;&#3627;&#3597;&#3656;.docx" TargetMode="External"/><Relationship Id="rId54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62" Type="http://schemas.openxmlformats.org/officeDocument/2006/relationships/hyperlink" Target="file:///C:\Users\Tadaomin\Desktop\New%20folder\&#3648;&#3592;\&#3648;&#3629;&#3585;&#3626;&#3634;&#3619;&#3649;&#3621;&#3632;&#3650;&#3611;&#3619;&#3649;&#3585;&#3619;&#3617;%20&#3619;&#3632;&#3610;&#3610;&#3611;&#3619;&#3632;&#3617;&#3623;&#3621;&#3612;&#3621;&#3588;&#3623;&#3634;&#3617;&#3594;&#3639;&#3657;&#3609;&#3649;&#3621;&#3632;&#3629;&#3640;&#3603;&#3627;&#3616;&#3641;&#3617;&#3636;&#3651;&#3609;&#3604;&#3636;&#3609;&#3626;&#3635;&#3627;&#3619;&#3633;&#3610;&#3615;&#3634;&#3619;&#3660;&#3617;&#3652;&#3626;&#3657;&#3648;&#3604;&#3639;&#3629;&#3609;&#3604;&#3636;&#3609;\&#3648;&#3629;&#3585;&#3626;&#3634;&#3619;&#3652;&#3615;&#3621;&#3660;%20Word\4.&#3626;&#3634;&#3619;&#3610;&#3633;&#3597;.docx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2263</Words>
  <Characters>12900</Characters>
  <Application>Microsoft Office Word</Application>
  <DocSecurity>0</DocSecurity>
  <Lines>107</Lines>
  <Paragraphs>30</Paragraphs>
  <ScaleCrop>false</ScaleCrop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Tadaomin</dc:creator>
  <cp:keywords/>
  <dc:description/>
  <cp:lastModifiedBy>Tadaomin</cp:lastModifiedBy>
  <cp:revision>1</cp:revision>
  <dcterms:created xsi:type="dcterms:W3CDTF">2017-04-09T21:55:00Z</dcterms:created>
  <dcterms:modified xsi:type="dcterms:W3CDTF">2017-04-09T21:57:00Z</dcterms:modified>
</cp:coreProperties>
</file>