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18689" w14:textId="7BEF981C" w:rsidR="00327255" w:rsidRDefault="00B103B2" w:rsidP="00B103B2">
      <w:pPr>
        <w:jc w:val="center"/>
      </w:pPr>
      <w:r>
        <w:t>Instruction for usages of script</w:t>
      </w:r>
    </w:p>
    <w:p w14:paraId="498E5CC4" w14:textId="0104402F" w:rsidR="00B103B2" w:rsidRDefault="00B103B2" w:rsidP="00B103B2">
      <w:pPr>
        <w:pStyle w:val="ListParagraph"/>
        <w:numPr>
          <w:ilvl w:val="0"/>
          <w:numId w:val="4"/>
        </w:numPr>
      </w:pPr>
      <w:r>
        <w:t>Running script method</w:t>
      </w:r>
    </w:p>
    <w:p w14:paraId="3F4944F8" w14:textId="4FB69CD9" w:rsidR="00B103B2" w:rsidRDefault="00B103B2" w:rsidP="00B103B2">
      <w:pPr>
        <w:pStyle w:val="ListParagraph"/>
        <w:numPr>
          <w:ilvl w:val="0"/>
          <w:numId w:val="3"/>
        </w:numPr>
      </w:pPr>
      <w:r>
        <w:t>Usage</w:t>
      </w:r>
    </w:p>
    <w:p w14:paraId="045B608E" w14:textId="3978591F" w:rsidR="00B103B2" w:rsidRDefault="00B103B2" w:rsidP="00B103B2">
      <w:pPr>
        <w:pStyle w:val="ListParagraph"/>
        <w:ind w:left="1080"/>
      </w:pPr>
      <w:r>
        <w:t>Please run the command prompt on the script folder.</w:t>
      </w:r>
    </w:p>
    <w:p w14:paraId="4EFE6522" w14:textId="77777777" w:rsidR="00B103B2" w:rsidRDefault="00B103B2" w:rsidP="00B103B2">
      <w:pPr>
        <w:pStyle w:val="ListParagraph"/>
        <w:keepNext/>
        <w:ind w:left="1080"/>
        <w:jc w:val="center"/>
      </w:pPr>
      <w:r>
        <w:rPr>
          <w:noProof/>
        </w:rPr>
        <w:drawing>
          <wp:inline distT="0" distB="0" distL="0" distR="0" wp14:anchorId="2164A80E" wp14:editId="7C3E0388">
            <wp:extent cx="3649649" cy="1919964"/>
            <wp:effectExtent l="0" t="0" r="8255" b="4445"/>
            <wp:docPr id="66645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52060" name=""/>
                    <pic:cNvPicPr/>
                  </pic:nvPicPr>
                  <pic:blipFill>
                    <a:blip r:embed="rId5"/>
                    <a:stretch>
                      <a:fillRect/>
                    </a:stretch>
                  </pic:blipFill>
                  <pic:spPr>
                    <a:xfrm>
                      <a:off x="0" y="0"/>
                      <a:ext cx="3663076" cy="1927027"/>
                    </a:xfrm>
                    <a:prstGeom prst="rect">
                      <a:avLst/>
                    </a:prstGeom>
                  </pic:spPr>
                </pic:pic>
              </a:graphicData>
            </a:graphic>
          </wp:inline>
        </w:drawing>
      </w:r>
    </w:p>
    <w:p w14:paraId="6ABD8C80" w14:textId="0CD1F7ED" w:rsidR="00B103B2" w:rsidRDefault="00B103B2" w:rsidP="00B103B2">
      <w:pPr>
        <w:pStyle w:val="Caption"/>
        <w:jc w:val="center"/>
      </w:pPr>
      <w:r>
        <w:t xml:space="preserve">Picture </w:t>
      </w:r>
      <w:r>
        <w:fldChar w:fldCharType="begin"/>
      </w:r>
      <w:r>
        <w:instrText xml:space="preserve"> SEQ Picture \* ARABIC </w:instrText>
      </w:r>
      <w:r>
        <w:fldChar w:fldCharType="separate"/>
      </w:r>
      <w:r w:rsidR="00AF7BE2">
        <w:rPr>
          <w:noProof/>
        </w:rPr>
        <w:t>1</w:t>
      </w:r>
      <w:r>
        <w:fldChar w:fldCharType="end"/>
      </w:r>
      <w:r>
        <w:t>. Command prompt running on your script folder.</w:t>
      </w:r>
    </w:p>
    <w:p w14:paraId="46B741D3" w14:textId="771A5219" w:rsidR="00B103B2" w:rsidRDefault="00B103B2" w:rsidP="00B103B2">
      <w:pPr>
        <w:pStyle w:val="ListParagraph"/>
        <w:numPr>
          <w:ilvl w:val="0"/>
          <w:numId w:val="3"/>
        </w:numPr>
      </w:pPr>
      <w:r>
        <w:t>Running script</w:t>
      </w:r>
    </w:p>
    <w:p w14:paraId="0E061879" w14:textId="69D96BBD" w:rsidR="00B103B2" w:rsidRDefault="00B103B2" w:rsidP="00B103B2">
      <w:pPr>
        <w:pStyle w:val="ListParagraph"/>
        <w:ind w:left="1080"/>
      </w:pPr>
      <w:r>
        <w:t>Run the script as you want using node.</w:t>
      </w:r>
    </w:p>
    <w:p w14:paraId="0BB28F45" w14:textId="5FC57F3C" w:rsidR="00B103B2" w:rsidRDefault="00B103B2" w:rsidP="00B103B2">
      <w:pPr>
        <w:pStyle w:val="ListParagraph"/>
        <w:ind w:left="1080"/>
      </w:pPr>
      <w:r>
        <w:t>Ex: node create-token.js</w:t>
      </w:r>
    </w:p>
    <w:p w14:paraId="1BE55F18" w14:textId="77777777" w:rsidR="00AF7BE2" w:rsidRDefault="00AF7BE2" w:rsidP="00AF7BE2">
      <w:pPr>
        <w:pStyle w:val="ListParagraph"/>
        <w:keepNext/>
        <w:ind w:left="1080"/>
        <w:jc w:val="center"/>
      </w:pPr>
      <w:r>
        <w:rPr>
          <w:noProof/>
        </w:rPr>
        <w:drawing>
          <wp:inline distT="0" distB="0" distL="0" distR="0" wp14:anchorId="758B5ED8" wp14:editId="7567BD69">
            <wp:extent cx="3916017" cy="2044194"/>
            <wp:effectExtent l="0" t="0" r="8890" b="0"/>
            <wp:docPr id="153591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12333" name=""/>
                    <pic:cNvPicPr/>
                  </pic:nvPicPr>
                  <pic:blipFill>
                    <a:blip r:embed="rId6"/>
                    <a:stretch>
                      <a:fillRect/>
                    </a:stretch>
                  </pic:blipFill>
                  <pic:spPr>
                    <a:xfrm>
                      <a:off x="0" y="0"/>
                      <a:ext cx="3927076" cy="2049967"/>
                    </a:xfrm>
                    <a:prstGeom prst="rect">
                      <a:avLst/>
                    </a:prstGeom>
                  </pic:spPr>
                </pic:pic>
              </a:graphicData>
            </a:graphic>
          </wp:inline>
        </w:drawing>
      </w:r>
    </w:p>
    <w:p w14:paraId="172A1175" w14:textId="3892B0B6" w:rsidR="00AF7BE2" w:rsidRDefault="00AF7BE2" w:rsidP="00AF7BE2">
      <w:pPr>
        <w:pStyle w:val="Caption"/>
        <w:jc w:val="center"/>
      </w:pPr>
      <w:r>
        <w:t xml:space="preserve">Picture </w:t>
      </w:r>
      <w:r>
        <w:fldChar w:fldCharType="begin"/>
      </w:r>
      <w:r>
        <w:instrText xml:space="preserve"> SEQ Picture \* ARABIC </w:instrText>
      </w:r>
      <w:r>
        <w:fldChar w:fldCharType="separate"/>
      </w:r>
      <w:r>
        <w:rPr>
          <w:noProof/>
        </w:rPr>
        <w:t>2</w:t>
      </w:r>
      <w:r>
        <w:fldChar w:fldCharType="end"/>
      </w:r>
      <w:r>
        <w:t>. Running script code</w:t>
      </w:r>
    </w:p>
    <w:p w14:paraId="72FFE34E" w14:textId="5DA33BC7" w:rsidR="00B103B2" w:rsidRDefault="00B103B2" w:rsidP="00B103B2">
      <w:pPr>
        <w:pStyle w:val="ListParagraph"/>
        <w:ind w:left="1080"/>
      </w:pPr>
      <w:r>
        <w:t xml:space="preserve">Each script files functionality will be explained in Section </w:t>
      </w:r>
      <w:r w:rsidR="001B16F0">
        <w:t>2</w:t>
      </w:r>
      <w:r>
        <w:t>.</w:t>
      </w:r>
    </w:p>
    <w:p w14:paraId="77A2CB89" w14:textId="7E106B78" w:rsidR="00B103B2" w:rsidRDefault="00B103B2" w:rsidP="00B103B2">
      <w:pPr>
        <w:pStyle w:val="ListParagraph"/>
        <w:numPr>
          <w:ilvl w:val="0"/>
          <w:numId w:val="4"/>
        </w:numPr>
      </w:pPr>
      <w:r>
        <w:t>Tree instruction of folder.</w:t>
      </w:r>
    </w:p>
    <w:p w14:paraId="7EBC8867" w14:textId="1B19A827" w:rsidR="00B103B2" w:rsidRDefault="00B103B2" w:rsidP="00B103B2">
      <w:pPr>
        <w:pStyle w:val="ListParagraph"/>
        <w:numPr>
          <w:ilvl w:val="0"/>
          <w:numId w:val="3"/>
        </w:numPr>
      </w:pPr>
      <w:r>
        <w:t>JS files</w:t>
      </w:r>
    </w:p>
    <w:p w14:paraId="44BBEF91" w14:textId="67517FAB" w:rsidR="00B103B2" w:rsidRDefault="00B103B2" w:rsidP="00B103B2">
      <w:pPr>
        <w:pStyle w:val="ListParagraph"/>
        <w:numPr>
          <w:ilvl w:val="0"/>
          <w:numId w:val="7"/>
        </w:numPr>
      </w:pPr>
      <w:r>
        <w:t>create-token.js</w:t>
      </w:r>
    </w:p>
    <w:p w14:paraId="1F17833A" w14:textId="3B71E2A3" w:rsidR="00B103B2" w:rsidRDefault="00B103B2" w:rsidP="00B103B2">
      <w:pPr>
        <w:pStyle w:val="ListParagraph"/>
        <w:ind w:left="1440"/>
      </w:pPr>
      <w:r>
        <w:t xml:space="preserve">Use this script by mentioned on Section1 explain to create token. </w:t>
      </w:r>
    </w:p>
    <w:p w14:paraId="3A096DB8" w14:textId="5AC97A34" w:rsidR="00B103B2" w:rsidRDefault="00B103B2" w:rsidP="00B103B2">
      <w:pPr>
        <w:pStyle w:val="ListParagraph"/>
        <w:numPr>
          <w:ilvl w:val="0"/>
          <w:numId w:val="7"/>
        </w:numPr>
      </w:pPr>
      <w:r>
        <w:t>create-open-market.js</w:t>
      </w:r>
    </w:p>
    <w:p w14:paraId="6CC24D7B" w14:textId="4BB28408" w:rsidR="00B103B2" w:rsidRDefault="00B103B2" w:rsidP="00B103B2">
      <w:pPr>
        <w:pStyle w:val="ListParagraph"/>
        <w:ind w:left="1440"/>
      </w:pPr>
      <w:r>
        <w:t>Use this script to create open market for your token.</w:t>
      </w:r>
    </w:p>
    <w:p w14:paraId="20C32216" w14:textId="3E9380BB" w:rsidR="00B103B2" w:rsidRDefault="00B103B2" w:rsidP="00B103B2">
      <w:pPr>
        <w:pStyle w:val="ListParagraph"/>
        <w:numPr>
          <w:ilvl w:val="0"/>
          <w:numId w:val="7"/>
        </w:numPr>
      </w:pPr>
      <w:r>
        <w:t>create-pool.js</w:t>
      </w:r>
    </w:p>
    <w:p w14:paraId="39D7C603" w14:textId="6CA8373F" w:rsidR="00B103B2" w:rsidRDefault="00B103B2" w:rsidP="00B103B2">
      <w:pPr>
        <w:pStyle w:val="ListParagraph"/>
        <w:ind w:left="1440"/>
      </w:pPr>
      <w:r>
        <w:t>Use this script to create pool for your token. According to .env files condition you can use Jito bundling or not. If you using Jito you can bundle the create pool and initial buy transaction. If not only create pool functionality will be execute.</w:t>
      </w:r>
    </w:p>
    <w:p w14:paraId="0CFE230B" w14:textId="53E2AF80" w:rsidR="00B103B2" w:rsidRDefault="00B103B2" w:rsidP="00B103B2">
      <w:pPr>
        <w:pStyle w:val="ListParagraph"/>
        <w:ind w:left="1440"/>
      </w:pPr>
      <w:r>
        <w:lastRenderedPageBreak/>
        <w:t>Parameters of .env file will explain on .env file explanation</w:t>
      </w:r>
    </w:p>
    <w:p w14:paraId="138A6456" w14:textId="57A72CE3" w:rsidR="00B103B2" w:rsidRDefault="00B103B2" w:rsidP="00B103B2">
      <w:pPr>
        <w:pStyle w:val="ListParagraph"/>
        <w:numPr>
          <w:ilvl w:val="0"/>
          <w:numId w:val="7"/>
        </w:numPr>
      </w:pPr>
      <w:r>
        <w:t>buyToken.js</w:t>
      </w:r>
    </w:p>
    <w:p w14:paraId="4E023ED4" w14:textId="7C4E0200" w:rsidR="00B103B2" w:rsidRDefault="00B103B2" w:rsidP="00B103B2">
      <w:pPr>
        <w:pStyle w:val="ListParagraph"/>
        <w:ind w:left="1440"/>
      </w:pPr>
      <w:r>
        <w:t>Use this script to buy your wanted token. You can execute buy transaction several time according to .env file condition. You can using bundle on this when you set the bundle condition.</w:t>
      </w:r>
    </w:p>
    <w:p w14:paraId="01215BE7" w14:textId="67C5C2F8" w:rsidR="00B103B2" w:rsidRDefault="00B103B2" w:rsidP="00B103B2">
      <w:pPr>
        <w:pStyle w:val="ListParagraph"/>
        <w:numPr>
          <w:ilvl w:val="0"/>
          <w:numId w:val="7"/>
        </w:numPr>
      </w:pPr>
      <w:r>
        <w:t>sellToken.js</w:t>
      </w:r>
    </w:p>
    <w:p w14:paraId="2835293F" w14:textId="093014DE" w:rsidR="00B103B2" w:rsidRDefault="00B103B2" w:rsidP="00B103B2">
      <w:pPr>
        <w:pStyle w:val="ListParagraph"/>
        <w:ind w:left="1440"/>
      </w:pPr>
      <w:r>
        <w:t>Use this script to sell you wanted token. Execute condition is same as buyToken.</w:t>
      </w:r>
    </w:p>
    <w:p w14:paraId="227ADDEB" w14:textId="03754E82" w:rsidR="00B103B2" w:rsidRDefault="00B103B2" w:rsidP="00B103B2">
      <w:pPr>
        <w:pStyle w:val="ListParagraph"/>
        <w:numPr>
          <w:ilvl w:val="0"/>
          <w:numId w:val="7"/>
        </w:numPr>
      </w:pPr>
      <w:r>
        <w:t>mintToken.js</w:t>
      </w:r>
    </w:p>
    <w:p w14:paraId="6E40D2FE" w14:textId="772CC813" w:rsidR="00B103B2" w:rsidRDefault="00B103B2" w:rsidP="00B103B2">
      <w:pPr>
        <w:pStyle w:val="ListParagraph"/>
        <w:ind w:left="1440"/>
      </w:pPr>
      <w:r>
        <w:t>Use this script to mint the token.</w:t>
      </w:r>
    </w:p>
    <w:p w14:paraId="3F6B49ED" w14:textId="4F90C68B" w:rsidR="00B103B2" w:rsidRDefault="00B103B2" w:rsidP="00B103B2">
      <w:pPr>
        <w:pStyle w:val="ListParagraph"/>
        <w:numPr>
          <w:ilvl w:val="0"/>
          <w:numId w:val="7"/>
        </w:numPr>
      </w:pPr>
      <w:r>
        <w:t>burnToken.js</w:t>
      </w:r>
    </w:p>
    <w:p w14:paraId="234A0C90" w14:textId="76182BA8" w:rsidR="00B103B2" w:rsidRDefault="00B103B2" w:rsidP="00B103B2">
      <w:pPr>
        <w:pStyle w:val="ListParagraph"/>
        <w:ind w:left="1440"/>
      </w:pPr>
      <w:r>
        <w:t>Use this script to burn the token.</w:t>
      </w:r>
    </w:p>
    <w:p w14:paraId="7E8470F9" w14:textId="5C9BE9C8" w:rsidR="00B103B2" w:rsidRDefault="00B103B2" w:rsidP="00B103B2">
      <w:pPr>
        <w:pStyle w:val="ListParagraph"/>
        <w:numPr>
          <w:ilvl w:val="0"/>
          <w:numId w:val="7"/>
        </w:numPr>
      </w:pPr>
      <w:r>
        <w:t>transferToken.js</w:t>
      </w:r>
    </w:p>
    <w:p w14:paraId="44671911" w14:textId="58454EEA" w:rsidR="00B103B2" w:rsidRDefault="00B103B2" w:rsidP="00B103B2">
      <w:pPr>
        <w:pStyle w:val="ListParagraph"/>
        <w:ind w:left="1440"/>
      </w:pPr>
      <w:r>
        <w:t>Use this script to transfer tokens to others.</w:t>
      </w:r>
    </w:p>
    <w:p w14:paraId="7F993A2A" w14:textId="54E38205" w:rsidR="00B103B2" w:rsidRDefault="00B103B2" w:rsidP="00B103B2">
      <w:pPr>
        <w:pStyle w:val="ListParagraph"/>
        <w:numPr>
          <w:ilvl w:val="0"/>
          <w:numId w:val="7"/>
        </w:numPr>
      </w:pPr>
      <w:r>
        <w:t>freezeToken.js</w:t>
      </w:r>
    </w:p>
    <w:p w14:paraId="46DB0DC4" w14:textId="2B82E111" w:rsidR="00B103B2" w:rsidRDefault="00B103B2" w:rsidP="00B103B2">
      <w:pPr>
        <w:pStyle w:val="ListParagraph"/>
        <w:ind w:left="1440"/>
      </w:pPr>
      <w:r>
        <w:t>Use this script to freeze the token wallet.</w:t>
      </w:r>
    </w:p>
    <w:p w14:paraId="106D39F0" w14:textId="1D93FA4B" w:rsidR="00B103B2" w:rsidRDefault="00B103B2" w:rsidP="00B103B2">
      <w:pPr>
        <w:pStyle w:val="ListParagraph"/>
        <w:numPr>
          <w:ilvl w:val="0"/>
          <w:numId w:val="7"/>
        </w:numPr>
      </w:pPr>
      <w:r>
        <w:t>thawToken.js</w:t>
      </w:r>
    </w:p>
    <w:p w14:paraId="606FD038" w14:textId="7CD4BAF4" w:rsidR="00B103B2" w:rsidRDefault="00B103B2" w:rsidP="00B103B2">
      <w:pPr>
        <w:pStyle w:val="ListParagraph"/>
        <w:ind w:left="1440"/>
      </w:pPr>
      <w:r>
        <w:t>Use this script to thaw(Refreeze) the frozen token wallet.</w:t>
      </w:r>
    </w:p>
    <w:p w14:paraId="7FD17E26" w14:textId="234A07BB" w:rsidR="00B103B2" w:rsidRDefault="00B103B2" w:rsidP="00B103B2">
      <w:pPr>
        <w:pStyle w:val="ListParagraph"/>
        <w:numPr>
          <w:ilvl w:val="0"/>
          <w:numId w:val="7"/>
        </w:numPr>
      </w:pPr>
      <w:r>
        <w:t>revoke.js</w:t>
      </w:r>
    </w:p>
    <w:p w14:paraId="2AFB2BD8" w14:textId="656CE3CA" w:rsidR="00B103B2" w:rsidRDefault="00B103B2" w:rsidP="00B103B2">
      <w:pPr>
        <w:pStyle w:val="ListParagraph"/>
        <w:ind w:left="1440"/>
      </w:pPr>
      <w:r>
        <w:t>Use this script to give up mint authority and freeze authority of token.</w:t>
      </w:r>
    </w:p>
    <w:p w14:paraId="1A79A759" w14:textId="12AE6617" w:rsidR="00B103B2" w:rsidRDefault="00B103B2" w:rsidP="00B103B2">
      <w:pPr>
        <w:pStyle w:val="ListParagraph"/>
        <w:numPr>
          <w:ilvl w:val="0"/>
          <w:numId w:val="3"/>
        </w:numPr>
      </w:pPr>
      <w:r>
        <w:t>.env file</w:t>
      </w:r>
    </w:p>
    <w:p w14:paraId="2CBF3488" w14:textId="09E23181" w:rsidR="00B103B2" w:rsidRDefault="00B103B2" w:rsidP="00B103B2">
      <w:pPr>
        <w:pStyle w:val="ListParagraph"/>
        <w:ind w:left="1080"/>
      </w:pPr>
      <w:r>
        <w:t>This file contains all parameters that needed to control each functionalities. Here’s the explanation of each paramete</w:t>
      </w:r>
      <w:r w:rsidR="00BF4648">
        <w:t>r</w:t>
      </w:r>
      <w:r>
        <w:t>.</w:t>
      </w:r>
    </w:p>
    <w:p w14:paraId="09D41690" w14:textId="4FAFC9E7" w:rsidR="00B103B2" w:rsidRDefault="00BF4648" w:rsidP="00BF4648">
      <w:pPr>
        <w:pStyle w:val="ListParagraph"/>
        <w:numPr>
          <w:ilvl w:val="0"/>
          <w:numId w:val="7"/>
        </w:numPr>
      </w:pPr>
      <w:r>
        <w:t>DEVNET_MODE</w:t>
      </w:r>
    </w:p>
    <w:p w14:paraId="54D84307" w14:textId="7851DCD7" w:rsidR="00BF4648" w:rsidRDefault="00BF4648" w:rsidP="00BF4648">
      <w:pPr>
        <w:pStyle w:val="ListParagraph"/>
        <w:ind w:left="1440"/>
      </w:pPr>
      <w:r>
        <w:t>Value for choosing Devnet for Mainnet.</w:t>
      </w:r>
    </w:p>
    <w:p w14:paraId="3B42EB23" w14:textId="44FF5898" w:rsidR="00BF4648" w:rsidRDefault="00BF4648" w:rsidP="00BF4648">
      <w:pPr>
        <w:pStyle w:val="ListParagraph"/>
        <w:ind w:left="1440"/>
      </w:pPr>
      <w:r>
        <w:t>If true it means Devnet, false for Mainnet.</w:t>
      </w:r>
    </w:p>
    <w:p w14:paraId="16BFC421" w14:textId="5DE88443" w:rsidR="00BF4648" w:rsidRDefault="00BF4648" w:rsidP="00BF4648">
      <w:pPr>
        <w:pStyle w:val="ListParagraph"/>
        <w:ind w:left="1440"/>
      </w:pPr>
      <w:r>
        <w:t>Ex: DEVNET_MODE=true</w:t>
      </w:r>
    </w:p>
    <w:p w14:paraId="22F085EF" w14:textId="77777777" w:rsidR="00BF4648" w:rsidRDefault="00BF4648" w:rsidP="00BF4648">
      <w:pPr>
        <w:pStyle w:val="ListParagraph"/>
        <w:numPr>
          <w:ilvl w:val="0"/>
          <w:numId w:val="7"/>
        </w:numPr>
      </w:pPr>
      <w:r>
        <w:t>MAINNET_RPC_URL</w:t>
      </w:r>
    </w:p>
    <w:p w14:paraId="33F50B28" w14:textId="2B4F7963" w:rsidR="00BF4648" w:rsidRDefault="00BF4648" w:rsidP="00BF4648">
      <w:pPr>
        <w:pStyle w:val="ListParagraph"/>
        <w:ind w:left="1440"/>
      </w:pPr>
      <w:r>
        <w:t>Rpc url for mainnet. You can change it as your wanted Rpc url.</w:t>
      </w:r>
    </w:p>
    <w:p w14:paraId="4E136F49" w14:textId="5BB5A46A" w:rsidR="00BF4648" w:rsidRDefault="00BF4648" w:rsidP="00BF4648">
      <w:pPr>
        <w:pStyle w:val="ListParagraph"/>
        <w:wordWrap w:val="0"/>
        <w:ind w:left="1440"/>
      </w:pPr>
      <w:r>
        <w:t>Ex: MAINNET_RPC_URL=</w:t>
      </w:r>
      <w:r w:rsidRPr="00BF4648">
        <w:t xml:space="preserve"> </w:t>
      </w:r>
      <w:hyperlink r:id="rId7" w:history="1">
        <w:r w:rsidRPr="00FF5501">
          <w:rPr>
            <w:rStyle w:val="Hyperlink"/>
          </w:rPr>
          <w:t>https://proud-delicate-theorem.solana-mainnet.quiknode.pro/ca95305e4fa097624a21bfa02aff12d2f2c5b3a0/</w:t>
        </w:r>
      </w:hyperlink>
    </w:p>
    <w:p w14:paraId="63460407" w14:textId="77777777" w:rsidR="00BF4648" w:rsidRDefault="00BF4648" w:rsidP="00BF4648">
      <w:pPr>
        <w:pStyle w:val="ListParagraph"/>
        <w:numPr>
          <w:ilvl w:val="0"/>
          <w:numId w:val="7"/>
        </w:numPr>
      </w:pPr>
      <w:r w:rsidRPr="00BF4648">
        <w:t>OWNER_PRIVATE_KEY</w:t>
      </w:r>
    </w:p>
    <w:p w14:paraId="2642A79E" w14:textId="650A902C" w:rsidR="00BF4648" w:rsidRDefault="00BF4648" w:rsidP="00BF4648">
      <w:pPr>
        <w:pStyle w:val="ListParagraph"/>
        <w:ind w:left="1440"/>
      </w:pPr>
      <w:r>
        <w:t>V</w:t>
      </w:r>
      <w:r w:rsidRPr="00BF4648">
        <w:t>alue for token owner private key.</w:t>
      </w:r>
    </w:p>
    <w:p w14:paraId="21DF693F" w14:textId="6149D06F" w:rsidR="00BF4648" w:rsidRDefault="00BF4648" w:rsidP="00BF4648">
      <w:pPr>
        <w:pStyle w:val="ListParagraph"/>
        <w:numPr>
          <w:ilvl w:val="0"/>
          <w:numId w:val="7"/>
        </w:numPr>
      </w:pPr>
      <w:r>
        <w:t>MINT_ADDRESS</w:t>
      </w:r>
    </w:p>
    <w:p w14:paraId="077B17E6" w14:textId="771124B4" w:rsidR="00BF4648" w:rsidRDefault="00BF4648" w:rsidP="00BF4648">
      <w:pPr>
        <w:pStyle w:val="ListParagraph"/>
        <w:ind w:left="1440"/>
      </w:pPr>
      <w:r>
        <w:t>Value for created token address. This value is generated when the token created.</w:t>
      </w:r>
    </w:p>
    <w:p w14:paraId="67E62B38" w14:textId="5ABBFA82" w:rsidR="00BF4648" w:rsidRDefault="00BF4648" w:rsidP="00BF4648">
      <w:pPr>
        <w:pStyle w:val="ListParagraph"/>
        <w:numPr>
          <w:ilvl w:val="0"/>
          <w:numId w:val="7"/>
        </w:numPr>
      </w:pPr>
      <w:r>
        <w:t>QUOTE_TOKEN</w:t>
      </w:r>
    </w:p>
    <w:p w14:paraId="504769CF" w14:textId="35787D34" w:rsidR="00BF4648" w:rsidRDefault="00BF4648" w:rsidP="00BF4648">
      <w:pPr>
        <w:pStyle w:val="ListParagraph"/>
        <w:ind w:left="1440"/>
      </w:pPr>
      <w:r>
        <w:t>QUOTE_TOKEN_ADDRESS, QUOTE_TOKEN_DECIMAL, QUOTE_TOKEN_SYMBOL is values for Sol. You don’t need to change this value.</w:t>
      </w:r>
    </w:p>
    <w:p w14:paraId="32570DF7" w14:textId="14316C68" w:rsidR="00BF4648" w:rsidRDefault="00BF4648" w:rsidP="00BF4648">
      <w:pPr>
        <w:pStyle w:val="ListParagraph"/>
        <w:numPr>
          <w:ilvl w:val="0"/>
          <w:numId w:val="7"/>
        </w:numPr>
      </w:pPr>
      <w:r>
        <w:t>USING_JITO_BUNDLE</w:t>
      </w:r>
    </w:p>
    <w:p w14:paraId="7BEDC449" w14:textId="729F5468" w:rsidR="00BF4648" w:rsidRDefault="00BF4648" w:rsidP="00BF4648">
      <w:pPr>
        <w:pStyle w:val="ListParagraph"/>
        <w:ind w:left="1440"/>
      </w:pPr>
      <w:r>
        <w:t>Value for control using Jito. If true create-pool, buyToken, sellToken will be executed with Jito Bundle, false then create-pool, buyToken, sellToken will be execute in manual way.</w:t>
      </w:r>
    </w:p>
    <w:p w14:paraId="7D515B91" w14:textId="5303ADFC" w:rsidR="00BF4648" w:rsidRDefault="00BF4648" w:rsidP="00BF4648">
      <w:pPr>
        <w:pStyle w:val="ListParagraph"/>
        <w:numPr>
          <w:ilvl w:val="0"/>
          <w:numId w:val="7"/>
        </w:numPr>
      </w:pPr>
      <w:r>
        <w:t>JITO Configure.</w:t>
      </w:r>
    </w:p>
    <w:p w14:paraId="7917B23C" w14:textId="3C284AD6" w:rsidR="00BF4648" w:rsidRDefault="00BF4648" w:rsidP="00BF4648">
      <w:pPr>
        <w:pStyle w:val="ListParagraph"/>
        <w:ind w:left="1440"/>
      </w:pPr>
      <w:r>
        <w:t>JITO_BLOCK_ENGIN_URL: Block engine url for bundling. (You don’t need to chage this value)</w:t>
      </w:r>
    </w:p>
    <w:p w14:paraId="53E2D296" w14:textId="3538A1AB" w:rsidR="00BF4648" w:rsidRDefault="00BF4648" w:rsidP="00BF4648">
      <w:pPr>
        <w:pStyle w:val="ListParagraph"/>
        <w:ind w:left="1440"/>
      </w:pPr>
      <w:r>
        <w:t>JITO_BUNDLE_TIP: Validator tip amount for JITO bundling.</w:t>
      </w:r>
    </w:p>
    <w:p w14:paraId="63F3DE5E" w14:textId="0768EC35" w:rsidR="00BF4648" w:rsidRDefault="00BF4648" w:rsidP="00185AB3">
      <w:pPr>
        <w:pStyle w:val="ListParagraph"/>
        <w:wordWrap w:val="0"/>
        <w:ind w:left="1440"/>
      </w:pPr>
      <w:r>
        <w:lastRenderedPageBreak/>
        <w:t xml:space="preserve">JITO_AUTH_KEY: Value for Jito Auth wallet private key. You have to register your email and wallet private key </w:t>
      </w:r>
      <w:r w:rsidR="00185AB3">
        <w:t xml:space="preserve">for using Jito. </w:t>
      </w:r>
      <w:r w:rsidR="00185AB3">
        <w:br/>
        <w:t xml:space="preserve">You can register Jito Auth Key on this site: </w:t>
      </w:r>
      <w:hyperlink r:id="rId8" w:history="1">
        <w:r w:rsidR="00185AB3" w:rsidRPr="00FF5501">
          <w:rPr>
            <w:rStyle w:val="Hyperlink"/>
          </w:rPr>
          <w:t>https://web.miniextensions.com/WV3gZjFwqNqITsMufIEp</w:t>
        </w:r>
      </w:hyperlink>
    </w:p>
    <w:p w14:paraId="2D714396" w14:textId="740D4689" w:rsidR="00185AB3" w:rsidRDefault="00185AB3" w:rsidP="00185AB3">
      <w:pPr>
        <w:pStyle w:val="ListParagraph"/>
        <w:numPr>
          <w:ilvl w:val="0"/>
          <w:numId w:val="7"/>
        </w:numPr>
        <w:wordWrap w:val="0"/>
      </w:pPr>
      <w:r>
        <w:t>Create Token Environment</w:t>
      </w:r>
    </w:p>
    <w:p w14:paraId="11AD0F70" w14:textId="5F3D1B86" w:rsidR="00185AB3" w:rsidRDefault="00185AB3" w:rsidP="00185AB3">
      <w:pPr>
        <w:pStyle w:val="ListParagraph"/>
        <w:wordWrap w:val="0"/>
        <w:ind w:left="1440"/>
      </w:pPr>
      <w:r>
        <w:t>TOKEN_NAME: Value for name of creating token</w:t>
      </w:r>
    </w:p>
    <w:p w14:paraId="66E6545A" w14:textId="5B2638C8" w:rsidR="00185AB3" w:rsidRDefault="00185AB3" w:rsidP="00185AB3">
      <w:pPr>
        <w:pStyle w:val="ListParagraph"/>
        <w:wordWrap w:val="0"/>
        <w:ind w:left="1440"/>
      </w:pPr>
      <w:r>
        <w:t>TOKEN_SYMBOL: Value for symbol of creating token</w:t>
      </w:r>
    </w:p>
    <w:p w14:paraId="64AA2204" w14:textId="25B50CA2" w:rsidR="00185AB3" w:rsidRDefault="00185AB3" w:rsidP="00185AB3">
      <w:pPr>
        <w:pStyle w:val="ListParagraph"/>
        <w:wordWrap w:val="0"/>
        <w:ind w:left="1440"/>
      </w:pPr>
      <w:r>
        <w:t>TOKEN_DECIMAL: Value for decimal of creating token</w:t>
      </w:r>
    </w:p>
    <w:p w14:paraId="2DE0239A" w14:textId="30ED2B62" w:rsidR="00185AB3" w:rsidRDefault="00185AB3" w:rsidP="00185AB3">
      <w:pPr>
        <w:pStyle w:val="ListParagraph"/>
        <w:wordWrap w:val="0"/>
        <w:ind w:left="1440"/>
      </w:pPr>
      <w:r>
        <w:t>TOKEN_SUPPLY: Value for total supply amount of token creating.</w:t>
      </w:r>
    </w:p>
    <w:p w14:paraId="47D06458" w14:textId="20A651E5" w:rsidR="00185AB3" w:rsidRDefault="00185AB3" w:rsidP="00185AB3">
      <w:pPr>
        <w:pStyle w:val="ListParagraph"/>
        <w:wordWrap w:val="0"/>
        <w:ind w:left="1440"/>
      </w:pPr>
      <w:r>
        <w:t>TOKEN_LOGO_PATH: Value for path of creating token’s logo.</w:t>
      </w:r>
    </w:p>
    <w:p w14:paraId="566B42C9" w14:textId="0689ABC4" w:rsidR="00185AB3" w:rsidRDefault="00185AB3" w:rsidP="00185AB3">
      <w:pPr>
        <w:pStyle w:val="ListParagraph"/>
        <w:numPr>
          <w:ilvl w:val="0"/>
          <w:numId w:val="7"/>
        </w:numPr>
        <w:wordWrap w:val="0"/>
      </w:pPr>
      <w:r>
        <w:t>Create open book market Environment</w:t>
      </w:r>
    </w:p>
    <w:p w14:paraId="118E9C1A" w14:textId="77E1F779" w:rsidR="00185AB3" w:rsidRDefault="00185AB3" w:rsidP="00185AB3">
      <w:pPr>
        <w:pStyle w:val="ListParagraph"/>
        <w:wordWrap w:val="0"/>
        <w:ind w:left="1440"/>
      </w:pPr>
      <w:r>
        <w:t>MIN_ORDER_SIZE: Value for min order size of market.</w:t>
      </w:r>
    </w:p>
    <w:p w14:paraId="4E2C228F" w14:textId="5DC93A71" w:rsidR="00185AB3" w:rsidRDefault="00185AB3" w:rsidP="00185AB3">
      <w:pPr>
        <w:pStyle w:val="ListParagraph"/>
        <w:wordWrap w:val="0"/>
        <w:ind w:left="1440"/>
      </w:pPr>
      <w:r>
        <w:t>TICK_SIZE: Value for tick size of market.</w:t>
      </w:r>
    </w:p>
    <w:p w14:paraId="5D892012" w14:textId="1331F569" w:rsidR="00185AB3" w:rsidRDefault="00185AB3" w:rsidP="00185AB3">
      <w:pPr>
        <w:pStyle w:val="ListParagraph"/>
        <w:numPr>
          <w:ilvl w:val="0"/>
          <w:numId w:val="7"/>
        </w:numPr>
        <w:wordWrap w:val="0"/>
      </w:pPr>
      <w:r>
        <w:t>Mint token Environment</w:t>
      </w:r>
    </w:p>
    <w:p w14:paraId="6DE1E05A" w14:textId="4EDC9B3C" w:rsidR="00185AB3" w:rsidRDefault="00185AB3" w:rsidP="00185AB3">
      <w:pPr>
        <w:pStyle w:val="ListParagraph"/>
        <w:wordWrap w:val="0"/>
        <w:ind w:left="1440"/>
      </w:pPr>
      <w:r>
        <w:t>MINTTO_ADRESS: Wallet address to get mint</w:t>
      </w:r>
    </w:p>
    <w:p w14:paraId="1F9D21A3" w14:textId="6E001D99" w:rsidR="00185AB3" w:rsidRDefault="00185AB3" w:rsidP="00185AB3">
      <w:pPr>
        <w:pStyle w:val="ListParagraph"/>
        <w:wordWrap w:val="0"/>
        <w:ind w:left="1440"/>
      </w:pPr>
      <w:r>
        <w:t>MINTTO_AMOUNT: Token amount of mint.</w:t>
      </w:r>
    </w:p>
    <w:p w14:paraId="5F98B4C9" w14:textId="589A769F" w:rsidR="00185AB3" w:rsidRDefault="00185AB3" w:rsidP="00185AB3">
      <w:pPr>
        <w:pStyle w:val="ListParagraph"/>
        <w:wordWrap w:val="0"/>
        <w:ind w:left="1440"/>
      </w:pPr>
      <w:r>
        <w:t xml:space="preserve">You can copy this values by </w:t>
      </w:r>
      <w:r w:rsidR="00F65274">
        <w:t>count</w:t>
      </w:r>
      <w:r>
        <w:t xml:space="preserve"> so you can mint </w:t>
      </w:r>
      <w:r w:rsidR="00F65274">
        <w:t xml:space="preserve">token for </w:t>
      </w:r>
      <w:r>
        <w:t>limit index value</w:t>
      </w:r>
    </w:p>
    <w:p w14:paraId="041A3AEF" w14:textId="381719B4" w:rsidR="00185AB3" w:rsidRPr="00BF4648" w:rsidRDefault="00185AB3" w:rsidP="00185AB3">
      <w:pPr>
        <w:pStyle w:val="ListParagraph"/>
        <w:wordWrap w:val="0"/>
        <w:ind w:left="1440"/>
      </w:pPr>
      <w:r>
        <w:t>Ex:</w:t>
      </w:r>
      <w:r w:rsidRPr="00185AB3">
        <w:t xml:space="preserve"> </w:t>
      </w:r>
      <w:r>
        <w:tab/>
      </w:r>
      <w:r>
        <w:t>MINTTO_ADRESS</w:t>
      </w:r>
      <w:r>
        <w:t>1=</w:t>
      </w:r>
      <w:r>
        <w:br/>
      </w:r>
      <w:r>
        <w:tab/>
        <w:t>MINTTO_AMOUNT1=</w:t>
      </w:r>
    </w:p>
    <w:p w14:paraId="38BFDED8" w14:textId="03AE2749" w:rsidR="00185AB3" w:rsidRPr="00BF4648" w:rsidRDefault="00185AB3" w:rsidP="00185AB3">
      <w:pPr>
        <w:pStyle w:val="ListParagraph"/>
        <w:wordWrap w:val="0"/>
        <w:ind w:left="1440" w:firstLine="720"/>
      </w:pPr>
      <w:r>
        <w:t>MINTTO_ADRESS</w:t>
      </w:r>
      <w:r>
        <w:t>2</w:t>
      </w:r>
      <w:r>
        <w:t>=</w:t>
      </w:r>
      <w:r>
        <w:br/>
      </w:r>
      <w:r>
        <w:tab/>
        <w:t>MINTTO_AMOUNT</w:t>
      </w:r>
      <w:r>
        <w:t>2</w:t>
      </w:r>
      <w:r>
        <w:t>=</w:t>
      </w:r>
    </w:p>
    <w:p w14:paraId="33D4C761" w14:textId="5DE98DF9" w:rsidR="00185AB3" w:rsidRPr="00BF4648" w:rsidRDefault="00185AB3" w:rsidP="00185AB3">
      <w:pPr>
        <w:pStyle w:val="ListParagraph"/>
        <w:wordWrap w:val="0"/>
        <w:ind w:left="1440" w:firstLine="720"/>
      </w:pPr>
      <w:r>
        <w:t>MINTTO_ADRESS</w:t>
      </w:r>
      <w:r>
        <w:t>3</w:t>
      </w:r>
      <w:r>
        <w:t>=</w:t>
      </w:r>
      <w:r>
        <w:br/>
      </w:r>
      <w:r>
        <w:tab/>
        <w:t>MINTTO_AMOUNT</w:t>
      </w:r>
      <w:r>
        <w:t>3</w:t>
      </w:r>
      <w:r>
        <w:t>=</w:t>
      </w:r>
    </w:p>
    <w:p w14:paraId="0DF46213" w14:textId="3DCF1C52" w:rsidR="00BF4648" w:rsidRDefault="00185AB3" w:rsidP="00BF4648">
      <w:pPr>
        <w:pStyle w:val="ListParagraph"/>
        <w:ind w:left="1440"/>
      </w:pPr>
      <w:r>
        <w:t xml:space="preserve">Note: Max limit at 30. </w:t>
      </w:r>
    </w:p>
    <w:p w14:paraId="7E8E6A04" w14:textId="46C71D89" w:rsidR="00185AB3" w:rsidRDefault="00185AB3" w:rsidP="00185AB3">
      <w:pPr>
        <w:pStyle w:val="ListParagraph"/>
        <w:numPr>
          <w:ilvl w:val="0"/>
          <w:numId w:val="7"/>
        </w:numPr>
      </w:pPr>
      <w:r>
        <w:t>Burn token Environment</w:t>
      </w:r>
    </w:p>
    <w:p w14:paraId="1F2742D5" w14:textId="157F92AB" w:rsidR="00185AB3" w:rsidRDefault="00185AB3" w:rsidP="00185AB3">
      <w:pPr>
        <w:pStyle w:val="ListParagraph"/>
        <w:ind w:left="1440"/>
      </w:pPr>
      <w:r>
        <w:t>BURNFROM_PRIVATEKEY</w:t>
      </w:r>
      <w:r w:rsidR="00F65274">
        <w:t>: Wallet private key of will be token burn wallet.</w:t>
      </w:r>
    </w:p>
    <w:p w14:paraId="2A5A99F5" w14:textId="1DD6FDDC" w:rsidR="00F65274" w:rsidRDefault="00F65274" w:rsidP="00185AB3">
      <w:pPr>
        <w:pStyle w:val="ListParagraph"/>
        <w:ind w:left="1440"/>
      </w:pPr>
      <w:r>
        <w:t>BURNFROM_AMOUNT: Burn token amount.</w:t>
      </w:r>
    </w:p>
    <w:p w14:paraId="2F14B76A" w14:textId="0174D42F" w:rsidR="00F65274" w:rsidRDefault="00F65274" w:rsidP="00F65274">
      <w:pPr>
        <w:pStyle w:val="ListParagraph"/>
        <w:numPr>
          <w:ilvl w:val="0"/>
          <w:numId w:val="7"/>
        </w:numPr>
      </w:pPr>
      <w:r>
        <w:t>Buy Token Environment</w:t>
      </w:r>
    </w:p>
    <w:p w14:paraId="448E6190" w14:textId="045A9D80" w:rsidR="00F65274" w:rsidRDefault="00F65274" w:rsidP="00F65274">
      <w:pPr>
        <w:pStyle w:val="ListParagraph"/>
        <w:ind w:left="1440"/>
      </w:pPr>
      <w:r>
        <w:t>Same as mint.</w:t>
      </w:r>
    </w:p>
    <w:p w14:paraId="277A30A1" w14:textId="7E126B2A" w:rsidR="00F65274" w:rsidRDefault="00F65274" w:rsidP="00F65274">
      <w:pPr>
        <w:pStyle w:val="ListParagraph"/>
        <w:ind w:left="1440"/>
      </w:pPr>
      <w:r>
        <w:t>Note: Max count is 3</w:t>
      </w:r>
    </w:p>
    <w:p w14:paraId="3AD9EA0B" w14:textId="0FBCE4ED" w:rsidR="00F65274" w:rsidRDefault="00F65274" w:rsidP="00F65274">
      <w:pPr>
        <w:pStyle w:val="ListParagraph"/>
        <w:numPr>
          <w:ilvl w:val="0"/>
          <w:numId w:val="7"/>
        </w:numPr>
      </w:pPr>
      <w:r>
        <w:t>Sell Token Environment</w:t>
      </w:r>
    </w:p>
    <w:p w14:paraId="1267D611" w14:textId="158E333F" w:rsidR="00F65274" w:rsidRDefault="00F65274" w:rsidP="00F65274">
      <w:pPr>
        <w:pStyle w:val="ListParagraph"/>
        <w:ind w:left="1440"/>
      </w:pPr>
      <w:r>
        <w:t>Same as sell</w:t>
      </w:r>
    </w:p>
    <w:p w14:paraId="32744D51" w14:textId="15549C51" w:rsidR="00F65274" w:rsidRDefault="00F65274" w:rsidP="00F65274">
      <w:pPr>
        <w:pStyle w:val="ListParagraph"/>
        <w:ind w:left="1440"/>
      </w:pPr>
      <w:r>
        <w:t>Note: Max count is 3</w:t>
      </w:r>
    </w:p>
    <w:p w14:paraId="3CE4517B" w14:textId="7C6978B7" w:rsidR="00F65274" w:rsidRDefault="00F65274" w:rsidP="00F65274">
      <w:pPr>
        <w:pStyle w:val="ListParagraph"/>
        <w:numPr>
          <w:ilvl w:val="0"/>
          <w:numId w:val="7"/>
        </w:numPr>
      </w:pPr>
      <w:r>
        <w:t>FREEZE_ADDRESS</w:t>
      </w:r>
    </w:p>
    <w:p w14:paraId="0E3F9426" w14:textId="09626C4A" w:rsidR="00F65274" w:rsidRDefault="00F65274" w:rsidP="00F65274">
      <w:pPr>
        <w:pStyle w:val="ListParagraph"/>
        <w:ind w:left="1440"/>
      </w:pPr>
      <w:r>
        <w:t>Wallet address to freeze.</w:t>
      </w:r>
    </w:p>
    <w:p w14:paraId="15DD932F" w14:textId="2F1F0E66" w:rsidR="00F65274" w:rsidRDefault="00F65274" w:rsidP="00F65274">
      <w:pPr>
        <w:pStyle w:val="ListParagraph"/>
        <w:numPr>
          <w:ilvl w:val="0"/>
          <w:numId w:val="7"/>
        </w:numPr>
      </w:pPr>
      <w:r>
        <w:t>THAW_ADDRESS</w:t>
      </w:r>
    </w:p>
    <w:p w14:paraId="7CAAA336" w14:textId="35630D0F" w:rsidR="00F65274" w:rsidRDefault="00F65274" w:rsidP="00F65274">
      <w:pPr>
        <w:pStyle w:val="ListParagraph"/>
        <w:ind w:left="1440"/>
      </w:pPr>
      <w:r>
        <w:t>Wallet address to thaw.</w:t>
      </w:r>
    </w:p>
    <w:p w14:paraId="6763E3B2" w14:textId="0D61CB46" w:rsidR="00F65274" w:rsidRDefault="00F65274" w:rsidP="00F65274">
      <w:pPr>
        <w:pStyle w:val="ListParagraph"/>
        <w:numPr>
          <w:ilvl w:val="0"/>
          <w:numId w:val="7"/>
        </w:numPr>
      </w:pPr>
      <w:r>
        <w:t>Transfer Token Environment</w:t>
      </w:r>
    </w:p>
    <w:p w14:paraId="10ECE038" w14:textId="02CFBDE3" w:rsidR="00F65274" w:rsidRDefault="00F65274" w:rsidP="00F65274">
      <w:pPr>
        <w:pStyle w:val="ListParagraph"/>
        <w:ind w:left="1440"/>
      </w:pPr>
      <w:r>
        <w:t>FROM_PRIVATE_KEY: Sender of token wallet private key</w:t>
      </w:r>
    </w:p>
    <w:p w14:paraId="038CF17C" w14:textId="6DFF147C" w:rsidR="00F65274" w:rsidRDefault="00F65274" w:rsidP="00F65274">
      <w:pPr>
        <w:pStyle w:val="ListParagraph"/>
        <w:ind w:left="1440"/>
      </w:pPr>
      <w:r>
        <w:t>TO_ADDRESS: Receive wallet address</w:t>
      </w:r>
    </w:p>
    <w:p w14:paraId="3DD29F5D" w14:textId="5C9A5247" w:rsidR="00F65274" w:rsidRDefault="00F65274" w:rsidP="00F65274">
      <w:pPr>
        <w:pStyle w:val="ListParagraph"/>
        <w:ind w:left="1440"/>
      </w:pPr>
      <w:r>
        <w:t>TO_AMOUNT: Amount of token to send.</w:t>
      </w:r>
    </w:p>
    <w:p w14:paraId="454291BC" w14:textId="14630B44" w:rsidR="00F65274" w:rsidRDefault="00F65274" w:rsidP="00F65274">
      <w:pPr>
        <w:pStyle w:val="ListParagraph"/>
        <w:ind w:left="1440"/>
      </w:pPr>
      <w:r>
        <w:t>TO_ADDRESS and TO_AMOUNT is same as mint. So you can execute transfer transaction as you want.</w:t>
      </w:r>
    </w:p>
    <w:p w14:paraId="5BA4A579" w14:textId="77777777" w:rsidR="00B103B2" w:rsidRDefault="00B103B2" w:rsidP="00B103B2">
      <w:pPr>
        <w:pStyle w:val="ListParagraph"/>
        <w:ind w:left="1080"/>
      </w:pPr>
    </w:p>
    <w:p w14:paraId="4606DC81" w14:textId="77777777" w:rsidR="00B103B2" w:rsidRPr="00B103B2" w:rsidRDefault="00B103B2" w:rsidP="00B103B2">
      <w:pPr>
        <w:pStyle w:val="ListParagraph"/>
        <w:ind w:left="1440"/>
      </w:pPr>
    </w:p>
    <w:p w14:paraId="7ACE7ECB" w14:textId="77777777" w:rsidR="00B103B2" w:rsidRDefault="00B103B2" w:rsidP="00B103B2">
      <w:pPr>
        <w:pStyle w:val="ListParagraph"/>
        <w:ind w:left="1080"/>
        <w:jc w:val="center"/>
      </w:pPr>
    </w:p>
    <w:sectPr w:rsidR="00B1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CD6"/>
    <w:multiLevelType w:val="hybridMultilevel"/>
    <w:tmpl w:val="3168C14E"/>
    <w:lvl w:ilvl="0" w:tplc="8A6A9E58">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75CF1"/>
    <w:multiLevelType w:val="hybridMultilevel"/>
    <w:tmpl w:val="D27C644A"/>
    <w:lvl w:ilvl="0" w:tplc="661EE73E">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CB72F4"/>
    <w:multiLevelType w:val="hybridMultilevel"/>
    <w:tmpl w:val="BDA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6346A"/>
    <w:multiLevelType w:val="hybridMultilevel"/>
    <w:tmpl w:val="88F0045C"/>
    <w:lvl w:ilvl="0" w:tplc="E4F2CD3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9E1826"/>
    <w:multiLevelType w:val="hybridMultilevel"/>
    <w:tmpl w:val="84B80F26"/>
    <w:lvl w:ilvl="0" w:tplc="67AC929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461C36"/>
    <w:multiLevelType w:val="hybridMultilevel"/>
    <w:tmpl w:val="9446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15007"/>
    <w:multiLevelType w:val="hybridMultilevel"/>
    <w:tmpl w:val="7A1AA1F8"/>
    <w:lvl w:ilvl="0" w:tplc="7360C41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5235024">
    <w:abstractNumId w:val="5"/>
  </w:num>
  <w:num w:numId="2" w16cid:durableId="481234618">
    <w:abstractNumId w:val="4"/>
  </w:num>
  <w:num w:numId="3" w16cid:durableId="1367828359">
    <w:abstractNumId w:val="3"/>
  </w:num>
  <w:num w:numId="4" w16cid:durableId="459109610">
    <w:abstractNumId w:val="2"/>
  </w:num>
  <w:num w:numId="5" w16cid:durableId="679696918">
    <w:abstractNumId w:val="6"/>
  </w:num>
  <w:num w:numId="6" w16cid:durableId="1822118017">
    <w:abstractNumId w:val="1"/>
  </w:num>
  <w:num w:numId="7" w16cid:durableId="123076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3F"/>
    <w:rsid w:val="00185AB3"/>
    <w:rsid w:val="001B16F0"/>
    <w:rsid w:val="001D57DA"/>
    <w:rsid w:val="00327255"/>
    <w:rsid w:val="00AF7BE2"/>
    <w:rsid w:val="00B103B2"/>
    <w:rsid w:val="00BF4648"/>
    <w:rsid w:val="00C25A3F"/>
    <w:rsid w:val="00F65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4E20"/>
  <w15:chartTrackingRefBased/>
  <w15:docId w15:val="{5CFF97DB-40AF-41F5-A12D-5B14965D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B2"/>
    <w:pPr>
      <w:ind w:left="720"/>
      <w:contextualSpacing/>
    </w:pPr>
  </w:style>
  <w:style w:type="paragraph" w:styleId="Caption">
    <w:name w:val="caption"/>
    <w:basedOn w:val="Normal"/>
    <w:next w:val="Normal"/>
    <w:uiPriority w:val="35"/>
    <w:unhideWhenUsed/>
    <w:qFormat/>
    <w:rsid w:val="00B103B2"/>
    <w:pPr>
      <w:spacing w:after="200" w:line="240" w:lineRule="auto"/>
    </w:pPr>
    <w:rPr>
      <w:i/>
      <w:iCs/>
      <w:color w:val="44546A" w:themeColor="text2"/>
      <w:sz w:val="18"/>
      <w:szCs w:val="18"/>
    </w:rPr>
  </w:style>
  <w:style w:type="character" w:styleId="Hyperlink">
    <w:name w:val="Hyperlink"/>
    <w:basedOn w:val="DefaultParagraphFont"/>
    <w:uiPriority w:val="99"/>
    <w:unhideWhenUsed/>
    <w:rsid w:val="00BF4648"/>
    <w:rPr>
      <w:color w:val="0563C1" w:themeColor="hyperlink"/>
      <w:u w:val="single"/>
    </w:rPr>
  </w:style>
  <w:style w:type="character" w:styleId="UnresolvedMention">
    <w:name w:val="Unresolved Mention"/>
    <w:basedOn w:val="DefaultParagraphFont"/>
    <w:uiPriority w:val="99"/>
    <w:semiHidden/>
    <w:unhideWhenUsed/>
    <w:rsid w:val="00BF4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165369">
      <w:bodyDiv w:val="1"/>
      <w:marLeft w:val="0"/>
      <w:marRight w:val="0"/>
      <w:marTop w:val="0"/>
      <w:marBottom w:val="0"/>
      <w:divBdr>
        <w:top w:val="none" w:sz="0" w:space="0" w:color="auto"/>
        <w:left w:val="none" w:sz="0" w:space="0" w:color="auto"/>
        <w:bottom w:val="none" w:sz="0" w:space="0" w:color="auto"/>
        <w:right w:val="none" w:sz="0" w:space="0" w:color="auto"/>
      </w:divBdr>
      <w:divsChild>
        <w:div w:id="774986977">
          <w:marLeft w:val="0"/>
          <w:marRight w:val="0"/>
          <w:marTop w:val="0"/>
          <w:marBottom w:val="0"/>
          <w:divBdr>
            <w:top w:val="none" w:sz="0" w:space="0" w:color="auto"/>
            <w:left w:val="none" w:sz="0" w:space="0" w:color="auto"/>
            <w:bottom w:val="none" w:sz="0" w:space="0" w:color="auto"/>
            <w:right w:val="none" w:sz="0" w:space="0" w:color="auto"/>
          </w:divBdr>
          <w:divsChild>
            <w:div w:id="584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8557">
      <w:bodyDiv w:val="1"/>
      <w:marLeft w:val="0"/>
      <w:marRight w:val="0"/>
      <w:marTop w:val="0"/>
      <w:marBottom w:val="0"/>
      <w:divBdr>
        <w:top w:val="none" w:sz="0" w:space="0" w:color="auto"/>
        <w:left w:val="none" w:sz="0" w:space="0" w:color="auto"/>
        <w:bottom w:val="none" w:sz="0" w:space="0" w:color="auto"/>
        <w:right w:val="none" w:sz="0" w:space="0" w:color="auto"/>
      </w:divBdr>
      <w:divsChild>
        <w:div w:id="1837915455">
          <w:marLeft w:val="0"/>
          <w:marRight w:val="0"/>
          <w:marTop w:val="0"/>
          <w:marBottom w:val="0"/>
          <w:divBdr>
            <w:top w:val="none" w:sz="0" w:space="0" w:color="auto"/>
            <w:left w:val="none" w:sz="0" w:space="0" w:color="auto"/>
            <w:bottom w:val="none" w:sz="0" w:space="0" w:color="auto"/>
            <w:right w:val="none" w:sz="0" w:space="0" w:color="auto"/>
          </w:divBdr>
          <w:divsChild>
            <w:div w:id="3693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niextensions.com/WV3gZjFwqNqITsMufIEp" TargetMode="External"/><Relationship Id="rId3" Type="http://schemas.openxmlformats.org/officeDocument/2006/relationships/settings" Target="settings.xml"/><Relationship Id="rId7" Type="http://schemas.openxmlformats.org/officeDocument/2006/relationships/hyperlink" Target="https://proud-delicate-theorem.solana-mainnet.quiknode.pro/ca95305e4fa097624a21bfa02aff12d2f2c5b3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Yoyu Miracle</dc:creator>
  <cp:keywords/>
  <dc:description/>
  <cp:lastModifiedBy>Yoyu Miracle</cp:lastModifiedBy>
  <cp:revision>7</cp:revision>
  <dcterms:created xsi:type="dcterms:W3CDTF">2024-03-28T14:46:00Z</dcterms:created>
  <dcterms:modified xsi:type="dcterms:W3CDTF">2024-03-28T15:37:00Z</dcterms:modified>
</cp:coreProperties>
</file>