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D0" w:rsidRPr="00567ADD" w:rsidRDefault="00E27CED" w:rsidP="00567ADD">
      <w:pPr>
        <w:jc w:val="center"/>
        <w:rPr>
          <w:u w:val="single"/>
        </w:rPr>
      </w:pPr>
      <w:r w:rsidRPr="00567ADD">
        <w:rPr>
          <w:u w:val="single"/>
        </w:rPr>
        <w:t xml:space="preserve">Blackboard Ally for UCL </w:t>
      </w:r>
      <w:r w:rsidR="00375BF9" w:rsidRPr="00567ADD">
        <w:rPr>
          <w:u w:val="single"/>
        </w:rPr>
        <w:t>Moodle</w:t>
      </w:r>
      <w:r w:rsidRPr="00567ADD">
        <w:rPr>
          <w:u w:val="single"/>
        </w:rPr>
        <w:t xml:space="preserve"> – Server load impact assessment</w:t>
      </w:r>
    </w:p>
    <w:p w:rsidR="00567ADD" w:rsidRDefault="00567ADD"/>
    <w:p w:rsidR="00A758D0" w:rsidRDefault="00A758D0">
      <w:r>
        <w:t>The Blackboard Ally integration is designed to primarily use Moodle Web Services, store minimal user data in the plugin</w:t>
      </w:r>
      <w:r w:rsidR="003439AA">
        <w:t>s</w:t>
      </w:r>
      <w:r>
        <w:t xml:space="preserve"> or Ally service. The Ally Moodle plugins are </w:t>
      </w:r>
      <w:r w:rsidR="003439AA">
        <w:t xml:space="preserve">mostly there as </w:t>
      </w:r>
      <w:r>
        <w:t xml:space="preserve">a channel to view data from Ally </w:t>
      </w:r>
      <w:r w:rsidR="003439AA">
        <w:t xml:space="preserve">in Moodle contexts </w:t>
      </w:r>
      <w:r>
        <w:t xml:space="preserve">rather than to send content to Ally. </w:t>
      </w:r>
      <w:r w:rsidR="003439AA">
        <w:t>Ally as part of the initial indexing will download all Moodle files.</w:t>
      </w:r>
    </w:p>
    <w:p w:rsidR="00A758D0" w:rsidRDefault="00A758D0">
      <w:r>
        <w:t>Fro</w:t>
      </w:r>
      <w:r w:rsidR="003439AA">
        <w:t>m a load perspective, this does mean</w:t>
      </w:r>
      <w:r>
        <w:t xml:space="preserve"> that:</w:t>
      </w:r>
    </w:p>
    <w:p w:rsidR="00A758D0" w:rsidRDefault="00A758D0" w:rsidP="00A758D0">
      <w:pPr>
        <w:pStyle w:val="ListParagraph"/>
        <w:numPr>
          <w:ilvl w:val="0"/>
          <w:numId w:val="1"/>
        </w:numPr>
      </w:pPr>
      <w:r>
        <w:t>Load will impact on moodle-app-0[1-4] rather than on the moodle-admin-01 server</w:t>
      </w:r>
    </w:p>
    <w:p w:rsidR="00A758D0" w:rsidRDefault="00A758D0" w:rsidP="00A758D0">
      <w:pPr>
        <w:pStyle w:val="ListParagraph"/>
        <w:numPr>
          <w:ilvl w:val="0"/>
          <w:numId w:val="1"/>
        </w:numPr>
      </w:pPr>
      <w:r>
        <w:t>Timing of Ally making Web Services calls is no</w:t>
      </w:r>
      <w:r w:rsidR="00652A9F">
        <w:t xml:space="preserve">t </w:t>
      </w:r>
      <w:r w:rsidR="003439AA">
        <w:t xml:space="preserve">fully </w:t>
      </w:r>
      <w:r w:rsidR="00652A9F">
        <w:t>under UCL control</w:t>
      </w:r>
    </w:p>
    <w:p w:rsidR="00652A9F" w:rsidRDefault="00652A9F" w:rsidP="00A758D0">
      <w:pPr>
        <w:pStyle w:val="ListParagraph"/>
        <w:numPr>
          <w:ilvl w:val="0"/>
          <w:numId w:val="1"/>
        </w:numPr>
      </w:pPr>
      <w:r>
        <w:t>Significant amount of data to be transferred (</w:t>
      </w:r>
      <w:r w:rsidR="003439AA">
        <w:t>3.</w:t>
      </w:r>
      <w:r>
        <w:t>5TB)</w:t>
      </w:r>
    </w:p>
    <w:p w:rsidR="00263E0E" w:rsidRDefault="003439AA" w:rsidP="003439AA">
      <w:r>
        <w:t>The load impact is therefore worth noting and monitoring. However,</w:t>
      </w:r>
      <w:r w:rsidR="00657FCD">
        <w:t xml:space="preserve"> during the on-boarding Ally gathers, </w:t>
      </w:r>
      <w:r w:rsidR="00657FCD">
        <w:t>via the Web Services API,</w:t>
      </w:r>
      <w:r w:rsidR="00657FCD">
        <w:t xml:space="preserve"> a list of the </w:t>
      </w:r>
      <w:r w:rsidR="00DE4289">
        <w:t>files that</w:t>
      </w:r>
      <w:r w:rsidR="00657FCD">
        <w:t xml:space="preserve"> need to be downloaded and adds them to a queue. Both the Web Service calls and the file downloads are limited to use a specified number of threads - 1(defau</w:t>
      </w:r>
      <w:r w:rsidR="00263E0E">
        <w:t xml:space="preserve">lt) up to </w:t>
      </w:r>
      <w:proofErr w:type="gramStart"/>
      <w:r w:rsidR="00263E0E">
        <w:t>5</w:t>
      </w:r>
      <w:proofErr w:type="gramEnd"/>
      <w:r w:rsidR="00263E0E">
        <w:t>. - t</w:t>
      </w:r>
      <w:r w:rsidR="00657FCD">
        <w:t xml:space="preserve">his ensures that the load </w:t>
      </w:r>
      <w:r w:rsidR="00263E0E">
        <w:t>is contained and does not overwhelm our Moodle servers</w:t>
      </w:r>
      <w:r w:rsidR="00657FCD">
        <w:t xml:space="preserve"> </w:t>
      </w:r>
      <w:r w:rsidR="00263E0E">
        <w:t>but if we want to speed up the on-boarding additional threads can be used to achieve this in a controlled manner.</w:t>
      </w:r>
      <w:r w:rsidR="00430A4E">
        <w:t xml:space="preserve"> While a single </w:t>
      </w:r>
      <w:proofErr w:type="gramStart"/>
      <w:r w:rsidR="00430A4E">
        <w:t>thread</w:t>
      </w:r>
      <w:proofErr w:type="gramEnd"/>
      <w:r w:rsidR="00430A4E">
        <w:t xml:space="preserve"> constantly querying Moodle for these things will generate significantly more load than a single student would, it shouldn’t represent more than the load generated by 20 </w:t>
      </w:r>
      <w:r w:rsidR="002D65F4">
        <w:t>active users</w:t>
      </w:r>
      <w:r w:rsidR="00430A4E">
        <w:t xml:space="preserve"> while New Moodle coped with ease with the load of 1000 </w:t>
      </w:r>
      <w:r w:rsidR="002D65F4">
        <w:t>active</w:t>
      </w:r>
      <w:r w:rsidR="00430A4E">
        <w:t xml:space="preserve"> users during start of term.</w:t>
      </w:r>
    </w:p>
    <w:p w:rsidR="002D65F4" w:rsidRDefault="002D65F4" w:rsidP="003439AA">
      <w:bookmarkStart w:id="0" w:name="_GoBack"/>
      <w:bookmarkEnd w:id="0"/>
    </w:p>
    <w:p w:rsidR="00263E0E" w:rsidRDefault="00263E0E" w:rsidP="003439AA">
      <w:r>
        <w:t xml:space="preserve">The on-boarding process will occur annually in August, </w:t>
      </w:r>
      <w:r>
        <w:t>after the annual Moodle upgrade</w:t>
      </w:r>
      <w:r>
        <w:t>, in the quietest part of the year for Moodle usage.</w:t>
      </w:r>
      <w:r w:rsidR="002D65F4">
        <w:t xml:space="preserve"> </w:t>
      </w:r>
      <w:proofErr w:type="gramStart"/>
      <w:r w:rsidR="002D65F4">
        <w:t>The load on UCL Moodle at the end of May is already less than a third of the load during the start of term in October and will further reduce in July and August.</w:t>
      </w:r>
      <w:proofErr w:type="gramEnd"/>
    </w:p>
    <w:p w:rsidR="002D65F4" w:rsidRDefault="002D65F4" w:rsidP="003439AA"/>
    <w:p w:rsidR="00263E0E" w:rsidRDefault="00263E0E" w:rsidP="003439AA">
      <w:r>
        <w:t xml:space="preserve">The </w:t>
      </w:r>
      <w:r w:rsidR="00DE4289">
        <w:t>day-to-day</w:t>
      </w:r>
      <w:r>
        <w:t xml:space="preserve"> load after the </w:t>
      </w:r>
      <w:r w:rsidR="00DE4289">
        <w:t>on boarding</w:t>
      </w:r>
      <w:r>
        <w:t xml:space="preserve"> </w:t>
      </w:r>
      <w:r w:rsidR="00FD056D">
        <w:t xml:space="preserve">is minimal, Ally will be notified of every file uploaded, updated or deleted in Moodle and will proceed to update itself downloading this from our Moodle. </w:t>
      </w:r>
      <w:r w:rsidR="00DE4289">
        <w:t>File uploads account for a relatively small</w:t>
      </w:r>
      <w:r w:rsidR="00FD056D">
        <w:t xml:space="preserve"> </w:t>
      </w:r>
      <w:r w:rsidR="00DE4289">
        <w:t>proportion of actions in Moodle compared to viewing content or interacting with activities, so the minor increase in load day-to-day is negligible.</w:t>
      </w:r>
    </w:p>
    <w:p w:rsidR="00DE4289" w:rsidRDefault="00DE4289" w:rsidP="003439AA"/>
    <w:p w:rsidR="002D65F4" w:rsidRDefault="002D65F4" w:rsidP="003439AA"/>
    <w:p w:rsidR="00DE4289" w:rsidRDefault="00DE4289" w:rsidP="003439AA">
      <w:r>
        <w:t xml:space="preserve">Overall, the on boarding is the period of highest load impact, but this risk </w:t>
      </w:r>
      <w:proofErr w:type="gramStart"/>
      <w:r>
        <w:t>can be monitored and managed effectively by the Learning Applications team and Blackboard Ally’s on boarding team</w:t>
      </w:r>
      <w:proofErr w:type="gramEnd"/>
      <w:r>
        <w:t xml:space="preserve">. The </w:t>
      </w:r>
      <w:proofErr w:type="gramStart"/>
      <w:r>
        <w:t>day to day</w:t>
      </w:r>
      <w:proofErr w:type="gramEnd"/>
      <w:r>
        <w:t xml:space="preserve"> impact </w:t>
      </w:r>
      <w:r w:rsidR="00430A4E">
        <w:t>on load is minimal and not of significant concern.</w:t>
      </w:r>
    </w:p>
    <w:sectPr w:rsidR="00DE4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2853"/>
    <w:multiLevelType w:val="hybridMultilevel"/>
    <w:tmpl w:val="62BADF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F9"/>
    <w:rsid w:val="00263E0E"/>
    <w:rsid w:val="002D65F4"/>
    <w:rsid w:val="003439AA"/>
    <w:rsid w:val="00375BF9"/>
    <w:rsid w:val="00406B4F"/>
    <w:rsid w:val="00430A4E"/>
    <w:rsid w:val="00567ADD"/>
    <w:rsid w:val="00652A9F"/>
    <w:rsid w:val="00657FCD"/>
    <w:rsid w:val="00853A9D"/>
    <w:rsid w:val="00A758D0"/>
    <w:rsid w:val="00CB5F58"/>
    <w:rsid w:val="00DE4289"/>
    <w:rsid w:val="00E27CED"/>
    <w:rsid w:val="00F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56AC"/>
  <w15:chartTrackingRefBased/>
  <w15:docId w15:val="{585843E3-3D6F-4BE3-AC35-4B05B018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Spark</dc:creator>
  <cp:keywords/>
  <dc:description/>
  <cp:lastModifiedBy>Alistair Spark</cp:lastModifiedBy>
  <cp:revision>1</cp:revision>
  <dcterms:created xsi:type="dcterms:W3CDTF">2019-05-23T10:36:00Z</dcterms:created>
  <dcterms:modified xsi:type="dcterms:W3CDTF">2019-05-24T09:05:00Z</dcterms:modified>
</cp:coreProperties>
</file>