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37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0"/>
      </w:tblGrid>
      <w:tr>
        <w:trPr>
          <w:trHeight w:val="340" w:hRule="atLeast"/>
          <w:cantSplit w:val="true"/>
        </w:trPr>
        <w:tc>
          <w:tcPr>
            <w:tcW w:w="2834" w:type="dxa"/>
            <w:tcBorders/>
          </w:tcPr>
          <w:p>
            <w:pPr>
              <w:pStyle w:val="ECVPersonalInfoHeading"/>
              <w:snapToGrid w:val="false"/>
              <w:spacing w:before="57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NAME</w:t>
            </w:r>
          </w:p>
        </w:tc>
        <w:tc>
          <w:tcPr>
            <w:tcW w:w="7540" w:type="dxa"/>
            <w:tcBorders/>
          </w:tcPr>
          <w:p>
            <w:pPr>
              <w:pStyle w:val="ECVNameField"/>
              <w:tabs>
                <w:tab w:val="clear" w:pos="709"/>
                <w:tab w:val="right" w:pos="82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Dragos-Gabriel Danciulescu</w:t>
            </w:r>
          </w:p>
        </w:tc>
      </w:tr>
      <w:tr>
        <w:trPr>
          <w:trHeight w:val="340" w:hRule="atLeast"/>
          <w:cantSplit w:val="true"/>
        </w:trPr>
        <w:tc>
          <w:tcPr>
            <w:tcW w:w="2834" w:type="dxa"/>
            <w:vMerge w:val="restart"/>
            <w:tcBorders/>
          </w:tcPr>
          <w:p>
            <w:pPr>
              <w:pStyle w:val="ECVPersonalInfoHeading"/>
              <w:snapToGrid w:val="false"/>
              <w:spacing w:before="57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PERSONAL INFORMATION</w:t>
            </w:r>
          </w:p>
        </w:tc>
        <w:tc>
          <w:tcPr>
            <w:tcW w:w="7540" w:type="dxa"/>
            <w:tcBorders/>
          </w:tcPr>
          <w:p>
            <w:pPr>
              <w:pStyle w:val="ECVContactDetails1"/>
              <w:tabs>
                <w:tab w:val="clear" w:pos="709"/>
                <w:tab w:val="right" w:pos="8218" w:leader="none"/>
              </w:tabs>
              <w:rPr/>
            </w:pPr>
            <w:r>
              <w:drawing>
                <wp:anchor behindDoc="0" distT="0" distB="0" distL="0" distR="71755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130175</wp:posOffset>
                  </wp:positionV>
                  <wp:extent cx="125095" cy="137795"/>
                  <wp:effectExtent l="0" t="0" r="0" b="0"/>
                  <wp:wrapSquare wrapText="bothSides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420" t="-1244" r="-1420" b="-12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71755" simplePos="0" locked="0" layoutInCell="1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5080</wp:posOffset>
                  </wp:positionV>
                  <wp:extent cx="124460" cy="122555"/>
                  <wp:effectExtent l="0" t="0" r="0" b="0"/>
                  <wp:wrapSquare wrapText="bothSides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1425" t="-1389" r="-1425" b="-13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2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 w:cs="Arial"/>
              </w:rPr>
              <w:t xml:space="preserve"> </w:t>
            </w:r>
            <w:r>
              <w:rPr>
                <w:rStyle w:val="ECVContactDetails"/>
              </w:rPr>
              <w:t>+40787609882</w:t>
            </w:r>
          </w:p>
          <w:p>
            <w:pPr>
              <w:pStyle w:val="ECVContactDetails1"/>
              <w:tabs>
                <w:tab w:val="clear" w:pos="709"/>
                <w:tab w:val="right" w:pos="8218" w:leader="none"/>
              </w:tabs>
              <w:rPr/>
            </w:pPr>
            <w:hyperlink r:id="rId4">
              <w:r>
                <w:rPr>
                  <w:rStyle w:val="InternetLink"/>
                  <w:rFonts w:cs="Arial"/>
                  <w:sz w:val="18"/>
                  <w:lang w:val="en-GB"/>
                </w:rPr>
                <w:t>dragosd2009@gmail.com</w:t>
              </w:r>
            </w:hyperlink>
          </w:p>
          <w:p>
            <w:pPr>
              <w:pStyle w:val="ECVContactDetails1"/>
              <w:tabs>
                <w:tab w:val="clear" w:pos="709"/>
                <w:tab w:val="right" w:pos="8218" w:leader="none"/>
              </w:tabs>
              <w:rPr/>
            </w:pPr>
            <w:r>
              <w:rPr/>
            </w:r>
          </w:p>
        </w:tc>
      </w:tr>
      <w:tr>
        <w:trPr>
          <w:trHeight w:val="340" w:hRule="atLeast"/>
          <w:cantSplit w:val="true"/>
        </w:trPr>
        <w:tc>
          <w:tcPr>
            <w:tcW w:w="2834" w:type="dxa"/>
            <w:vMerge w:val="continue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540" w:type="dxa"/>
            <w:tcBorders/>
            <w:vAlign w:val="center"/>
          </w:tcPr>
          <w:p>
            <w:pPr>
              <w:pStyle w:val="ECVContactDetails1"/>
              <w:rPr/>
            </w:pPr>
            <w:r>
              <w:rPr>
                <w:rFonts w:eastAsia="Arial" w:cs="Arial"/>
              </w:rPr>
              <w:t xml:space="preserve">Determined </w:t>
            </w:r>
            <w:r>
              <w:rPr>
                <w:rStyle w:val="ECVInternetLink"/>
                <w:rFonts w:eastAsia="Arial" w:cs="Arial"/>
                <w:u w:val="none"/>
              </w:rPr>
              <w:t>Computer Science student with a passion for Cryptography, Security and Software   Engineering. I have gathered knowledge and experience about the above subjects during my studies at Radboud University in the past year.</w:t>
            </w:r>
          </w:p>
        </w:tc>
      </w:tr>
    </w:tbl>
    <w:p>
      <w:pPr>
        <w:pStyle w:val="ECVText"/>
        <w:rPr/>
      </w:pPr>
      <w:r>
        <w:rPr/>
      </w:r>
    </w:p>
    <w:tbl>
      <w:tblPr>
        <w:tblW w:w="1037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0"/>
      </w:tblGrid>
      <w:tr>
        <w:trPr>
          <w:trHeight w:val="340" w:hRule="atLeast"/>
          <w:cantSplit w:val="true"/>
        </w:trPr>
        <w:tc>
          <w:tcPr>
            <w:tcW w:w="2834" w:type="dxa"/>
            <w:tcBorders/>
            <w:vAlign w:val="center"/>
          </w:tcPr>
          <w:p>
            <w:pPr>
              <w:pStyle w:val="ECVLeftHeading"/>
              <w:snapToGrid w:val="false"/>
              <w:rPr/>
            </w:pPr>
            <w:r>
              <w:rPr/>
            </w:r>
          </w:p>
          <w:p>
            <w:pPr>
              <w:pStyle w:val="ECVLeftHeading"/>
              <w:rPr/>
            </w:pPr>
            <w:r>
              <w:rPr/>
              <w:t>PREFERRED JOB</w:t>
            </w:r>
          </w:p>
          <w:p>
            <w:pPr>
              <w:pStyle w:val="ECVLeftHeading"/>
              <w:rPr/>
            </w:pPr>
            <w:r>
              <w:rPr/>
            </w:r>
          </w:p>
        </w:tc>
        <w:tc>
          <w:tcPr>
            <w:tcW w:w="7540" w:type="dxa"/>
            <w:tcBorders/>
            <w:vAlign w:val="center"/>
          </w:tcPr>
          <w:p>
            <w:pPr>
              <w:pStyle w:val="ECVNameField"/>
              <w:rPr>
                <w:rFonts w:eastAsia="SimSun;宋体" w:cs="Mangal"/>
                <w:color w:val="3F3A38"/>
                <w:spacing w:val="-6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SimSun;宋体" w:cs="Mangal"/>
                <w:color w:val="3F3A38"/>
                <w:spacing w:val="-6"/>
                <w:kern w:val="2"/>
                <w:sz w:val="24"/>
                <w:szCs w:val="24"/>
                <w:lang w:val="en-GB" w:eastAsia="zh-CN" w:bidi="hi-IN"/>
              </w:rPr>
              <w:t>Cyber Security Engineer, Software Engineer, Back-end Developer</w:t>
            </w:r>
          </w:p>
        </w:tc>
      </w:tr>
    </w:tbl>
    <w:p>
      <w:pPr>
        <w:pStyle w:val="ECVText"/>
        <w:rPr/>
      </w:pPr>
      <w:r>
        <w:rPr/>
      </w:r>
    </w:p>
    <w:tbl>
      <w:tblPr>
        <w:tblW w:w="1037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833"/>
        <w:gridCol w:w="6237"/>
        <w:gridCol w:w="1306"/>
      </w:tblGrid>
      <w:tr>
        <w:trPr>
          <w:trHeight w:val="627" w:hRule="atLeast"/>
          <w:cantSplit w:val="true"/>
        </w:trPr>
        <w:tc>
          <w:tcPr>
            <w:tcW w:w="2833" w:type="dxa"/>
            <w:vMerge w:val="restart"/>
            <w:tcBorders/>
          </w:tcPr>
          <w:p>
            <w:pPr>
              <w:pStyle w:val="ECVLeftHeading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EDUCATION AND TRAINING</w:t>
            </w:r>
          </w:p>
          <w:p>
            <w:pPr>
              <w:pStyle w:val="ECVDate"/>
              <w:rPr/>
            </w:pPr>
            <w:r>
              <w:rPr/>
              <w:t>2016-present</w:t>
            </w:r>
          </w:p>
          <w:p>
            <w:pPr>
              <w:pStyle w:val="ECVDate"/>
              <w:rPr/>
            </w:pPr>
            <w:r>
              <w:rPr/>
            </w:r>
          </w:p>
          <w:p>
            <w:pPr>
              <w:pStyle w:val="ECVDate"/>
              <w:rPr/>
            </w:pPr>
            <w:r>
              <w:rPr/>
              <w:t>2016-2020</w:t>
            </w:r>
          </w:p>
          <w:p>
            <w:pPr>
              <w:pStyle w:val="ECVDate"/>
              <w:rPr/>
            </w:pPr>
            <w:r>
              <w:rPr/>
              <w:t>2020-2023</w:t>
            </w:r>
          </w:p>
          <w:p>
            <w:pPr>
              <w:pStyle w:val="ECVDate"/>
              <w:rPr/>
            </w:pPr>
            <w:r>
              <w:rPr/>
            </w:r>
          </w:p>
          <w:p>
            <w:pPr>
              <w:pStyle w:val="ECVDate"/>
              <w:rPr/>
            </w:pPr>
            <w:r>
              <w:rPr/>
              <w:t>6.09.2021-28.01.2022</w:t>
            </w:r>
          </w:p>
          <w:p>
            <w:pPr>
              <w:pStyle w:val="ECVDate"/>
              <w:rPr/>
            </w:pPr>
            <w:r>
              <w:rPr/>
            </w:r>
          </w:p>
          <w:p>
            <w:pPr>
              <w:pStyle w:val="ECVDate"/>
              <w:rPr/>
            </w:pPr>
            <w:r>
              <w:rPr/>
            </w:r>
          </w:p>
        </w:tc>
        <w:tc>
          <w:tcPr>
            <w:tcW w:w="6237" w:type="dxa"/>
            <w:tcBorders/>
          </w:tcPr>
          <w:p>
            <w:pPr>
              <w:pStyle w:val="ECVSubSectionHeading"/>
              <w:rPr/>
            </w:pPr>
            <w:r>
              <w:rPr/>
              <w:t>OLS language certificate</w:t>
            </w:r>
          </w:p>
          <w:p>
            <w:pPr>
              <w:pStyle w:val="ECVSubSectionHeading"/>
              <w:rPr/>
            </w:pPr>
            <w:r>
              <w:rPr>
                <w:rFonts w:eastAsia="SimSun;宋体" w:cs="Mangal"/>
                <w:color w:val="0E4194"/>
                <w:spacing w:val="-6"/>
                <w:kern w:val="2"/>
                <w:sz w:val="22"/>
                <w:szCs w:val="24"/>
                <w:lang w:val="en-GB" w:eastAsia="zh-CN" w:bidi="hi-IN"/>
              </w:rPr>
              <w:t>Romanian</w:t>
            </w:r>
            <w:r>
              <w:rPr/>
              <w:t xml:space="preserve"> B</w:t>
            </w:r>
            <w:r>
              <w:rPr>
                <w:rFonts w:eastAsia="SimSun;宋体" w:cs="Mangal"/>
                <w:color w:val="0E4194"/>
                <w:spacing w:val="-6"/>
                <w:kern w:val="2"/>
                <w:sz w:val="22"/>
                <w:szCs w:val="24"/>
                <w:lang w:val="en-GB" w:eastAsia="zh-CN" w:bidi="hi-IN"/>
              </w:rPr>
              <w:t xml:space="preserve">accaulerate </w:t>
            </w:r>
            <w:r>
              <w:rPr/>
              <w:t>Diploma</w:t>
            </w:r>
          </w:p>
        </w:tc>
        <w:tc>
          <w:tcPr>
            <w:tcW w:w="1306" w:type="dxa"/>
            <w:tcBorders/>
          </w:tcPr>
          <w:p>
            <w:pPr>
              <w:pStyle w:val="ECVRightHeading"/>
              <w:snapToGrid w:val="false"/>
              <w:spacing w:before="62" w:after="0"/>
              <w:rPr/>
            </w:pPr>
            <w:r>
              <w:rPr/>
            </w:r>
          </w:p>
        </w:tc>
      </w:tr>
      <w:tr>
        <w:trPr>
          <w:trHeight w:val="784" w:hRule="atLeast"/>
          <w:cantSplit w:val="true"/>
        </w:trPr>
        <w:tc>
          <w:tcPr>
            <w:tcW w:w="2833" w:type="dxa"/>
            <w:vMerge w:val="continue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543" w:type="dxa"/>
            <w:gridSpan w:val="2"/>
            <w:tcBorders/>
          </w:tcPr>
          <w:p>
            <w:pPr>
              <w:pStyle w:val="ECVOrganisationDetails"/>
              <w:spacing w:lineRule="atLeast" w:line="100" w:before="57" w:after="85"/>
              <w:rPr/>
            </w:pPr>
            <w:r>
              <w:rPr/>
              <w:t xml:space="preserve">The National College </w:t>
            </w:r>
            <w:r>
              <w:rPr>
                <w:lang w:val="en-US"/>
              </w:rPr>
              <w:t xml:space="preserve">“Gheorghe Titeica”, </w:t>
            </w:r>
            <w:r>
              <w:rPr>
                <w:lang w:val="ro-RO"/>
              </w:rPr>
              <w:t>Dr. Tr. Severin, Mehedinti</w:t>
            </w:r>
            <w:r>
              <w:rPr/>
              <w:t xml:space="preserve"> (Romania) </w:t>
            </w:r>
          </w:p>
          <w:p>
            <w:pPr>
              <w:pStyle w:val="ECVOrganisationDetails"/>
              <w:spacing w:lineRule="atLeast" w:line="100" w:before="57" w:after="85"/>
              <w:rPr/>
            </w:pPr>
            <w:r>
              <w:rPr/>
              <w:t>Politehnic University of Timi</w:t>
            </w:r>
            <w:r>
              <w:rPr>
                <w:lang w:val="ro-RO"/>
              </w:rPr>
              <w:t xml:space="preserve">șoara </w:t>
            </w:r>
            <w:r>
              <w:rPr>
                <w:lang w:val="en-US"/>
              </w:rPr>
              <w:t>(Romania)</w:t>
            </w:r>
          </w:p>
        </w:tc>
      </w:tr>
      <w:tr>
        <w:trPr>
          <w:trHeight w:val="485" w:hRule="atLeast"/>
          <w:cantSplit w:val="true"/>
        </w:trPr>
        <w:tc>
          <w:tcPr>
            <w:tcW w:w="2833" w:type="dxa"/>
            <w:vMerge w:val="continue"/>
            <w:tcBorders/>
          </w:tcPr>
          <w:p>
            <w:pPr>
              <w:pStyle w:val="Normal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43" w:type="dxa"/>
            <w:gridSpan w:val="2"/>
            <w:tcBorders/>
          </w:tcPr>
          <w:p>
            <w:pPr>
              <w:pStyle w:val="ECVSectionBullet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Radboud University, Nijmegen</w:t>
            </w:r>
          </w:p>
        </w:tc>
      </w:tr>
    </w:tbl>
    <w:p>
      <w:pPr>
        <w:pStyle w:val="ECVText"/>
        <w:rPr/>
      </w:pPr>
      <w:r>
        <w:rPr/>
      </w:r>
    </w:p>
    <w:tbl>
      <w:tblPr>
        <w:tblW w:w="1037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835"/>
        <w:gridCol w:w="7539"/>
      </w:tblGrid>
      <w:tr>
        <w:trPr>
          <w:trHeight w:val="356" w:hRule="atLeast"/>
        </w:trPr>
        <w:tc>
          <w:tcPr>
            <w:tcW w:w="2835" w:type="dxa"/>
            <w:tcBorders/>
          </w:tcPr>
          <w:p>
            <w:pPr>
              <w:pStyle w:val="ECVLeftHeading"/>
              <w:rPr/>
            </w:pPr>
            <w:r>
              <w:rPr>
                <w:rFonts w:eastAsia="SimSun;宋体" w:cs="Mangal"/>
                <w:caps w:val="false"/>
                <w:smallCaps w:val="false"/>
                <w:color w:val="0E4194"/>
                <w:spacing w:val="-6"/>
                <w:kern w:val="2"/>
                <w:sz w:val="18"/>
                <w:szCs w:val="24"/>
                <w:lang w:val="en-GB" w:eastAsia="zh-CN" w:bidi="hi-IN"/>
              </w:rPr>
              <w:t xml:space="preserve">PRACTICAL </w:t>
            </w:r>
            <w:r>
              <w:rPr>
                <w:caps w:val="false"/>
                <w:smallCaps w:val="false"/>
              </w:rPr>
              <w:t>SKILLS</w:t>
            </w:r>
          </w:p>
        </w:tc>
        <w:tc>
          <w:tcPr>
            <w:tcW w:w="7539" w:type="dxa"/>
            <w:tcBorders/>
            <w:vAlign w:val="bottom"/>
          </w:tcPr>
          <w:p>
            <w:pPr>
              <w:pStyle w:val="ECVSectionBullet"/>
              <w:numPr>
                <w:ilvl w:val="0"/>
                <w:numId w:val="2"/>
              </w:numPr>
              <w:rPr/>
            </w:pPr>
            <w:r>
              <w:rPr>
                <w:rFonts w:eastAsia="SimSun;宋体" w:cs="Mangal"/>
                <w:color w:val="3F3A38"/>
                <w:spacing w:val="-6"/>
                <w:kern w:val="2"/>
                <w:sz w:val="18"/>
                <w:szCs w:val="24"/>
                <w:lang w:val="en-GB" w:eastAsia="zh-CN" w:bidi="hi-IN"/>
              </w:rPr>
              <w:t>Proficient in: Visual Studio(C language)</w:t>
            </w:r>
            <w:r>
              <w:rPr>
                <w:rFonts w:eastAsia="SimSun;宋体" w:cs="Mangal"/>
                <w:b/>
                <w:bCs/>
                <w:color w:val="3F3A38"/>
                <w:spacing w:val="-6"/>
                <w:kern w:val="2"/>
                <w:sz w:val="18"/>
                <w:szCs w:val="24"/>
                <w:lang w:val="en-GB" w:eastAsia="zh-CN" w:bidi="hi-IN"/>
              </w:rPr>
              <w:t xml:space="preserve">, </w:t>
            </w:r>
            <w:r>
              <w:rPr>
                <w:rFonts w:eastAsia="SimSun;宋体" w:cs="Mangal"/>
                <w:b w:val="false"/>
                <w:bCs w:val="false"/>
                <w:color w:val="3F3A38"/>
                <w:spacing w:val="-6"/>
                <w:kern w:val="2"/>
                <w:sz w:val="18"/>
                <w:szCs w:val="24"/>
                <w:lang w:val="en-GB" w:eastAsia="zh-CN" w:bidi="hi-IN"/>
              </w:rPr>
              <w:t>C++</w:t>
            </w:r>
          </w:p>
          <w:p>
            <w:pPr>
              <w:pStyle w:val="ECVSectionBullet"/>
              <w:numPr>
                <w:ilvl w:val="0"/>
                <w:numId w:val="2"/>
              </w:numPr>
              <w:rPr/>
            </w:pPr>
            <w:r>
              <w:rPr>
                <w:rFonts w:eastAsia="SimSun;宋体" w:cs="Mangal"/>
                <w:b w:val="false"/>
                <w:bCs w:val="false"/>
                <w:color w:val="3F3A38"/>
                <w:spacing w:val="-6"/>
                <w:kern w:val="2"/>
                <w:sz w:val="18"/>
                <w:szCs w:val="24"/>
                <w:lang w:val="en-GB" w:eastAsia="zh-CN" w:bidi="hi-IN"/>
              </w:rPr>
              <w:t>Intermediate in: Java, Python, Verilog</w:t>
            </w:r>
          </w:p>
          <w:p>
            <w:pPr>
              <w:pStyle w:val="ECVSectionBullet"/>
              <w:numPr>
                <w:ilvl w:val="0"/>
                <w:numId w:val="2"/>
              </w:numPr>
              <w:rPr/>
            </w:pPr>
            <w:r>
              <w:rPr>
                <w:rFonts w:eastAsia="SimSun;宋体" w:cs="Mangal"/>
                <w:b w:val="false"/>
                <w:bCs w:val="false"/>
                <w:color w:val="3F3A38"/>
                <w:spacing w:val="-6"/>
                <w:kern w:val="2"/>
                <w:sz w:val="18"/>
                <w:szCs w:val="24"/>
                <w:lang w:val="en-GB" w:eastAsia="zh-CN" w:bidi="hi-IN"/>
              </w:rPr>
              <w:t>Begginer in: C#</w:t>
            </w:r>
          </w:p>
          <w:p>
            <w:pPr>
              <w:pStyle w:val="ECVSectionBullet"/>
              <w:numPr>
                <w:ilvl w:val="0"/>
                <w:numId w:val="2"/>
              </w:numPr>
              <w:rPr/>
            </w:pPr>
            <w:r>
              <w:rPr>
                <w:rFonts w:eastAsia="SimSun;宋体" w:cs="Mangal"/>
                <w:b w:val="false"/>
                <w:bCs w:val="false"/>
                <w:color w:val="3F3A38"/>
                <w:spacing w:val="-6"/>
                <w:kern w:val="2"/>
                <w:sz w:val="18"/>
                <w:szCs w:val="24"/>
                <w:lang w:val="en-GB" w:eastAsia="zh-CN" w:bidi="hi-IN"/>
              </w:rPr>
              <w:t>Intermediate knowledge of Security and Cryptography</w:t>
            </w:r>
          </w:p>
          <w:p>
            <w:pPr>
              <w:pStyle w:val="ECVSectionBullet"/>
              <w:numPr>
                <w:ilvl w:val="0"/>
                <w:numId w:val="2"/>
              </w:numPr>
              <w:rPr/>
            </w:pPr>
            <w:r>
              <w:rPr>
                <w:rFonts w:eastAsia="SimSun;宋体" w:cs="Mangal"/>
                <w:b w:val="false"/>
                <w:bCs w:val="false"/>
                <w:color w:val="3F3A38"/>
                <w:spacing w:val="-6"/>
                <w:kern w:val="2"/>
                <w:sz w:val="18"/>
                <w:szCs w:val="24"/>
                <w:lang w:val="en-GB" w:eastAsia="zh-CN" w:bidi="hi-IN"/>
              </w:rPr>
              <w:t>Intermediate understanding of Operating Systems</w:t>
            </w:r>
          </w:p>
          <w:p>
            <w:pPr>
              <w:pStyle w:val="ECVSectionBullet"/>
              <w:numPr>
                <w:ilvl w:val="0"/>
                <w:numId w:val="2"/>
              </w:numPr>
              <w:rPr/>
            </w:pPr>
            <w:r>
              <w:rPr>
                <w:rFonts w:eastAsia="SimSun;宋体" w:cs="Mangal"/>
                <w:b w:val="false"/>
                <w:bCs w:val="false"/>
                <w:color w:val="3F3A38"/>
                <w:spacing w:val="-6"/>
                <w:kern w:val="2"/>
                <w:sz w:val="18"/>
                <w:szCs w:val="24"/>
                <w:lang w:val="en-GB" w:eastAsia="zh-CN" w:bidi="hi-IN"/>
              </w:rPr>
              <w:t xml:space="preserve">Intermediate knowledge of Data Science (Python) </w:t>
            </w:r>
          </w:p>
        </w:tc>
      </w:tr>
    </w:tbl>
    <w:p>
      <w:pPr>
        <w:pStyle w:val="ECVComments"/>
        <w:rPr/>
      </w:pPr>
      <w:r>
        <w:rPr/>
      </w:r>
    </w:p>
    <w:tbl>
      <w:tblPr>
        <w:tblW w:w="1037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833"/>
        <w:gridCol w:w="1544"/>
        <w:gridCol w:w="1498"/>
        <w:gridCol w:w="1499"/>
        <w:gridCol w:w="1500"/>
        <w:gridCol w:w="1501"/>
      </w:tblGrid>
      <w:tr>
        <w:trPr>
          <w:trHeight w:val="255" w:hRule="atLeast"/>
          <w:cantSplit w:val="true"/>
        </w:trPr>
        <w:tc>
          <w:tcPr>
            <w:tcW w:w="2833" w:type="dxa"/>
            <w:tcBorders/>
          </w:tcPr>
          <w:p>
            <w:pPr>
              <w:pStyle w:val="ECVLeftDetails"/>
              <w:spacing w:before="23" w:after="0"/>
              <w:rPr/>
            </w:pPr>
            <w:r>
              <w:rPr/>
              <w:t>Mother tongue(s)</w:t>
            </w: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</w:tcPr>
          <w:p>
            <w:pPr>
              <w:pStyle w:val="ECVSectionDetails"/>
              <w:suppressLineNumbers/>
              <w:spacing w:lineRule="atLeast" w:line="100" w:before="28" w:after="0"/>
              <w:rPr/>
            </w:pPr>
            <w:r>
              <w:rPr/>
              <w:t>Romanian</w:t>
            </w:r>
          </w:p>
        </w:tc>
      </w:tr>
      <w:tr>
        <w:trPr>
          <w:trHeight w:val="340" w:hRule="atLeast"/>
          <w:cantSplit w:val="true"/>
        </w:trPr>
        <w:tc>
          <w:tcPr>
            <w:tcW w:w="2833" w:type="dxa"/>
            <w:vMerge w:val="restart"/>
            <w:tcBorders/>
          </w:tcPr>
          <w:p>
            <w:pPr>
              <w:pStyle w:val="ECVLeftDetails"/>
              <w:spacing w:before="23" w:after="0"/>
              <w:rPr/>
            </w:pPr>
            <w:r>
              <w:rPr/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vAlign w:val="center"/>
          </w:tcPr>
          <w:p>
            <w:pPr>
              <w:pStyle w:val="ECVLanguageHeading"/>
              <w:rPr/>
            </w:pPr>
            <w:r>
              <w:rPr/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center"/>
          </w:tcPr>
          <w:p>
            <w:pPr>
              <w:pStyle w:val="ECVLanguageHeading"/>
              <w:rPr/>
            </w:pPr>
            <w:r>
              <w:rPr/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center"/>
          </w:tcPr>
          <w:p>
            <w:pPr>
              <w:pStyle w:val="ECVLanguageHeading"/>
              <w:rPr/>
            </w:pPr>
            <w:r>
              <w:rPr/>
              <w:t xml:space="preserve">WRITING </w:t>
            </w:r>
          </w:p>
        </w:tc>
      </w:tr>
      <w:tr>
        <w:trPr>
          <w:trHeight w:val="340" w:hRule="atLeast"/>
          <w:cantSplit w:val="true"/>
        </w:trPr>
        <w:tc>
          <w:tcPr>
            <w:tcW w:w="2833" w:type="dxa"/>
            <w:vMerge w:val="continue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44" w:type="dxa"/>
            <w:tcBorders>
              <w:bottom w:val="single" w:sz="8" w:space="0" w:color="C0C0C0"/>
            </w:tcBorders>
            <w:vAlign w:val="center"/>
          </w:tcPr>
          <w:p>
            <w:pPr>
              <w:pStyle w:val="ECVLanguageSubHeading"/>
              <w:rPr/>
            </w:pPr>
            <w:r>
              <w:rPr/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>
            <w:pPr>
              <w:pStyle w:val="ECVLanguageSubHeading"/>
              <w:rPr/>
            </w:pPr>
            <w:r>
              <w:rPr/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>
            <w:pPr>
              <w:pStyle w:val="ECVLanguageSubHeading"/>
              <w:rPr/>
            </w:pPr>
            <w:r>
              <w:rPr/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>
            <w:pPr>
              <w:pStyle w:val="ECVLanguageSubHeading"/>
              <w:rPr/>
            </w:pPr>
            <w:r>
              <w:rPr/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>
            <w:pPr>
              <w:pStyle w:val="ECVRightColumn"/>
              <w:snapToGrid w:val="false"/>
              <w:spacing w:before="62" w:after="0"/>
              <w:rPr/>
            </w:pPr>
            <w:r>
              <w:rPr/>
            </w:r>
          </w:p>
        </w:tc>
      </w:tr>
      <w:tr>
        <w:trPr>
          <w:trHeight w:val="283" w:hRule="atLeast"/>
          <w:cantSplit w:val="true"/>
        </w:trPr>
        <w:tc>
          <w:tcPr>
            <w:tcW w:w="2833" w:type="dxa"/>
            <w:tcBorders/>
            <w:vAlign w:val="center"/>
          </w:tcPr>
          <w:p>
            <w:pPr>
              <w:pStyle w:val="ECVLanguageName"/>
              <w:rPr/>
            </w:pPr>
            <w:r>
              <w:rPr/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vAlign w:val="center"/>
          </w:tcPr>
          <w:p>
            <w:pPr>
              <w:pStyle w:val="ECVLanguageLevel"/>
              <w:spacing w:before="28" w:after="0"/>
              <w:jc w:val="center"/>
              <w:textAlignment w:val="center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C2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vAlign w:val="center"/>
          </w:tcPr>
          <w:p>
            <w:pPr>
              <w:pStyle w:val="ECVLanguageLevel"/>
              <w:spacing w:before="28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vAlign w:val="center"/>
          </w:tcPr>
          <w:p>
            <w:pPr>
              <w:pStyle w:val="ECVLanguageLevel"/>
              <w:spacing w:before="28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C1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vAlign w:val="center"/>
          </w:tcPr>
          <w:p>
            <w:pPr>
              <w:pStyle w:val="ECVLanguageLevel"/>
              <w:spacing w:before="28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C1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vAlign w:val="center"/>
          </w:tcPr>
          <w:p>
            <w:pPr>
              <w:pStyle w:val="ECVLanguageLevel"/>
              <w:spacing w:before="28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B2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37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833"/>
        <w:gridCol w:w="7542"/>
      </w:tblGrid>
      <w:tr>
        <w:trPr>
          <w:trHeight w:val="170" w:hRule="atLeast"/>
          <w:cantSplit w:val="true"/>
        </w:trPr>
        <w:tc>
          <w:tcPr>
            <w:tcW w:w="2833" w:type="dxa"/>
            <w:tcBorders/>
          </w:tcPr>
          <w:p>
            <w:pPr>
              <w:pStyle w:val="ECVLeftDetails"/>
              <w:spacing w:before="23" w:after="0"/>
              <w:rPr/>
            </w:pPr>
            <w:r>
              <w:rPr/>
              <w:t>Other skills</w:t>
            </w:r>
          </w:p>
        </w:tc>
        <w:tc>
          <w:tcPr>
            <w:tcW w:w="7542" w:type="dxa"/>
            <w:tcBorders/>
          </w:tcPr>
          <w:p>
            <w:pPr>
              <w:pStyle w:val="ECVSectionBullet"/>
              <w:numPr>
                <w:ilvl w:val="0"/>
                <w:numId w:val="2"/>
              </w:numPr>
              <w:rPr/>
            </w:pPr>
            <w:r>
              <w:rPr>
                <w:rFonts w:eastAsia="SimSun;宋体" w:cs="Mangal"/>
                <w:color w:val="3F3A38"/>
                <w:spacing w:val="-6"/>
                <w:kern w:val="2"/>
                <w:sz w:val="18"/>
                <w:szCs w:val="24"/>
                <w:lang w:val="en-GB" w:eastAsia="zh-CN" w:bidi="hi-IN"/>
              </w:rPr>
              <w:t>Excellent communication</w:t>
            </w:r>
            <w:r>
              <w:rPr/>
              <w:t xml:space="preserve"> skills gained through various </w:t>
            </w:r>
            <w:r>
              <w:rPr>
                <w:rFonts w:eastAsia="SimSun;宋体" w:cs="Mangal"/>
                <w:color w:val="3F3A38"/>
                <w:spacing w:val="-6"/>
                <w:kern w:val="2"/>
                <w:sz w:val="18"/>
                <w:szCs w:val="24"/>
                <w:lang w:val="en-GB" w:eastAsia="zh-CN" w:bidi="hi-IN"/>
              </w:rPr>
              <w:t xml:space="preserve">team </w:t>
            </w:r>
            <w:r>
              <w:rPr/>
              <w:t>project</w:t>
            </w:r>
            <w:r>
              <w:rPr>
                <w:rFonts w:eastAsia="SimSun;宋体" w:cs="Mangal"/>
                <w:color w:val="3F3A38"/>
                <w:spacing w:val="-6"/>
                <w:kern w:val="2"/>
                <w:sz w:val="18"/>
                <w:szCs w:val="24"/>
                <w:lang w:val="en-GB" w:eastAsia="zh-CN" w:bidi="hi-IN"/>
              </w:rPr>
              <w:t>s across Europe with Erasmus</w:t>
            </w:r>
          </w:p>
        </w:tc>
      </w:tr>
    </w:tbl>
    <w:p>
      <w:pPr>
        <w:pStyle w:val="ECVText"/>
        <w:rPr/>
      </w:pPr>
      <w:r>
        <w:rPr/>
      </w:r>
    </w:p>
    <w:tbl>
      <w:tblPr>
        <w:tblW w:w="1037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833"/>
        <w:gridCol w:w="7542"/>
      </w:tblGrid>
      <w:tr>
        <w:trPr>
          <w:trHeight w:val="170" w:hRule="atLeast"/>
          <w:cantSplit w:val="true"/>
        </w:trPr>
        <w:tc>
          <w:tcPr>
            <w:tcW w:w="2833" w:type="dxa"/>
            <w:tcBorders/>
          </w:tcPr>
          <w:p>
            <w:pPr>
              <w:pStyle w:val="ECVLeftDetails"/>
              <w:spacing w:before="23" w:after="0"/>
              <w:rPr/>
            </w:pPr>
            <w:r>
              <w:rPr/>
              <w:t>Driving licence</w:t>
            </w:r>
          </w:p>
        </w:tc>
        <w:tc>
          <w:tcPr>
            <w:tcW w:w="7542" w:type="dxa"/>
            <w:tcBorders/>
          </w:tcPr>
          <w:p>
            <w:pPr>
              <w:pStyle w:val="ECVSectionBullet"/>
              <w:numPr>
                <w:ilvl w:val="0"/>
                <w:numId w:val="2"/>
              </w:numPr>
              <w:rPr/>
            </w:pPr>
            <w:r>
              <w:rPr/>
              <w:t>B, B1, AM</w:t>
            </w:r>
          </w:p>
        </w:tc>
      </w:tr>
    </w:tbl>
    <w:p>
      <w:pPr>
        <w:pStyle w:val="ECVText"/>
        <w:rPr/>
      </w:pPr>
      <w:r>
        <w:rPr/>
      </w:r>
    </w:p>
    <w:sectPr>
      <w:headerReference w:type="even" r:id="rId5"/>
      <w:headerReference w:type="default" r:id="rId6"/>
      <w:footerReference w:type="even" r:id="rId7"/>
      <w:footerReference w:type="default" r:id="rId8"/>
      <w:type w:val="nextPage"/>
      <w:pgSz w:w="11906" w:h="16838"/>
      <w:pgMar w:left="850" w:right="680" w:header="850" w:top="1644" w:footer="624" w:bottom="147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MT">
    <w:altName w:val="Arial"/>
    <w:charset w:val="01"/>
    <w:family w:val="roman"/>
    <w:pitch w:val="variable"/>
  </w:font>
  <w:font w:name="Segoe UI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09"/>
        <w:tab w:val="left" w:pos="2835" w:leader="none"/>
        <w:tab w:val="right" w:pos="10375" w:leader="none"/>
      </w:tabs>
      <w:rPr>
        <w:rFonts w:ascii="ArialMT;Arial" w:hAnsi="ArialMT;Arial" w:eastAsia="ArialMT;Arial" w:cs="ArialMT;Arial"/>
        <w:color w:val="26B4EA"/>
        <w:sz w:val="14"/>
        <w:szCs w:val="14"/>
      </w:rPr>
    </w:pPr>
    <w:r>
      <w:rPr>
        <w:rFonts w:eastAsia="ArialMT;Arial" w:cs="ArialMT;Arial" w:ascii="ArialMT;Arial" w:hAnsi="ArialMT;Arial"/>
        <w:color w:val="26B4EA"/>
        <w:sz w:val="14"/>
        <w:szCs w:val="14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09"/>
        <w:tab w:val="left" w:pos="2835" w:leader="none"/>
        <w:tab w:val="right" w:pos="10375" w:leader="none"/>
      </w:tabs>
      <w:rPr/>
    </w:pPr>
    <w:r>
      <w:rPr>
        <w:rFonts w:eastAsia="ArialMT;Arial" w:cs="ArialMT;Arial" w:ascii="ArialMT;Arial" w:hAnsi="ArialMT;Arial"/>
        <w:color w:val="26B4EA"/>
        <w:sz w:val="14"/>
        <w:szCs w:val="14"/>
      </w:rPr>
      <w:tab/>
      <w:t xml:space="preserve"> </w:t>
    </w:r>
    <w:r>
      <w:rPr>
        <w:rFonts w:eastAsia="ArialMT;Arial" w:cs="ArialMT;Arial" w:ascii="ArialMT;Arial" w:hAnsi="ArialMT;Arial"/>
        <w:sz w:val="14"/>
        <w:szCs w:val="14"/>
      </w:rPr>
      <w:t xml:space="preserve">© European Union, 2002-2012 | http://europass.cedefop.europa.eu </w:t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CVCurriculumVitaeNextPages"/>
      <w:spacing w:before="153" w:after="0"/>
      <w:jc w:val="right"/>
      <w:rPr/>
    </w:pPr>
    <w:r>
      <w:rPr>
        <w:rFonts w:eastAsia="Arial" w:cs="Arial"/>
      </w:rPr>
      <w:t xml:space="preserve"> </w:t>
    </w:r>
    <w:r>
      <w:rPr/>
      <w:tab/>
      <w:t xml:space="preserve">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CVCurriculumVitaeNextPages"/>
      <w:spacing w:before="153" w:after="0"/>
      <w:rPr/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991870" cy="281305"/>
          <wp:effectExtent l="0" t="0" r="0" b="0"/>
          <wp:wrapSquare wrapText="bothSides"/>
          <wp:docPr id="3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56" t="-557" r="-156" b="-557"/>
                  <a:stretch>
                    <a:fillRect/>
                  </a:stretch>
                </pic:blipFill>
                <pic:spPr bwMode="auto">
                  <a:xfrm>
                    <a:off x="0" y="0"/>
                    <a:ext cx="991870" cy="281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/>
      </w:rPr>
      <w:t xml:space="preserve"> </w:t>
    </w:r>
    <w:r>
      <w:rPr/>
      <w:tab/>
      <w:t xml:space="preserve"> </w:t>
    </w:r>
    <w:r>
      <w:rPr>
        <w:szCs w:val="20"/>
      </w:rPr>
      <w:t>Curriculum Vitae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Segoe UI" w:hint="default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Segoe UI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SimSun;宋体" w:cs="Mangal"/>
      <w:color w:val="3F3A38"/>
      <w:spacing w:val="-6"/>
      <w:kern w:val="2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ind w:left="576" w:right="0" w:hanging="576"/>
      <w:outlineLvl w:val="1"/>
    </w:pPr>
    <w:rPr>
      <w:b/>
      <w:bCs/>
      <w:i/>
      <w:iCs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egoe UI" w:hAnsi="Segoe UI" w:eastAsia="SimSun;宋体" w:cs="OpenSymbol;Arial Unicode MS"/>
      <w:color w:val="3F3A38"/>
      <w:spacing w:val="-6"/>
      <w:kern w:val="2"/>
      <w:sz w:val="18"/>
      <w:szCs w:val="24"/>
      <w:lang w:val="en-GB" w:eastAsia="zh-CN" w:bidi="hi-IN"/>
    </w:rPr>
  </w:style>
  <w:style w:type="character" w:styleId="WW8Num2z2">
    <w:name w:val="WW8Num2z2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ECVHeadingContactDetails">
    <w:name w:val="_ECV_HeadingContactDetails"/>
    <w:qFormat/>
    <w:rPr>
      <w:rFonts w:ascii="Arial" w:hAnsi="Arial" w:cs="Arial"/>
      <w:color w:val="1593CB"/>
      <w:sz w:val="18"/>
      <w:szCs w:val="18"/>
      <w:shd w:fill="auto" w:val="clear"/>
    </w:rPr>
  </w:style>
  <w:style w:type="character" w:styleId="ECVContactDetails">
    <w:name w:val="_ECV_ContactDetails"/>
    <w:qFormat/>
    <w:rPr>
      <w:rFonts w:ascii="Arial" w:hAnsi="Arial" w:cs="Arial"/>
      <w:color w:val="3F3A38"/>
      <w:sz w:val="18"/>
      <w:szCs w:val="18"/>
      <w:shd w:fill="auto" w:val="clear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LineNumbering">
    <w:name w:val="Line Numbering"/>
    <w:rPr/>
  </w:style>
  <w:style w:type="character" w:styleId="InternetLink">
    <w:name w:val="Hyperlink"/>
    <w:rPr>
      <w:color w:val="000080"/>
      <w:u w:val="single"/>
    </w:rPr>
  </w:style>
  <w:style w:type="character" w:styleId="ECVInternetLink">
    <w:name w:val="_ECV_InternetLink"/>
    <w:qFormat/>
    <w:rPr>
      <w:rFonts w:ascii="Arial" w:hAnsi="Arial" w:cs="Arial"/>
      <w:color w:val="3F3A38"/>
      <w:sz w:val="18"/>
      <w:u w:val="single"/>
      <w:shd w:fill="auto" w:val="clear"/>
      <w:lang w:val="en-GB"/>
    </w:rPr>
  </w:style>
  <w:style w:type="character" w:styleId="ECVHeadingBusinessSector">
    <w:name w:val="_ECV_HeadingBusinessSector"/>
    <w:qFormat/>
    <w:rPr>
      <w:rFonts w:ascii="Arial" w:hAnsi="Arial" w:cs="Arial"/>
      <w:color w:val="1593CB"/>
      <w:spacing w:val="-6"/>
      <w:sz w:val="18"/>
      <w:szCs w:val="18"/>
      <w:shd w:fill="auto" w:val="clear"/>
    </w:rPr>
  </w:style>
  <w:style w:type="character" w:styleId="VisitedInternetLink">
    <w:name w:val="FollowedHyperlink"/>
    <w:rPr>
      <w:color w:val="800000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eastAsia="Microsoft YaHei"/>
      <w:sz w:val="28"/>
      <w:szCs w:val="28"/>
    </w:rPr>
  </w:style>
  <w:style w:type="paragraph" w:styleId="TextBody">
    <w:name w:val="Body Text"/>
    <w:basedOn w:val="Normal"/>
    <w:pPr>
      <w:spacing w:lineRule="atLeast" w:line="10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ECVLeftHeading">
    <w:name w:val="_ECV_LeftHeading"/>
    <w:basedOn w:val="TableContents"/>
    <w:qFormat/>
    <w:pPr>
      <w:ind w:left="0" w:right="283" w:hanging="0"/>
      <w:jc w:val="right"/>
    </w:pPr>
    <w:rPr>
      <w:caps/>
      <w:color w:val="0E4194"/>
      <w:sz w:val="18"/>
    </w:rPr>
  </w:style>
  <w:style w:type="paragraph" w:styleId="ECVMiddleColumn">
    <w:name w:val="_ECV_MiddleColumn"/>
    <w:basedOn w:val="TableContents"/>
    <w:qFormat/>
    <w:pPr/>
    <w:rPr>
      <w:color w:val="404040"/>
      <w:sz w:val="20"/>
    </w:rPr>
  </w:style>
  <w:style w:type="paragraph" w:styleId="ECVRightColumn">
    <w:name w:val="_ECV_RightColumn"/>
    <w:basedOn w:val="TableContents"/>
    <w:qFormat/>
    <w:pPr>
      <w:spacing w:before="62" w:after="0"/>
    </w:pPr>
    <w:rPr>
      <w:color w:val="404040"/>
    </w:rPr>
  </w:style>
  <w:style w:type="paragraph" w:styleId="ECVNameField">
    <w:name w:val="_ECV_NameField"/>
    <w:basedOn w:val="ECVRightColumn"/>
    <w:qFormat/>
    <w:pPr>
      <w:spacing w:lineRule="atLeast" w:line="100" w:before="0" w:after="0"/>
    </w:pPr>
    <w:rPr>
      <w:color w:val="3F3A38"/>
      <w:sz w:val="26"/>
      <w:szCs w:val="18"/>
    </w:rPr>
  </w:style>
  <w:style w:type="paragraph" w:styleId="ECVRightHeading">
    <w:name w:val="_ECV_RightHeading"/>
    <w:basedOn w:val="ECVNameField"/>
    <w:qFormat/>
    <w:pPr>
      <w:spacing w:before="62" w:after="0"/>
      <w:jc w:val="right"/>
    </w:pPr>
    <w:rPr>
      <w:color w:val="1593CB"/>
      <w:sz w:val="15"/>
    </w:rPr>
  </w:style>
  <w:style w:type="paragraph" w:styleId="ECV1stPage">
    <w:name w:val="_ECV_1stPage"/>
    <w:basedOn w:val="ECVRightHeading"/>
    <w:qFormat/>
    <w:pPr>
      <w:spacing w:before="215" w:after="0"/>
      <w:jc w:val="left"/>
    </w:pPr>
    <w:rPr>
      <w:sz w:val="20"/>
    </w:rPr>
  </w:style>
  <w:style w:type="paragraph" w:styleId="ECVContactDetails1">
    <w:name w:val="_ECV_ContactDetails"/>
    <w:basedOn w:val="ECVNameField"/>
    <w:qFormat/>
    <w:pPr>
      <w:textAlignment w:val="center"/>
    </w:pPr>
    <w:rPr>
      <w:kern w:val="0"/>
      <w:sz w:val="18"/>
    </w:rPr>
  </w:style>
  <w:style w:type="paragraph" w:styleId="ECVText">
    <w:name w:val="_ECV_Text"/>
    <w:basedOn w:val="TextBody"/>
    <w:qFormat/>
    <w:pPr/>
    <w:rPr/>
  </w:style>
  <w:style w:type="paragraph" w:styleId="ECVComments">
    <w:name w:val="_ECV_Comments"/>
    <w:basedOn w:val="ECVText"/>
    <w:qFormat/>
    <w:pPr>
      <w:jc w:val="center"/>
    </w:pPr>
    <w:rPr>
      <w:color w:val="FF0000"/>
    </w:rPr>
  </w:style>
  <w:style w:type="paragraph" w:styleId="ECVNarrowSpacing">
    <w:name w:val="_ECV_NarrowSpacing"/>
    <w:basedOn w:val="ECVRightColumn"/>
    <w:qFormat/>
    <w:pPr/>
    <w:rPr>
      <w:color w:val="402C24"/>
      <w:sz w:val="8"/>
      <w:szCs w:val="10"/>
    </w:rPr>
  </w:style>
  <w:style w:type="paragraph" w:styleId="ECVSectionSpacing">
    <w:name w:val="_ECV_SectionSpacing"/>
    <w:basedOn w:val="ECVRightColumn"/>
    <w:qFormat/>
    <w:pPr/>
    <w:rPr/>
  </w:style>
  <w:style w:type="paragraph" w:styleId="Table">
    <w:name w:val="Table"/>
    <w:basedOn w:val="Caption"/>
    <w:qFormat/>
    <w:pPr/>
    <w:rPr/>
  </w:style>
  <w:style w:type="paragraph" w:styleId="ECVSubSectionHeading">
    <w:name w:val="_ECV_SubSectionHeading"/>
    <w:basedOn w:val="ECVRightColumn"/>
    <w:qFormat/>
    <w:pPr>
      <w:spacing w:lineRule="atLeast" w:line="100" w:before="0" w:after="0"/>
    </w:pPr>
    <w:rPr>
      <w:color w:val="0E4194"/>
      <w:sz w:val="22"/>
    </w:rPr>
  </w:style>
  <w:style w:type="paragraph" w:styleId="ECVOrganisationDetails">
    <w:name w:val="_ECV_OrganisationDetails"/>
    <w:basedOn w:val="ECVRightColumn"/>
    <w:qFormat/>
    <w:pPr>
      <w:spacing w:lineRule="atLeast" w:line="100" w:before="57" w:after="85"/>
    </w:pPr>
    <w:rPr>
      <w:rFonts w:eastAsia="ArialMT;Arial" w:cs="ArialMT;Arial"/>
      <w:color w:val="3F3A38"/>
      <w:sz w:val="18"/>
      <w:szCs w:val="18"/>
    </w:rPr>
  </w:style>
  <w:style w:type="paragraph" w:styleId="ECVSectionDetails">
    <w:name w:val="_ECV_SectionDetails"/>
    <w:basedOn w:val="Normal"/>
    <w:qFormat/>
    <w:pPr>
      <w:suppressLineNumbers/>
      <w:spacing w:lineRule="atLeast" w:line="100" w:before="28" w:after="0"/>
    </w:pPr>
    <w:rPr>
      <w:sz w:val="18"/>
    </w:rPr>
  </w:style>
  <w:style w:type="paragraph" w:styleId="ECVSectionBullet">
    <w:name w:val="_ECV_SectionBullet"/>
    <w:basedOn w:val="ECVSectionDetails"/>
    <w:qFormat/>
    <w:pPr>
      <w:spacing w:before="0" w:after="0"/>
    </w:pPr>
    <w:rPr/>
  </w:style>
  <w:style w:type="paragraph" w:styleId="ECVHeadingBullet">
    <w:name w:val="_ECV_HeadingBullet"/>
    <w:basedOn w:val="ECVLeftHeading"/>
    <w:qFormat/>
    <w:pPr>
      <w:spacing w:lineRule="atLeast" w:line="100"/>
      <w:ind w:left="432" w:right="283" w:hanging="432"/>
    </w:pPr>
    <w:rPr/>
  </w:style>
  <w:style w:type="paragraph" w:styleId="ECVLeftDetails">
    <w:name w:val="_ECV_LeftDetails"/>
    <w:basedOn w:val="ECVLeftHeading"/>
    <w:qFormat/>
    <w:pPr>
      <w:spacing w:before="23" w:after="0"/>
    </w:pPr>
    <w:rPr>
      <w:caps w:val="false"/>
      <w:smallCaps w:val="false"/>
    </w:rPr>
  </w:style>
  <w:style w:type="paragraph" w:styleId="ECVSubHeadingBullet">
    <w:name w:val="_ECV_SubHeadingBullet"/>
    <w:basedOn w:val="ECVLeftDetails"/>
    <w:qFormat/>
    <w:pPr>
      <w:spacing w:lineRule="atLeast" w:line="100" w:before="0" w:after="0"/>
    </w:pPr>
    <w:rPr/>
  </w:style>
  <w:style w:type="paragraph" w:styleId="CVMajor">
    <w:name w:val="CV Major"/>
    <w:basedOn w:val="Normal"/>
    <w:qFormat/>
    <w:pPr>
      <w:ind w:left="113" w:right="113" w:hanging="0"/>
    </w:pPr>
    <w:rPr>
      <w:b/>
      <w:sz w:val="24"/>
    </w:rPr>
  </w:style>
  <w:style w:type="paragraph" w:styleId="ECVDate">
    <w:name w:val="_ECV_Date"/>
    <w:basedOn w:val="ECVLeftHeading"/>
    <w:qFormat/>
    <w:pPr>
      <w:spacing w:lineRule="atLeast" w:line="100" w:before="28" w:after="0"/>
      <w:textAlignment w:val="top"/>
    </w:pPr>
    <w:rPr>
      <w:caps w:val="false"/>
      <w:smallCaps w:val="false"/>
    </w:rPr>
  </w:style>
  <w:style w:type="paragraph" w:styleId="CVHeading3">
    <w:name w:val="CV Heading 3"/>
    <w:basedOn w:val="Normal"/>
    <w:next w:val="Normal"/>
    <w:qFormat/>
    <w:pPr>
      <w:ind w:left="113" w:right="113" w:hanging="0"/>
      <w:jc w:val="right"/>
      <w:textAlignment w:val="center"/>
    </w:pPr>
    <w:rPr/>
  </w:style>
  <w:style w:type="paragraph" w:styleId="ECVHeadingLine">
    <w:name w:val="_ECV_HeadingLine"/>
    <w:basedOn w:val="ECVSubSectionHeading"/>
    <w:qFormat/>
    <w:pPr/>
    <w:rPr>
      <w:color w:val="17ACE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</w:pPr>
    <w:rPr/>
  </w:style>
  <w:style w:type="paragraph" w:styleId="ECVAttachment">
    <w:name w:val="_ECV_Attachment"/>
    <w:basedOn w:val="ECVSectionDetails"/>
    <w:qFormat/>
    <w:pPr>
      <w:jc w:val="right"/>
    </w:pPr>
    <w:rPr>
      <w:u w:val="single"/>
    </w:rPr>
  </w:style>
  <w:style w:type="paragraph" w:styleId="ECVHeaderFirstPage">
    <w:name w:val="_ECV_HeaderFirstPage"/>
    <w:basedOn w:val="Header"/>
    <w:qFormat/>
    <w:pPr>
      <w:spacing w:lineRule="atLeast" w:line="100"/>
    </w:pPr>
    <w:rPr>
      <w:color w:val="17ACE6"/>
      <w:sz w:val="20"/>
    </w:rPr>
  </w:style>
  <w:style w:type="paragraph" w:styleId="ECVHeaderOtherPage">
    <w:name w:val="_ECV_HeaderOtherPage"/>
    <w:basedOn w:val="ECVHeaderFirstPage"/>
    <w:qFormat/>
    <w:pPr/>
    <w:rPr/>
  </w:style>
  <w:style w:type="paragraph" w:styleId="Footer">
    <w:name w:val="Footer"/>
    <w:basedOn w:val="Normal"/>
    <w:pPr>
      <w:suppressLineNumbers/>
    </w:pPr>
    <w:rPr>
      <w:color w:val="1593CB"/>
    </w:rPr>
  </w:style>
  <w:style w:type="paragraph" w:styleId="ECVLanguageHeading">
    <w:name w:val="_ECV_LanguageHeading"/>
    <w:basedOn w:val="ECVRightColumn"/>
    <w:qFormat/>
    <w:pPr>
      <w:spacing w:before="0" w:after="0"/>
      <w:jc w:val="center"/>
    </w:pPr>
    <w:rPr>
      <w:caps/>
      <w:color w:val="0E4194"/>
      <w:sz w:val="14"/>
    </w:rPr>
  </w:style>
  <w:style w:type="paragraph" w:styleId="ECVLanguageSubHeading">
    <w:name w:val="_ECV_LanguageSubHeading"/>
    <w:basedOn w:val="ECVLanguageHeading"/>
    <w:qFormat/>
    <w:pPr>
      <w:spacing w:lineRule="atLeast" w:line="100"/>
    </w:pPr>
    <w:rPr>
      <w:caps w:val="false"/>
      <w:smallCaps w:val="false"/>
      <w:sz w:val="16"/>
    </w:rPr>
  </w:style>
  <w:style w:type="paragraph" w:styleId="ECVLanguageLevel">
    <w:name w:val="_ECV_LanguageLevel"/>
    <w:basedOn w:val="ECVSectionDetails"/>
    <w:qFormat/>
    <w:pPr>
      <w:jc w:val="center"/>
      <w:textAlignment w:val="center"/>
    </w:pPr>
    <w:rPr>
      <w:caps/>
    </w:rPr>
  </w:style>
  <w:style w:type="paragraph" w:styleId="ECVLanguageCertificate">
    <w:name w:val="_ECV_LanguageCertificate"/>
    <w:basedOn w:val="ECVRightColumn"/>
    <w:qFormat/>
    <w:pPr>
      <w:spacing w:lineRule="atLeast" w:line="100" w:before="0" w:after="0"/>
      <w:ind w:left="0" w:right="283" w:hanging="0"/>
      <w:jc w:val="center"/>
    </w:pPr>
    <w:rPr>
      <w:color w:val="3F3A38"/>
    </w:rPr>
  </w:style>
  <w:style w:type="paragraph" w:styleId="ECVLanguageExplanation">
    <w:name w:val="_ECV_LanguageExplanation"/>
    <w:basedOn w:val="Normal"/>
    <w:qFormat/>
    <w:pPr>
      <w:spacing w:lineRule="atLeast" w:line="100"/>
    </w:pPr>
    <w:rPr>
      <w:color w:val="0E4194"/>
      <w:sz w:val="15"/>
    </w:rPr>
  </w:style>
  <w:style w:type="paragraph" w:styleId="ECVLinks">
    <w:name w:val="_ECV_Links"/>
    <w:basedOn w:val="ECVContactDetails1"/>
    <w:qFormat/>
    <w:pPr/>
    <w:rPr>
      <w:u w:val="single"/>
    </w:rPr>
  </w:style>
  <w:style w:type="paragraph" w:styleId="ECVBusinessSector">
    <w:name w:val="_ECV_BusinessSector"/>
    <w:basedOn w:val="ECVOrganisationDetails"/>
    <w:qFormat/>
    <w:pPr>
      <w:spacing w:before="113" w:after="0"/>
    </w:pPr>
    <w:rPr/>
  </w:style>
  <w:style w:type="paragraph" w:styleId="ECVLanguageName">
    <w:name w:val="_ECV_LanguageName"/>
    <w:basedOn w:val="ECVLanguageCertificate"/>
    <w:qFormat/>
    <w:pPr>
      <w:jc w:val="right"/>
    </w:pPr>
    <w:rPr>
      <w:sz w:val="18"/>
    </w:rPr>
  </w:style>
  <w:style w:type="paragraph" w:styleId="ECVPersonalInfoHeading">
    <w:name w:val="_ECV_PersonalInfoHeading"/>
    <w:basedOn w:val="ECVLeftHeading"/>
    <w:qFormat/>
    <w:pPr>
      <w:spacing w:before="57" w:after="0"/>
    </w:pPr>
    <w:rPr/>
  </w:style>
  <w:style w:type="paragraph" w:styleId="ECVOccupationalFieldHeading">
    <w:name w:val="_ECV_OccupationalFieldHeading"/>
    <w:basedOn w:val="ECVLeftHeading"/>
    <w:qFormat/>
    <w:pPr>
      <w:spacing w:before="57" w:after="0"/>
    </w:pPr>
    <w:rPr/>
  </w:style>
  <w:style w:type="paragraph" w:styleId="ECVGenderRow">
    <w:name w:val="_ECV_GenderRow"/>
    <w:basedOn w:val="Normal"/>
    <w:qFormat/>
    <w:pPr>
      <w:spacing w:before="85" w:after="0"/>
    </w:pPr>
    <w:rPr>
      <w:color w:val="1593CB"/>
    </w:rPr>
  </w:style>
  <w:style w:type="paragraph" w:styleId="ECVCurriculumVitaeNextPages">
    <w:name w:val="_ECV_CurriculumVitae_NextPages"/>
    <w:basedOn w:val="ECV1stPage"/>
    <w:qFormat/>
    <w:pPr>
      <w:spacing w:before="153" w:after="0"/>
      <w:jc w:val="right"/>
    </w:pPr>
    <w:rPr/>
  </w:style>
  <w:style w:type="paragraph" w:styleId="ECVBusinessSctionRow">
    <w:name w:val="_ECV_BusinessSctionRow"/>
    <w:basedOn w:val="Normal"/>
    <w:qFormat/>
    <w:pPr/>
    <w:rPr/>
  </w:style>
  <w:style w:type="paragraph" w:styleId="ECVBusinessSectorRow">
    <w:name w:val="_ECV_BusinessSectorRow"/>
    <w:basedOn w:val="Normal"/>
    <w:qFormat/>
    <w:pPr/>
    <w:rPr/>
  </w:style>
  <w:style w:type="paragraph" w:styleId="ECVBlueBox">
    <w:name w:val="_ECV_BlueBox"/>
    <w:basedOn w:val="ECVNarrowSpacing"/>
    <w:qFormat/>
    <w:pPr>
      <w:spacing w:before="0" w:after="0"/>
      <w:jc w:val="right"/>
      <w:textAlignment w:val="bottom"/>
    </w:pPr>
    <w:rPr>
      <w:spacing w:val="0"/>
    </w:rPr>
  </w:style>
  <w:style w:type="paragraph" w:styleId="ESP1stPage">
    <w:name w:val="_ESP_1stPage"/>
    <w:basedOn w:val="ECVCurriculumVitaeNextPages"/>
    <w:qFormat/>
    <w:pPr/>
    <w:rPr/>
  </w:style>
  <w:style w:type="paragraph" w:styleId="ESPText">
    <w:name w:val="_ESP_Text"/>
    <w:basedOn w:val="ECVText"/>
    <w:qFormat/>
    <w:pPr/>
    <w:rPr/>
  </w:style>
  <w:style w:type="paragraph" w:styleId="ESPHeading">
    <w:name w:val="_ESP_Heading"/>
    <w:basedOn w:val="ESPText"/>
    <w:qFormat/>
    <w:pPr/>
    <w:rPr>
      <w:b/>
      <w:bCs/>
      <w:sz w:val="32"/>
      <w:szCs w:val="32"/>
    </w:rPr>
  </w:style>
  <w:style w:type="paragraph" w:styleId="FooterLeft">
    <w:name w:val="Footer Left"/>
    <w:basedOn w:val="Normal"/>
    <w:qFormat/>
    <w:pPr>
      <w:suppressLineNumbers/>
    </w:pPr>
    <w:rPr/>
  </w:style>
  <w:style w:type="paragraph" w:styleId="FooterRight">
    <w:name w:val="Footer Right"/>
    <w:basedOn w:val="Normal"/>
    <w:qFormat/>
    <w:pPr>
      <w:suppressLineNumbers/>
    </w:pPr>
    <w:rPr/>
  </w:style>
  <w:style w:type="paragraph" w:styleId="ECVRelatedDocumentRow">
    <w:name w:val="_ECV_RelatedDocumentRow"/>
    <w:basedOn w:val="ECVBusinessSectorRow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dragosd2009@gmail.com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156</TotalTime>
  <Application>LibreOffice/6.4.7.2$Linux_X86_64 LibreOffice_project/40$Build-2</Application>
  <Pages>1</Pages>
  <Words>168</Words>
  <Characters>1159</Characters>
  <CharactersWithSpaces>1297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2013-01-10T11:31:00Z</dcterms:created>
  <dc:creator>Henriette Bille</dc:creator>
  <dc:description>Europass CV</dc:description>
  <cp:keywords>Europass CV Cedefop</cp:keywords>
  <dc:language>en-US</dc:language>
  <cp:lastModifiedBy/>
  <cp:lastPrinted>1901-01-01T00:00:00Z</cp:lastPrinted>
  <dcterms:modified xsi:type="dcterms:W3CDTF">2022-03-06T15:23:59Z</dcterms:modified>
  <cp:revision>16</cp:revision>
  <dc:subject>Europass CV</dc:subject>
  <dc:title>Europass 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Team_x0000__x0000_</vt:lpwstr>
  </property>
  <property fmtid="{D5CDD505-2E9C-101B-9397-08002B2CF9AE}" pid="3" name="Owner">
    <vt:lpwstr>Cedefop Europass Team_x0000__x0000_</vt:lpwstr>
  </property>
  <property fmtid="{D5CDD505-2E9C-101B-9397-08002B2CF9AE}" pid="4" name="_AdHocReviewCycleID">
    <vt:i4>-559776628</vt:i4>
  </property>
  <property fmtid="{D5CDD505-2E9C-101B-9397-08002B2CF9AE}" pid="5" name="_AuthorEmail">
    <vt:lpwstr>Henriette.Bille@eea.europa.eu_x0000__x0000_</vt:lpwstr>
  </property>
  <property fmtid="{D5CDD505-2E9C-101B-9397-08002B2CF9AE}" pid="6" name="_AuthorEmailDisplayName">
    <vt:lpwstr>Henriette Bille</vt:lpwstr>
  </property>
  <property fmtid="{D5CDD505-2E9C-101B-9397-08002B2CF9AE}" pid="7" name="_EmailSubject">
    <vt:lpwstr>Vacancy notice EEA/CA/2013/1_x0000__x0000__x0000_</vt:lpwstr>
  </property>
  <property fmtid="{D5CDD505-2E9C-101B-9397-08002B2CF9AE}" pid="8" name="_NewReviewCycle">
    <vt:lpwstr>_x0000__x0000__x0000_</vt:lpwstr>
  </property>
  <property fmtid="{D5CDD505-2E9C-101B-9397-08002B2CF9AE}" pid="9" name="_ReviewingToolsShownOnce">
    <vt:lpwstr>_x0000__x0000__x0000_</vt:lpwstr>
  </property>
</Properties>
</file>