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F9258" w14:textId="5B96D836" w:rsidR="0041719F" w:rsidRDefault="005D28EB" w:rsidP="005D28EB">
      <w:pPr>
        <w:pStyle w:val="Title"/>
        <w:jc w:val="center"/>
        <w:rPr>
          <w:sz w:val="48"/>
          <w:szCs w:val="48"/>
        </w:rPr>
      </w:pPr>
      <w:r w:rsidRPr="005D28EB">
        <w:rPr>
          <w:sz w:val="48"/>
          <w:szCs w:val="48"/>
        </w:rPr>
        <w:t>Practical Project</w:t>
      </w:r>
      <w:r w:rsidRPr="005D28EB">
        <w:rPr>
          <w:sz w:val="48"/>
          <w:szCs w:val="48"/>
        </w:rPr>
        <w:br/>
        <w:t>Emotion Detection in Romanian</w:t>
      </w:r>
    </w:p>
    <w:p w14:paraId="002A73DB" w14:textId="660ACF2E" w:rsidR="005D28EB" w:rsidRDefault="00715482" w:rsidP="00715482">
      <w:pPr>
        <w:jc w:val="right"/>
      </w:pPr>
      <w:r>
        <w:t>Gavrus Dragos</w:t>
      </w:r>
    </w:p>
    <w:p w14:paraId="3AB9238F" w14:textId="77777777" w:rsidR="00730202" w:rsidRDefault="00730202" w:rsidP="00715482">
      <w:pPr>
        <w:jc w:val="right"/>
      </w:pPr>
    </w:p>
    <w:p w14:paraId="5107C299" w14:textId="496619DE" w:rsidR="00823D93" w:rsidRPr="00823D93" w:rsidRDefault="00823D93" w:rsidP="005D28EB">
      <w:pPr>
        <w:rPr>
          <w:b/>
          <w:bCs/>
        </w:rPr>
      </w:pPr>
      <w:r w:rsidRPr="00823D93">
        <w:rPr>
          <w:b/>
          <w:bCs/>
        </w:rPr>
        <w:t>1.Problem Statement</w:t>
      </w:r>
    </w:p>
    <w:p w14:paraId="0193A6D1" w14:textId="50470E98" w:rsidR="005D28EB" w:rsidRDefault="005D28EB" w:rsidP="005D28EB">
      <w:r w:rsidRPr="005D28EB">
        <w:t xml:space="preserve">The goal of this project is to develop an NLP model that can classify </w:t>
      </w:r>
      <w:r w:rsidRPr="005D28EB">
        <w:rPr>
          <w:b/>
          <w:bCs/>
        </w:rPr>
        <w:t>emotions in Romanian-language sentences</w:t>
      </w:r>
      <w:r w:rsidRPr="005D28EB">
        <w:t xml:space="preserve">. Given a text input, the model predicts one of the predefined emotion classes. </w:t>
      </w:r>
    </w:p>
    <w:p w14:paraId="712EE1A7" w14:textId="77777777" w:rsidR="00730202" w:rsidRDefault="00730202" w:rsidP="005D28EB"/>
    <w:p w14:paraId="6FD63A6D" w14:textId="5E35B522" w:rsidR="00E258E0" w:rsidRDefault="00E258E0" w:rsidP="005D28EB">
      <w:pPr>
        <w:rPr>
          <w:b/>
          <w:bCs/>
        </w:rPr>
      </w:pPr>
      <w:r w:rsidRPr="00E258E0">
        <w:rPr>
          <w:b/>
          <w:bCs/>
        </w:rPr>
        <w:t>2.Proposed Solution</w:t>
      </w:r>
    </w:p>
    <w:p w14:paraId="45372620" w14:textId="3DC31254" w:rsidR="00E258E0" w:rsidRDefault="00E258E0" w:rsidP="005D28EB">
      <w:pPr>
        <w:rPr>
          <w:b/>
          <w:bCs/>
        </w:rPr>
      </w:pPr>
      <w:r>
        <w:rPr>
          <w:b/>
          <w:bCs/>
        </w:rPr>
        <w:t>2.1 Theoretical aspects</w:t>
      </w:r>
    </w:p>
    <w:p w14:paraId="7CE38323" w14:textId="77777777" w:rsidR="00730202" w:rsidRDefault="00730202" w:rsidP="005D28EB">
      <w:r w:rsidRPr="00730202">
        <w:t>The solution leverages a pre-trained transformer-based model, </w:t>
      </w:r>
      <w:r w:rsidRPr="00730202">
        <w:rPr>
          <w:b/>
          <w:bCs/>
        </w:rPr>
        <w:t>XLM-</w:t>
      </w:r>
      <w:proofErr w:type="spellStart"/>
      <w:r w:rsidRPr="00730202">
        <w:rPr>
          <w:b/>
          <w:bCs/>
        </w:rPr>
        <w:t>RoBERTa</w:t>
      </w:r>
      <w:proofErr w:type="spellEnd"/>
      <w:r w:rsidRPr="00730202">
        <w:t>, which is fine-tuned for the emotion classification task.</w:t>
      </w:r>
    </w:p>
    <w:p w14:paraId="68B6B19E" w14:textId="6C0F647D" w:rsidR="00730202" w:rsidRDefault="00730202" w:rsidP="005D28EB">
      <w:r w:rsidRPr="00730202">
        <w:t>The model is trained using </w:t>
      </w:r>
      <w:proofErr w:type="spellStart"/>
      <w:r w:rsidRPr="00730202">
        <w:rPr>
          <w:b/>
          <w:bCs/>
        </w:rPr>
        <w:t>CrossEntropyLoss</w:t>
      </w:r>
      <w:proofErr w:type="spellEnd"/>
      <w:r w:rsidRPr="00730202">
        <w:t> and optimized with the </w:t>
      </w:r>
      <w:proofErr w:type="spellStart"/>
      <w:r w:rsidRPr="00730202">
        <w:rPr>
          <w:b/>
          <w:bCs/>
        </w:rPr>
        <w:t>AdamW</w:t>
      </w:r>
      <w:proofErr w:type="spellEnd"/>
      <w:r w:rsidRPr="00730202">
        <w:t> optimizer. A learning rate scheduler is used to adjust the learning rate dynamically during training.</w:t>
      </w:r>
    </w:p>
    <w:p w14:paraId="724D3C1B" w14:textId="77777777" w:rsidR="00730202" w:rsidRDefault="00730202" w:rsidP="005D28EB"/>
    <w:p w14:paraId="08924443" w14:textId="379F7F4D" w:rsidR="00E258E0" w:rsidRDefault="00E258E0" w:rsidP="005D28EB">
      <w:pPr>
        <w:rPr>
          <w:b/>
          <w:bCs/>
        </w:rPr>
      </w:pPr>
      <w:r>
        <w:rPr>
          <w:b/>
          <w:bCs/>
        </w:rPr>
        <w:t>2.2 Dataset</w:t>
      </w:r>
    </w:p>
    <w:p w14:paraId="6782582D" w14:textId="66EC3593" w:rsidR="00E258E0" w:rsidRDefault="00E258E0" w:rsidP="005D28EB">
      <w:r>
        <w:t xml:space="preserve">The dataset </w:t>
      </w:r>
      <w:r>
        <w:t xml:space="preserve">on </w:t>
      </w:r>
      <w:r>
        <w:t>which the model was trained is a</w:t>
      </w:r>
      <w:r>
        <w:t xml:space="preserve"> Romanian Emotion Detection dataset created from Twitter messages. </w:t>
      </w:r>
      <w:r w:rsidRPr="00867BC4">
        <w:t>It contains three CSV files: train.csv, val.csv, and test.csv, each containing tweets labeled with one of five emotion categories. These categories are "</w:t>
      </w:r>
      <w:proofErr w:type="spellStart"/>
      <w:r w:rsidRPr="00867BC4">
        <w:t>Bucurie</w:t>
      </w:r>
      <w:proofErr w:type="spellEnd"/>
      <w:r w:rsidRPr="00867BC4">
        <w:t>", "Furie”, "Frica”, "</w:t>
      </w:r>
      <w:proofErr w:type="spellStart"/>
      <w:r w:rsidRPr="00867BC4">
        <w:t>Tristete</w:t>
      </w:r>
      <w:proofErr w:type="spellEnd"/>
      <w:r w:rsidRPr="00867BC4">
        <w:t>", and "</w:t>
      </w:r>
      <w:proofErr w:type="spellStart"/>
      <w:r w:rsidRPr="00867BC4">
        <w:t>Neutru</w:t>
      </w:r>
      <w:proofErr w:type="spellEnd"/>
      <w:r w:rsidRPr="00867BC4">
        <w:t>". The primary columns of interest are Tweet and Emotion, with additional metadata possibly present.</w:t>
      </w:r>
    </w:p>
    <w:p w14:paraId="70E1ECB9" w14:textId="77777777" w:rsidR="00730202" w:rsidRPr="00730202" w:rsidRDefault="00730202" w:rsidP="00730202">
      <w:r w:rsidRPr="00730202">
        <w:t>The dataset consists of three parts:</w:t>
      </w:r>
    </w:p>
    <w:p w14:paraId="26436FA4" w14:textId="196531E0" w:rsidR="00730202" w:rsidRPr="00730202" w:rsidRDefault="00730202" w:rsidP="00730202">
      <w:pPr>
        <w:numPr>
          <w:ilvl w:val="0"/>
          <w:numId w:val="1"/>
        </w:numPr>
      </w:pPr>
      <w:r w:rsidRPr="00730202">
        <w:rPr>
          <w:b/>
          <w:bCs/>
        </w:rPr>
        <w:t>Training Set</w:t>
      </w:r>
      <w:r w:rsidRPr="00730202">
        <w:t>: Used to train the model.</w:t>
      </w:r>
      <w:r>
        <w:t xml:space="preserve"> (</w:t>
      </w:r>
      <w:r w:rsidRPr="00730202">
        <w:t>3237</w:t>
      </w:r>
      <w:r>
        <w:t xml:space="preserve"> tweets)</w:t>
      </w:r>
    </w:p>
    <w:p w14:paraId="041EB8EE" w14:textId="494F1BA7" w:rsidR="00730202" w:rsidRPr="00730202" w:rsidRDefault="00730202" w:rsidP="00730202">
      <w:pPr>
        <w:numPr>
          <w:ilvl w:val="0"/>
          <w:numId w:val="1"/>
        </w:numPr>
      </w:pPr>
      <w:r w:rsidRPr="00730202">
        <w:rPr>
          <w:b/>
          <w:bCs/>
        </w:rPr>
        <w:t>Validation Set</w:t>
      </w:r>
      <w:r w:rsidRPr="00730202">
        <w:t>: Used to tune hyperparameters and prevent overfitting.</w:t>
      </w:r>
      <w:r w:rsidRPr="00730202">
        <w:t xml:space="preserve"> </w:t>
      </w:r>
      <w:r>
        <w:t>(</w:t>
      </w:r>
      <w:r w:rsidRPr="00730202">
        <w:t>405 </w:t>
      </w:r>
      <w:r>
        <w:t>tweets)</w:t>
      </w:r>
    </w:p>
    <w:p w14:paraId="6D096FC5" w14:textId="6E3392E5" w:rsidR="00730202" w:rsidRDefault="00730202" w:rsidP="005D28EB">
      <w:pPr>
        <w:numPr>
          <w:ilvl w:val="0"/>
          <w:numId w:val="1"/>
        </w:numPr>
      </w:pPr>
      <w:r w:rsidRPr="00730202">
        <w:rPr>
          <w:b/>
          <w:bCs/>
        </w:rPr>
        <w:t>Test Set</w:t>
      </w:r>
      <w:r w:rsidRPr="00730202">
        <w:t>: Used to evaluate the model's performance.</w:t>
      </w:r>
      <w:r w:rsidRPr="00730202">
        <w:t xml:space="preserve"> </w:t>
      </w:r>
      <w:r>
        <w:t>(</w:t>
      </w:r>
      <w:r w:rsidRPr="00730202">
        <w:t>405 </w:t>
      </w:r>
      <w:r>
        <w:t>tweets)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2769"/>
      </w:tblGrid>
      <w:tr w:rsidR="00730202" w:rsidRPr="00730202" w14:paraId="4E468236" w14:textId="77777777" w:rsidTr="00730202">
        <w:trPr>
          <w:tblHeader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600F5" w14:textId="77777777" w:rsidR="00730202" w:rsidRPr="00730202" w:rsidRDefault="00730202" w:rsidP="00730202">
            <w:pPr>
              <w:rPr>
                <w:b/>
                <w:bCs/>
              </w:rPr>
            </w:pPr>
            <w:r w:rsidRPr="00730202">
              <w:rPr>
                <w:b/>
                <w:bCs/>
              </w:rPr>
              <w:lastRenderedPageBreak/>
              <w:t>Class Name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F8FA4" w14:textId="77777777" w:rsidR="00730202" w:rsidRPr="00730202" w:rsidRDefault="00730202" w:rsidP="00730202">
            <w:pPr>
              <w:rPr>
                <w:b/>
                <w:bCs/>
              </w:rPr>
            </w:pPr>
            <w:r w:rsidRPr="00730202">
              <w:rPr>
                <w:b/>
                <w:bCs/>
              </w:rPr>
              <w:t>No. of labelled tweets</w:t>
            </w:r>
          </w:p>
        </w:tc>
      </w:tr>
      <w:tr w:rsidR="00730202" w:rsidRPr="00730202" w14:paraId="010FD4ED" w14:textId="77777777" w:rsidTr="00730202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E205F" w14:textId="77777777" w:rsidR="00730202" w:rsidRPr="00730202" w:rsidRDefault="00730202" w:rsidP="00730202">
            <w:r w:rsidRPr="00730202">
              <w:t>Anger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C8C52" w14:textId="77777777" w:rsidR="00730202" w:rsidRPr="00730202" w:rsidRDefault="00730202" w:rsidP="00730202">
            <w:r w:rsidRPr="00730202">
              <w:t>807</w:t>
            </w:r>
          </w:p>
        </w:tc>
      </w:tr>
      <w:tr w:rsidR="00730202" w:rsidRPr="00730202" w14:paraId="71A3A8D6" w14:textId="77777777" w:rsidTr="00730202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835DE" w14:textId="77777777" w:rsidR="00730202" w:rsidRPr="00730202" w:rsidRDefault="00730202" w:rsidP="00730202">
            <w:r w:rsidRPr="00730202">
              <w:t>Fear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775EB" w14:textId="77777777" w:rsidR="00730202" w:rsidRPr="00730202" w:rsidRDefault="00730202" w:rsidP="00730202">
            <w:r w:rsidRPr="00730202">
              <w:t>778</w:t>
            </w:r>
          </w:p>
        </w:tc>
      </w:tr>
      <w:tr w:rsidR="00730202" w:rsidRPr="00730202" w14:paraId="4721E3E4" w14:textId="77777777" w:rsidTr="00730202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10C3C" w14:textId="77777777" w:rsidR="00730202" w:rsidRPr="00730202" w:rsidRDefault="00730202" w:rsidP="00730202">
            <w:r w:rsidRPr="00730202">
              <w:t>Joy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F2242" w14:textId="77777777" w:rsidR="00730202" w:rsidRPr="00730202" w:rsidRDefault="00730202" w:rsidP="00730202">
            <w:r w:rsidRPr="00730202">
              <w:t>876</w:t>
            </w:r>
          </w:p>
        </w:tc>
      </w:tr>
      <w:tr w:rsidR="00730202" w:rsidRPr="00730202" w14:paraId="5C20DE2A" w14:textId="77777777" w:rsidTr="00730202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07838" w14:textId="77777777" w:rsidR="00730202" w:rsidRPr="00730202" w:rsidRDefault="00730202" w:rsidP="00730202">
            <w:r w:rsidRPr="00730202">
              <w:t>Sadness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0E6BE" w14:textId="77777777" w:rsidR="00730202" w:rsidRPr="00730202" w:rsidRDefault="00730202" w:rsidP="00730202">
            <w:r w:rsidRPr="00730202">
              <w:t>781</w:t>
            </w:r>
          </w:p>
        </w:tc>
      </w:tr>
      <w:tr w:rsidR="00730202" w:rsidRPr="00730202" w14:paraId="0DEA00B2" w14:textId="77777777" w:rsidTr="00730202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7D49C" w14:textId="77777777" w:rsidR="00730202" w:rsidRPr="00730202" w:rsidRDefault="00730202" w:rsidP="00730202">
            <w:r w:rsidRPr="00730202">
              <w:t>Neutral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45F55" w14:textId="77777777" w:rsidR="00730202" w:rsidRPr="00730202" w:rsidRDefault="00730202" w:rsidP="00730202">
            <w:r w:rsidRPr="00730202">
              <w:t>805</w:t>
            </w:r>
          </w:p>
        </w:tc>
      </w:tr>
    </w:tbl>
    <w:p w14:paraId="5E24DDFD" w14:textId="77777777" w:rsidR="00730202" w:rsidRPr="00E258E0" w:rsidRDefault="00730202" w:rsidP="00730202"/>
    <w:p w14:paraId="3D943875" w14:textId="2FB53CCC" w:rsidR="00E258E0" w:rsidRDefault="00E258E0" w:rsidP="005D28EB">
      <w:pPr>
        <w:rPr>
          <w:b/>
          <w:bCs/>
        </w:rPr>
      </w:pPr>
      <w:r>
        <w:rPr>
          <w:b/>
          <w:bCs/>
        </w:rPr>
        <w:t>2.3 Application</w:t>
      </w:r>
    </w:p>
    <w:p w14:paraId="28E0F75D" w14:textId="130233C2" w:rsidR="00C5213D" w:rsidRPr="00E258E0" w:rsidRDefault="00C5213D" w:rsidP="005D28EB">
      <w:pPr>
        <w:rPr>
          <w:b/>
          <w:bCs/>
        </w:rPr>
      </w:pPr>
      <w:r>
        <w:rPr>
          <w:noProof/>
        </w:rPr>
        <w:drawing>
          <wp:inline distT="0" distB="0" distL="0" distR="0" wp14:anchorId="32393B8C" wp14:editId="5688526C">
            <wp:extent cx="4678045" cy="2679700"/>
            <wp:effectExtent l="0" t="0" r="8255" b="6350"/>
            <wp:docPr id="1493321357" name="Picture 2" descr="A black background with whit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21357" name="Picture 2" descr="A black background with white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15A1A" w14:textId="530FC161" w:rsidR="00823D93" w:rsidRDefault="00823D93" w:rsidP="005D28EB">
      <w:pPr>
        <w:rPr>
          <w:b/>
          <w:bCs/>
        </w:rPr>
      </w:pPr>
      <w:r w:rsidRPr="00823D93">
        <w:rPr>
          <w:b/>
          <w:bCs/>
        </w:rPr>
        <w:t>3.Implementation</w:t>
      </w:r>
    </w:p>
    <w:p w14:paraId="5915EFC7" w14:textId="77777777" w:rsidR="00C5213D" w:rsidRPr="00C5213D" w:rsidRDefault="00C5213D" w:rsidP="00C5213D">
      <w:r w:rsidRPr="00C5213D">
        <w:t>Libraries/Functions Used</w:t>
      </w:r>
    </w:p>
    <w:p w14:paraId="399C8521" w14:textId="77777777" w:rsidR="00C5213D" w:rsidRPr="00C5213D" w:rsidRDefault="00C5213D" w:rsidP="00C5213D">
      <w:pPr>
        <w:numPr>
          <w:ilvl w:val="0"/>
          <w:numId w:val="2"/>
        </w:numPr>
      </w:pPr>
      <w:r w:rsidRPr="00C5213D">
        <w:t>Transformers: For the XLM-</w:t>
      </w:r>
      <w:proofErr w:type="spellStart"/>
      <w:r w:rsidRPr="00C5213D">
        <w:t>RoBERTa</w:t>
      </w:r>
      <w:proofErr w:type="spellEnd"/>
      <w:r w:rsidRPr="00C5213D">
        <w:t xml:space="preserve"> model and tokenizer.</w:t>
      </w:r>
    </w:p>
    <w:p w14:paraId="44AC02AD" w14:textId="77777777" w:rsidR="00C5213D" w:rsidRPr="00C5213D" w:rsidRDefault="00C5213D" w:rsidP="00C5213D">
      <w:pPr>
        <w:numPr>
          <w:ilvl w:val="0"/>
          <w:numId w:val="2"/>
        </w:numPr>
      </w:pPr>
      <w:proofErr w:type="spellStart"/>
      <w:r w:rsidRPr="00C5213D">
        <w:t>PyTorch</w:t>
      </w:r>
      <w:proofErr w:type="spellEnd"/>
      <w:r w:rsidRPr="00C5213D">
        <w:t>: For model training and evaluation.</w:t>
      </w:r>
    </w:p>
    <w:p w14:paraId="15EF8FD3" w14:textId="77777777" w:rsidR="00C5213D" w:rsidRPr="00C5213D" w:rsidRDefault="00C5213D" w:rsidP="00C5213D">
      <w:pPr>
        <w:numPr>
          <w:ilvl w:val="0"/>
          <w:numId w:val="2"/>
        </w:numPr>
      </w:pPr>
      <w:r w:rsidRPr="00C5213D">
        <w:t>Scikit-learn: For label encoding and evaluation metrics.</w:t>
      </w:r>
    </w:p>
    <w:p w14:paraId="226D577D" w14:textId="77777777" w:rsidR="00C5213D" w:rsidRPr="00C5213D" w:rsidRDefault="00C5213D" w:rsidP="00C5213D">
      <w:pPr>
        <w:numPr>
          <w:ilvl w:val="0"/>
          <w:numId w:val="2"/>
        </w:numPr>
      </w:pPr>
      <w:r w:rsidRPr="00C5213D">
        <w:t>Matplotlib/Seaborn: For visualizing results (e.g., confusion matrix).</w:t>
      </w:r>
    </w:p>
    <w:p w14:paraId="57C214F9" w14:textId="0C58629E" w:rsidR="00C5213D" w:rsidRPr="00C5213D" w:rsidRDefault="00C5213D" w:rsidP="00C5213D">
      <w:pPr>
        <w:numPr>
          <w:ilvl w:val="0"/>
          <w:numId w:val="2"/>
        </w:numPr>
      </w:pPr>
      <w:proofErr w:type="spellStart"/>
      <w:r w:rsidRPr="00C5213D">
        <w:t>Joblib</w:t>
      </w:r>
      <w:proofErr w:type="spellEnd"/>
      <w:r w:rsidRPr="00C5213D">
        <w:t>: For saving and loading the </w:t>
      </w:r>
      <w:proofErr w:type="spellStart"/>
      <w:r w:rsidRPr="00C5213D">
        <w:t>LabelEncoder</w:t>
      </w:r>
      <w:proofErr w:type="spellEnd"/>
      <w:r w:rsidRPr="00C5213D">
        <w:t>.</w:t>
      </w:r>
    </w:p>
    <w:p w14:paraId="697A71F8" w14:textId="77777777" w:rsidR="00C5213D" w:rsidRDefault="00C5213D" w:rsidP="005D28EB">
      <w:pPr>
        <w:rPr>
          <w:b/>
          <w:bCs/>
        </w:rPr>
      </w:pPr>
    </w:p>
    <w:p w14:paraId="6A5403E8" w14:textId="7C909E69" w:rsidR="00C5213D" w:rsidRPr="00BA0FB6" w:rsidRDefault="00C5213D" w:rsidP="005D28EB">
      <w:r w:rsidRPr="00867BC4">
        <w:t>The project is organized</w:t>
      </w:r>
      <w:r>
        <w:t xml:space="preserve"> on more directories</w:t>
      </w:r>
      <w:r w:rsidRPr="00867BC4">
        <w:t>. Inside, the data folder holds the dataset CSVs. There are also Python scripts such as train_bert_model.py for training the model, torch_dataset_creator.py</w:t>
      </w:r>
      <w:r w:rsidR="00BA0FB6">
        <w:t>, c</w:t>
      </w:r>
      <w:r w:rsidR="00BA0FB6" w:rsidRPr="00BA0FB6">
        <w:t>ustom dataset loader (</w:t>
      </w:r>
      <w:proofErr w:type="spellStart"/>
      <w:r w:rsidR="00BA0FB6" w:rsidRPr="00BA0FB6">
        <w:t>CustomDataset</w:t>
      </w:r>
      <w:proofErr w:type="spellEnd"/>
      <w:r w:rsidR="00BA0FB6" w:rsidRPr="00BA0FB6">
        <w:t>) for tokenizing and batching data</w:t>
      </w:r>
      <w:r w:rsidR="00BA0FB6">
        <w:t>,</w:t>
      </w:r>
      <w:r w:rsidRPr="00867BC4">
        <w:t xml:space="preserve"> BERT_EmotionClassifier.py for defining the model architecture. After training, the best model is saved in </w:t>
      </w:r>
      <w:proofErr w:type="spellStart"/>
      <w:r w:rsidRPr="00867BC4">
        <w:t>best_model.bin</w:t>
      </w:r>
      <w:proofErr w:type="spellEnd"/>
      <w:r w:rsidRPr="00867BC4">
        <w:t>.</w:t>
      </w:r>
      <w:r w:rsidR="00BA0FB6">
        <w:t xml:space="preserve"> </w:t>
      </w:r>
    </w:p>
    <w:p w14:paraId="7BC4719E" w14:textId="2C64687B" w:rsidR="000045C4" w:rsidRDefault="0032104A" w:rsidP="005D28EB">
      <w:r w:rsidRPr="0032104A">
        <w:t>Upon completion of training, the project outputs a trained model capable of classifying Romanian text into emotional categories. Accuracy metrics for both training and validation are tracked and plotted using Matplotlib</w:t>
      </w:r>
      <w:r w:rsidR="00773BD8">
        <w:t xml:space="preserve"> inside the evaluate.py script</w:t>
      </w:r>
      <w:r w:rsidRPr="0032104A">
        <w:t>. The final model is saved in a .bin file for later use</w:t>
      </w:r>
      <w:r w:rsidR="00BA0FB6">
        <w:t>.</w:t>
      </w:r>
      <w:r w:rsidRPr="0032104A">
        <w:t xml:space="preserve"> </w:t>
      </w:r>
      <w:r w:rsidR="00BA0FB6" w:rsidRPr="00BA0FB6">
        <w:t>Implementation of a testing script to evaluate the model on sentences</w:t>
      </w:r>
      <w:r w:rsidR="00773BD8">
        <w:t xml:space="preserve"> in the test.py file</w:t>
      </w:r>
      <w:r w:rsidR="00BA0FB6" w:rsidRPr="00BA0FB6">
        <w:t>.</w:t>
      </w:r>
      <w:r w:rsidR="00773BD8">
        <w:t xml:space="preserve"> </w:t>
      </w:r>
    </w:p>
    <w:p w14:paraId="79A5CE97" w14:textId="54863E12" w:rsidR="00823D93" w:rsidRPr="00823D93" w:rsidRDefault="00823D93" w:rsidP="005D28EB">
      <w:pPr>
        <w:rPr>
          <w:b/>
          <w:bCs/>
        </w:rPr>
      </w:pPr>
      <w:r w:rsidRPr="00823D93">
        <w:rPr>
          <w:b/>
          <w:bCs/>
        </w:rPr>
        <w:t>4.Experiments and results</w:t>
      </w:r>
    </w:p>
    <w:p w14:paraId="0183DE5C" w14:textId="5C28CFF3" w:rsidR="005236BE" w:rsidRDefault="005236BE" w:rsidP="005D28EB">
      <w:r>
        <w:t>Some statistics of the model:</w:t>
      </w:r>
    </w:p>
    <w:p w14:paraId="1B1F4583" w14:textId="77777777" w:rsidR="0032104A" w:rsidRDefault="000045C4" w:rsidP="0032104A">
      <w:r>
        <w:t>Training accuracy:</w:t>
      </w:r>
      <w:r>
        <w:br/>
      </w:r>
      <w:r w:rsidR="0032104A">
        <w:t>Epoch 1/5</w:t>
      </w:r>
    </w:p>
    <w:p w14:paraId="1FFB7F90" w14:textId="5C1D4E07" w:rsidR="0032104A" w:rsidRDefault="0032104A" w:rsidP="0032104A">
      <w:r>
        <w:t>Training loss 1.0631 accuracy 0.5922</w:t>
      </w:r>
    </w:p>
    <w:p w14:paraId="1BE34533" w14:textId="6CBEFB10" w:rsidR="0032104A" w:rsidRDefault="0032104A" w:rsidP="0032104A">
      <w:r>
        <w:t>Validation loss 0.5771 accuracy 0.8320</w:t>
      </w:r>
    </w:p>
    <w:p w14:paraId="78E265A1" w14:textId="77777777" w:rsidR="0032104A" w:rsidRDefault="0032104A" w:rsidP="0032104A">
      <w:r>
        <w:t>Epoch 2/5</w:t>
      </w:r>
    </w:p>
    <w:p w14:paraId="617D1EA7" w14:textId="7DFABD44" w:rsidR="0032104A" w:rsidRDefault="0032104A" w:rsidP="0032104A">
      <w:r>
        <w:t>Training loss 0.4266 accuracy 0.8736</w:t>
      </w:r>
    </w:p>
    <w:p w14:paraId="660BFDCC" w14:textId="0FFA1D0F" w:rsidR="0032104A" w:rsidRDefault="0032104A" w:rsidP="0032104A">
      <w:r>
        <w:t>Validation loss 0.4442 accuracy 0.8839</w:t>
      </w:r>
    </w:p>
    <w:p w14:paraId="75147457" w14:textId="77777777" w:rsidR="0032104A" w:rsidRDefault="0032104A" w:rsidP="0032104A">
      <w:r>
        <w:t>Epoch 3/5</w:t>
      </w:r>
    </w:p>
    <w:p w14:paraId="630EF6EE" w14:textId="16F4F373" w:rsidR="0032104A" w:rsidRDefault="0032104A" w:rsidP="0032104A">
      <w:r>
        <w:t>Training loss 0.2744 accuracy 0.9345</w:t>
      </w:r>
    </w:p>
    <w:p w14:paraId="0B825797" w14:textId="245CD991" w:rsidR="0032104A" w:rsidRDefault="0032104A" w:rsidP="0032104A">
      <w:r>
        <w:t>Validation loss 0.5197 accuracy 0.9012</w:t>
      </w:r>
    </w:p>
    <w:p w14:paraId="2266DFF9" w14:textId="77777777" w:rsidR="0032104A" w:rsidRDefault="0032104A" w:rsidP="0032104A">
      <w:r>
        <w:t>Epoch 4/5</w:t>
      </w:r>
    </w:p>
    <w:p w14:paraId="42606C07" w14:textId="13C41AE4" w:rsidR="0032104A" w:rsidRDefault="0032104A" w:rsidP="0032104A">
      <w:r>
        <w:t>Training loss 0.1831 accuracy 0.9604</w:t>
      </w:r>
    </w:p>
    <w:p w14:paraId="5EFC6F72" w14:textId="29233369" w:rsidR="0032104A" w:rsidRDefault="0032104A" w:rsidP="0032104A">
      <w:r>
        <w:t>Validation loss 0.5398 accuracy 0.9111</w:t>
      </w:r>
    </w:p>
    <w:p w14:paraId="154C5EE1" w14:textId="77777777" w:rsidR="0032104A" w:rsidRDefault="0032104A" w:rsidP="0032104A">
      <w:r>
        <w:t>Epoch 5/5</w:t>
      </w:r>
    </w:p>
    <w:p w14:paraId="1C2F9125" w14:textId="01BFB96E" w:rsidR="0032104A" w:rsidRDefault="0032104A" w:rsidP="0032104A">
      <w:r>
        <w:t>Training loss 0.1161 accuracy 0.9740</w:t>
      </w:r>
    </w:p>
    <w:p w14:paraId="6E3007DC" w14:textId="563D1E49" w:rsidR="000045C4" w:rsidRDefault="0032104A" w:rsidP="0032104A">
      <w:r>
        <w:t>Validation loss 0.5608 accuracy 0.9160</w:t>
      </w:r>
    </w:p>
    <w:p w14:paraId="463CBB06" w14:textId="241AD0D4" w:rsidR="002F7259" w:rsidRDefault="002F7259" w:rsidP="0032104A">
      <w:r>
        <w:lastRenderedPageBreak/>
        <w:t xml:space="preserve">F1 score: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6777A" w14:paraId="408918C6" w14:textId="77777777" w:rsidTr="0036777A">
        <w:tc>
          <w:tcPr>
            <w:tcW w:w="1870" w:type="dxa"/>
          </w:tcPr>
          <w:p w14:paraId="7A3747E7" w14:textId="484FE168" w:rsidR="0036777A" w:rsidRDefault="0036777A" w:rsidP="0032104A">
            <w:r>
              <w:t>Emotion</w:t>
            </w:r>
          </w:p>
        </w:tc>
        <w:tc>
          <w:tcPr>
            <w:tcW w:w="1870" w:type="dxa"/>
          </w:tcPr>
          <w:p w14:paraId="35CE5378" w14:textId="64AD93AA" w:rsidR="0036777A" w:rsidRDefault="0036777A" w:rsidP="0032104A">
            <w:r>
              <w:t>Precision</w:t>
            </w:r>
          </w:p>
        </w:tc>
        <w:tc>
          <w:tcPr>
            <w:tcW w:w="1870" w:type="dxa"/>
          </w:tcPr>
          <w:p w14:paraId="4764E175" w14:textId="391638C2" w:rsidR="0036777A" w:rsidRDefault="0036777A" w:rsidP="0032104A">
            <w:r>
              <w:t>Recall</w:t>
            </w:r>
          </w:p>
        </w:tc>
        <w:tc>
          <w:tcPr>
            <w:tcW w:w="1870" w:type="dxa"/>
          </w:tcPr>
          <w:p w14:paraId="042A2E8F" w14:textId="3F200594" w:rsidR="0036777A" w:rsidRDefault="0036777A" w:rsidP="0032104A">
            <w:r>
              <w:t>F1-score</w:t>
            </w:r>
          </w:p>
        </w:tc>
        <w:tc>
          <w:tcPr>
            <w:tcW w:w="1870" w:type="dxa"/>
          </w:tcPr>
          <w:p w14:paraId="6148CA63" w14:textId="64D03E42" w:rsidR="0036777A" w:rsidRDefault="0036777A" w:rsidP="0032104A">
            <w:r>
              <w:t>Support</w:t>
            </w:r>
          </w:p>
        </w:tc>
      </w:tr>
      <w:tr w:rsidR="0036777A" w14:paraId="763CF3B9" w14:textId="77777777" w:rsidTr="0036777A">
        <w:tc>
          <w:tcPr>
            <w:tcW w:w="1870" w:type="dxa"/>
          </w:tcPr>
          <w:p w14:paraId="6688317A" w14:textId="7878C3DB" w:rsidR="0036777A" w:rsidRDefault="0036777A" w:rsidP="0032104A">
            <w:proofErr w:type="spellStart"/>
            <w:r>
              <w:t>Bucurie</w:t>
            </w:r>
            <w:proofErr w:type="spellEnd"/>
          </w:p>
        </w:tc>
        <w:tc>
          <w:tcPr>
            <w:tcW w:w="1870" w:type="dxa"/>
          </w:tcPr>
          <w:p w14:paraId="11DF1573" w14:textId="502E5FF0" w:rsidR="0036777A" w:rsidRDefault="0036777A" w:rsidP="0032104A">
            <w:r>
              <w:t>0.96</w:t>
            </w:r>
          </w:p>
        </w:tc>
        <w:tc>
          <w:tcPr>
            <w:tcW w:w="1870" w:type="dxa"/>
          </w:tcPr>
          <w:p w14:paraId="3646A77B" w14:textId="6B9B1544" w:rsidR="0036777A" w:rsidRDefault="0036777A" w:rsidP="0032104A">
            <w:r>
              <w:t>0.96</w:t>
            </w:r>
          </w:p>
        </w:tc>
        <w:tc>
          <w:tcPr>
            <w:tcW w:w="1870" w:type="dxa"/>
          </w:tcPr>
          <w:p w14:paraId="4F93F732" w14:textId="7221CFF1" w:rsidR="0036777A" w:rsidRDefault="0036777A" w:rsidP="0032104A">
            <w:r>
              <w:t>0.96</w:t>
            </w:r>
          </w:p>
        </w:tc>
        <w:tc>
          <w:tcPr>
            <w:tcW w:w="1870" w:type="dxa"/>
          </w:tcPr>
          <w:p w14:paraId="7A7F0703" w14:textId="467A92CB" w:rsidR="0036777A" w:rsidRDefault="0036777A" w:rsidP="0032104A">
            <w:r>
              <w:t>94</w:t>
            </w:r>
          </w:p>
        </w:tc>
      </w:tr>
      <w:tr w:rsidR="0036777A" w14:paraId="745E34EA" w14:textId="77777777" w:rsidTr="0036777A">
        <w:tc>
          <w:tcPr>
            <w:tcW w:w="1870" w:type="dxa"/>
          </w:tcPr>
          <w:p w14:paraId="1B5F074E" w14:textId="536A54E3" w:rsidR="0036777A" w:rsidRDefault="0036777A" w:rsidP="0032104A">
            <w:r>
              <w:t>Furie</w:t>
            </w:r>
          </w:p>
        </w:tc>
        <w:tc>
          <w:tcPr>
            <w:tcW w:w="1870" w:type="dxa"/>
          </w:tcPr>
          <w:p w14:paraId="27A801FF" w14:textId="3950EE12" w:rsidR="0036777A" w:rsidRDefault="0036777A" w:rsidP="0032104A">
            <w:r>
              <w:t>0.91</w:t>
            </w:r>
          </w:p>
        </w:tc>
        <w:tc>
          <w:tcPr>
            <w:tcW w:w="1870" w:type="dxa"/>
          </w:tcPr>
          <w:p w14:paraId="73615220" w14:textId="3298FD9E" w:rsidR="0036777A" w:rsidRDefault="0036777A" w:rsidP="0032104A">
            <w:r>
              <w:t>0.94</w:t>
            </w:r>
          </w:p>
        </w:tc>
        <w:tc>
          <w:tcPr>
            <w:tcW w:w="1870" w:type="dxa"/>
          </w:tcPr>
          <w:p w14:paraId="77988231" w14:textId="09AE2348" w:rsidR="0036777A" w:rsidRDefault="0036777A" w:rsidP="0032104A">
            <w:r>
              <w:t>0.92</w:t>
            </w:r>
          </w:p>
        </w:tc>
        <w:tc>
          <w:tcPr>
            <w:tcW w:w="1870" w:type="dxa"/>
          </w:tcPr>
          <w:p w14:paraId="30C799A6" w14:textId="38DF9917" w:rsidR="0036777A" w:rsidRDefault="0036777A" w:rsidP="0032104A">
            <w:r>
              <w:t>77</w:t>
            </w:r>
          </w:p>
        </w:tc>
      </w:tr>
      <w:tr w:rsidR="0036777A" w14:paraId="7D311CCC" w14:textId="77777777" w:rsidTr="0036777A">
        <w:tc>
          <w:tcPr>
            <w:tcW w:w="1870" w:type="dxa"/>
          </w:tcPr>
          <w:p w14:paraId="5D20FD60" w14:textId="65344A2B" w:rsidR="0036777A" w:rsidRDefault="0036777A" w:rsidP="0032104A">
            <w:r>
              <w:t>Frica</w:t>
            </w:r>
          </w:p>
        </w:tc>
        <w:tc>
          <w:tcPr>
            <w:tcW w:w="1870" w:type="dxa"/>
          </w:tcPr>
          <w:p w14:paraId="55A53C31" w14:textId="6A70A48A" w:rsidR="0036777A" w:rsidRDefault="0036777A" w:rsidP="0032104A">
            <w:r>
              <w:t>0.94</w:t>
            </w:r>
          </w:p>
        </w:tc>
        <w:tc>
          <w:tcPr>
            <w:tcW w:w="1870" w:type="dxa"/>
          </w:tcPr>
          <w:p w14:paraId="3F03085B" w14:textId="17FD302B" w:rsidR="0036777A" w:rsidRDefault="0036777A" w:rsidP="0032104A">
            <w:r>
              <w:t>0.92</w:t>
            </w:r>
          </w:p>
        </w:tc>
        <w:tc>
          <w:tcPr>
            <w:tcW w:w="1870" w:type="dxa"/>
          </w:tcPr>
          <w:p w14:paraId="72645BC1" w14:textId="78DECDA3" w:rsidR="0036777A" w:rsidRDefault="0036777A" w:rsidP="0032104A">
            <w:r>
              <w:t>0.93</w:t>
            </w:r>
          </w:p>
        </w:tc>
        <w:tc>
          <w:tcPr>
            <w:tcW w:w="1870" w:type="dxa"/>
          </w:tcPr>
          <w:p w14:paraId="0F20ED02" w14:textId="5C4572F6" w:rsidR="0036777A" w:rsidRDefault="0036777A" w:rsidP="0032104A">
            <w:r>
              <w:t>63</w:t>
            </w:r>
          </w:p>
        </w:tc>
      </w:tr>
      <w:tr w:rsidR="0036777A" w14:paraId="73455458" w14:textId="77777777" w:rsidTr="0036777A">
        <w:tc>
          <w:tcPr>
            <w:tcW w:w="1870" w:type="dxa"/>
          </w:tcPr>
          <w:p w14:paraId="602AAB5A" w14:textId="3341A198" w:rsidR="0036777A" w:rsidRDefault="0036777A" w:rsidP="0032104A">
            <w:proofErr w:type="spellStart"/>
            <w:r>
              <w:t>Tristete</w:t>
            </w:r>
            <w:proofErr w:type="spellEnd"/>
          </w:p>
        </w:tc>
        <w:tc>
          <w:tcPr>
            <w:tcW w:w="1870" w:type="dxa"/>
          </w:tcPr>
          <w:p w14:paraId="5FFC959A" w14:textId="4EBFBE47" w:rsidR="0036777A" w:rsidRDefault="0036777A" w:rsidP="0032104A">
            <w:r>
              <w:t>0.96</w:t>
            </w:r>
          </w:p>
        </w:tc>
        <w:tc>
          <w:tcPr>
            <w:tcW w:w="1870" w:type="dxa"/>
          </w:tcPr>
          <w:p w14:paraId="78042316" w14:textId="4AFEC08F" w:rsidR="0036777A" w:rsidRDefault="0036777A" w:rsidP="0032104A">
            <w:r>
              <w:t>0.90</w:t>
            </w:r>
          </w:p>
        </w:tc>
        <w:tc>
          <w:tcPr>
            <w:tcW w:w="1870" w:type="dxa"/>
          </w:tcPr>
          <w:p w14:paraId="51C303A5" w14:textId="54A4C81B" w:rsidR="0036777A" w:rsidRDefault="0036777A" w:rsidP="0032104A">
            <w:r>
              <w:t>0.93</w:t>
            </w:r>
          </w:p>
        </w:tc>
        <w:tc>
          <w:tcPr>
            <w:tcW w:w="1870" w:type="dxa"/>
          </w:tcPr>
          <w:p w14:paraId="416FA623" w14:textId="4183725A" w:rsidR="0036777A" w:rsidRDefault="0036777A" w:rsidP="0032104A">
            <w:r>
              <w:t>87</w:t>
            </w:r>
          </w:p>
        </w:tc>
      </w:tr>
      <w:tr w:rsidR="0036777A" w14:paraId="72A1DDF2" w14:textId="77777777" w:rsidTr="0036777A">
        <w:tc>
          <w:tcPr>
            <w:tcW w:w="1870" w:type="dxa"/>
          </w:tcPr>
          <w:p w14:paraId="45C1A6AF" w14:textId="57FFAB12" w:rsidR="0036777A" w:rsidRDefault="0036777A" w:rsidP="0032104A">
            <w:proofErr w:type="spellStart"/>
            <w:r>
              <w:t>Neutru</w:t>
            </w:r>
            <w:proofErr w:type="spellEnd"/>
          </w:p>
        </w:tc>
        <w:tc>
          <w:tcPr>
            <w:tcW w:w="1870" w:type="dxa"/>
          </w:tcPr>
          <w:p w14:paraId="31246503" w14:textId="69BF256A" w:rsidR="0036777A" w:rsidRDefault="0036777A" w:rsidP="0032104A">
            <w:r>
              <w:t>0.92</w:t>
            </w:r>
          </w:p>
        </w:tc>
        <w:tc>
          <w:tcPr>
            <w:tcW w:w="1870" w:type="dxa"/>
          </w:tcPr>
          <w:p w14:paraId="5C43EAF8" w14:textId="01CCE40F" w:rsidR="0036777A" w:rsidRDefault="0036777A" w:rsidP="0032104A">
            <w:r>
              <w:t>0.98</w:t>
            </w:r>
          </w:p>
        </w:tc>
        <w:tc>
          <w:tcPr>
            <w:tcW w:w="1870" w:type="dxa"/>
          </w:tcPr>
          <w:p w14:paraId="349A25DA" w14:textId="17A226C0" w:rsidR="0036777A" w:rsidRDefault="0036777A" w:rsidP="0032104A">
            <w:r>
              <w:t>0.95</w:t>
            </w:r>
          </w:p>
        </w:tc>
        <w:tc>
          <w:tcPr>
            <w:tcW w:w="1870" w:type="dxa"/>
          </w:tcPr>
          <w:p w14:paraId="18AAFC68" w14:textId="43F25A45" w:rsidR="0036777A" w:rsidRDefault="0036777A" w:rsidP="0032104A">
            <w:r>
              <w:t>84</w:t>
            </w:r>
          </w:p>
        </w:tc>
      </w:tr>
    </w:tbl>
    <w:p w14:paraId="31667632" w14:textId="4263DE6D" w:rsidR="00DF7B1E" w:rsidRDefault="0036777A" w:rsidP="0032104A">
      <w:r>
        <w:t>Weighted F1 Score: 0.9382</w:t>
      </w:r>
    </w:p>
    <w:p w14:paraId="4C2904A6" w14:textId="5D28C2A2" w:rsidR="0036777A" w:rsidRDefault="002F7259" w:rsidP="0036777A">
      <w:r>
        <w:t>Confusion Matrix:</w:t>
      </w:r>
    </w:p>
    <w:p w14:paraId="6F571FEE" w14:textId="1844771F" w:rsidR="00DF7B1E" w:rsidRDefault="0036777A" w:rsidP="001F59B0">
      <w:r w:rsidRPr="0036777A">
        <w:rPr>
          <w:noProof/>
        </w:rPr>
        <w:drawing>
          <wp:inline distT="0" distB="0" distL="0" distR="0" wp14:anchorId="4ECDF372" wp14:editId="06ED5B30">
            <wp:extent cx="3795823" cy="2955147"/>
            <wp:effectExtent l="0" t="0" r="0" b="0"/>
            <wp:docPr id="189190642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06424" name="Picture 1" descr="A screen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3933" cy="297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AAD5" w14:textId="27B5183B" w:rsidR="002F7259" w:rsidRDefault="00CE6A98" w:rsidP="0032104A">
      <w:r w:rsidRPr="00CE6A98">
        <w:rPr>
          <w:noProof/>
        </w:rPr>
        <w:drawing>
          <wp:inline distT="0" distB="0" distL="0" distR="0" wp14:anchorId="696F55DE" wp14:editId="5E248B69">
            <wp:extent cx="3625702" cy="2806806"/>
            <wp:effectExtent l="0" t="0" r="0" b="0"/>
            <wp:docPr id="1506878208" name="Picture 1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78208" name="Picture 1" descr="A graph of a li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5883" cy="285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259">
        <w:br/>
      </w:r>
    </w:p>
    <w:p w14:paraId="50FEBE81" w14:textId="77777777" w:rsidR="00BC5E98" w:rsidRDefault="00BC5E98" w:rsidP="00BC5E98">
      <w:r>
        <w:lastRenderedPageBreak/>
        <w:t>Tests:</w:t>
      </w:r>
    </w:p>
    <w:p w14:paraId="57DF49AE" w14:textId="77777777" w:rsidR="00BC5E98" w:rsidRDefault="00BC5E98" w:rsidP="00BC5E98">
      <w:r>
        <w:t xml:space="preserve">Input Text: Ma </w:t>
      </w:r>
      <w:proofErr w:type="spellStart"/>
      <w:r>
        <w:t>simt</w:t>
      </w:r>
      <w:proofErr w:type="spellEnd"/>
      <w:r>
        <w:t xml:space="preserve"> </w:t>
      </w:r>
      <w:proofErr w:type="spellStart"/>
      <w:r>
        <w:t>fericit</w:t>
      </w:r>
      <w:proofErr w:type="spellEnd"/>
      <w:r>
        <w:t xml:space="preserve"> ca am </w:t>
      </w:r>
      <w:proofErr w:type="spellStart"/>
      <w:r>
        <w:t>terminat</w:t>
      </w:r>
      <w:proofErr w:type="spellEnd"/>
      <w:r>
        <w:t xml:space="preserve"> </w:t>
      </w:r>
      <w:proofErr w:type="spellStart"/>
      <w:r>
        <w:t>proiectul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sunt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</w:t>
      </w:r>
      <w:proofErr w:type="spellStart"/>
      <w:r>
        <w:t>stresat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prezentare</w:t>
      </w:r>
      <w:proofErr w:type="spellEnd"/>
      <w:r>
        <w:t>.</w:t>
      </w:r>
    </w:p>
    <w:p w14:paraId="2C1A8ADA" w14:textId="77777777" w:rsidR="00BC5E98" w:rsidRDefault="00BC5E98" w:rsidP="00BC5E98">
      <w:r>
        <w:t xml:space="preserve">Predicted Emotion: </w:t>
      </w:r>
      <w:proofErr w:type="spellStart"/>
      <w:r>
        <w:t>Bucurie</w:t>
      </w:r>
      <w:proofErr w:type="spellEnd"/>
      <w:r>
        <w:t xml:space="preserve"> (Confidence: 0.98)</w:t>
      </w:r>
    </w:p>
    <w:p w14:paraId="114DA397" w14:textId="77777777" w:rsidR="00BC5E98" w:rsidRDefault="00BC5E98" w:rsidP="00BC5E98">
      <w:r>
        <w:t xml:space="preserve">Input Text: Am </w:t>
      </w:r>
      <w:proofErr w:type="spellStart"/>
      <w:r>
        <w:t>castigat</w:t>
      </w:r>
      <w:proofErr w:type="spellEnd"/>
      <w:r>
        <w:t xml:space="preserve"> un </w:t>
      </w:r>
      <w:proofErr w:type="spellStart"/>
      <w:r>
        <w:t>premiu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ma </w:t>
      </w:r>
      <w:proofErr w:type="spellStart"/>
      <w:r>
        <w:t>simt</w:t>
      </w:r>
      <w:proofErr w:type="spellEnd"/>
      <w:r>
        <w:t xml:space="preserve"> </w:t>
      </w:r>
      <w:proofErr w:type="spellStart"/>
      <w:r>
        <w:t>ciudat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prietenul</w:t>
      </w:r>
      <w:proofErr w:type="spellEnd"/>
      <w:r>
        <w:t xml:space="preserve"> meu nu a </w:t>
      </w:r>
      <w:proofErr w:type="spellStart"/>
      <w:r>
        <w:t>castigat</w:t>
      </w:r>
      <w:proofErr w:type="spellEnd"/>
      <w:r>
        <w:t>.</w:t>
      </w:r>
    </w:p>
    <w:p w14:paraId="6A899BE3" w14:textId="77777777" w:rsidR="00BC5E98" w:rsidRDefault="00BC5E98" w:rsidP="00BC5E98">
      <w:r>
        <w:t>Predicted Emotion: Frica (Confidence: 0.89)</w:t>
      </w:r>
    </w:p>
    <w:p w14:paraId="3C2E50F8" w14:textId="77777777" w:rsidR="00BC5E98" w:rsidRDefault="00BC5E98" w:rsidP="00BC5E98">
      <w:r>
        <w:t xml:space="preserve">Input Text: </w:t>
      </w:r>
      <w:proofErr w:type="spellStart"/>
      <w:r>
        <w:t>Astazi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zi </w:t>
      </w:r>
      <w:proofErr w:type="spellStart"/>
      <w:r>
        <w:t>obisnuita</w:t>
      </w:r>
      <w:proofErr w:type="spellEnd"/>
      <w:r>
        <w:t xml:space="preserve">, </w:t>
      </w:r>
      <w:proofErr w:type="spellStart"/>
      <w:r>
        <w:t>nimic</w:t>
      </w:r>
      <w:proofErr w:type="spellEnd"/>
      <w:r>
        <w:t xml:space="preserve"> special.</w:t>
      </w:r>
    </w:p>
    <w:p w14:paraId="57E51D73" w14:textId="77777777" w:rsidR="00BC5E98" w:rsidRDefault="00BC5E98" w:rsidP="00BC5E98">
      <w:r>
        <w:t xml:space="preserve">Predicted Emotion: </w:t>
      </w:r>
      <w:proofErr w:type="spellStart"/>
      <w:r>
        <w:t>Neutru</w:t>
      </w:r>
      <w:proofErr w:type="spellEnd"/>
      <w:r>
        <w:t xml:space="preserve"> (Confidence: 0.71)</w:t>
      </w:r>
    </w:p>
    <w:p w14:paraId="790BB3D4" w14:textId="77777777" w:rsidR="00BC5E98" w:rsidRDefault="00BC5E98" w:rsidP="0032104A"/>
    <w:p w14:paraId="12DF7889" w14:textId="5AD002E3" w:rsidR="00715482" w:rsidRDefault="00715482" w:rsidP="0032104A">
      <w:r>
        <w:t>References:</w:t>
      </w:r>
    </w:p>
    <w:p w14:paraId="5B984B80" w14:textId="310AB7BC" w:rsidR="00715482" w:rsidRPr="005D28EB" w:rsidRDefault="00715482" w:rsidP="0032104A">
      <w:hyperlink r:id="rId8" w:history="1">
        <w:r w:rsidRPr="00715482">
          <w:rPr>
            <w:rStyle w:val="Hyperlink"/>
          </w:rPr>
          <w:t>RED: A Novel Dataset for Romanian Emot</w:t>
        </w:r>
        <w:r w:rsidRPr="00715482">
          <w:rPr>
            <w:rStyle w:val="Hyperlink"/>
          </w:rPr>
          <w:t>i</w:t>
        </w:r>
        <w:r w:rsidRPr="00715482">
          <w:rPr>
            <w:rStyle w:val="Hyperlink"/>
          </w:rPr>
          <w:t>on Detection from Tweets</w:t>
        </w:r>
      </w:hyperlink>
      <w:r w:rsidRPr="00715482">
        <w:t> (Ciobotaru &amp; Dinu, RANLP 2021)</w:t>
      </w:r>
    </w:p>
    <w:sectPr w:rsidR="00715482" w:rsidRPr="005D2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CB283A"/>
    <w:multiLevelType w:val="multilevel"/>
    <w:tmpl w:val="DCA8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9E5DD3"/>
    <w:multiLevelType w:val="multilevel"/>
    <w:tmpl w:val="611C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213427">
    <w:abstractNumId w:val="1"/>
  </w:num>
  <w:num w:numId="2" w16cid:durableId="464615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9F"/>
    <w:rsid w:val="000045C4"/>
    <w:rsid w:val="001735D1"/>
    <w:rsid w:val="001B4FE4"/>
    <w:rsid w:val="001F59B0"/>
    <w:rsid w:val="002F7259"/>
    <w:rsid w:val="0032104A"/>
    <w:rsid w:val="0036777A"/>
    <w:rsid w:val="0041719F"/>
    <w:rsid w:val="005236BE"/>
    <w:rsid w:val="005D28EB"/>
    <w:rsid w:val="00715482"/>
    <w:rsid w:val="00730202"/>
    <w:rsid w:val="00773BD8"/>
    <w:rsid w:val="00823D93"/>
    <w:rsid w:val="00867BC4"/>
    <w:rsid w:val="008A4086"/>
    <w:rsid w:val="00B05C25"/>
    <w:rsid w:val="00BA0FB6"/>
    <w:rsid w:val="00BC5E98"/>
    <w:rsid w:val="00C5213D"/>
    <w:rsid w:val="00CE6A98"/>
    <w:rsid w:val="00DF7B1E"/>
    <w:rsid w:val="00E2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3E63"/>
  <w15:chartTrackingRefBased/>
  <w15:docId w15:val="{1E73B29E-4F17-41A2-8171-51C6A5EE5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1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1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1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1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1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1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1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1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1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1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1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1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1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1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1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1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1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28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8E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67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3020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lanthology.org/2021.ranlp-1.34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G</dc:creator>
  <cp:keywords/>
  <dc:description/>
  <cp:lastModifiedBy>Dragos G</cp:lastModifiedBy>
  <cp:revision>13</cp:revision>
  <dcterms:created xsi:type="dcterms:W3CDTF">2025-05-10T21:34:00Z</dcterms:created>
  <dcterms:modified xsi:type="dcterms:W3CDTF">2025-05-16T09:42:00Z</dcterms:modified>
</cp:coreProperties>
</file>