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357"/>
        <w:tblW w:w="1502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8345"/>
      </w:tblGrid>
      <w:tr w:rsidR="005C344F" w14:paraId="67749042" w14:textId="77777777" w:rsidTr="007C7033">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6774903F" w14:textId="77777777" w:rsidR="005C344F" w:rsidRDefault="005C344F" w:rsidP="005C344F">
            <w:pPr>
              <w:pStyle w:val="WeisungKopfteil"/>
              <w:framePr w:hSpace="0" w:wrap="auto" w:vAnchor="margin" w:hAnchor="text" w:xAlign="left" w:yAlign="inline"/>
              <w:spacing w:after="0"/>
              <w:rPr>
                <w:b w:val="0"/>
                <w:bCs/>
                <w:sz w:val="20"/>
              </w:rPr>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67749040" w14:textId="77777777" w:rsidR="005C344F" w:rsidRDefault="005C344F" w:rsidP="005C344F">
            <w:pPr>
              <w:pStyle w:val="WeisungKopfteil"/>
              <w:framePr w:hSpace="0" w:wrap="auto" w:vAnchor="margin" w:hAnchor="text" w:xAlign="left" w:yAlign="inline"/>
              <w:spacing w:after="0"/>
              <w:jc w:val="center"/>
              <w:rPr>
                <w:sz w:val="20"/>
              </w:rPr>
            </w:pPr>
            <w:r>
              <w:t>Praxishilfe</w:t>
            </w:r>
          </w:p>
        </w:tc>
        <w:tc>
          <w:tcPr>
            <w:tcW w:w="8345" w:type="dxa"/>
            <w:tcBorders>
              <w:top w:val="single" w:sz="4" w:space="0" w:color="808080"/>
              <w:left w:val="single" w:sz="6" w:space="0" w:color="808080"/>
              <w:bottom w:val="nil"/>
              <w:right w:val="single" w:sz="4" w:space="0" w:color="808080"/>
            </w:tcBorders>
            <w:shd w:val="clear" w:color="auto" w:fill="F3F3F3"/>
          </w:tcPr>
          <w:p w14:paraId="67749041" w14:textId="77777777" w:rsidR="005C344F" w:rsidRPr="00BE6F52" w:rsidRDefault="005C344F" w:rsidP="005C344F">
            <w:pPr>
              <w:pStyle w:val="WeisungKopfteil"/>
              <w:framePr w:hSpace="0" w:wrap="auto" w:vAnchor="margin" w:hAnchor="text" w:xAlign="left" w:yAlign="inline"/>
              <w:spacing w:after="0"/>
              <w:ind w:right="45"/>
              <w:jc w:val="right"/>
              <w:rPr>
                <w:bCs/>
              </w:rPr>
            </w:pPr>
            <w:r w:rsidRPr="00BE6F52">
              <w:rPr>
                <w:bCs/>
              </w:rPr>
              <w:t>Gültig ab</w:t>
            </w:r>
          </w:p>
        </w:tc>
      </w:tr>
      <w:tr w:rsidR="005C344F" w14:paraId="67749046" w14:textId="77777777" w:rsidTr="007C7033">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67749043" w14:textId="2CD80476" w:rsidR="005C344F" w:rsidRPr="00BE6F52" w:rsidRDefault="00F661AE" w:rsidP="005C344F">
            <w:pPr>
              <w:pStyle w:val="WeisungKopfteil"/>
              <w:framePr w:hSpace="0" w:wrap="auto" w:vAnchor="margin" w:hAnchor="text" w:xAlign="left" w:yAlign="inline"/>
              <w:spacing w:before="0" w:after="0"/>
              <w:rPr>
                <w:b w:val="0"/>
                <w:sz w:val="20"/>
                <w:szCs w:val="20"/>
              </w:rPr>
            </w:pPr>
            <w:r w:rsidRPr="008F03BB">
              <w:rPr>
                <w:sz w:val="20"/>
              </w:rPr>
              <w:t>SKOS A</w:t>
            </w:r>
          </w:p>
        </w:tc>
        <w:tc>
          <w:tcPr>
            <w:tcW w:w="4453" w:type="dxa"/>
            <w:vMerge/>
            <w:tcBorders>
              <w:left w:val="single" w:sz="6" w:space="0" w:color="808080"/>
              <w:bottom w:val="single" w:sz="6" w:space="0" w:color="808080"/>
              <w:right w:val="single" w:sz="6" w:space="0" w:color="808080"/>
            </w:tcBorders>
            <w:shd w:val="clear" w:color="auto" w:fill="F3F3F3"/>
          </w:tcPr>
          <w:p w14:paraId="67749044" w14:textId="77777777" w:rsidR="005C344F" w:rsidRDefault="005C344F" w:rsidP="005C344F">
            <w:pPr>
              <w:pStyle w:val="WeisungKopfteil"/>
              <w:framePr w:hSpace="0" w:wrap="auto" w:vAnchor="margin" w:hAnchor="text" w:xAlign="left" w:yAlign="inline"/>
              <w:spacing w:after="0"/>
              <w:jc w:val="center"/>
            </w:pPr>
          </w:p>
        </w:tc>
        <w:tc>
          <w:tcPr>
            <w:tcW w:w="8345" w:type="dxa"/>
            <w:tcBorders>
              <w:top w:val="nil"/>
              <w:left w:val="single" w:sz="6" w:space="0" w:color="808080"/>
              <w:bottom w:val="single" w:sz="6" w:space="0" w:color="808080"/>
              <w:right w:val="single" w:sz="4" w:space="0" w:color="808080"/>
            </w:tcBorders>
            <w:shd w:val="clear" w:color="auto" w:fill="F3F3F3"/>
          </w:tcPr>
          <w:p w14:paraId="67749045" w14:textId="651C5041" w:rsidR="005C344F" w:rsidRDefault="00A6726A" w:rsidP="00C77027">
            <w:pPr>
              <w:pStyle w:val="WeisungKopfteil"/>
              <w:framePr w:hSpace="0" w:wrap="auto" w:vAnchor="margin" w:hAnchor="text" w:xAlign="left" w:yAlign="inline"/>
              <w:spacing w:before="0" w:after="0"/>
              <w:ind w:right="45"/>
              <w:jc w:val="right"/>
            </w:pPr>
            <w:r w:rsidRPr="00A6726A">
              <w:t>01</w:t>
            </w:r>
            <w:r w:rsidR="008A42A7" w:rsidRPr="00A6726A">
              <w:t>.</w:t>
            </w:r>
            <w:r w:rsidRPr="00A6726A">
              <w:t>11</w:t>
            </w:r>
            <w:r w:rsidR="008A42A7" w:rsidRPr="00A6726A">
              <w:t>.</w:t>
            </w:r>
            <w:r>
              <w:t>2023</w:t>
            </w:r>
          </w:p>
        </w:tc>
      </w:tr>
      <w:tr w:rsidR="005C344F" w14:paraId="67749048" w14:textId="77777777" w:rsidTr="007C7033">
        <w:trPr>
          <w:cantSplit/>
          <w:trHeight w:val="410"/>
        </w:trPr>
        <w:tc>
          <w:tcPr>
            <w:tcW w:w="15021" w:type="dxa"/>
            <w:gridSpan w:val="3"/>
            <w:tcBorders>
              <w:top w:val="single" w:sz="6" w:space="0" w:color="808080"/>
              <w:left w:val="single" w:sz="4" w:space="0" w:color="808080"/>
              <w:bottom w:val="single" w:sz="4" w:space="0" w:color="808080"/>
              <w:right w:val="single" w:sz="4" w:space="0" w:color="808080"/>
            </w:tcBorders>
          </w:tcPr>
          <w:p w14:paraId="67749047" w14:textId="42451C9B" w:rsidR="005C344F" w:rsidRDefault="008A42A7" w:rsidP="0026284E">
            <w:pPr>
              <w:pStyle w:val="WeisungKopfteil"/>
              <w:framePr w:hSpace="0" w:wrap="auto" w:vAnchor="margin" w:hAnchor="text" w:xAlign="left" w:yAlign="inline"/>
            </w:pPr>
            <w:r>
              <w:t xml:space="preserve">Ausstellung </w:t>
            </w:r>
            <w:r w:rsidR="001F19D0">
              <w:t xml:space="preserve">von </w:t>
            </w:r>
            <w:r>
              <w:t>WH-Bestätigungen</w:t>
            </w:r>
          </w:p>
        </w:tc>
      </w:tr>
    </w:tbl>
    <w:p w14:paraId="6774904A" w14:textId="5E812730" w:rsidR="005C344F" w:rsidRDefault="005C344F" w:rsidP="0026284E"/>
    <w:p w14:paraId="4FE9BADC" w14:textId="77777777" w:rsidR="00BD395D" w:rsidRDefault="00BD395D" w:rsidP="0026284E"/>
    <w:p w14:paraId="6774904B" w14:textId="448EF14B" w:rsidR="005C344F" w:rsidRDefault="00BA5C77" w:rsidP="007C7033">
      <w:pPr>
        <w:pStyle w:val="berschrift1"/>
        <w:keepNext w:val="0"/>
        <w:numPr>
          <w:ilvl w:val="0"/>
          <w:numId w:val="0"/>
        </w:numPr>
        <w:shd w:val="clear" w:color="auto" w:fill="99CCFF"/>
        <w:spacing w:before="240" w:after="120"/>
        <w:ind w:left="432" w:hanging="432"/>
      </w:pPr>
      <w:r>
        <w:t xml:space="preserve">1. </w:t>
      </w:r>
      <w:r w:rsidR="0054179A">
        <w:t xml:space="preserve">Grundsätze </w:t>
      </w:r>
    </w:p>
    <w:p w14:paraId="6D89AA90" w14:textId="047BD96A" w:rsidR="00C43E7F" w:rsidRDefault="00C43E7F" w:rsidP="005C344F">
      <w:pPr>
        <w:pStyle w:val="Absatz0"/>
        <w:numPr>
          <w:ilvl w:val="0"/>
          <w:numId w:val="25"/>
        </w:numPr>
        <w:jc w:val="both"/>
      </w:pPr>
      <w:r>
        <w:t xml:space="preserve">Die Ausstellung von WH-Bestätigungen ist kostenlos. Die Zustellung erfolgt innert </w:t>
      </w:r>
      <w:r w:rsidR="00B30455">
        <w:t>7</w:t>
      </w:r>
      <w:r>
        <w:t xml:space="preserve"> bis 10 Werktagen per Post. </w:t>
      </w:r>
    </w:p>
    <w:p w14:paraId="5AA5E43C" w14:textId="39DDB318" w:rsidR="00CE0F1D" w:rsidRDefault="00CE0F1D" w:rsidP="00352567">
      <w:pPr>
        <w:pStyle w:val="Absatz0"/>
        <w:numPr>
          <w:ilvl w:val="0"/>
          <w:numId w:val="25"/>
        </w:numPr>
        <w:jc w:val="both"/>
      </w:pPr>
      <w:r>
        <w:t>Interne Ablage der ausgestellten Bestätigungen</w:t>
      </w:r>
      <w:r w:rsidR="00BF059B">
        <w:t>:</w:t>
      </w:r>
    </w:p>
    <w:p w14:paraId="315256B5" w14:textId="0930A4B5" w:rsidR="006B472B" w:rsidRDefault="00CE0F1D" w:rsidP="00CE0F1D">
      <w:pPr>
        <w:pStyle w:val="Absatz0"/>
        <w:numPr>
          <w:ilvl w:val="1"/>
          <w:numId w:val="25"/>
        </w:numPr>
        <w:jc w:val="both"/>
      </w:pPr>
      <w:r>
        <w:t xml:space="preserve">WH-Bezug: </w:t>
      </w:r>
      <w:r w:rsidR="006B472B">
        <w:t xml:space="preserve">Bestätigungen </w:t>
      </w:r>
      <w:proofErr w:type="gramStart"/>
      <w:r w:rsidR="006B472B">
        <w:t>betreffend WH-Bezügen</w:t>
      </w:r>
      <w:proofErr w:type="gramEnd"/>
      <w:r w:rsidR="006B472B">
        <w:t xml:space="preserve"> von KL werden</w:t>
      </w:r>
      <w:r w:rsidR="00352567">
        <w:t xml:space="preserve"> digital</w:t>
      </w:r>
      <w:r w:rsidR="006B472B">
        <w:t xml:space="preserve"> im Fallführungssystem abgeleg</w:t>
      </w:r>
      <w:r w:rsidR="004318E2">
        <w:t>t (keine Papierablage)</w:t>
      </w:r>
    </w:p>
    <w:p w14:paraId="5B82C17A" w14:textId="75DCF191" w:rsidR="00755CC2" w:rsidRDefault="00CE0F1D" w:rsidP="00CE0F1D">
      <w:pPr>
        <w:pStyle w:val="Absatz0"/>
        <w:numPr>
          <w:ilvl w:val="1"/>
          <w:numId w:val="25"/>
        </w:numPr>
        <w:jc w:val="both"/>
      </w:pPr>
      <w:r>
        <w:t>Kein WH-Bezug: Bestätigungen, dass keine WH bezogen worden ist</w:t>
      </w:r>
      <w:r w:rsidR="00BF059B">
        <w:t>, werden nicht abgelegt</w:t>
      </w:r>
    </w:p>
    <w:p w14:paraId="5CBD72B9" w14:textId="7B3146BD" w:rsidR="00CE0F1D" w:rsidRDefault="00755CC2" w:rsidP="00CE0F1D">
      <w:pPr>
        <w:pStyle w:val="Absatz0"/>
        <w:numPr>
          <w:ilvl w:val="1"/>
          <w:numId w:val="25"/>
        </w:numPr>
        <w:jc w:val="both"/>
      </w:pPr>
      <w:r>
        <w:t>Erledigte Anfragen werden in einer Liste erfasst</w:t>
      </w:r>
    </w:p>
    <w:p w14:paraId="67749061" w14:textId="0633D697" w:rsidR="005C344F" w:rsidRDefault="00BA5C77" w:rsidP="007C7033">
      <w:pPr>
        <w:pStyle w:val="berschrift1"/>
        <w:keepNext w:val="0"/>
        <w:numPr>
          <w:ilvl w:val="0"/>
          <w:numId w:val="0"/>
        </w:numPr>
        <w:shd w:val="clear" w:color="auto" w:fill="99CCFF"/>
        <w:spacing w:before="240" w:after="120"/>
      </w:pPr>
      <w:r>
        <w:t xml:space="preserve">2. </w:t>
      </w:r>
      <w:r w:rsidR="007C7033">
        <w:t xml:space="preserve">Überblick </w:t>
      </w:r>
    </w:p>
    <w:p w14:paraId="478D2197" w14:textId="0101179E" w:rsidR="00F538A8" w:rsidRDefault="00F538A8" w:rsidP="00716901">
      <w:pPr>
        <w:pStyle w:val="berschrift2"/>
      </w:pPr>
    </w:p>
    <w:tbl>
      <w:tblPr>
        <w:tblStyle w:val="Tabellenraster"/>
        <w:tblW w:w="0" w:type="auto"/>
        <w:tblLook w:val="04A0" w:firstRow="1" w:lastRow="0" w:firstColumn="1" w:lastColumn="0" w:noHBand="0" w:noVBand="1"/>
      </w:tblPr>
      <w:tblGrid>
        <w:gridCol w:w="5004"/>
        <w:gridCol w:w="5004"/>
        <w:gridCol w:w="5005"/>
      </w:tblGrid>
      <w:tr w:rsidR="007C7033" w:rsidRPr="007C7033" w14:paraId="4E6A41C1" w14:textId="77777777" w:rsidTr="007C7033">
        <w:tc>
          <w:tcPr>
            <w:tcW w:w="5004" w:type="dxa"/>
            <w:shd w:val="clear" w:color="auto" w:fill="BFBFBF" w:themeFill="background1" w:themeFillShade="BF"/>
          </w:tcPr>
          <w:p w14:paraId="618C9CEB" w14:textId="45750823" w:rsidR="00076B3A" w:rsidRDefault="00DE5D8C" w:rsidP="00F538A8">
            <w:pPr>
              <w:pStyle w:val="Absatz0"/>
              <w:rPr>
                <w:b/>
                <w:bCs/>
              </w:rPr>
            </w:pPr>
            <w:r>
              <w:rPr>
                <w:b/>
                <w:bCs/>
              </w:rPr>
              <w:t>Anfrageformular / a</w:t>
            </w:r>
            <w:r w:rsidR="007C7033" w:rsidRPr="007C7033">
              <w:rPr>
                <w:b/>
                <w:bCs/>
              </w:rPr>
              <w:t xml:space="preserve">nfragende Stelle </w:t>
            </w:r>
          </w:p>
          <w:p w14:paraId="13829239" w14:textId="622C88E5" w:rsidR="007C7033" w:rsidRPr="007C7033" w:rsidRDefault="007C7033" w:rsidP="00F538A8">
            <w:pPr>
              <w:pStyle w:val="Absatz0"/>
              <w:rPr>
                <w:b/>
                <w:bCs/>
              </w:rPr>
            </w:pPr>
            <w:r w:rsidRPr="007C7033">
              <w:rPr>
                <w:b/>
                <w:bCs/>
              </w:rPr>
              <w:t xml:space="preserve"> </w:t>
            </w:r>
          </w:p>
        </w:tc>
        <w:tc>
          <w:tcPr>
            <w:tcW w:w="5004" w:type="dxa"/>
            <w:shd w:val="clear" w:color="auto" w:fill="BFBFBF" w:themeFill="background1" w:themeFillShade="BF"/>
          </w:tcPr>
          <w:p w14:paraId="13303DEC" w14:textId="5AB7A807" w:rsidR="007C7033" w:rsidRPr="007C7033" w:rsidRDefault="007C7033" w:rsidP="00F538A8">
            <w:pPr>
              <w:pStyle w:val="Absatz0"/>
              <w:rPr>
                <w:b/>
                <w:bCs/>
              </w:rPr>
            </w:pPr>
            <w:r w:rsidRPr="007C7033">
              <w:rPr>
                <w:b/>
                <w:bCs/>
              </w:rPr>
              <w:t xml:space="preserve">Zweck </w:t>
            </w:r>
          </w:p>
        </w:tc>
        <w:tc>
          <w:tcPr>
            <w:tcW w:w="5005" w:type="dxa"/>
            <w:shd w:val="clear" w:color="auto" w:fill="BFBFBF" w:themeFill="background1" w:themeFillShade="BF"/>
          </w:tcPr>
          <w:p w14:paraId="3CC43677" w14:textId="45D85816" w:rsidR="007C7033" w:rsidRPr="007C7033" w:rsidRDefault="007C7033" w:rsidP="00F538A8">
            <w:pPr>
              <w:pStyle w:val="Absatz0"/>
              <w:rPr>
                <w:b/>
                <w:bCs/>
              </w:rPr>
            </w:pPr>
            <w:r w:rsidRPr="007C7033">
              <w:rPr>
                <w:b/>
                <w:bCs/>
              </w:rPr>
              <w:t xml:space="preserve">Zuständige </w:t>
            </w:r>
            <w:r w:rsidR="001C724F">
              <w:rPr>
                <w:b/>
                <w:bCs/>
              </w:rPr>
              <w:t>Stelle</w:t>
            </w:r>
            <w:r w:rsidRPr="007C7033">
              <w:rPr>
                <w:b/>
                <w:bCs/>
              </w:rPr>
              <w:t xml:space="preserve"> SOD </w:t>
            </w:r>
          </w:p>
        </w:tc>
      </w:tr>
      <w:tr w:rsidR="00D268B2" w14:paraId="593766EC" w14:textId="77777777" w:rsidTr="007C7033">
        <w:tc>
          <w:tcPr>
            <w:tcW w:w="5004" w:type="dxa"/>
          </w:tcPr>
          <w:p w14:paraId="122C191C" w14:textId="77777777" w:rsidR="00D268B2" w:rsidRDefault="00D268B2" w:rsidP="00F538A8">
            <w:pPr>
              <w:pStyle w:val="Absatz0"/>
              <w:rPr>
                <w:b/>
                <w:bCs/>
              </w:rPr>
            </w:pPr>
            <w:r>
              <w:rPr>
                <w:b/>
                <w:bCs/>
              </w:rPr>
              <w:t>Ausstellung von WH-Bestätigungen für Privatpersonen</w:t>
            </w:r>
          </w:p>
          <w:p w14:paraId="6C7282F1" w14:textId="4BD5274D" w:rsidR="00396972" w:rsidRDefault="00396972" w:rsidP="00396972">
            <w:pPr>
              <w:pStyle w:val="Absatz0"/>
            </w:pPr>
            <w:r>
              <w:t xml:space="preserve">Privatpersonen (inkl. KL) reichen </w:t>
            </w:r>
            <w:r w:rsidR="001F4819">
              <w:t>Anfrage/</w:t>
            </w:r>
            <w:r>
              <w:t>Formular</w:t>
            </w:r>
            <w:r w:rsidR="00C208F6">
              <w:t xml:space="preserve"> </w:t>
            </w:r>
            <w:r>
              <w:t xml:space="preserve">für Sozialhilfebestätigung </w:t>
            </w:r>
            <w:r w:rsidR="00C208F6">
              <w:t>ein</w:t>
            </w:r>
          </w:p>
          <w:p w14:paraId="00163657" w14:textId="77777777" w:rsidR="00396972" w:rsidRPr="001D5722" w:rsidRDefault="00396972" w:rsidP="00396972">
            <w:pPr>
              <w:pStyle w:val="Absatz0"/>
              <w:numPr>
                <w:ilvl w:val="0"/>
                <w:numId w:val="29"/>
              </w:numPr>
              <w:rPr>
                <w:lang w:val="en-US"/>
              </w:rPr>
            </w:pPr>
            <w:r w:rsidRPr="001D5722">
              <w:rPr>
                <w:lang w:val="en-US"/>
              </w:rPr>
              <w:t xml:space="preserve">per </w:t>
            </w:r>
            <w:hyperlink r:id="rId11" w:history="1">
              <w:r w:rsidRPr="00AC2009">
                <w:rPr>
                  <w:rStyle w:val="Hyperlink"/>
                  <w:lang w:val="en-US"/>
                </w:rPr>
                <w:t>Online Formular</w:t>
              </w:r>
            </w:hyperlink>
          </w:p>
          <w:p w14:paraId="761E2A88" w14:textId="77777777" w:rsidR="00396972" w:rsidRDefault="00396972" w:rsidP="00396972">
            <w:pPr>
              <w:pStyle w:val="Absatz0"/>
              <w:numPr>
                <w:ilvl w:val="0"/>
                <w:numId w:val="29"/>
              </w:numPr>
            </w:pPr>
            <w:r>
              <w:t>per E-Mail / Post</w:t>
            </w:r>
          </w:p>
          <w:p w14:paraId="4B0F474A" w14:textId="0FF46963" w:rsidR="00396972" w:rsidRDefault="00396972" w:rsidP="00396972">
            <w:pPr>
              <w:pStyle w:val="Absatz0"/>
              <w:numPr>
                <w:ilvl w:val="0"/>
                <w:numId w:val="29"/>
              </w:numPr>
            </w:pPr>
            <w:r>
              <w:t>am Schalter</w:t>
            </w:r>
            <w:r w:rsidR="00BA5C77">
              <w:t xml:space="preserve"> (Ablauf siehe </w:t>
            </w:r>
            <w:r w:rsidR="009B1F3C">
              <w:t xml:space="preserve">Kap. 3 </w:t>
            </w:r>
            <w:r w:rsidR="00BA5C77">
              <w:t>unten)</w:t>
            </w:r>
          </w:p>
          <w:p w14:paraId="542CAC2C" w14:textId="00014060" w:rsidR="00472CDE" w:rsidRPr="00396972" w:rsidRDefault="00472CDE" w:rsidP="00472CDE">
            <w:pPr>
              <w:pStyle w:val="Absatz0"/>
              <w:ind w:left="720"/>
            </w:pPr>
          </w:p>
        </w:tc>
        <w:tc>
          <w:tcPr>
            <w:tcW w:w="5004" w:type="dxa"/>
          </w:tcPr>
          <w:p w14:paraId="50D5FE02" w14:textId="5B564B6B" w:rsidR="00D268B2" w:rsidRDefault="00396972" w:rsidP="00F538A8">
            <w:pPr>
              <w:pStyle w:val="Absatz0"/>
            </w:pPr>
            <w:proofErr w:type="gramStart"/>
            <w:r>
              <w:t xml:space="preserve">Das </w:t>
            </w:r>
            <w:r w:rsidR="00E25655">
              <w:t>jeweilige Behörde</w:t>
            </w:r>
            <w:proofErr w:type="gramEnd"/>
            <w:r w:rsidR="00E25655">
              <w:t xml:space="preserve"> benötigt </w:t>
            </w:r>
            <w:r w:rsidR="00F46B57">
              <w:t xml:space="preserve">von Privatpersonen </w:t>
            </w:r>
            <w:r w:rsidR="00E25655">
              <w:t>zur Erfüllung ihrer gesetzlichen Aufgaben Informationen über den Bezug von WH (Dauer und Umfang)</w:t>
            </w:r>
          </w:p>
        </w:tc>
        <w:tc>
          <w:tcPr>
            <w:tcW w:w="5005" w:type="dxa"/>
          </w:tcPr>
          <w:p w14:paraId="5E0ABAF9" w14:textId="77777777" w:rsidR="00396972" w:rsidRDefault="00396972" w:rsidP="00396972">
            <w:pPr>
              <w:pStyle w:val="Absatz0"/>
            </w:pPr>
            <w:r w:rsidRPr="001C724F">
              <w:rPr>
                <w:b/>
                <w:bCs/>
              </w:rPr>
              <w:t>Fachstab Wirtschaftliche Hilfe (FS WH),</w:t>
            </w:r>
            <w:r>
              <w:t xml:space="preserve"> SZW</w:t>
            </w:r>
          </w:p>
          <w:p w14:paraId="5CB3BAA5" w14:textId="77777777" w:rsidR="00396972" w:rsidRPr="00C62D8D" w:rsidRDefault="00000000" w:rsidP="00396972">
            <w:pPr>
              <w:pStyle w:val="Absatz0"/>
              <w:rPr>
                <w:rStyle w:val="Hyperlink"/>
              </w:rPr>
            </w:pPr>
            <w:hyperlink r:id="rId12" w:history="1">
              <w:r w:rsidR="00396972" w:rsidRPr="00C62D8D">
                <w:rPr>
                  <w:rStyle w:val="Hyperlink"/>
                </w:rPr>
                <w:t>sod.wh@zuerich.ch</w:t>
              </w:r>
            </w:hyperlink>
          </w:p>
          <w:p w14:paraId="56CA3D8E" w14:textId="77777777" w:rsidR="00BB5BD0" w:rsidRDefault="00BB5BD0" w:rsidP="00396972">
            <w:pPr>
              <w:pStyle w:val="Absatz0"/>
            </w:pPr>
          </w:p>
          <w:p w14:paraId="3C7E6D64" w14:textId="6060D409" w:rsidR="00BB5BD0" w:rsidRPr="00BB5BD0" w:rsidRDefault="00BB5BD0" w:rsidP="00396972">
            <w:pPr>
              <w:pStyle w:val="Absatz0"/>
            </w:pPr>
            <w:r w:rsidRPr="00BB5BD0">
              <w:t xml:space="preserve">Bestätigung wird direkt der </w:t>
            </w:r>
            <w:r>
              <w:t>Privatperson</w:t>
            </w:r>
            <w:r w:rsidRPr="00BB5BD0">
              <w:t xml:space="preserve"> zugeschickt.</w:t>
            </w:r>
          </w:p>
        </w:tc>
      </w:tr>
      <w:tr w:rsidR="007C7033" w14:paraId="5C806FAC" w14:textId="77777777" w:rsidTr="007C7033">
        <w:tc>
          <w:tcPr>
            <w:tcW w:w="5004" w:type="dxa"/>
          </w:tcPr>
          <w:p w14:paraId="5D6970BD" w14:textId="007D8625" w:rsidR="007C7033" w:rsidRDefault="009A6FEC" w:rsidP="00735897">
            <w:pPr>
              <w:pStyle w:val="Absatz0"/>
            </w:pPr>
            <w:r w:rsidRPr="00C62D8D">
              <w:rPr>
                <w:b/>
                <w:bCs/>
              </w:rPr>
              <w:t xml:space="preserve">Anfrage des Migrationsamtes </w:t>
            </w:r>
            <w:r w:rsidR="00B2087C" w:rsidRPr="00D63FB7">
              <w:rPr>
                <w:b/>
                <w:bCs/>
              </w:rPr>
              <w:t>an die SOD</w:t>
            </w:r>
            <w:r w:rsidR="00B2087C">
              <w:t xml:space="preserve"> </w:t>
            </w:r>
            <w:r w:rsidRPr="00C62D8D">
              <w:rPr>
                <w:b/>
                <w:bCs/>
              </w:rPr>
              <w:t>zum WH-Betrag</w:t>
            </w:r>
            <w:r w:rsidR="00195A36">
              <w:rPr>
                <w:b/>
                <w:bCs/>
              </w:rPr>
              <w:t xml:space="preserve"> </w:t>
            </w:r>
          </w:p>
        </w:tc>
        <w:tc>
          <w:tcPr>
            <w:tcW w:w="5004" w:type="dxa"/>
          </w:tcPr>
          <w:p w14:paraId="74ECD6DD" w14:textId="77777777" w:rsidR="007C7033" w:rsidRDefault="008B2EAD" w:rsidP="00F538A8">
            <w:pPr>
              <w:pStyle w:val="Absatz0"/>
            </w:pPr>
            <w:r>
              <w:t xml:space="preserve">Das Migrationsamt benötigt </w:t>
            </w:r>
            <w:r w:rsidRPr="00E25655">
              <w:t>von den SOD</w:t>
            </w:r>
            <w:r>
              <w:t xml:space="preserve"> eine Bestätigung über den bezogenen WH-Betrag</w:t>
            </w:r>
            <w:r w:rsidR="007C7033">
              <w:t xml:space="preserve"> </w:t>
            </w:r>
            <w:r w:rsidR="002E440E">
              <w:t>zwecks Bewilligungserteilung/-verlängerung oder Prüfung von Massnahmen.</w:t>
            </w:r>
          </w:p>
          <w:p w14:paraId="3116E485" w14:textId="07AF8E25" w:rsidR="00F86727" w:rsidRDefault="00F86727" w:rsidP="00F538A8">
            <w:pPr>
              <w:pStyle w:val="Absatz0"/>
            </w:pPr>
          </w:p>
        </w:tc>
        <w:tc>
          <w:tcPr>
            <w:tcW w:w="5005" w:type="dxa"/>
          </w:tcPr>
          <w:p w14:paraId="28E53E67" w14:textId="77777777" w:rsidR="0033115E" w:rsidRPr="001C724F" w:rsidRDefault="00590F8C" w:rsidP="00B41752">
            <w:pPr>
              <w:pStyle w:val="Absatz0"/>
              <w:rPr>
                <w:b/>
                <w:bCs/>
              </w:rPr>
            </w:pPr>
            <w:r w:rsidRPr="001C724F">
              <w:rPr>
                <w:b/>
                <w:bCs/>
              </w:rPr>
              <w:t>FS WH</w:t>
            </w:r>
          </w:p>
          <w:p w14:paraId="1D125AE2" w14:textId="77777777" w:rsidR="00F13D9B" w:rsidRDefault="00F13D9B" w:rsidP="00B41752">
            <w:pPr>
              <w:pStyle w:val="Absatz0"/>
            </w:pPr>
          </w:p>
          <w:p w14:paraId="723D4F42" w14:textId="1C0F96A1" w:rsidR="00BB5BD0" w:rsidRDefault="00BB5BD0" w:rsidP="00B41752">
            <w:pPr>
              <w:pStyle w:val="Absatz0"/>
            </w:pPr>
            <w:r>
              <w:t>Bestätigung wird dem Migrationsamt zugeschickt</w:t>
            </w:r>
          </w:p>
          <w:p w14:paraId="56497E55" w14:textId="2346E7F4" w:rsidR="00472CDE" w:rsidRDefault="00472CDE" w:rsidP="00B41752">
            <w:pPr>
              <w:pStyle w:val="Absatz0"/>
            </w:pPr>
          </w:p>
        </w:tc>
      </w:tr>
      <w:tr w:rsidR="007C7033" w14:paraId="0A62E15A" w14:textId="77777777" w:rsidTr="007C7033">
        <w:tc>
          <w:tcPr>
            <w:tcW w:w="5004" w:type="dxa"/>
          </w:tcPr>
          <w:p w14:paraId="46490FCC" w14:textId="072AAA83" w:rsidR="007C7033" w:rsidRPr="00C62D8D" w:rsidRDefault="00E9246B" w:rsidP="00F538A8">
            <w:pPr>
              <w:pStyle w:val="Absatz0"/>
              <w:rPr>
                <w:b/>
                <w:bCs/>
              </w:rPr>
            </w:pPr>
            <w:r w:rsidRPr="00C62D8D">
              <w:rPr>
                <w:b/>
                <w:bCs/>
              </w:rPr>
              <w:lastRenderedPageBreak/>
              <w:t>Einschätzung</w:t>
            </w:r>
            <w:r w:rsidR="002E3B1A">
              <w:rPr>
                <w:b/>
                <w:bCs/>
              </w:rPr>
              <w:t>s</w:t>
            </w:r>
            <w:r w:rsidRPr="00C62D8D">
              <w:rPr>
                <w:b/>
                <w:bCs/>
              </w:rPr>
              <w:t xml:space="preserve">- und </w:t>
            </w:r>
            <w:r w:rsidR="00085DB4" w:rsidRPr="00C62D8D">
              <w:rPr>
                <w:b/>
                <w:bCs/>
              </w:rPr>
              <w:t xml:space="preserve">Prognoseanfragen </w:t>
            </w:r>
            <w:r w:rsidR="007C7033" w:rsidRPr="00C62D8D">
              <w:rPr>
                <w:b/>
                <w:bCs/>
              </w:rPr>
              <w:t xml:space="preserve">des Migrationsamtes </w:t>
            </w:r>
            <w:r w:rsidR="007C7033" w:rsidRPr="008558E7">
              <w:rPr>
                <w:b/>
                <w:bCs/>
              </w:rPr>
              <w:t xml:space="preserve">an </w:t>
            </w:r>
            <w:r w:rsidR="00554DA4" w:rsidRPr="008558E7">
              <w:rPr>
                <w:b/>
                <w:bCs/>
              </w:rPr>
              <w:t>die SOD</w:t>
            </w:r>
          </w:p>
        </w:tc>
        <w:tc>
          <w:tcPr>
            <w:tcW w:w="5004" w:type="dxa"/>
          </w:tcPr>
          <w:p w14:paraId="5C60EDC6" w14:textId="1BD1636B" w:rsidR="007C7033" w:rsidRDefault="007C7033" w:rsidP="007C7033">
            <w:pPr>
              <w:pStyle w:val="Absatz0"/>
            </w:pPr>
            <w:r>
              <w:t>D</w:t>
            </w:r>
            <w:r w:rsidR="0035423B">
              <w:t xml:space="preserve">as Migrationsamt benötigt eine </w:t>
            </w:r>
            <w:r w:rsidR="00C93F89">
              <w:t>Einschätzung und Prognose des</w:t>
            </w:r>
            <w:r>
              <w:t xml:space="preserve"> Sozialhilfebezugs</w:t>
            </w:r>
            <w:r w:rsidR="00007FD5">
              <w:t xml:space="preserve"> </w:t>
            </w:r>
            <w:r w:rsidR="0033115E">
              <w:t xml:space="preserve">von Personen, </w:t>
            </w:r>
            <w:r w:rsidR="0035423B">
              <w:t xml:space="preserve">um beurteilen zu können, ob der Sozialhilfebezug einer Person </w:t>
            </w:r>
            <w:proofErr w:type="spellStart"/>
            <w:r w:rsidR="0035423B">
              <w:t>ausländerrecht</w:t>
            </w:r>
            <w:r w:rsidR="00A40165">
              <w:t>l</w:t>
            </w:r>
            <w:proofErr w:type="spellEnd"/>
            <w:r w:rsidR="00A40165">
              <w:t>.</w:t>
            </w:r>
            <w:r w:rsidR="0035423B">
              <w:t xml:space="preserve"> vorwerfbar ist</w:t>
            </w:r>
            <w:r w:rsidR="00A40165">
              <w:t xml:space="preserve"> und damit eine </w:t>
            </w:r>
            <w:proofErr w:type="spellStart"/>
            <w:r w:rsidR="00A40165">
              <w:t>ausländerrechtl</w:t>
            </w:r>
            <w:proofErr w:type="spellEnd"/>
            <w:r w:rsidR="00A40165">
              <w:t>. Massnahme in Frage kommt.</w:t>
            </w:r>
          </w:p>
          <w:p w14:paraId="7BEFD7AD" w14:textId="77777777" w:rsidR="007C7033" w:rsidRDefault="007C7033" w:rsidP="00F538A8">
            <w:pPr>
              <w:pStyle w:val="Absatz0"/>
            </w:pPr>
          </w:p>
        </w:tc>
        <w:tc>
          <w:tcPr>
            <w:tcW w:w="5005" w:type="dxa"/>
          </w:tcPr>
          <w:p w14:paraId="25001456" w14:textId="092F69B8" w:rsidR="0033115E" w:rsidRPr="001C724F" w:rsidRDefault="00F12832" w:rsidP="0033115E">
            <w:pPr>
              <w:pStyle w:val="Absatz0"/>
              <w:rPr>
                <w:b/>
                <w:bCs/>
              </w:rPr>
            </w:pPr>
            <w:r w:rsidRPr="001C724F">
              <w:rPr>
                <w:b/>
                <w:bCs/>
              </w:rPr>
              <w:t xml:space="preserve">Verteilung durch </w:t>
            </w:r>
            <w:r w:rsidR="0033115E" w:rsidRPr="001C724F">
              <w:rPr>
                <w:b/>
                <w:bCs/>
              </w:rPr>
              <w:t>FS WH</w:t>
            </w:r>
          </w:p>
          <w:p w14:paraId="31CCC441" w14:textId="2161DA0B" w:rsidR="00391CDB" w:rsidRPr="001C724F" w:rsidRDefault="00391CDB" w:rsidP="00F538A8">
            <w:pPr>
              <w:pStyle w:val="Absatz0"/>
              <w:rPr>
                <w:b/>
                <w:bCs/>
              </w:rPr>
            </w:pPr>
            <w:r w:rsidRPr="001C724F">
              <w:rPr>
                <w:b/>
                <w:bCs/>
              </w:rPr>
              <w:t>Beantwortung durch Fallführung</w:t>
            </w:r>
            <w:r w:rsidR="008B192D">
              <w:rPr>
                <w:b/>
                <w:bCs/>
              </w:rPr>
              <w:t xml:space="preserve"> </w:t>
            </w:r>
            <w:r w:rsidR="008B192D" w:rsidRPr="00825514">
              <w:rPr>
                <w:b/>
                <w:bCs/>
              </w:rPr>
              <w:t>und im 4Augen Prinzip von SL geprüft und unterzeichnet</w:t>
            </w:r>
          </w:p>
          <w:p w14:paraId="7110AF6C" w14:textId="77777777" w:rsidR="00391CDB" w:rsidRPr="00391CDB" w:rsidRDefault="00391CDB" w:rsidP="00F538A8">
            <w:pPr>
              <w:pStyle w:val="Absatz0"/>
            </w:pPr>
          </w:p>
          <w:p w14:paraId="3D092499" w14:textId="2AC26310" w:rsidR="0033115E" w:rsidRDefault="0033115E" w:rsidP="00F538A8">
            <w:pPr>
              <w:pStyle w:val="Absatz0"/>
              <w:rPr>
                <w:rStyle w:val="Hyperlink"/>
              </w:rPr>
            </w:pPr>
            <w:r>
              <w:t xml:space="preserve">Auskunft wird direkt im </w:t>
            </w:r>
            <w:proofErr w:type="spellStart"/>
            <w:r>
              <w:t>KiSS</w:t>
            </w:r>
            <w:proofErr w:type="spellEnd"/>
            <w:r>
              <w:t xml:space="preserve"> abgelegt</w:t>
            </w:r>
            <w:r w:rsidR="00505172">
              <w:t xml:space="preserve">. </w:t>
            </w:r>
            <w:r>
              <w:t xml:space="preserve">Details </w:t>
            </w:r>
            <w:r w:rsidR="00505172">
              <w:t xml:space="preserve">zur Beantwortung </w:t>
            </w:r>
            <w:r>
              <w:t xml:space="preserve">siehe </w:t>
            </w:r>
            <w:hyperlink r:id="rId13" w:history="1">
              <w:r w:rsidR="00472CDE" w:rsidRPr="00472CDE">
                <w:rPr>
                  <w:rStyle w:val="Hyperlink"/>
                </w:rPr>
                <w:t>Melde- und Auskunftspflichten der SOD bei ausländischen Klient*innen</w:t>
              </w:r>
            </w:hyperlink>
          </w:p>
          <w:p w14:paraId="3B320E7F" w14:textId="35168C17" w:rsidR="00472CDE" w:rsidRDefault="00472CDE" w:rsidP="00F538A8">
            <w:pPr>
              <w:pStyle w:val="Absatz0"/>
            </w:pPr>
          </w:p>
        </w:tc>
      </w:tr>
      <w:tr w:rsidR="007C7033" w14:paraId="0768465E" w14:textId="77777777" w:rsidTr="007C7033">
        <w:tc>
          <w:tcPr>
            <w:tcW w:w="5004" w:type="dxa"/>
          </w:tcPr>
          <w:p w14:paraId="25DBC897" w14:textId="4D121233" w:rsidR="007C7033" w:rsidRDefault="007C7033" w:rsidP="00F538A8">
            <w:pPr>
              <w:pStyle w:val="Absatz0"/>
            </w:pPr>
            <w:proofErr w:type="gramStart"/>
            <w:r>
              <w:t>Formular  "</w:t>
            </w:r>
            <w:proofErr w:type="gramEnd"/>
            <w:r>
              <w:t xml:space="preserve">Bescheinigung der Sozialhilfestelle Ihrer Wohngemeinde" für die </w:t>
            </w:r>
            <w:r w:rsidRPr="00AF458C">
              <w:rPr>
                <w:b/>
                <w:bCs/>
              </w:rPr>
              <w:t>Stadtkanzlei: Einbürgerungen</w:t>
            </w:r>
          </w:p>
          <w:p w14:paraId="487CB386" w14:textId="2DE817F6" w:rsidR="0033115E" w:rsidRDefault="007C7033" w:rsidP="007C7033">
            <w:pPr>
              <w:pStyle w:val="Absatz0"/>
              <w:numPr>
                <w:ilvl w:val="0"/>
                <w:numId w:val="30"/>
              </w:numPr>
            </w:pPr>
            <w:r>
              <w:t xml:space="preserve">per </w:t>
            </w:r>
            <w:r w:rsidR="009C4D1A">
              <w:t xml:space="preserve">E-Mail / </w:t>
            </w:r>
            <w:r>
              <w:t xml:space="preserve">Post </w:t>
            </w:r>
          </w:p>
          <w:p w14:paraId="6BB90C0A" w14:textId="77777777" w:rsidR="007C7033" w:rsidRDefault="007C7033" w:rsidP="007C7033">
            <w:pPr>
              <w:pStyle w:val="Absatz0"/>
              <w:numPr>
                <w:ilvl w:val="0"/>
                <w:numId w:val="30"/>
              </w:numPr>
            </w:pPr>
            <w:r>
              <w:t>am Schalter</w:t>
            </w:r>
          </w:p>
          <w:p w14:paraId="0E6BEA8D" w14:textId="2F29A559" w:rsidR="00AE5B27" w:rsidRDefault="00AE5B27" w:rsidP="00AE5B27">
            <w:pPr>
              <w:pStyle w:val="Absatz0"/>
              <w:ind w:left="720"/>
            </w:pPr>
          </w:p>
        </w:tc>
        <w:tc>
          <w:tcPr>
            <w:tcW w:w="5004" w:type="dxa"/>
          </w:tcPr>
          <w:p w14:paraId="6B9D76DF" w14:textId="77777777" w:rsidR="007C7033" w:rsidRDefault="007C7033" w:rsidP="007C7033">
            <w:pPr>
              <w:tabs>
                <w:tab w:val="left" w:pos="1134"/>
              </w:tabs>
            </w:pPr>
            <w:r>
              <w:t xml:space="preserve">Die Stadtkanzlei (Kanzleidienste </w:t>
            </w:r>
            <w:r>
              <w:sym w:font="Wingdings" w:char="F0E0"/>
            </w:r>
            <w:r>
              <w:t xml:space="preserve"> Einbürgerungen) benötigt für Einbürgerungsgesuche eine Bestätigung, dass die betroffene Person in den letzten 3 Jahren keine Sozialhilfe bezogen hat.  </w:t>
            </w:r>
          </w:p>
          <w:p w14:paraId="5D11E72E" w14:textId="77777777" w:rsidR="007C7033" w:rsidRDefault="007C7033" w:rsidP="00F538A8">
            <w:pPr>
              <w:pStyle w:val="Absatz0"/>
            </w:pPr>
          </w:p>
        </w:tc>
        <w:tc>
          <w:tcPr>
            <w:tcW w:w="5005" w:type="dxa"/>
          </w:tcPr>
          <w:p w14:paraId="74D1D416" w14:textId="018DF38C" w:rsidR="00755CC2" w:rsidRPr="001C724F" w:rsidRDefault="001C724F" w:rsidP="00755CC2">
            <w:pPr>
              <w:pStyle w:val="Absatz0"/>
              <w:rPr>
                <w:b/>
                <w:bCs/>
              </w:rPr>
            </w:pPr>
            <w:r w:rsidRPr="001C724F">
              <w:rPr>
                <w:b/>
                <w:bCs/>
              </w:rPr>
              <w:t>FS WH</w:t>
            </w:r>
          </w:p>
          <w:p w14:paraId="039A908F" w14:textId="77777777" w:rsidR="00472CDE" w:rsidRDefault="00472CDE" w:rsidP="00472CDE">
            <w:pPr>
              <w:pStyle w:val="Absatz0"/>
            </w:pPr>
          </w:p>
          <w:p w14:paraId="497842C0" w14:textId="77777777" w:rsidR="00472CDE" w:rsidRDefault="00472CDE" w:rsidP="00472CDE">
            <w:pPr>
              <w:pStyle w:val="Absatz0"/>
            </w:pPr>
            <w:r w:rsidRPr="00472CDE">
              <w:t>Bestätigung wird direkt der Person oder an das Amt zugeschickt.</w:t>
            </w:r>
          </w:p>
          <w:p w14:paraId="12DEC640" w14:textId="1E193E50" w:rsidR="00472CDE" w:rsidRPr="00472CDE" w:rsidRDefault="00472CDE" w:rsidP="00472CDE">
            <w:pPr>
              <w:pStyle w:val="Absatz0"/>
            </w:pPr>
          </w:p>
        </w:tc>
      </w:tr>
      <w:tr w:rsidR="007C7033" w14:paraId="35D691DB" w14:textId="77777777" w:rsidTr="007C7033">
        <w:tc>
          <w:tcPr>
            <w:tcW w:w="5004" w:type="dxa"/>
          </w:tcPr>
          <w:p w14:paraId="7F40A6C0" w14:textId="1F20E50D" w:rsidR="007C7033" w:rsidRPr="0024759E" w:rsidRDefault="0033115E" w:rsidP="00F538A8">
            <w:pPr>
              <w:pStyle w:val="Absatz0"/>
            </w:pPr>
            <w:r>
              <w:t xml:space="preserve">Formular der Kantonspolizei "Auskunftsersuchen an die zuständigen Behörden" für </w:t>
            </w:r>
            <w:r w:rsidRPr="00C62D8D">
              <w:rPr>
                <w:b/>
                <w:bCs/>
              </w:rPr>
              <w:t>Waffenerwerbschein</w:t>
            </w:r>
            <w:r w:rsidR="0024759E">
              <w:rPr>
                <w:b/>
                <w:bCs/>
              </w:rPr>
              <w:t xml:space="preserve">, </w:t>
            </w:r>
            <w:r w:rsidR="0024759E">
              <w:t>an die SOD adressiert</w:t>
            </w:r>
          </w:p>
          <w:p w14:paraId="689ED5E7" w14:textId="77777777" w:rsidR="0033115E" w:rsidRDefault="0033115E" w:rsidP="0033115E">
            <w:pPr>
              <w:pStyle w:val="Absatz0"/>
            </w:pPr>
          </w:p>
          <w:p w14:paraId="466031B4" w14:textId="5BF338AF" w:rsidR="0033115E" w:rsidRDefault="0033115E" w:rsidP="0033115E">
            <w:pPr>
              <w:pStyle w:val="Absatz0"/>
            </w:pPr>
            <w:r>
              <w:t xml:space="preserve">Anfragen kommen per Mail </w:t>
            </w:r>
            <w:proofErr w:type="gramStart"/>
            <w:r>
              <w:t>von der Kapo</w:t>
            </w:r>
            <w:proofErr w:type="gramEnd"/>
            <w:r>
              <w:t xml:space="preserve"> an </w:t>
            </w:r>
            <w:hyperlink r:id="rId14" w:history="1">
              <w:r w:rsidRPr="00831CBE">
                <w:rPr>
                  <w:rStyle w:val="Hyperlink"/>
                </w:rPr>
                <w:t>sod.wh@zuerich.ch</w:t>
              </w:r>
            </w:hyperlink>
          </w:p>
        </w:tc>
        <w:tc>
          <w:tcPr>
            <w:tcW w:w="5004" w:type="dxa"/>
          </w:tcPr>
          <w:p w14:paraId="735FB103" w14:textId="3349D362" w:rsidR="007C7033" w:rsidRDefault="0033115E" w:rsidP="00F538A8">
            <w:pPr>
              <w:pStyle w:val="Absatz0"/>
            </w:pPr>
            <w:r>
              <w:t xml:space="preserve">Die Fachstelle Waffen/Sprengstoffe der Kantonspolizei Zürich benötigt Informationen, um das Gesuch für den Erwerb einer verbotenen Waffe zu bearbeiten. Es geht </w:t>
            </w:r>
            <w:r w:rsidR="00F5799C">
              <w:t xml:space="preserve">ihr </w:t>
            </w:r>
            <w:r>
              <w:t xml:space="preserve">nicht um den Sozialhilfebezug per se, sondern um eine mögliche Beistandschaft und mögliche Hinderungsgründe für einen Waffenbesitz. </w:t>
            </w:r>
          </w:p>
        </w:tc>
        <w:tc>
          <w:tcPr>
            <w:tcW w:w="5005" w:type="dxa"/>
          </w:tcPr>
          <w:p w14:paraId="3B31D5A0" w14:textId="681D8B5E" w:rsidR="0033115E" w:rsidRDefault="0033115E" w:rsidP="0033115E">
            <w:pPr>
              <w:tabs>
                <w:tab w:val="left" w:pos="1134"/>
              </w:tabs>
            </w:pPr>
            <w:r>
              <w:t xml:space="preserve">Wenn </w:t>
            </w:r>
            <w:r w:rsidR="003C53E8">
              <w:t xml:space="preserve">Person </w:t>
            </w:r>
            <w:r>
              <w:t xml:space="preserve">der SOD nicht bekannt: </w:t>
            </w:r>
          </w:p>
          <w:p w14:paraId="5D17EAC6" w14:textId="301F15C2" w:rsidR="0033115E" w:rsidRDefault="0033115E" w:rsidP="0033115E">
            <w:pPr>
              <w:pStyle w:val="Listenabsatz"/>
              <w:numPr>
                <w:ilvl w:val="0"/>
                <w:numId w:val="32"/>
              </w:numPr>
              <w:tabs>
                <w:tab w:val="left" w:pos="1134"/>
              </w:tabs>
            </w:pPr>
            <w:r w:rsidRPr="00A32633">
              <w:t xml:space="preserve">Formular wird von </w:t>
            </w:r>
            <w:r w:rsidRPr="001C724F">
              <w:rPr>
                <w:b/>
                <w:bCs/>
              </w:rPr>
              <w:t>FS WH</w:t>
            </w:r>
            <w:r w:rsidRPr="00A32633">
              <w:t xml:space="preserve"> ausgefüllt (mit Textbausteinen) und der Kapo zurückgeschickt. </w:t>
            </w:r>
            <w:r>
              <w:br/>
            </w:r>
          </w:p>
          <w:p w14:paraId="3C4F913B" w14:textId="41F6A22D" w:rsidR="0033115E" w:rsidRPr="00A32633" w:rsidRDefault="0033115E" w:rsidP="0033115E">
            <w:pPr>
              <w:tabs>
                <w:tab w:val="left" w:pos="1134"/>
              </w:tabs>
            </w:pPr>
            <w:r>
              <w:t>W</w:t>
            </w:r>
            <w:r w:rsidRPr="00A32633">
              <w:t>enn (ehemalige</w:t>
            </w:r>
            <w:r w:rsidR="008B192D" w:rsidRPr="002E1816">
              <w:t>*</w:t>
            </w:r>
            <w:r w:rsidRPr="002E1816">
              <w:t>r</w:t>
            </w:r>
            <w:r w:rsidRPr="00A32633">
              <w:t xml:space="preserve">) </w:t>
            </w:r>
            <w:r>
              <w:t>SOD</w:t>
            </w:r>
            <w:r w:rsidRPr="00A32633">
              <w:t>-KL</w:t>
            </w:r>
            <w:r>
              <w:t xml:space="preserve"> (inkl. Mandate)</w:t>
            </w:r>
            <w:r w:rsidRPr="00A32633">
              <w:t>:</w:t>
            </w:r>
          </w:p>
          <w:p w14:paraId="2EDE5616" w14:textId="16F113CF" w:rsidR="0033115E" w:rsidRDefault="0033115E" w:rsidP="0033115E">
            <w:pPr>
              <w:pStyle w:val="Listenabsatz"/>
              <w:numPr>
                <w:ilvl w:val="0"/>
                <w:numId w:val="33"/>
              </w:numPr>
              <w:tabs>
                <w:tab w:val="left" w:pos="1134"/>
              </w:tabs>
            </w:pPr>
            <w:r w:rsidRPr="00A32633">
              <w:t>Formular wird von FS WH an Fallführu</w:t>
            </w:r>
            <w:r>
              <w:t>n</w:t>
            </w:r>
            <w:r w:rsidRPr="00A32633">
              <w:t>g weitergeleitet</w:t>
            </w:r>
            <w:r>
              <w:t>.</w:t>
            </w:r>
          </w:p>
          <w:p w14:paraId="7090E2F0" w14:textId="3EF336E5" w:rsidR="0033115E" w:rsidRPr="00A32633" w:rsidRDefault="0033115E" w:rsidP="0033115E">
            <w:pPr>
              <w:pStyle w:val="Listenabsatz"/>
              <w:numPr>
                <w:ilvl w:val="0"/>
                <w:numId w:val="33"/>
              </w:numPr>
              <w:tabs>
                <w:tab w:val="left" w:pos="1134"/>
              </w:tabs>
            </w:pPr>
            <w:r w:rsidRPr="001C724F">
              <w:rPr>
                <w:b/>
                <w:bCs/>
              </w:rPr>
              <w:t>Fallführung</w:t>
            </w:r>
            <w:r w:rsidRPr="00A32633">
              <w:t xml:space="preserve"> schickt ausgefülltes Formular direkt an Kapo zurück</w:t>
            </w:r>
            <w:r>
              <w:t>.</w:t>
            </w:r>
          </w:p>
          <w:p w14:paraId="3916AC23" w14:textId="77777777" w:rsidR="007C7033" w:rsidRDefault="007C7033" w:rsidP="00F538A8">
            <w:pPr>
              <w:pStyle w:val="Absatz0"/>
            </w:pPr>
          </w:p>
        </w:tc>
      </w:tr>
      <w:tr w:rsidR="0033115E" w14:paraId="5DA80F98" w14:textId="77777777" w:rsidTr="007C7033">
        <w:tc>
          <w:tcPr>
            <w:tcW w:w="5004" w:type="dxa"/>
          </w:tcPr>
          <w:p w14:paraId="12B2E994" w14:textId="43059B3C" w:rsidR="0033115E" w:rsidRDefault="00605387" w:rsidP="00F538A8">
            <w:pPr>
              <w:pStyle w:val="Absatz0"/>
            </w:pPr>
            <w:r w:rsidRPr="00605387">
              <w:rPr>
                <w:b/>
                <w:bCs/>
              </w:rPr>
              <w:lastRenderedPageBreak/>
              <w:t>Anfrage</w:t>
            </w:r>
            <w:r w:rsidR="00AB5B72">
              <w:rPr>
                <w:b/>
                <w:bCs/>
              </w:rPr>
              <w:t xml:space="preserve">n </w:t>
            </w:r>
            <w:r w:rsidR="00AB5B72" w:rsidRPr="00605387">
              <w:rPr>
                <w:b/>
                <w:bCs/>
              </w:rPr>
              <w:t xml:space="preserve">von Steueramt </w:t>
            </w:r>
            <w:r w:rsidRPr="00605387">
              <w:rPr>
                <w:b/>
                <w:bCs/>
              </w:rPr>
              <w:t>zum Sozialhilfebezug</w:t>
            </w:r>
            <w:r>
              <w:t>, an die SOD adressiert</w:t>
            </w:r>
            <w:r w:rsidR="0033115E" w:rsidRPr="00AC2009">
              <w:t>:</w:t>
            </w:r>
            <w:r w:rsidR="0033115E">
              <w:t xml:space="preserve"> Formulare</w:t>
            </w:r>
            <w:r w:rsidR="0033115E" w:rsidRPr="000E48C0">
              <w:t xml:space="preserve"> </w:t>
            </w:r>
            <w:r w:rsidR="0033115E">
              <w:t>kommen per Post (</w:t>
            </w:r>
            <w:r w:rsidR="0033115E" w:rsidRPr="00FD6CB1">
              <w:t>Weibel)</w:t>
            </w:r>
            <w:r w:rsidR="0033115E">
              <w:t xml:space="preserve"> an den FS WH</w:t>
            </w:r>
          </w:p>
        </w:tc>
        <w:tc>
          <w:tcPr>
            <w:tcW w:w="5004" w:type="dxa"/>
          </w:tcPr>
          <w:p w14:paraId="57E0F6C0" w14:textId="77777777" w:rsidR="0033115E" w:rsidRDefault="00A804E1" w:rsidP="00F538A8">
            <w:pPr>
              <w:pStyle w:val="Absatz0"/>
            </w:pPr>
            <w:r>
              <w:t xml:space="preserve">Das Steueramt benötigt Angaben zum WH-Bezug </w:t>
            </w:r>
            <w:r w:rsidR="00F3796B">
              <w:t xml:space="preserve">im Zusammenhang mit der </w:t>
            </w:r>
            <w:r w:rsidR="00AC5FD1">
              <w:t>Steuereinschätzung</w:t>
            </w:r>
            <w:r>
              <w:t xml:space="preserve">. </w:t>
            </w:r>
          </w:p>
          <w:p w14:paraId="74B79AC5" w14:textId="637D4585" w:rsidR="00EA21F3" w:rsidRDefault="00EA21F3" w:rsidP="00F538A8">
            <w:pPr>
              <w:pStyle w:val="Absatz0"/>
            </w:pPr>
          </w:p>
        </w:tc>
        <w:tc>
          <w:tcPr>
            <w:tcW w:w="5005" w:type="dxa"/>
          </w:tcPr>
          <w:p w14:paraId="0CF6B99E" w14:textId="4FEEE1AF" w:rsidR="0033115E" w:rsidRDefault="0033115E" w:rsidP="0033115E">
            <w:pPr>
              <w:tabs>
                <w:tab w:val="left" w:pos="1134"/>
              </w:tabs>
            </w:pPr>
            <w:r w:rsidRPr="001C724F">
              <w:rPr>
                <w:b/>
                <w:bCs/>
              </w:rPr>
              <w:t>FS WH</w:t>
            </w:r>
            <w:r>
              <w:t xml:space="preserve"> füllt die Anfragen aus und schickt </w:t>
            </w:r>
            <w:r w:rsidR="00EA21F3">
              <w:t>sie</w:t>
            </w:r>
            <w:r>
              <w:t xml:space="preserve"> an das Steueramt zurück</w:t>
            </w:r>
          </w:p>
          <w:p w14:paraId="42B966C3" w14:textId="77777777" w:rsidR="0033115E" w:rsidRDefault="0033115E" w:rsidP="00EA21F3">
            <w:pPr>
              <w:tabs>
                <w:tab w:val="left" w:pos="1134"/>
              </w:tabs>
            </w:pPr>
          </w:p>
        </w:tc>
      </w:tr>
      <w:tr w:rsidR="0033115E" w14:paraId="0E24FE2A" w14:textId="77777777" w:rsidTr="007C7033">
        <w:tc>
          <w:tcPr>
            <w:tcW w:w="5004" w:type="dxa"/>
          </w:tcPr>
          <w:p w14:paraId="65EF6F2B" w14:textId="6F15AA1D" w:rsidR="0033115E" w:rsidRDefault="00556335" w:rsidP="00F538A8">
            <w:pPr>
              <w:pStyle w:val="Absatz0"/>
            </w:pPr>
            <w:r>
              <w:t xml:space="preserve">Bestätigung für </w:t>
            </w:r>
            <w:r w:rsidRPr="00C62D8D">
              <w:rPr>
                <w:b/>
                <w:bCs/>
              </w:rPr>
              <w:t>Betreibungsämter</w:t>
            </w:r>
          </w:p>
        </w:tc>
        <w:tc>
          <w:tcPr>
            <w:tcW w:w="5004" w:type="dxa"/>
          </w:tcPr>
          <w:p w14:paraId="2D88B970" w14:textId="2C7B186B" w:rsidR="0033115E" w:rsidRDefault="007A5222" w:rsidP="00F538A8">
            <w:pPr>
              <w:pStyle w:val="Absatz0"/>
            </w:pPr>
            <w:r>
              <w:t>Betreibungsämter benötigen zur Beurteilung des Existenzminimums und der Pfändbarkeit von Einkommen / Vermögen Informationen über den Sozialhilfebezug von Personen</w:t>
            </w:r>
          </w:p>
        </w:tc>
        <w:tc>
          <w:tcPr>
            <w:tcW w:w="5005" w:type="dxa"/>
          </w:tcPr>
          <w:p w14:paraId="10A2BEA6" w14:textId="77777777" w:rsidR="00556335" w:rsidRDefault="00556335" w:rsidP="00556335">
            <w:pPr>
              <w:pStyle w:val="Absatz0"/>
              <w:rPr>
                <w:szCs w:val="22"/>
              </w:rPr>
            </w:pPr>
            <w:r>
              <w:rPr>
                <w:szCs w:val="22"/>
              </w:rPr>
              <w:t xml:space="preserve">KL- SOD: </w:t>
            </w:r>
            <w:r w:rsidRPr="00906494">
              <w:rPr>
                <w:szCs w:val="22"/>
              </w:rPr>
              <w:t>fallführende</w:t>
            </w:r>
            <w:r>
              <w:rPr>
                <w:szCs w:val="22"/>
              </w:rPr>
              <w:t>s</w:t>
            </w:r>
            <w:r w:rsidRPr="00906494">
              <w:rPr>
                <w:szCs w:val="22"/>
              </w:rPr>
              <w:t xml:space="preserve"> Team </w:t>
            </w:r>
          </w:p>
          <w:p w14:paraId="03826167" w14:textId="77777777" w:rsidR="00556335" w:rsidRDefault="00556335" w:rsidP="00556335">
            <w:pPr>
              <w:pStyle w:val="Absatz0"/>
              <w:rPr>
                <w:szCs w:val="22"/>
              </w:rPr>
            </w:pPr>
          </w:p>
          <w:p w14:paraId="26302810" w14:textId="77777777" w:rsidR="0033115E" w:rsidRDefault="00556335" w:rsidP="00031863">
            <w:pPr>
              <w:pStyle w:val="Absatz0"/>
              <w:rPr>
                <w:szCs w:val="22"/>
              </w:rPr>
            </w:pPr>
            <w:r>
              <w:rPr>
                <w:szCs w:val="22"/>
              </w:rPr>
              <w:t xml:space="preserve">Kein KL – SOD (mehr): </w:t>
            </w:r>
            <w:r w:rsidRPr="00906494">
              <w:rPr>
                <w:szCs w:val="22"/>
              </w:rPr>
              <w:t>sozialräumlich zuständige</w:t>
            </w:r>
            <w:r w:rsidR="00AB6B80">
              <w:rPr>
                <w:szCs w:val="22"/>
              </w:rPr>
              <w:t>s</w:t>
            </w:r>
            <w:r w:rsidRPr="00906494">
              <w:rPr>
                <w:szCs w:val="22"/>
              </w:rPr>
              <w:t xml:space="preserve"> QT</w:t>
            </w:r>
          </w:p>
          <w:p w14:paraId="713EB7FB" w14:textId="0631239E" w:rsidR="00300AAF" w:rsidRPr="00031863" w:rsidRDefault="00300AAF" w:rsidP="00031863">
            <w:pPr>
              <w:pStyle w:val="Absatz0"/>
              <w:rPr>
                <w:szCs w:val="22"/>
              </w:rPr>
            </w:pPr>
          </w:p>
        </w:tc>
      </w:tr>
    </w:tbl>
    <w:p w14:paraId="72F7CE12" w14:textId="47AEAAD1" w:rsidR="00B82F36" w:rsidRDefault="00BA5C77" w:rsidP="00B82F36">
      <w:pPr>
        <w:pStyle w:val="berschrift1"/>
        <w:keepNext w:val="0"/>
        <w:numPr>
          <w:ilvl w:val="0"/>
          <w:numId w:val="0"/>
        </w:numPr>
        <w:shd w:val="clear" w:color="auto" w:fill="99CCFF"/>
        <w:spacing w:before="240" w:after="120"/>
      </w:pPr>
      <w:r>
        <w:t xml:space="preserve">3. </w:t>
      </w:r>
      <w:r w:rsidR="00B82F36">
        <w:t>Ablauf Bestellung am Informationsschalter</w:t>
      </w:r>
    </w:p>
    <w:p w14:paraId="5813D6FD" w14:textId="15B028BD" w:rsidR="005C5174" w:rsidRDefault="005C5174" w:rsidP="00716901">
      <w:pPr>
        <w:pStyle w:val="Absatz0"/>
      </w:pPr>
    </w:p>
    <w:p w14:paraId="6F36B9FE" w14:textId="50FFF360" w:rsidR="00F6607B" w:rsidRDefault="00797B35" w:rsidP="00716901">
      <w:pPr>
        <w:pStyle w:val="Absatz0"/>
        <w:rPr>
          <w:b/>
          <w:bCs/>
        </w:rPr>
      </w:pPr>
      <w:r>
        <w:rPr>
          <w:b/>
          <w:bCs/>
        </w:rPr>
        <w:t>Zuständigkeit</w:t>
      </w:r>
      <w:r w:rsidR="00F6607B">
        <w:rPr>
          <w:b/>
          <w:bCs/>
        </w:rPr>
        <w:t xml:space="preserve">: </w:t>
      </w:r>
      <w:r w:rsidR="00F6607B" w:rsidRPr="00F6607B">
        <w:t>Falls</w:t>
      </w:r>
      <w:r w:rsidR="0086616A">
        <w:t xml:space="preserve"> Antragsteller*in</w:t>
      </w:r>
      <w:r w:rsidR="00F6607B" w:rsidRPr="00F6607B">
        <w:t xml:space="preserve"> </w:t>
      </w:r>
      <w:r w:rsidR="00F6607B" w:rsidRPr="00C62D8D">
        <w:rPr>
          <w:u w:val="single"/>
        </w:rPr>
        <w:t>keine Wohnadresse in der Stadt Zürich</w:t>
      </w:r>
      <w:r w:rsidR="00F6607B" w:rsidRPr="00F6607B">
        <w:t xml:space="preserve"> </w:t>
      </w:r>
      <w:r w:rsidR="0086616A">
        <w:t>hat</w:t>
      </w:r>
      <w:r w:rsidR="00F6607B" w:rsidRPr="00F6607B">
        <w:t xml:space="preserve"> und in der gefragten Zeitperiode </w:t>
      </w:r>
      <w:r w:rsidR="00F6607B" w:rsidRPr="00C62D8D">
        <w:rPr>
          <w:u w:val="single"/>
        </w:rPr>
        <w:t>nie in der Stadt Zürich wohnhaft</w:t>
      </w:r>
      <w:r w:rsidR="00F6607B" w:rsidRPr="00F6607B">
        <w:t xml:space="preserve"> war: </w:t>
      </w:r>
      <w:r w:rsidR="0086616A">
        <w:t>Antragsteller*in</w:t>
      </w:r>
      <w:r w:rsidR="0086616A" w:rsidRPr="00F6607B">
        <w:t xml:space="preserve"> </w:t>
      </w:r>
      <w:r w:rsidR="00F6607B" w:rsidRPr="00F6607B">
        <w:t>darauf hinweisen, dass die aktuelle bzw. frühere Wohngemeinde für die Ausstellung der Bestätigung zuständig ist.</w:t>
      </w:r>
    </w:p>
    <w:p w14:paraId="3FFB26B3" w14:textId="3ED4EF5E" w:rsidR="00F6607B" w:rsidRDefault="00F6607B" w:rsidP="00716901">
      <w:pPr>
        <w:pStyle w:val="Absatz0"/>
        <w:rPr>
          <w:b/>
          <w:bCs/>
        </w:rPr>
      </w:pPr>
    </w:p>
    <w:p w14:paraId="2E1D586A" w14:textId="3B64C8B4" w:rsidR="005C5174" w:rsidRDefault="00B73A9C" w:rsidP="005C5174">
      <w:pPr>
        <w:pStyle w:val="Absatz0"/>
      </w:pPr>
      <w:r>
        <w:rPr>
          <w:noProof/>
        </w:rPr>
        <mc:AlternateContent>
          <mc:Choice Requires="wps">
            <w:drawing>
              <wp:anchor distT="45720" distB="45720" distL="114300" distR="114300" simplePos="0" relativeHeight="251661312" behindDoc="0" locked="0" layoutInCell="1" allowOverlap="1" wp14:anchorId="65FDB444" wp14:editId="247470BE">
                <wp:simplePos x="0" y="0"/>
                <wp:positionH relativeFrom="margin">
                  <wp:align>right</wp:align>
                </wp:positionH>
                <wp:positionV relativeFrom="paragraph">
                  <wp:posOffset>76200</wp:posOffset>
                </wp:positionV>
                <wp:extent cx="4324350" cy="1962150"/>
                <wp:effectExtent l="0" t="0" r="19050" b="1905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962150"/>
                        </a:xfrm>
                        <a:prstGeom prst="rect">
                          <a:avLst/>
                        </a:prstGeom>
                        <a:solidFill>
                          <a:srgbClr val="FFFFFF"/>
                        </a:solidFill>
                        <a:ln w="9525">
                          <a:solidFill>
                            <a:srgbClr val="000000"/>
                          </a:solidFill>
                          <a:miter lim="800000"/>
                          <a:headEnd/>
                          <a:tailEnd/>
                        </a:ln>
                      </wps:spPr>
                      <wps:txbx>
                        <w:txbxContent>
                          <w:p w14:paraId="25204587" w14:textId="1F0BFAAF" w:rsidR="008F6119" w:rsidRDefault="008F6119" w:rsidP="008F6119">
                            <w:pPr>
                              <w:pStyle w:val="Absatz0"/>
                              <w:rPr>
                                <w:b/>
                                <w:bCs/>
                              </w:rPr>
                            </w:pPr>
                            <w:r w:rsidRPr="005C5174">
                              <w:rPr>
                                <w:b/>
                                <w:bCs/>
                              </w:rPr>
                              <w:t>Anfragen Einbürgerung</w:t>
                            </w:r>
                          </w:p>
                          <w:p w14:paraId="62182030" w14:textId="77777777" w:rsidR="008F6119" w:rsidRDefault="008F6119" w:rsidP="008F6119">
                            <w:pPr>
                              <w:rPr>
                                <w:b/>
                                <w:bCs/>
                              </w:rPr>
                            </w:pPr>
                          </w:p>
                          <w:p w14:paraId="5297AA9A" w14:textId="77777777" w:rsidR="008F6119" w:rsidRDefault="008F6119" w:rsidP="001975C1">
                            <w:pPr>
                              <w:pStyle w:val="Absatz0"/>
                              <w:numPr>
                                <w:ilvl w:val="0"/>
                                <w:numId w:val="35"/>
                              </w:numPr>
                              <w:ind w:left="360"/>
                            </w:pPr>
                            <w:r>
                              <w:t>Auftraggeber*in hat Schreiben Einbürgerung dabei:</w:t>
                            </w:r>
                          </w:p>
                          <w:p w14:paraId="1F78B5A2" w14:textId="77777777" w:rsidR="008F6119" w:rsidRDefault="008F6119" w:rsidP="001975C1">
                            <w:pPr>
                              <w:pStyle w:val="Absatz0"/>
                              <w:numPr>
                                <w:ilvl w:val="1"/>
                                <w:numId w:val="35"/>
                              </w:numPr>
                              <w:ind w:left="1080"/>
                            </w:pPr>
                            <w:r>
                              <w:t>Formular im Original entgegennehmen und an FS WH weiterleiten</w:t>
                            </w:r>
                          </w:p>
                          <w:p w14:paraId="74DCB99A" w14:textId="77777777" w:rsidR="008F6119" w:rsidRDefault="008F6119" w:rsidP="001975C1"/>
                          <w:p w14:paraId="52C93A29" w14:textId="77777777" w:rsidR="008F6119" w:rsidRDefault="008F6119" w:rsidP="001975C1">
                            <w:pPr>
                              <w:pStyle w:val="Absatz0"/>
                              <w:numPr>
                                <w:ilvl w:val="0"/>
                                <w:numId w:val="35"/>
                              </w:numPr>
                              <w:ind w:left="360"/>
                            </w:pPr>
                            <w:r>
                              <w:t>Auftraggeber*in hat Schreiben Einbürgerung nicht dabei:</w:t>
                            </w:r>
                          </w:p>
                          <w:p w14:paraId="0CC9226C" w14:textId="77777777" w:rsidR="008F6119" w:rsidRDefault="008F6119" w:rsidP="001975C1">
                            <w:pPr>
                              <w:pStyle w:val="Absatz0"/>
                              <w:numPr>
                                <w:ilvl w:val="1"/>
                                <w:numId w:val="35"/>
                              </w:numPr>
                              <w:ind w:left="1080"/>
                            </w:pPr>
                            <w:r>
                              <w:t>Kopie des Ausweises machen (ID / Ausländerausweis)</w:t>
                            </w:r>
                          </w:p>
                          <w:p w14:paraId="1B3A2F73" w14:textId="77777777" w:rsidR="008F6119" w:rsidRDefault="008F6119" w:rsidP="001975C1">
                            <w:pPr>
                              <w:pStyle w:val="Absatz0"/>
                              <w:numPr>
                                <w:ilvl w:val="1"/>
                                <w:numId w:val="35"/>
                              </w:numPr>
                              <w:ind w:left="1080"/>
                            </w:pPr>
                            <w:r>
                              <w:t xml:space="preserve">Formular zum Ausfüllen am Schalter abgeben </w:t>
                            </w:r>
                          </w:p>
                          <w:p w14:paraId="223B1AAF" w14:textId="77777777" w:rsidR="008F6119" w:rsidRDefault="008F6119" w:rsidP="001975C1">
                            <w:pPr>
                              <w:pStyle w:val="Absatz0"/>
                              <w:numPr>
                                <w:ilvl w:val="1"/>
                                <w:numId w:val="35"/>
                              </w:numPr>
                              <w:ind w:left="1080"/>
                            </w:pPr>
                            <w:r>
                              <w:t>Sobald ausgefüllt: Formular an FS WH weiterleiten</w:t>
                            </w:r>
                          </w:p>
                          <w:p w14:paraId="76407ACB" w14:textId="41DB8F0F" w:rsidR="008F6119" w:rsidRDefault="008F6119" w:rsidP="001975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DB444" id="_x0000_t202" coordsize="21600,21600" o:spt="202" path="m,l,21600r21600,l21600,xe">
                <v:stroke joinstyle="miter"/>
                <v:path gradientshapeok="t" o:connecttype="rect"/>
              </v:shapetype>
              <v:shape id="Textfeld 2" o:spid="_x0000_s1026" type="#_x0000_t202" style="position:absolute;margin-left:289.3pt;margin-top:6pt;width:340.5pt;height:15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">
                <v:textbox>
                  <w:txbxContent>
                    <w:p w14:paraId="25204587" w14:textId="1F0BFAAF" w:rsidR="008F6119" w:rsidRDefault="008F6119" w:rsidP="008F6119">
                      <w:pPr>
                        <w:pStyle w:val="Absatz0"/>
                        <w:rPr>
                          <w:b/>
                          <w:bCs/>
                        </w:rPr>
                      </w:pPr>
                      <w:r w:rsidRPr="005C5174">
                        <w:rPr>
                          <w:b/>
                          <w:bCs/>
                        </w:rPr>
                        <w:t>Anfragen Einbürgerung</w:t>
                      </w:r>
                    </w:p>
                    <w:p w14:paraId="62182030" w14:textId="77777777" w:rsidR="008F6119" w:rsidRDefault="008F6119" w:rsidP="008F6119">
                      <w:pPr>
                        <w:rPr>
                          <w:b/>
                          <w:bCs/>
                        </w:rPr>
                      </w:pPr>
                    </w:p>
                    <w:p w14:paraId="5297AA9A" w14:textId="77777777" w:rsidR="008F6119" w:rsidRDefault="008F6119" w:rsidP="001975C1">
                      <w:pPr>
                        <w:pStyle w:val="Absatz0"/>
                        <w:numPr>
                          <w:ilvl w:val="0"/>
                          <w:numId w:val="35"/>
                        </w:numPr>
                        <w:ind w:left="360"/>
                      </w:pPr>
                      <w:r>
                        <w:t>Auftraggeber*in hat Schreiben Einbürgerung dabei:</w:t>
                      </w:r>
                    </w:p>
                    <w:p w14:paraId="1F78B5A2" w14:textId="77777777" w:rsidR="008F6119" w:rsidRDefault="008F6119" w:rsidP="001975C1">
                      <w:pPr>
                        <w:pStyle w:val="Absatz0"/>
                        <w:numPr>
                          <w:ilvl w:val="1"/>
                          <w:numId w:val="35"/>
                        </w:numPr>
                        <w:ind w:left="1080"/>
                      </w:pPr>
                      <w:r>
                        <w:t>Formular im Original entgegennehmen und an FS WH weiterleiten</w:t>
                      </w:r>
                    </w:p>
                    <w:p w14:paraId="74DCB99A" w14:textId="77777777" w:rsidR="008F6119" w:rsidRDefault="008F6119" w:rsidP="001975C1"/>
                    <w:p w14:paraId="52C93A29" w14:textId="77777777" w:rsidR="008F6119" w:rsidRDefault="008F6119" w:rsidP="001975C1">
                      <w:pPr>
                        <w:pStyle w:val="Absatz0"/>
                        <w:numPr>
                          <w:ilvl w:val="0"/>
                          <w:numId w:val="35"/>
                        </w:numPr>
                        <w:ind w:left="360"/>
                      </w:pPr>
                      <w:r>
                        <w:t>Auftraggeber*in hat Schreiben Einbürgerung nicht dabei:</w:t>
                      </w:r>
                    </w:p>
                    <w:p w14:paraId="0CC9226C" w14:textId="77777777" w:rsidR="008F6119" w:rsidRDefault="008F6119" w:rsidP="001975C1">
                      <w:pPr>
                        <w:pStyle w:val="Absatz0"/>
                        <w:numPr>
                          <w:ilvl w:val="1"/>
                          <w:numId w:val="35"/>
                        </w:numPr>
                        <w:ind w:left="1080"/>
                      </w:pPr>
                      <w:r>
                        <w:t>Kopie des Ausweises machen (ID / Ausländerausweis)</w:t>
                      </w:r>
                    </w:p>
                    <w:p w14:paraId="1B3A2F73" w14:textId="77777777" w:rsidR="008F6119" w:rsidRDefault="008F6119" w:rsidP="001975C1">
                      <w:pPr>
                        <w:pStyle w:val="Absatz0"/>
                        <w:numPr>
                          <w:ilvl w:val="1"/>
                          <w:numId w:val="35"/>
                        </w:numPr>
                        <w:ind w:left="1080"/>
                      </w:pPr>
                      <w:r>
                        <w:t xml:space="preserve">Formular zum Ausfüllen am Schalter abgeben </w:t>
                      </w:r>
                    </w:p>
                    <w:p w14:paraId="223B1AAF" w14:textId="77777777" w:rsidR="008F6119" w:rsidRDefault="008F6119" w:rsidP="001975C1">
                      <w:pPr>
                        <w:pStyle w:val="Absatz0"/>
                        <w:numPr>
                          <w:ilvl w:val="1"/>
                          <w:numId w:val="35"/>
                        </w:numPr>
                        <w:ind w:left="1080"/>
                      </w:pPr>
                      <w:r>
                        <w:t>Sobald ausgefüllt: Formular an FS WH weiterleiten</w:t>
                      </w:r>
                    </w:p>
                    <w:p w14:paraId="76407ACB" w14:textId="41DB8F0F" w:rsidR="008F6119" w:rsidRDefault="008F6119" w:rsidP="001975C1"/>
                  </w:txbxContent>
                </v:textbox>
                <w10:wrap type="square" anchorx="margin"/>
              </v:shape>
            </w:pict>
          </mc:Fallback>
        </mc:AlternateContent>
      </w:r>
    </w:p>
    <w:p w14:paraId="27180CFE" w14:textId="6C3153B2" w:rsidR="00BD631B" w:rsidRPr="001C2D48" w:rsidRDefault="00B73A9C" w:rsidP="001C2D48">
      <w:r>
        <w:rPr>
          <w:noProof/>
        </w:rPr>
        <mc:AlternateContent>
          <mc:Choice Requires="wps">
            <w:drawing>
              <wp:anchor distT="45720" distB="45720" distL="114300" distR="114300" simplePos="0" relativeHeight="251659264" behindDoc="0" locked="0" layoutInCell="1" allowOverlap="1" wp14:anchorId="50580404" wp14:editId="24D5FC88">
                <wp:simplePos x="0" y="0"/>
                <wp:positionH relativeFrom="column">
                  <wp:posOffset>59055</wp:posOffset>
                </wp:positionH>
                <wp:positionV relativeFrom="paragraph">
                  <wp:posOffset>-65405</wp:posOffset>
                </wp:positionV>
                <wp:extent cx="4381500" cy="1943100"/>
                <wp:effectExtent l="0" t="0" r="1905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943100"/>
                        </a:xfrm>
                        <a:prstGeom prst="rect">
                          <a:avLst/>
                        </a:prstGeom>
                        <a:solidFill>
                          <a:srgbClr val="FFFFFF"/>
                        </a:solidFill>
                        <a:ln w="9525">
                          <a:solidFill>
                            <a:srgbClr val="000000"/>
                          </a:solidFill>
                          <a:miter lim="800000"/>
                          <a:headEnd/>
                          <a:tailEnd/>
                        </a:ln>
                      </wps:spPr>
                      <wps:txbx>
                        <w:txbxContent>
                          <w:p w14:paraId="5785B5F9" w14:textId="6B6D151E" w:rsidR="008F6119" w:rsidRPr="005C5174" w:rsidRDefault="008F6119" w:rsidP="008F6119">
                            <w:pPr>
                              <w:pStyle w:val="Absatz0"/>
                              <w:rPr>
                                <w:b/>
                                <w:bCs/>
                              </w:rPr>
                            </w:pPr>
                            <w:r w:rsidRPr="005C5174">
                              <w:rPr>
                                <w:b/>
                                <w:bCs/>
                              </w:rPr>
                              <w:t>Anfragen Migrationsamt</w:t>
                            </w:r>
                          </w:p>
                          <w:p w14:paraId="3FA2EE38" w14:textId="77777777" w:rsidR="008F6119" w:rsidRDefault="008F6119" w:rsidP="008F6119">
                            <w:pPr>
                              <w:pStyle w:val="Absatz0"/>
                            </w:pPr>
                          </w:p>
                          <w:p w14:paraId="6899AF3C" w14:textId="77777777" w:rsidR="008F6119" w:rsidRDefault="008F6119" w:rsidP="001975C1">
                            <w:pPr>
                              <w:pStyle w:val="Absatz0"/>
                              <w:numPr>
                                <w:ilvl w:val="0"/>
                                <w:numId w:val="35"/>
                              </w:numPr>
                              <w:ind w:left="360"/>
                            </w:pPr>
                            <w:r>
                              <w:t>Auftraggeber*in hat Schreiben des Migrationsamtes dabei:</w:t>
                            </w:r>
                          </w:p>
                          <w:p w14:paraId="6AE48947" w14:textId="77777777" w:rsidR="008F6119" w:rsidRDefault="008F6119" w:rsidP="001975C1">
                            <w:pPr>
                              <w:pStyle w:val="Absatz0"/>
                              <w:numPr>
                                <w:ilvl w:val="1"/>
                                <w:numId w:val="35"/>
                              </w:numPr>
                              <w:ind w:left="1080"/>
                            </w:pPr>
                            <w:r>
                              <w:t>Kopie des Schreibens machen</w:t>
                            </w:r>
                          </w:p>
                          <w:p w14:paraId="5C736BFE" w14:textId="77777777" w:rsidR="008F6119" w:rsidRDefault="008F6119" w:rsidP="001975C1">
                            <w:pPr>
                              <w:pStyle w:val="Absatz0"/>
                              <w:numPr>
                                <w:ilvl w:val="1"/>
                                <w:numId w:val="35"/>
                              </w:numPr>
                              <w:ind w:left="1080"/>
                            </w:pPr>
                            <w:r>
                              <w:t>Nachfragen, ob erwähnte Adresse korrekt ist</w:t>
                            </w:r>
                          </w:p>
                          <w:p w14:paraId="5302CB36" w14:textId="77777777" w:rsidR="008F6119" w:rsidRDefault="008F6119" w:rsidP="001975C1">
                            <w:pPr>
                              <w:pStyle w:val="Absatz0"/>
                            </w:pPr>
                          </w:p>
                          <w:p w14:paraId="2D3AAB96" w14:textId="77777777" w:rsidR="008F6119" w:rsidRDefault="008F6119" w:rsidP="001975C1">
                            <w:pPr>
                              <w:pStyle w:val="Absatz0"/>
                              <w:numPr>
                                <w:ilvl w:val="0"/>
                                <w:numId w:val="35"/>
                              </w:numPr>
                              <w:ind w:left="360"/>
                            </w:pPr>
                            <w:r>
                              <w:t>Auftraggeber*in hat Schreiben des Migrationsamtes nicht dabei:</w:t>
                            </w:r>
                          </w:p>
                          <w:p w14:paraId="3ED57295" w14:textId="77777777" w:rsidR="008F6119" w:rsidRDefault="008F6119" w:rsidP="001975C1">
                            <w:pPr>
                              <w:pStyle w:val="Absatz0"/>
                              <w:numPr>
                                <w:ilvl w:val="1"/>
                                <w:numId w:val="35"/>
                              </w:numPr>
                              <w:ind w:left="1080"/>
                            </w:pPr>
                            <w:r>
                              <w:t>Kopie des Ausweises machen (ID / Ausländerausweis)</w:t>
                            </w:r>
                          </w:p>
                          <w:p w14:paraId="1D9996D9" w14:textId="77777777" w:rsidR="008F6119" w:rsidRDefault="008F6119" w:rsidP="001975C1">
                            <w:pPr>
                              <w:pStyle w:val="Absatz0"/>
                              <w:numPr>
                                <w:ilvl w:val="1"/>
                                <w:numId w:val="35"/>
                              </w:numPr>
                              <w:ind w:left="1080"/>
                            </w:pPr>
                            <w:r>
                              <w:t>Aktuelle Wohnadresse notieren lassen</w:t>
                            </w:r>
                          </w:p>
                          <w:p w14:paraId="283CB8B5" w14:textId="77777777" w:rsidR="008F6119" w:rsidRDefault="008F6119" w:rsidP="001975C1">
                            <w:pPr>
                              <w:pStyle w:val="Absatz0"/>
                              <w:numPr>
                                <w:ilvl w:val="1"/>
                                <w:numId w:val="35"/>
                              </w:numPr>
                              <w:ind w:left="1080"/>
                            </w:pPr>
                            <w:r>
                              <w:t>Gefragte Zeitperiode notieren (letzte 3 Jahre, 5 Jahre, oder gesamter Aufenthalt in der Stadt Zürich)</w:t>
                            </w:r>
                          </w:p>
                          <w:p w14:paraId="7A527FF2" w14:textId="2CF26DDA" w:rsidR="008F6119" w:rsidRDefault="008F61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80404" id="_x0000_s1027" type="#_x0000_t202" style="position:absolute;margin-left:4.65pt;margin-top:-5.15pt;width:345pt;height:1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">
                <v:textbox>
                  <w:txbxContent>
                    <w:p w14:paraId="5785B5F9" w14:textId="6B6D151E" w:rsidR="008F6119" w:rsidRPr="005C5174" w:rsidRDefault="008F6119" w:rsidP="008F6119">
                      <w:pPr>
                        <w:pStyle w:val="Absatz0"/>
                        <w:rPr>
                          <w:b/>
                          <w:bCs/>
                        </w:rPr>
                      </w:pPr>
                      <w:r w:rsidRPr="005C5174">
                        <w:rPr>
                          <w:b/>
                          <w:bCs/>
                        </w:rPr>
                        <w:t>Anfragen Migrationsamt</w:t>
                      </w:r>
                    </w:p>
                    <w:p w14:paraId="3FA2EE38" w14:textId="77777777" w:rsidR="008F6119" w:rsidRDefault="008F6119" w:rsidP="008F6119">
                      <w:pPr>
                        <w:pStyle w:val="Absatz0"/>
                      </w:pPr>
                    </w:p>
                    <w:p w14:paraId="6899AF3C" w14:textId="77777777" w:rsidR="008F6119" w:rsidRDefault="008F6119" w:rsidP="001975C1">
                      <w:pPr>
                        <w:pStyle w:val="Absatz0"/>
                        <w:numPr>
                          <w:ilvl w:val="0"/>
                          <w:numId w:val="35"/>
                        </w:numPr>
                        <w:ind w:left="360"/>
                      </w:pPr>
                      <w:r>
                        <w:t>Auftraggeber*in hat Schreiben des Migrationsamtes dabei:</w:t>
                      </w:r>
                    </w:p>
                    <w:p w14:paraId="6AE48947" w14:textId="77777777" w:rsidR="008F6119" w:rsidRDefault="008F6119" w:rsidP="001975C1">
                      <w:pPr>
                        <w:pStyle w:val="Absatz0"/>
                        <w:numPr>
                          <w:ilvl w:val="1"/>
                          <w:numId w:val="35"/>
                        </w:numPr>
                        <w:ind w:left="1080"/>
                      </w:pPr>
                      <w:r>
                        <w:t>Kopie des Schreibens machen</w:t>
                      </w:r>
                    </w:p>
                    <w:p w14:paraId="5C736BFE" w14:textId="77777777" w:rsidR="008F6119" w:rsidRDefault="008F6119" w:rsidP="001975C1">
                      <w:pPr>
                        <w:pStyle w:val="Absatz0"/>
                        <w:numPr>
                          <w:ilvl w:val="1"/>
                          <w:numId w:val="35"/>
                        </w:numPr>
                        <w:ind w:left="1080"/>
                      </w:pPr>
                      <w:r>
                        <w:t>Nachfragen, ob erwähnte Adresse korrekt ist</w:t>
                      </w:r>
                    </w:p>
                    <w:p w14:paraId="5302CB36" w14:textId="77777777" w:rsidR="008F6119" w:rsidRDefault="008F6119" w:rsidP="001975C1">
                      <w:pPr>
                        <w:pStyle w:val="Absatz0"/>
                      </w:pPr>
                    </w:p>
                    <w:p w14:paraId="2D3AAB96" w14:textId="77777777" w:rsidR="008F6119" w:rsidRDefault="008F6119" w:rsidP="001975C1">
                      <w:pPr>
                        <w:pStyle w:val="Absatz0"/>
                        <w:numPr>
                          <w:ilvl w:val="0"/>
                          <w:numId w:val="35"/>
                        </w:numPr>
                        <w:ind w:left="360"/>
                      </w:pPr>
                      <w:r>
                        <w:t>Auftraggeber*in hat Schreiben des Migrationsamtes nicht dabei:</w:t>
                      </w:r>
                    </w:p>
                    <w:p w14:paraId="3ED57295" w14:textId="77777777" w:rsidR="008F6119" w:rsidRDefault="008F6119" w:rsidP="001975C1">
                      <w:pPr>
                        <w:pStyle w:val="Absatz0"/>
                        <w:numPr>
                          <w:ilvl w:val="1"/>
                          <w:numId w:val="35"/>
                        </w:numPr>
                        <w:ind w:left="1080"/>
                      </w:pPr>
                      <w:r>
                        <w:t>Kopie des Ausweises machen (ID / Ausländerausweis)</w:t>
                      </w:r>
                    </w:p>
                    <w:p w14:paraId="1D9996D9" w14:textId="77777777" w:rsidR="008F6119" w:rsidRDefault="008F6119" w:rsidP="001975C1">
                      <w:pPr>
                        <w:pStyle w:val="Absatz0"/>
                        <w:numPr>
                          <w:ilvl w:val="1"/>
                          <w:numId w:val="35"/>
                        </w:numPr>
                        <w:ind w:left="1080"/>
                      </w:pPr>
                      <w:r>
                        <w:t>Aktuelle Wohnadresse notieren lassen</w:t>
                      </w:r>
                    </w:p>
                    <w:p w14:paraId="283CB8B5" w14:textId="77777777" w:rsidR="008F6119" w:rsidRDefault="008F6119" w:rsidP="001975C1">
                      <w:pPr>
                        <w:pStyle w:val="Absatz0"/>
                        <w:numPr>
                          <w:ilvl w:val="1"/>
                          <w:numId w:val="35"/>
                        </w:numPr>
                        <w:ind w:left="1080"/>
                      </w:pPr>
                      <w:r>
                        <w:t>Gefragte Zeitperiode notieren (letzte 3 Jahre, 5 Jahre, oder gesamter Aufenthalt in der Stadt Zürich)</w:t>
                      </w:r>
                    </w:p>
                    <w:p w14:paraId="7A527FF2" w14:textId="2CF26DDA" w:rsidR="008F6119" w:rsidRDefault="008F6119"/>
                  </w:txbxContent>
                </v:textbox>
                <w10:wrap type="square"/>
              </v:shape>
            </w:pict>
          </mc:Fallback>
        </mc:AlternateContent>
      </w:r>
    </w:p>
    <w:p w14:paraId="5019E559" w14:textId="2DCB20B3" w:rsidR="00B82F36" w:rsidRDefault="00B82F36" w:rsidP="00716901">
      <w:pPr>
        <w:pStyle w:val="Absatz0"/>
      </w:pPr>
    </w:p>
    <w:sectPr w:rsidR="00B82F36" w:rsidSect="007C7033">
      <w:headerReference w:type="default" r:id="rId15"/>
      <w:headerReference w:type="first" r:id="rId16"/>
      <w:footerReference w:type="first" r:id="rId17"/>
      <w:pgSz w:w="17008" w:h="11906" w:orient="landscape"/>
      <w:pgMar w:top="1701" w:right="1418" w:bottom="1134" w:left="567"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331B" w14:textId="77777777" w:rsidR="009E493E" w:rsidRDefault="009E493E">
      <w:r>
        <w:separator/>
      </w:r>
    </w:p>
  </w:endnote>
  <w:endnote w:type="continuationSeparator" w:id="0">
    <w:p w14:paraId="1BA58A8B" w14:textId="77777777" w:rsidR="009E493E" w:rsidRDefault="009E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TimesTen Roman">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9081" w14:textId="64D6C76C" w:rsidR="00FB0B53" w:rsidRDefault="00FB0B53" w:rsidP="0026284E">
    <w:pPr>
      <w:pStyle w:val="Fuzeile"/>
      <w:pBdr>
        <w:top w:val="single" w:sz="4" w:space="1" w:color="auto"/>
      </w:pBdr>
      <w:tabs>
        <w:tab w:val="clear" w:pos="4536"/>
        <w:tab w:val="left" w:pos="5529"/>
      </w:tabs>
      <w:rPr>
        <w:sz w:val="17"/>
        <w:szCs w:val="17"/>
      </w:rPr>
    </w:pPr>
    <w:r w:rsidRPr="005C344F">
      <w:rPr>
        <w:sz w:val="17"/>
        <w:szCs w:val="17"/>
      </w:rPr>
      <w:fldChar w:fldCharType="begin"/>
    </w:r>
    <w:r w:rsidRPr="005C344F">
      <w:rPr>
        <w:sz w:val="17"/>
        <w:szCs w:val="17"/>
      </w:rPr>
      <w:instrText xml:space="preserve"> FILENAME  \* MERGEFORMAT </w:instrText>
    </w:r>
    <w:r w:rsidRPr="005C344F">
      <w:rPr>
        <w:sz w:val="17"/>
        <w:szCs w:val="17"/>
      </w:rPr>
      <w:fldChar w:fldCharType="separate"/>
    </w:r>
    <w:r w:rsidR="00533FA0">
      <w:rPr>
        <w:noProof/>
        <w:sz w:val="17"/>
        <w:szCs w:val="17"/>
      </w:rPr>
      <w:t>PRA WH-Bestätigungen.docx</w:t>
    </w:r>
    <w:r w:rsidRPr="005C344F">
      <w:rPr>
        <w:sz w:val="17"/>
        <w:szCs w:val="17"/>
      </w:rPr>
      <w:fldChar w:fldCharType="end"/>
    </w:r>
    <w:r w:rsidR="003234B1">
      <w:rPr>
        <w:sz w:val="17"/>
        <w:szCs w:val="17"/>
      </w:rPr>
      <w:tab/>
      <w:t>Version 1.0</w:t>
    </w:r>
    <w:r>
      <w:rPr>
        <w:sz w:val="17"/>
        <w:szCs w:val="17"/>
      </w:rPr>
      <w:tab/>
    </w:r>
    <w:r w:rsidRPr="005C344F">
      <w:rPr>
        <w:sz w:val="17"/>
        <w:szCs w:val="17"/>
      </w:rPr>
      <w:t>Verfasser</w:t>
    </w:r>
    <w:r w:rsidR="003234B1">
      <w:rPr>
        <w:sz w:val="17"/>
        <w:szCs w:val="17"/>
      </w:rPr>
      <w:t>*i</w:t>
    </w:r>
    <w:r w:rsidRPr="005C344F">
      <w:rPr>
        <w:sz w:val="17"/>
        <w:szCs w:val="17"/>
      </w:rPr>
      <w:t>n Fachstab WH</w:t>
    </w:r>
  </w:p>
  <w:p w14:paraId="41279AC9" w14:textId="77777777" w:rsidR="00FB0B53" w:rsidRDefault="00FB0B53" w:rsidP="005C344F">
    <w:pPr>
      <w:pStyle w:val="Fuzeile"/>
      <w:pBdr>
        <w:top w:val="single" w:sz="4" w:space="1" w:color="auto"/>
      </w:pBdr>
      <w:rPr>
        <w:sz w:val="17"/>
        <w:szCs w:val="17"/>
      </w:rPr>
    </w:pPr>
  </w:p>
  <w:p w14:paraId="2769EFF5" w14:textId="262742CD" w:rsidR="00FB0B53" w:rsidRPr="005C344F" w:rsidRDefault="00FB0B53" w:rsidP="005C344F">
    <w:pPr>
      <w:pStyle w:val="Fuzeile"/>
      <w:pBdr>
        <w:top w:val="single" w:sz="4" w:space="1" w:color="auto"/>
      </w:pBdr>
      <w:rPr>
        <w:sz w:val="17"/>
        <w:szCs w:val="17"/>
      </w:rPr>
    </w:pPr>
    <w:r>
      <w:rPr>
        <w:sz w:val="17"/>
        <w:lang w:val="de-DE"/>
      </w:rPr>
      <w:t>© Das Copyright liegt bei den Sozialen Diensten. Eine Weiterverwendung ist nur mit dem Zusatz «Soziale Dienste Stadt Zürich» erlaubt.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1932" w14:textId="77777777" w:rsidR="009E493E" w:rsidRDefault="009E493E">
      <w:r>
        <w:separator/>
      </w:r>
    </w:p>
  </w:footnote>
  <w:footnote w:type="continuationSeparator" w:id="0">
    <w:p w14:paraId="206E0507" w14:textId="77777777" w:rsidR="009E493E" w:rsidRDefault="009E4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1" w:type="dxa"/>
      <w:tblInd w:w="-680" w:type="dxa"/>
      <w:tblLayout w:type="fixed"/>
      <w:tblCellMar>
        <w:left w:w="3" w:type="dxa"/>
        <w:right w:w="3" w:type="dxa"/>
      </w:tblCellMar>
      <w:tblLook w:val="0000" w:firstRow="0" w:lastRow="0" w:firstColumn="0" w:lastColumn="0" w:noHBand="0" w:noVBand="0"/>
    </w:tblPr>
    <w:tblGrid>
      <w:gridCol w:w="680"/>
      <w:gridCol w:w="9071"/>
    </w:tblGrid>
    <w:tr w:rsidR="00FB0B53" w14:paraId="67749075" w14:textId="77777777">
      <w:trPr>
        <w:trHeight w:val="2268"/>
      </w:trPr>
      <w:tc>
        <w:tcPr>
          <w:tcW w:w="9751" w:type="dxa"/>
          <w:gridSpan w:val="2"/>
        </w:tcPr>
        <w:p w14:paraId="67749074" w14:textId="77777777" w:rsidR="00FB0B53" w:rsidRDefault="00FB0B53" w:rsidP="00DD71CA">
          <w:pPr>
            <w:pStyle w:val="Kopfzeile"/>
            <w:ind w:firstLine="675"/>
          </w:pPr>
          <w:r>
            <w:rPr>
              <w:noProof/>
              <w:lang w:eastAsia="de-CH"/>
            </w:rPr>
            <w:drawing>
              <wp:inline distT="0" distB="0" distL="0" distR="0" wp14:anchorId="67749082" wp14:editId="67749083">
                <wp:extent cx="1350267" cy="272797"/>
                <wp:effectExtent l="0" t="0" r="2540" b="0"/>
                <wp:docPr id="14" name="Grafik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350267" cy="272797"/>
                        </a:xfrm>
                        <a:prstGeom prst="rect">
                          <a:avLst/>
                        </a:prstGeom>
                      </pic:spPr>
                    </pic:pic>
                  </a:graphicData>
                </a:graphic>
              </wp:inline>
            </w:drawing>
          </w:r>
        </w:p>
      </w:tc>
    </w:tr>
    <w:tr w:rsidR="00FB0B53" w14:paraId="67749078" w14:textId="77777777">
      <w:trPr>
        <w:trHeight w:val="737"/>
      </w:trPr>
      <w:tc>
        <w:tcPr>
          <w:tcW w:w="680" w:type="dxa"/>
        </w:tcPr>
        <w:p w14:paraId="67749076" w14:textId="77777777" w:rsidR="00FB0B53" w:rsidRDefault="00FB0B53">
          <w:pPr>
            <w:pStyle w:val="Kopfzeile"/>
          </w:pPr>
        </w:p>
      </w:tc>
      <w:tc>
        <w:tcPr>
          <w:tcW w:w="9071" w:type="dxa"/>
        </w:tcPr>
        <w:p w14:paraId="67749077" w14:textId="7AF082AC" w:rsidR="00FB0B53" w:rsidRDefault="00FB0B53">
          <w:pPr>
            <w:pStyle w:val="Kopfzeile"/>
          </w:pPr>
          <w:r>
            <w:fldChar w:fldCharType="begin"/>
          </w:r>
          <w:r>
            <w:instrText xml:space="preserve"> PAGE   \* MERGEFORMAT </w:instrText>
          </w:r>
          <w:r>
            <w:fldChar w:fldCharType="separate"/>
          </w:r>
          <w:r w:rsidR="0092186D">
            <w:rPr>
              <w:noProof/>
            </w:rPr>
            <w:t>2</w:t>
          </w:r>
          <w:r>
            <w:fldChar w:fldCharType="end"/>
          </w:r>
          <w:r>
            <w:t>/</w:t>
          </w:r>
          <w:r>
            <w:rPr>
              <w:noProof/>
            </w:rPr>
            <w:fldChar w:fldCharType="begin"/>
          </w:r>
          <w:r>
            <w:rPr>
              <w:noProof/>
            </w:rPr>
            <w:instrText xml:space="preserve"> NUMPAGES   \* MERGEFORMAT </w:instrText>
          </w:r>
          <w:r>
            <w:rPr>
              <w:noProof/>
            </w:rPr>
            <w:fldChar w:fldCharType="separate"/>
          </w:r>
          <w:r w:rsidR="0092186D">
            <w:rPr>
              <w:noProof/>
            </w:rPr>
            <w:t>4</w:t>
          </w:r>
          <w:r>
            <w:rPr>
              <w:noProof/>
            </w:rPr>
            <w:fldChar w:fldCharType="end"/>
          </w:r>
        </w:p>
      </w:tc>
    </w:tr>
  </w:tbl>
  <w:p w14:paraId="67749079" w14:textId="60CE59CA" w:rsidR="00FB0B53" w:rsidRPr="005C344F" w:rsidRDefault="00FB0B53" w:rsidP="005C344F">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FB0B53" w14:paraId="6774907C" w14:textId="77777777">
      <w:tc>
        <w:tcPr>
          <w:tcW w:w="7257" w:type="dxa"/>
        </w:tcPr>
        <w:p w14:paraId="6774907A" w14:textId="77777777" w:rsidR="00FB0B53" w:rsidRDefault="00FB0B53" w:rsidP="00973F35">
          <w:pPr>
            <w:pStyle w:val="Kopfzeile"/>
            <w:tabs>
              <w:tab w:val="clear" w:pos="4536"/>
              <w:tab w:val="clear" w:pos="9072"/>
            </w:tabs>
            <w:ind w:left="675"/>
            <w:rPr>
              <w:szCs w:val="22"/>
            </w:rPr>
          </w:pPr>
          <w:r>
            <w:rPr>
              <w:noProof/>
              <w:szCs w:val="22"/>
              <w:lang w:eastAsia="de-CH"/>
            </w:rPr>
            <w:drawing>
              <wp:inline distT="0" distB="0" distL="0" distR="0" wp14:anchorId="67749084" wp14:editId="67749085">
                <wp:extent cx="1350267" cy="272797"/>
                <wp:effectExtent l="0" t="0" r="2540" b="0"/>
                <wp:docPr id="15" name="Grafik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350267" cy="272797"/>
                        </a:xfrm>
                        <a:prstGeom prst="rect">
                          <a:avLst/>
                        </a:prstGeom>
                      </pic:spPr>
                    </pic:pic>
                  </a:graphicData>
                </a:graphic>
              </wp:inline>
            </w:drawing>
          </w:r>
        </w:p>
      </w:tc>
      <w:tc>
        <w:tcPr>
          <w:tcW w:w="2495" w:type="dxa"/>
        </w:tcPr>
        <w:p w14:paraId="6774907B" w14:textId="77777777" w:rsidR="00FB0B53" w:rsidRDefault="00FB0B53">
          <w:pPr>
            <w:pStyle w:val="Kopfzeile"/>
            <w:tabs>
              <w:tab w:val="clear" w:pos="4536"/>
              <w:tab w:val="clear" w:pos="9072"/>
            </w:tabs>
            <w:rPr>
              <w:sz w:val="17"/>
              <w:szCs w:val="17"/>
            </w:rPr>
          </w:pPr>
        </w:p>
      </w:tc>
    </w:tr>
    <w:tr w:rsidR="00FB0B53" w14:paraId="6774907F" w14:textId="77777777">
      <w:tc>
        <w:tcPr>
          <w:tcW w:w="7257" w:type="dxa"/>
        </w:tcPr>
        <w:p w14:paraId="6774907D" w14:textId="77777777" w:rsidR="00FB0B53" w:rsidRDefault="00FB0B53">
          <w:pPr>
            <w:pStyle w:val="Kopfzeile"/>
            <w:tabs>
              <w:tab w:val="clear" w:pos="4536"/>
              <w:tab w:val="clear" w:pos="9072"/>
            </w:tabs>
            <w:rPr>
              <w:szCs w:val="22"/>
            </w:rPr>
          </w:pPr>
        </w:p>
      </w:tc>
      <w:tc>
        <w:tcPr>
          <w:tcW w:w="2495" w:type="dxa"/>
        </w:tcPr>
        <w:p w14:paraId="6774907E" w14:textId="77777777" w:rsidR="00FB0B53" w:rsidRDefault="00FB0B53">
          <w:pPr>
            <w:pStyle w:val="Kopfzeile"/>
            <w:tabs>
              <w:tab w:val="clear" w:pos="4536"/>
              <w:tab w:val="clear" w:pos="9072"/>
            </w:tabs>
            <w:rPr>
              <w:noProof/>
              <w:sz w:val="17"/>
              <w:szCs w:val="17"/>
              <w:lang w:val="de-DE"/>
            </w:rPr>
          </w:pPr>
        </w:p>
      </w:tc>
    </w:tr>
  </w:tbl>
  <w:p w14:paraId="67749080" w14:textId="1474E3EE" w:rsidR="00FB0B53" w:rsidRPr="005C344F" w:rsidRDefault="00FB0B53" w:rsidP="005C344F">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64F"/>
    <w:multiLevelType w:val="multilevel"/>
    <w:tmpl w:val="C62402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2216EC"/>
    <w:multiLevelType w:val="multilevel"/>
    <w:tmpl w:val="9DE260AC"/>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AE87B1A"/>
    <w:multiLevelType w:val="hybridMultilevel"/>
    <w:tmpl w:val="CCB6F466"/>
    <w:lvl w:ilvl="0" w:tplc="BDB69B14">
      <w:numFmt w:val="bullet"/>
      <w:lvlText w:val=""/>
      <w:lvlJc w:val="left"/>
      <w:pPr>
        <w:ind w:left="360" w:hanging="360"/>
      </w:pPr>
      <w:rPr>
        <w:rFonts w:ascii="Wingdings" w:eastAsia="Times New Roman" w:hAnsi="Wingdings" w:cs="Arial" w:hint="default"/>
        <w:i w:val="0"/>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1E17719"/>
    <w:multiLevelType w:val="hybridMultilevel"/>
    <w:tmpl w:val="800825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DC5003"/>
    <w:multiLevelType w:val="hybridMultilevel"/>
    <w:tmpl w:val="6E6C91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B0F0F44"/>
    <w:multiLevelType w:val="hybridMultilevel"/>
    <w:tmpl w:val="CE88ED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E14E4B"/>
    <w:multiLevelType w:val="hybridMultilevel"/>
    <w:tmpl w:val="A50681A4"/>
    <w:lvl w:ilvl="0" w:tplc="08070019">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15:restartNumberingAfterBreak="0">
    <w:nsid w:val="2EC026F4"/>
    <w:multiLevelType w:val="hybridMultilevel"/>
    <w:tmpl w:val="E7CE884E"/>
    <w:lvl w:ilvl="0" w:tplc="0C0C81E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F5212A4"/>
    <w:multiLevelType w:val="hybridMultilevel"/>
    <w:tmpl w:val="C8C6D9C6"/>
    <w:lvl w:ilvl="0" w:tplc="FFFFFFFF">
      <w:numFmt w:val="bullet"/>
      <w:lvlText w:val=""/>
      <w:lvlJc w:val="left"/>
      <w:pPr>
        <w:ind w:left="360" w:hanging="360"/>
      </w:pPr>
      <w:rPr>
        <w:rFonts w:ascii="Wingdings" w:eastAsia="Times New Roman" w:hAnsi="Wingdings" w:cs="Arial" w:hint="default"/>
        <w:i w:val="0"/>
      </w:rPr>
    </w:lvl>
    <w:lvl w:ilvl="1" w:tplc="FFFFFFFF">
      <w:start w:val="1"/>
      <w:numFmt w:val="bullet"/>
      <w:lvlText w:val="o"/>
      <w:lvlJc w:val="left"/>
      <w:pPr>
        <w:ind w:left="1080" w:hanging="360"/>
      </w:pPr>
      <w:rPr>
        <w:rFonts w:ascii="Courier New" w:hAnsi="Courier New" w:cs="Courier New" w:hint="default"/>
      </w:rPr>
    </w:lvl>
    <w:lvl w:ilvl="2" w:tplc="BDB69B14">
      <w:numFmt w:val="bullet"/>
      <w:lvlText w:val=""/>
      <w:lvlJc w:val="left"/>
      <w:pPr>
        <w:ind w:left="1800" w:hanging="360"/>
      </w:pPr>
      <w:rPr>
        <w:rFonts w:ascii="Wingdings" w:eastAsia="Times New Roman" w:hAnsi="Wingdings" w:cs="Arial" w:hint="default"/>
        <w:i w:val="0"/>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FE220CD"/>
    <w:multiLevelType w:val="hybridMultilevel"/>
    <w:tmpl w:val="CA1C24DA"/>
    <w:lvl w:ilvl="0" w:tplc="634CECF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AA35EA"/>
    <w:multiLevelType w:val="hybridMultilevel"/>
    <w:tmpl w:val="A4C22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552CDC"/>
    <w:multiLevelType w:val="hybridMultilevel"/>
    <w:tmpl w:val="21E6BED4"/>
    <w:lvl w:ilvl="0" w:tplc="76B20358">
      <w:numFmt w:val="bullet"/>
      <w:lvlText w:val="-"/>
      <w:lvlJc w:val="left"/>
      <w:pPr>
        <w:ind w:left="360" w:hanging="360"/>
      </w:pPr>
      <w:rPr>
        <w:rFonts w:ascii="Arial" w:eastAsia="Times New Roman" w:hAnsi="Arial" w:cs="Arial" w:hint="default"/>
      </w:rPr>
    </w:lvl>
    <w:lvl w:ilvl="1" w:tplc="08070003">
      <w:start w:val="1"/>
      <w:numFmt w:val="bullet"/>
      <w:lvlText w:val="o"/>
      <w:lvlJc w:val="left"/>
      <w:pPr>
        <w:ind w:left="1080" w:hanging="360"/>
      </w:pPr>
      <w:rPr>
        <w:rFonts w:ascii="Courier New" w:hAnsi="Courier New" w:cs="Courier New" w:hint="default"/>
      </w:rPr>
    </w:lvl>
    <w:lvl w:ilvl="2" w:tplc="BDB69B14">
      <w:numFmt w:val="bullet"/>
      <w:lvlText w:val=""/>
      <w:lvlJc w:val="left"/>
      <w:pPr>
        <w:ind w:left="1800" w:hanging="360"/>
      </w:pPr>
      <w:rPr>
        <w:rFonts w:ascii="Wingdings" w:eastAsia="Times New Roman" w:hAnsi="Wingdings" w:cs="Arial" w:hint="default"/>
        <w:i w:val="0"/>
      </w:rPr>
    </w:lvl>
    <w:lvl w:ilvl="3" w:tplc="BDB69B14">
      <w:numFmt w:val="bullet"/>
      <w:lvlText w:val=""/>
      <w:lvlJc w:val="left"/>
      <w:pPr>
        <w:ind w:left="2520" w:hanging="360"/>
      </w:pPr>
      <w:rPr>
        <w:rFonts w:ascii="Wingdings" w:eastAsia="Times New Roman" w:hAnsi="Wingdings" w:cs="Arial" w:hint="default"/>
        <w:i w:val="0"/>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ED7718C"/>
    <w:multiLevelType w:val="hybridMultilevel"/>
    <w:tmpl w:val="55389720"/>
    <w:lvl w:ilvl="0" w:tplc="E1FCFCD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0F53B57"/>
    <w:multiLevelType w:val="hybridMultilevel"/>
    <w:tmpl w:val="7D3E10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27E250D"/>
    <w:multiLevelType w:val="hybridMultilevel"/>
    <w:tmpl w:val="5308E924"/>
    <w:lvl w:ilvl="0" w:tplc="BDB69B14">
      <w:numFmt w:val="bullet"/>
      <w:lvlText w:val=""/>
      <w:lvlJc w:val="left"/>
      <w:pPr>
        <w:ind w:left="360" w:hanging="360"/>
      </w:pPr>
      <w:rPr>
        <w:rFonts w:ascii="Wingdings" w:eastAsia="Times New Roman" w:hAnsi="Wingdings" w:cs="Arial" w:hint="default"/>
        <w:i w:val="0"/>
      </w:rPr>
    </w:lvl>
    <w:lvl w:ilvl="1" w:tplc="FFFFFFFF">
      <w:start w:val="1"/>
      <w:numFmt w:val="bullet"/>
      <w:lvlText w:val="o"/>
      <w:lvlJc w:val="left"/>
      <w:pPr>
        <w:ind w:left="1080" w:hanging="360"/>
      </w:pPr>
      <w:rPr>
        <w:rFonts w:ascii="Courier New" w:hAnsi="Courier New" w:cs="Courier New" w:hint="default"/>
      </w:rPr>
    </w:lvl>
    <w:lvl w:ilvl="2" w:tplc="FFFFFFFF">
      <w:numFmt w:val="bullet"/>
      <w:lvlText w:val=""/>
      <w:lvlJc w:val="left"/>
      <w:pPr>
        <w:ind w:left="1800" w:hanging="360"/>
      </w:pPr>
      <w:rPr>
        <w:rFonts w:ascii="Wingdings" w:eastAsia="Times New Roman" w:hAnsi="Wingdings" w:cs="Arial" w:hint="default"/>
        <w:i w:val="0"/>
      </w:rPr>
    </w:lvl>
    <w:lvl w:ilvl="3" w:tplc="FFFFFFFF">
      <w:numFmt w:val="bullet"/>
      <w:lvlText w:val=""/>
      <w:lvlJc w:val="left"/>
      <w:pPr>
        <w:ind w:left="2520" w:hanging="360"/>
      </w:pPr>
      <w:rPr>
        <w:rFonts w:ascii="Wingdings" w:eastAsia="Times New Roman" w:hAnsi="Wingdings" w:cs="Arial" w:hint="default"/>
        <w:i w:val="0"/>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34C6A6E"/>
    <w:multiLevelType w:val="multilevel"/>
    <w:tmpl w:val="8342ED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8A1B1F"/>
    <w:multiLevelType w:val="hybridMultilevel"/>
    <w:tmpl w:val="F9E091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4BF25F0"/>
    <w:multiLevelType w:val="hybridMultilevel"/>
    <w:tmpl w:val="CDDADD4C"/>
    <w:lvl w:ilvl="0" w:tplc="99E44AC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82B65E3"/>
    <w:multiLevelType w:val="multilevel"/>
    <w:tmpl w:val="1012093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E35EB5"/>
    <w:multiLevelType w:val="hybridMultilevel"/>
    <w:tmpl w:val="F134122A"/>
    <w:lvl w:ilvl="0" w:tplc="E4A417BC">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13170E3"/>
    <w:multiLevelType w:val="hybridMultilevel"/>
    <w:tmpl w:val="A252ACA2"/>
    <w:lvl w:ilvl="0" w:tplc="6FA43F7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1651F7B"/>
    <w:multiLevelType w:val="hybridMultilevel"/>
    <w:tmpl w:val="F0EC5588"/>
    <w:lvl w:ilvl="0" w:tplc="1EC48BC8">
      <w:start w:val="1"/>
      <w:numFmt w:val="decimal"/>
      <w:lvlText w:val="%1."/>
      <w:lvlJc w:val="left"/>
      <w:pPr>
        <w:ind w:left="360" w:hanging="360"/>
      </w:pPr>
      <w:rPr>
        <w:rFonts w:hint="default"/>
      </w:rPr>
    </w:lvl>
    <w:lvl w:ilvl="1" w:tplc="08070019">
      <w:start w:val="1"/>
      <w:numFmt w:val="lowerLetter"/>
      <w:lvlText w:val="%2."/>
      <w:lvlJc w:val="left"/>
      <w:pPr>
        <w:ind w:left="1080" w:hanging="360"/>
      </w:pPr>
      <w:rPr>
        <w:rFonts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63993B8D"/>
    <w:multiLevelType w:val="hybridMultilevel"/>
    <w:tmpl w:val="8E248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8C653F6"/>
    <w:multiLevelType w:val="hybridMultilevel"/>
    <w:tmpl w:val="81FAEBA4"/>
    <w:lvl w:ilvl="0" w:tplc="637892D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9581647"/>
    <w:multiLevelType w:val="hybridMultilevel"/>
    <w:tmpl w:val="AA2E4F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BF84AE7"/>
    <w:multiLevelType w:val="hybridMultilevel"/>
    <w:tmpl w:val="9D126B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6A01F0F"/>
    <w:multiLevelType w:val="hybridMultilevel"/>
    <w:tmpl w:val="7736B31A"/>
    <w:lvl w:ilvl="0" w:tplc="BDB69B14">
      <w:numFmt w:val="bullet"/>
      <w:lvlText w:val=""/>
      <w:lvlJc w:val="left"/>
      <w:pPr>
        <w:ind w:left="360" w:hanging="360"/>
      </w:pPr>
      <w:rPr>
        <w:rFonts w:ascii="Wingdings" w:eastAsia="Times New Roman" w:hAnsi="Wingdings" w:cs="Arial" w:hint="default"/>
        <w:i w:val="0"/>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7CB4505C"/>
    <w:multiLevelType w:val="hybridMultilevel"/>
    <w:tmpl w:val="1C929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D8B0F31"/>
    <w:multiLevelType w:val="hybridMultilevel"/>
    <w:tmpl w:val="E6FC08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4013823">
    <w:abstractNumId w:val="1"/>
  </w:num>
  <w:num w:numId="2" w16cid:durableId="1670020413">
    <w:abstractNumId w:val="10"/>
  </w:num>
  <w:num w:numId="3" w16cid:durableId="592250250">
    <w:abstractNumId w:val="1"/>
  </w:num>
  <w:num w:numId="4" w16cid:durableId="595135820">
    <w:abstractNumId w:val="1"/>
  </w:num>
  <w:num w:numId="5" w16cid:durableId="820272535">
    <w:abstractNumId w:val="18"/>
  </w:num>
  <w:num w:numId="6" w16cid:durableId="955672241">
    <w:abstractNumId w:val="1"/>
  </w:num>
  <w:num w:numId="7" w16cid:durableId="799498940">
    <w:abstractNumId w:val="15"/>
  </w:num>
  <w:num w:numId="8" w16cid:durableId="660502408">
    <w:abstractNumId w:val="28"/>
  </w:num>
  <w:num w:numId="9" w16cid:durableId="808742265">
    <w:abstractNumId w:val="5"/>
  </w:num>
  <w:num w:numId="10" w16cid:durableId="869143377">
    <w:abstractNumId w:val="1"/>
    <w:lvlOverride w:ilvl="0">
      <w:startOverride w:val="2"/>
    </w:lvlOverride>
    <w:lvlOverride w:ilvl="1">
      <w:startOverride w:val="2"/>
    </w:lvlOverride>
  </w:num>
  <w:num w:numId="11" w16cid:durableId="1174681469">
    <w:abstractNumId w:val="3"/>
  </w:num>
  <w:num w:numId="12" w16cid:durableId="1508446892">
    <w:abstractNumId w:val="27"/>
  </w:num>
  <w:num w:numId="13" w16cid:durableId="1571229665">
    <w:abstractNumId w:val="17"/>
  </w:num>
  <w:num w:numId="14" w16cid:durableId="129321408">
    <w:abstractNumId w:val="12"/>
  </w:num>
  <w:num w:numId="15" w16cid:durableId="390813770">
    <w:abstractNumId w:val="7"/>
  </w:num>
  <w:num w:numId="16" w16cid:durableId="1043403943">
    <w:abstractNumId w:val="23"/>
  </w:num>
  <w:num w:numId="17" w16cid:durableId="883756736">
    <w:abstractNumId w:val="20"/>
  </w:num>
  <w:num w:numId="18" w16cid:durableId="140926158">
    <w:abstractNumId w:val="1"/>
  </w:num>
  <w:num w:numId="19" w16cid:durableId="944726733">
    <w:abstractNumId w:val="0"/>
  </w:num>
  <w:num w:numId="20" w16cid:durableId="1522471610">
    <w:abstractNumId w:val="22"/>
  </w:num>
  <w:num w:numId="21" w16cid:durableId="1344358656">
    <w:abstractNumId w:val="1"/>
  </w:num>
  <w:num w:numId="22" w16cid:durableId="39984607">
    <w:abstractNumId w:val="11"/>
  </w:num>
  <w:num w:numId="23" w16cid:durableId="135807094">
    <w:abstractNumId w:val="19"/>
  </w:num>
  <w:num w:numId="24" w16cid:durableId="2072387194">
    <w:abstractNumId w:val="21"/>
  </w:num>
  <w:num w:numId="25" w16cid:durableId="1255161761">
    <w:abstractNumId w:val="13"/>
  </w:num>
  <w:num w:numId="26" w16cid:durableId="1513686808">
    <w:abstractNumId w:val="4"/>
  </w:num>
  <w:num w:numId="27" w16cid:durableId="1263144268">
    <w:abstractNumId w:val="9"/>
  </w:num>
  <w:num w:numId="28" w16cid:durableId="501820180">
    <w:abstractNumId w:val="6"/>
  </w:num>
  <w:num w:numId="29" w16cid:durableId="235209920">
    <w:abstractNumId w:val="24"/>
  </w:num>
  <w:num w:numId="30" w16cid:durableId="529219730">
    <w:abstractNumId w:val="25"/>
  </w:num>
  <w:num w:numId="31" w16cid:durableId="2045399025">
    <w:abstractNumId w:val="2"/>
  </w:num>
  <w:num w:numId="32" w16cid:durableId="1539586140">
    <w:abstractNumId w:val="8"/>
  </w:num>
  <w:num w:numId="33" w16cid:durableId="116805339">
    <w:abstractNumId w:val="26"/>
  </w:num>
  <w:num w:numId="34" w16cid:durableId="432478500">
    <w:abstractNumId w:val="14"/>
  </w:num>
  <w:num w:numId="35" w16cid:durableId="17042876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2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5C344F"/>
    <w:rsid w:val="00007FD5"/>
    <w:rsid w:val="00021DA6"/>
    <w:rsid w:val="00021DB3"/>
    <w:rsid w:val="00022543"/>
    <w:rsid w:val="00031863"/>
    <w:rsid w:val="00032A71"/>
    <w:rsid w:val="000420A1"/>
    <w:rsid w:val="00044990"/>
    <w:rsid w:val="0004537F"/>
    <w:rsid w:val="00051CCA"/>
    <w:rsid w:val="000647AD"/>
    <w:rsid w:val="0006792D"/>
    <w:rsid w:val="000705E3"/>
    <w:rsid w:val="0007151C"/>
    <w:rsid w:val="00072D61"/>
    <w:rsid w:val="00076B3A"/>
    <w:rsid w:val="00077D51"/>
    <w:rsid w:val="000801FE"/>
    <w:rsid w:val="000835FA"/>
    <w:rsid w:val="00085DB4"/>
    <w:rsid w:val="00092A46"/>
    <w:rsid w:val="00096E63"/>
    <w:rsid w:val="000B65B3"/>
    <w:rsid w:val="000C31EB"/>
    <w:rsid w:val="000D0D39"/>
    <w:rsid w:val="000E5F2E"/>
    <w:rsid w:val="0010496E"/>
    <w:rsid w:val="00107C76"/>
    <w:rsid w:val="00116FCA"/>
    <w:rsid w:val="0013312D"/>
    <w:rsid w:val="0013529D"/>
    <w:rsid w:val="00137E0E"/>
    <w:rsid w:val="00157515"/>
    <w:rsid w:val="001665C4"/>
    <w:rsid w:val="00172A3F"/>
    <w:rsid w:val="001732E6"/>
    <w:rsid w:val="0017383E"/>
    <w:rsid w:val="001924CE"/>
    <w:rsid w:val="001956F7"/>
    <w:rsid w:val="00195A36"/>
    <w:rsid w:val="001975C1"/>
    <w:rsid w:val="001A7095"/>
    <w:rsid w:val="001B3279"/>
    <w:rsid w:val="001B3A4D"/>
    <w:rsid w:val="001C2D48"/>
    <w:rsid w:val="001C724F"/>
    <w:rsid w:val="001D1DBF"/>
    <w:rsid w:val="001D5722"/>
    <w:rsid w:val="001E0EC9"/>
    <w:rsid w:val="001F19D0"/>
    <w:rsid w:val="001F4819"/>
    <w:rsid w:val="001F6254"/>
    <w:rsid w:val="00203152"/>
    <w:rsid w:val="00207E6C"/>
    <w:rsid w:val="00210B41"/>
    <w:rsid w:val="00212CEB"/>
    <w:rsid w:val="00221E64"/>
    <w:rsid w:val="0023128B"/>
    <w:rsid w:val="002313A4"/>
    <w:rsid w:val="00241D6B"/>
    <w:rsid w:val="00242325"/>
    <w:rsid w:val="0024759E"/>
    <w:rsid w:val="0026284E"/>
    <w:rsid w:val="00263807"/>
    <w:rsid w:val="00263BB3"/>
    <w:rsid w:val="002823C4"/>
    <w:rsid w:val="00293413"/>
    <w:rsid w:val="002A7579"/>
    <w:rsid w:val="002B50D2"/>
    <w:rsid w:val="002C0AAC"/>
    <w:rsid w:val="002C4579"/>
    <w:rsid w:val="002D1364"/>
    <w:rsid w:val="002D6395"/>
    <w:rsid w:val="002E1816"/>
    <w:rsid w:val="002E3B1A"/>
    <w:rsid w:val="002E440E"/>
    <w:rsid w:val="00300AAF"/>
    <w:rsid w:val="00312FB9"/>
    <w:rsid w:val="00315748"/>
    <w:rsid w:val="003234B1"/>
    <w:rsid w:val="0033115E"/>
    <w:rsid w:val="003412A4"/>
    <w:rsid w:val="003439ED"/>
    <w:rsid w:val="0034506C"/>
    <w:rsid w:val="0034662F"/>
    <w:rsid w:val="00352567"/>
    <w:rsid w:val="0035423B"/>
    <w:rsid w:val="00360C8B"/>
    <w:rsid w:val="0037633B"/>
    <w:rsid w:val="00382C55"/>
    <w:rsid w:val="00391CDB"/>
    <w:rsid w:val="0039629B"/>
    <w:rsid w:val="00396972"/>
    <w:rsid w:val="00397359"/>
    <w:rsid w:val="003A74B8"/>
    <w:rsid w:val="003B164E"/>
    <w:rsid w:val="003C53E8"/>
    <w:rsid w:val="003D27D5"/>
    <w:rsid w:val="003D46AB"/>
    <w:rsid w:val="003F05AA"/>
    <w:rsid w:val="00406312"/>
    <w:rsid w:val="0041076E"/>
    <w:rsid w:val="004128DF"/>
    <w:rsid w:val="00413957"/>
    <w:rsid w:val="0042167D"/>
    <w:rsid w:val="004241DA"/>
    <w:rsid w:val="00426CDE"/>
    <w:rsid w:val="004318E2"/>
    <w:rsid w:val="00435752"/>
    <w:rsid w:val="00457ED1"/>
    <w:rsid w:val="00470FC3"/>
    <w:rsid w:val="00472845"/>
    <w:rsid w:val="00472CDE"/>
    <w:rsid w:val="00476EBE"/>
    <w:rsid w:val="004A207B"/>
    <w:rsid w:val="004A6644"/>
    <w:rsid w:val="004B45E9"/>
    <w:rsid w:val="004C2BA0"/>
    <w:rsid w:val="004C3BCF"/>
    <w:rsid w:val="004C7C97"/>
    <w:rsid w:val="004D7442"/>
    <w:rsid w:val="004E6569"/>
    <w:rsid w:val="004F6C37"/>
    <w:rsid w:val="0050475B"/>
    <w:rsid w:val="00504FB7"/>
    <w:rsid w:val="00505172"/>
    <w:rsid w:val="00533FA0"/>
    <w:rsid w:val="005344B5"/>
    <w:rsid w:val="00537264"/>
    <w:rsid w:val="00540EE8"/>
    <w:rsid w:val="0054179A"/>
    <w:rsid w:val="00551E02"/>
    <w:rsid w:val="00554DA4"/>
    <w:rsid w:val="00556335"/>
    <w:rsid w:val="0056327A"/>
    <w:rsid w:val="0056448C"/>
    <w:rsid w:val="005645E2"/>
    <w:rsid w:val="005659CD"/>
    <w:rsid w:val="00571EE3"/>
    <w:rsid w:val="00572071"/>
    <w:rsid w:val="00577814"/>
    <w:rsid w:val="005877BF"/>
    <w:rsid w:val="005905E9"/>
    <w:rsid w:val="00590F8C"/>
    <w:rsid w:val="00594D2C"/>
    <w:rsid w:val="005964E8"/>
    <w:rsid w:val="005A15C4"/>
    <w:rsid w:val="005A4912"/>
    <w:rsid w:val="005B06E8"/>
    <w:rsid w:val="005B4B93"/>
    <w:rsid w:val="005C344F"/>
    <w:rsid w:val="005C5174"/>
    <w:rsid w:val="005D0050"/>
    <w:rsid w:val="005D2E4B"/>
    <w:rsid w:val="005D3C03"/>
    <w:rsid w:val="005E5AF0"/>
    <w:rsid w:val="005E6F8E"/>
    <w:rsid w:val="005F1A74"/>
    <w:rsid w:val="005F61CF"/>
    <w:rsid w:val="005F7A72"/>
    <w:rsid w:val="006011B9"/>
    <w:rsid w:val="00601558"/>
    <w:rsid w:val="00604913"/>
    <w:rsid w:val="00605387"/>
    <w:rsid w:val="00612B67"/>
    <w:rsid w:val="00615EDC"/>
    <w:rsid w:val="00624401"/>
    <w:rsid w:val="00633351"/>
    <w:rsid w:val="00633517"/>
    <w:rsid w:val="00637A1B"/>
    <w:rsid w:val="006512B9"/>
    <w:rsid w:val="006529E1"/>
    <w:rsid w:val="00653764"/>
    <w:rsid w:val="0068282E"/>
    <w:rsid w:val="00684264"/>
    <w:rsid w:val="006859BB"/>
    <w:rsid w:val="006B07F8"/>
    <w:rsid w:val="006B472B"/>
    <w:rsid w:val="006F649F"/>
    <w:rsid w:val="00702037"/>
    <w:rsid w:val="00716901"/>
    <w:rsid w:val="00716C83"/>
    <w:rsid w:val="007212EB"/>
    <w:rsid w:val="00721BC1"/>
    <w:rsid w:val="007239C1"/>
    <w:rsid w:val="00731B3F"/>
    <w:rsid w:val="00735897"/>
    <w:rsid w:val="00743041"/>
    <w:rsid w:val="00752C16"/>
    <w:rsid w:val="00755CC2"/>
    <w:rsid w:val="00774FEE"/>
    <w:rsid w:val="00797B35"/>
    <w:rsid w:val="007A3A63"/>
    <w:rsid w:val="007A5222"/>
    <w:rsid w:val="007A6607"/>
    <w:rsid w:val="007C16EA"/>
    <w:rsid w:val="007C2C5B"/>
    <w:rsid w:val="007C396B"/>
    <w:rsid w:val="007C7033"/>
    <w:rsid w:val="007E2EB8"/>
    <w:rsid w:val="007F587E"/>
    <w:rsid w:val="0080528B"/>
    <w:rsid w:val="008228BA"/>
    <w:rsid w:val="00825514"/>
    <w:rsid w:val="00833CED"/>
    <w:rsid w:val="00834B95"/>
    <w:rsid w:val="00836F78"/>
    <w:rsid w:val="008558E7"/>
    <w:rsid w:val="0086616A"/>
    <w:rsid w:val="008759AB"/>
    <w:rsid w:val="0087725B"/>
    <w:rsid w:val="008A42A7"/>
    <w:rsid w:val="008A467A"/>
    <w:rsid w:val="008B192D"/>
    <w:rsid w:val="008B2EAD"/>
    <w:rsid w:val="008B32A6"/>
    <w:rsid w:val="008C464E"/>
    <w:rsid w:val="008D4EE3"/>
    <w:rsid w:val="008F03BB"/>
    <w:rsid w:val="008F6119"/>
    <w:rsid w:val="008F7350"/>
    <w:rsid w:val="008F7FC5"/>
    <w:rsid w:val="00906494"/>
    <w:rsid w:val="009132E7"/>
    <w:rsid w:val="009205AF"/>
    <w:rsid w:val="0092186D"/>
    <w:rsid w:val="00927695"/>
    <w:rsid w:val="009314F4"/>
    <w:rsid w:val="00931CCA"/>
    <w:rsid w:val="0093764D"/>
    <w:rsid w:val="009509FC"/>
    <w:rsid w:val="00960AA0"/>
    <w:rsid w:val="00970FFE"/>
    <w:rsid w:val="00973F35"/>
    <w:rsid w:val="00982BE4"/>
    <w:rsid w:val="009A6FEC"/>
    <w:rsid w:val="009B1F3C"/>
    <w:rsid w:val="009C4D1A"/>
    <w:rsid w:val="009E493E"/>
    <w:rsid w:val="009F0F74"/>
    <w:rsid w:val="009F6605"/>
    <w:rsid w:val="00A00F51"/>
    <w:rsid w:val="00A163F8"/>
    <w:rsid w:val="00A174A5"/>
    <w:rsid w:val="00A32633"/>
    <w:rsid w:val="00A367B7"/>
    <w:rsid w:val="00A36BF0"/>
    <w:rsid w:val="00A40165"/>
    <w:rsid w:val="00A578AB"/>
    <w:rsid w:val="00A6726A"/>
    <w:rsid w:val="00A673FB"/>
    <w:rsid w:val="00A73612"/>
    <w:rsid w:val="00A765E6"/>
    <w:rsid w:val="00A804E1"/>
    <w:rsid w:val="00A828F1"/>
    <w:rsid w:val="00A8321E"/>
    <w:rsid w:val="00A96F8E"/>
    <w:rsid w:val="00AA2C38"/>
    <w:rsid w:val="00AA72F1"/>
    <w:rsid w:val="00AB080E"/>
    <w:rsid w:val="00AB5B72"/>
    <w:rsid w:val="00AB6B80"/>
    <w:rsid w:val="00AC0870"/>
    <w:rsid w:val="00AC0E67"/>
    <w:rsid w:val="00AC2009"/>
    <w:rsid w:val="00AC23F6"/>
    <w:rsid w:val="00AC5FD1"/>
    <w:rsid w:val="00AE41AC"/>
    <w:rsid w:val="00AE5B27"/>
    <w:rsid w:val="00AE7DC6"/>
    <w:rsid w:val="00AF0453"/>
    <w:rsid w:val="00AF458C"/>
    <w:rsid w:val="00AF5803"/>
    <w:rsid w:val="00B02A34"/>
    <w:rsid w:val="00B03E94"/>
    <w:rsid w:val="00B156C8"/>
    <w:rsid w:val="00B170A5"/>
    <w:rsid w:val="00B2087C"/>
    <w:rsid w:val="00B24AE3"/>
    <w:rsid w:val="00B2646E"/>
    <w:rsid w:val="00B3010A"/>
    <w:rsid w:val="00B30455"/>
    <w:rsid w:val="00B35FFB"/>
    <w:rsid w:val="00B41752"/>
    <w:rsid w:val="00B47D92"/>
    <w:rsid w:val="00B51F9A"/>
    <w:rsid w:val="00B53B68"/>
    <w:rsid w:val="00B701DC"/>
    <w:rsid w:val="00B73A9C"/>
    <w:rsid w:val="00B82F36"/>
    <w:rsid w:val="00B846B1"/>
    <w:rsid w:val="00B90BF0"/>
    <w:rsid w:val="00BA5C77"/>
    <w:rsid w:val="00BA5E87"/>
    <w:rsid w:val="00BB0905"/>
    <w:rsid w:val="00BB4233"/>
    <w:rsid w:val="00BB5BD0"/>
    <w:rsid w:val="00BB6870"/>
    <w:rsid w:val="00BC18EE"/>
    <w:rsid w:val="00BC75B8"/>
    <w:rsid w:val="00BD395D"/>
    <w:rsid w:val="00BD568B"/>
    <w:rsid w:val="00BD631B"/>
    <w:rsid w:val="00BD7361"/>
    <w:rsid w:val="00BE46B6"/>
    <w:rsid w:val="00BF059B"/>
    <w:rsid w:val="00BF05FC"/>
    <w:rsid w:val="00BF395B"/>
    <w:rsid w:val="00C107A8"/>
    <w:rsid w:val="00C208F6"/>
    <w:rsid w:val="00C2617C"/>
    <w:rsid w:val="00C273F0"/>
    <w:rsid w:val="00C42CE2"/>
    <w:rsid w:val="00C43E7F"/>
    <w:rsid w:val="00C62D8D"/>
    <w:rsid w:val="00C6670C"/>
    <w:rsid w:val="00C77027"/>
    <w:rsid w:val="00C93F89"/>
    <w:rsid w:val="00C97BA1"/>
    <w:rsid w:val="00CA18CE"/>
    <w:rsid w:val="00CB3BFC"/>
    <w:rsid w:val="00CB4A02"/>
    <w:rsid w:val="00CC44F1"/>
    <w:rsid w:val="00CD335C"/>
    <w:rsid w:val="00CD3D2C"/>
    <w:rsid w:val="00CD657E"/>
    <w:rsid w:val="00CE0F1D"/>
    <w:rsid w:val="00CE22F0"/>
    <w:rsid w:val="00CF75F2"/>
    <w:rsid w:val="00D21CB7"/>
    <w:rsid w:val="00D268B2"/>
    <w:rsid w:val="00D301A8"/>
    <w:rsid w:val="00D47C62"/>
    <w:rsid w:val="00D63FB7"/>
    <w:rsid w:val="00D67CF2"/>
    <w:rsid w:val="00D753AF"/>
    <w:rsid w:val="00D97530"/>
    <w:rsid w:val="00DB6C87"/>
    <w:rsid w:val="00DB70A1"/>
    <w:rsid w:val="00DC3153"/>
    <w:rsid w:val="00DD1417"/>
    <w:rsid w:val="00DD68C5"/>
    <w:rsid w:val="00DD71CA"/>
    <w:rsid w:val="00DE5D8C"/>
    <w:rsid w:val="00DF2AA1"/>
    <w:rsid w:val="00DF4874"/>
    <w:rsid w:val="00E07888"/>
    <w:rsid w:val="00E07F7C"/>
    <w:rsid w:val="00E24F68"/>
    <w:rsid w:val="00E25655"/>
    <w:rsid w:val="00E3164C"/>
    <w:rsid w:val="00E34776"/>
    <w:rsid w:val="00E355EC"/>
    <w:rsid w:val="00E422E0"/>
    <w:rsid w:val="00E71F59"/>
    <w:rsid w:val="00E76A4B"/>
    <w:rsid w:val="00E76F1D"/>
    <w:rsid w:val="00E87A76"/>
    <w:rsid w:val="00E9246B"/>
    <w:rsid w:val="00EA21F3"/>
    <w:rsid w:val="00EA3440"/>
    <w:rsid w:val="00EA7599"/>
    <w:rsid w:val="00EB1121"/>
    <w:rsid w:val="00EB6985"/>
    <w:rsid w:val="00EC05F4"/>
    <w:rsid w:val="00ED1FFB"/>
    <w:rsid w:val="00F00788"/>
    <w:rsid w:val="00F12832"/>
    <w:rsid w:val="00F13D9B"/>
    <w:rsid w:val="00F26676"/>
    <w:rsid w:val="00F3796B"/>
    <w:rsid w:val="00F44F46"/>
    <w:rsid w:val="00F45AE6"/>
    <w:rsid w:val="00F46B57"/>
    <w:rsid w:val="00F50059"/>
    <w:rsid w:val="00F50EB6"/>
    <w:rsid w:val="00F5224A"/>
    <w:rsid w:val="00F538A8"/>
    <w:rsid w:val="00F5799C"/>
    <w:rsid w:val="00F6607B"/>
    <w:rsid w:val="00F661AE"/>
    <w:rsid w:val="00F80AF8"/>
    <w:rsid w:val="00F86727"/>
    <w:rsid w:val="00F951EA"/>
    <w:rsid w:val="00F95BBB"/>
    <w:rsid w:val="00F9724F"/>
    <w:rsid w:val="00FB0B53"/>
    <w:rsid w:val="00FD6CB1"/>
    <w:rsid w:val="00FD7E11"/>
    <w:rsid w:val="00FE0280"/>
    <w:rsid w:val="00FF54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4903F"/>
  <w15:docId w15:val="{FAAE79D8-BB96-4A83-A65D-127E09F5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C344F"/>
    <w:rPr>
      <w:rFonts w:ascii="Arial" w:hAnsi="Arial" w:cs="Arial"/>
      <w:sz w:val="22"/>
      <w:lang w:val="de-CH" w:eastAsia="de-DE"/>
    </w:rPr>
  </w:style>
  <w:style w:type="paragraph" w:styleId="berschrift1">
    <w:name w:val="heading 1"/>
    <w:basedOn w:val="Standard"/>
    <w:next w:val="Absatz0"/>
    <w:qFormat/>
    <w:pPr>
      <w:keepNext/>
      <w:numPr>
        <w:numId w:val="1"/>
      </w:numPr>
      <w:tabs>
        <w:tab w:val="left" w:pos="709"/>
      </w:tabs>
      <w:outlineLvl w:val="0"/>
    </w:pPr>
    <w:rPr>
      <w:b/>
    </w:rPr>
  </w:style>
  <w:style w:type="paragraph" w:styleId="berschrift2">
    <w:name w:val="heading 2"/>
    <w:basedOn w:val="berschrift1"/>
    <w:next w:val="Absatz0"/>
    <w:qFormat/>
    <w:pPr>
      <w:numPr>
        <w:ilvl w:val="1"/>
        <w:numId w:val="0"/>
      </w:numPr>
      <w:ind w:left="709" w:hanging="709"/>
      <w:outlineLvl w:val="1"/>
    </w:pPr>
  </w:style>
  <w:style w:type="paragraph" w:styleId="berschrift3">
    <w:name w:val="heading 3"/>
    <w:basedOn w:val="berschrift2"/>
    <w:next w:val="Absatz0"/>
    <w:qFormat/>
    <w:pPr>
      <w:numPr>
        <w:ilvl w:val="2"/>
      </w:numPr>
      <w:ind w:left="709" w:hanging="709"/>
      <w:outlineLvl w:val="2"/>
    </w:pPr>
    <w:rPr>
      <w:b w:val="0"/>
    </w:rPr>
  </w:style>
  <w:style w:type="paragraph" w:styleId="berschrift4">
    <w:name w:val="heading 4"/>
    <w:basedOn w:val="berschrift3"/>
    <w:next w:val="Absatz1"/>
    <w:qFormat/>
    <w:pPr>
      <w:numPr>
        <w:ilvl w:val="3"/>
      </w:numPr>
      <w:ind w:left="709" w:hanging="709"/>
      <w:outlineLvl w:val="3"/>
    </w:pPr>
  </w:style>
  <w:style w:type="paragraph" w:styleId="berschrift5">
    <w:name w:val="heading 5"/>
    <w:basedOn w:val="berschrift4"/>
    <w:next w:val="Absatz1"/>
    <w:qFormat/>
    <w:pPr>
      <w:numPr>
        <w:ilvl w:val="4"/>
      </w:numPr>
      <w:ind w:left="709" w:hanging="709"/>
      <w:outlineLvl w:val="4"/>
    </w:pPr>
  </w:style>
  <w:style w:type="paragraph" w:styleId="berschrift6">
    <w:name w:val="heading 6"/>
    <w:basedOn w:val="berschrift5"/>
    <w:next w:val="Absatz1"/>
    <w:qFormat/>
    <w:pPr>
      <w:numPr>
        <w:ilvl w:val="5"/>
      </w:numPr>
      <w:ind w:left="709" w:hanging="709"/>
      <w:outlineLvl w:val="5"/>
    </w:pPr>
  </w:style>
  <w:style w:type="paragraph" w:styleId="berschrift7">
    <w:name w:val="heading 7"/>
    <w:basedOn w:val="berschrift6"/>
    <w:next w:val="Absatz1"/>
    <w:qFormat/>
    <w:pPr>
      <w:numPr>
        <w:ilvl w:val="6"/>
      </w:numPr>
      <w:ind w:left="709" w:hanging="709"/>
      <w:outlineLvl w:val="6"/>
    </w:pPr>
  </w:style>
  <w:style w:type="paragraph" w:styleId="berschrift8">
    <w:name w:val="heading 8"/>
    <w:basedOn w:val="berschrift7"/>
    <w:next w:val="Absatz1"/>
    <w:qFormat/>
    <w:pPr>
      <w:numPr>
        <w:ilvl w:val="7"/>
      </w:numPr>
      <w:ind w:left="709" w:hanging="709"/>
      <w:outlineLvl w:val="7"/>
    </w:pPr>
  </w:style>
  <w:style w:type="paragraph" w:styleId="berschrift9">
    <w:name w:val="heading 9"/>
    <w:basedOn w:val="berschrift8"/>
    <w:next w:val="Absatz1"/>
    <w:qFormat/>
    <w:pPr>
      <w:numPr>
        <w:ilvl w:val="8"/>
      </w:numPr>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styleId="Titel">
    <w:name w:val="Title"/>
    <w:basedOn w:val="Standard"/>
    <w:next w:val="Standard"/>
    <w:link w:val="TitelZchn"/>
    <w:rsid w:val="00960A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960AA0"/>
    <w:rPr>
      <w:rFonts w:asciiTheme="majorHAnsi" w:eastAsiaTheme="majorEastAsia" w:hAnsiTheme="majorHAnsi" w:cstheme="majorBidi"/>
      <w:color w:val="17365D" w:themeColor="text2" w:themeShade="BF"/>
      <w:spacing w:val="5"/>
      <w:kern w:val="28"/>
      <w:sz w:val="52"/>
      <w:szCs w:val="52"/>
      <w:lang w:val="de-CH" w:eastAsia="de-DE"/>
    </w:rPr>
  </w:style>
  <w:style w:type="paragraph" w:customStyle="1" w:styleId="Tabellentitel">
    <w:name w:val="Tabellentitel"/>
    <w:basedOn w:val="Standard"/>
    <w:link w:val="TabellentitelZchn"/>
    <w:rsid w:val="005C344F"/>
    <w:rPr>
      <w:b/>
      <w:sz w:val="17"/>
    </w:rPr>
  </w:style>
  <w:style w:type="character" w:customStyle="1" w:styleId="TabellentitelZchn">
    <w:name w:val="Tabellentitel Zchn"/>
    <w:basedOn w:val="Absatz-Standardschriftart"/>
    <w:link w:val="Tabellentitel"/>
    <w:rsid w:val="005C344F"/>
    <w:rPr>
      <w:rFonts w:ascii="Arial" w:hAnsi="Arial" w:cs="Arial"/>
      <w:b/>
      <w:sz w:val="17"/>
      <w:lang w:val="de-CH" w:eastAsia="de-DE"/>
    </w:rPr>
  </w:style>
  <w:style w:type="paragraph" w:styleId="Sprechblasentext">
    <w:name w:val="Balloon Text"/>
    <w:basedOn w:val="Standard"/>
    <w:link w:val="SprechblasentextZchn"/>
    <w:rsid w:val="005C344F"/>
    <w:rPr>
      <w:rFonts w:ascii="Tahoma" w:hAnsi="Tahoma" w:cs="Tahoma"/>
      <w:sz w:val="16"/>
      <w:szCs w:val="16"/>
    </w:rPr>
  </w:style>
  <w:style w:type="character" w:customStyle="1" w:styleId="SprechblasentextZchn">
    <w:name w:val="Sprechblasentext Zchn"/>
    <w:basedOn w:val="Absatz-Standardschriftart"/>
    <w:link w:val="Sprechblasentext"/>
    <w:rsid w:val="005C344F"/>
    <w:rPr>
      <w:rFonts w:ascii="Tahoma" w:hAnsi="Tahoma" w:cs="Tahoma"/>
      <w:sz w:val="16"/>
      <w:szCs w:val="16"/>
      <w:lang w:val="de-CH" w:eastAsia="de-DE"/>
    </w:rPr>
  </w:style>
  <w:style w:type="paragraph" w:customStyle="1" w:styleId="Tabellentext">
    <w:name w:val="Tabellentext"/>
    <w:basedOn w:val="Standard"/>
    <w:link w:val="TabellentextZchn"/>
    <w:rsid w:val="005C344F"/>
    <w:rPr>
      <w:sz w:val="17"/>
    </w:rPr>
  </w:style>
  <w:style w:type="character" w:customStyle="1" w:styleId="TabellentextZchn">
    <w:name w:val="Tabellentext Zchn"/>
    <w:basedOn w:val="Absatz-Standardschriftart"/>
    <w:link w:val="Tabellentext"/>
    <w:rsid w:val="005C344F"/>
    <w:rPr>
      <w:rFonts w:ascii="Arial" w:hAnsi="Arial" w:cs="Arial"/>
      <w:sz w:val="17"/>
      <w:lang w:val="de-CH" w:eastAsia="de-DE"/>
    </w:rPr>
  </w:style>
  <w:style w:type="paragraph" w:customStyle="1" w:styleId="WeisungKopfteil">
    <w:name w:val="Weisung Kopfteil"/>
    <w:basedOn w:val="Standard"/>
    <w:rsid w:val="005C344F"/>
    <w:pPr>
      <w:framePr w:hSpace="141" w:wrap="around" w:vAnchor="text" w:hAnchor="margin" w:x="70" w:y="2"/>
      <w:spacing w:before="120" w:after="120"/>
    </w:pPr>
    <w:rPr>
      <w:rFonts w:ascii="Arial (W1)" w:hAnsi="Arial (W1)"/>
      <w:b/>
      <w:szCs w:val="24"/>
    </w:rPr>
  </w:style>
  <w:style w:type="table" w:styleId="Tabellenraster">
    <w:name w:val="Table Grid"/>
    <w:basedOn w:val="NormaleTabelle"/>
    <w:rsid w:val="005C344F"/>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4D7442"/>
    <w:rPr>
      <w:color w:val="0000FF" w:themeColor="hyperlink"/>
      <w:u w:val="single"/>
    </w:rPr>
  </w:style>
  <w:style w:type="character" w:styleId="Kommentarzeichen">
    <w:name w:val="annotation reference"/>
    <w:basedOn w:val="Absatz-Standardschriftart"/>
    <w:semiHidden/>
    <w:unhideWhenUsed/>
    <w:rsid w:val="00E71F59"/>
    <w:rPr>
      <w:sz w:val="16"/>
      <w:szCs w:val="16"/>
    </w:rPr>
  </w:style>
  <w:style w:type="paragraph" w:styleId="Kommentartext">
    <w:name w:val="annotation text"/>
    <w:basedOn w:val="Standard"/>
    <w:link w:val="KommentartextZchn"/>
    <w:unhideWhenUsed/>
    <w:rsid w:val="00E71F59"/>
    <w:rPr>
      <w:sz w:val="20"/>
    </w:rPr>
  </w:style>
  <w:style w:type="character" w:customStyle="1" w:styleId="KommentartextZchn">
    <w:name w:val="Kommentartext Zchn"/>
    <w:basedOn w:val="Absatz-Standardschriftart"/>
    <w:link w:val="Kommentartext"/>
    <w:rsid w:val="00E71F59"/>
    <w:rPr>
      <w:rFonts w:ascii="Arial" w:hAnsi="Arial" w:cs="Arial"/>
      <w:lang w:val="de-CH" w:eastAsia="de-DE"/>
    </w:rPr>
  </w:style>
  <w:style w:type="paragraph" w:styleId="Kommentarthema">
    <w:name w:val="annotation subject"/>
    <w:basedOn w:val="Kommentartext"/>
    <w:next w:val="Kommentartext"/>
    <w:link w:val="KommentarthemaZchn"/>
    <w:semiHidden/>
    <w:unhideWhenUsed/>
    <w:rsid w:val="00E71F59"/>
    <w:rPr>
      <w:b/>
      <w:bCs/>
    </w:rPr>
  </w:style>
  <w:style w:type="character" w:customStyle="1" w:styleId="KommentarthemaZchn">
    <w:name w:val="Kommentarthema Zchn"/>
    <w:basedOn w:val="KommentartextZchn"/>
    <w:link w:val="Kommentarthema"/>
    <w:semiHidden/>
    <w:rsid w:val="00E71F59"/>
    <w:rPr>
      <w:rFonts w:ascii="Arial" w:hAnsi="Arial" w:cs="Arial"/>
      <w:b/>
      <w:bCs/>
      <w:lang w:val="de-CH" w:eastAsia="de-DE"/>
    </w:rPr>
  </w:style>
  <w:style w:type="paragraph" w:styleId="Listenabsatz">
    <w:name w:val="List Paragraph"/>
    <w:basedOn w:val="Standard"/>
    <w:uiPriority w:val="34"/>
    <w:rsid w:val="00B846B1"/>
    <w:pPr>
      <w:ind w:left="720"/>
      <w:contextualSpacing/>
    </w:pPr>
  </w:style>
  <w:style w:type="paragraph" w:customStyle="1" w:styleId="SP147463">
    <w:name w:val="SP147463"/>
    <w:basedOn w:val="Standard"/>
    <w:next w:val="Standard"/>
    <w:uiPriority w:val="99"/>
    <w:rsid w:val="00B846B1"/>
    <w:pPr>
      <w:autoSpaceDE w:val="0"/>
      <w:autoSpaceDN w:val="0"/>
      <w:adjustRightInd w:val="0"/>
    </w:pPr>
    <w:rPr>
      <w:rFonts w:ascii="TimesTen Roman" w:hAnsi="TimesTen Roman" w:cs="Times New Roman"/>
      <w:sz w:val="24"/>
      <w:szCs w:val="24"/>
      <w:lang w:eastAsia="fr-CH"/>
    </w:rPr>
  </w:style>
  <w:style w:type="character" w:customStyle="1" w:styleId="SC2619">
    <w:name w:val="SC2619"/>
    <w:uiPriority w:val="99"/>
    <w:rsid w:val="00B846B1"/>
    <w:rPr>
      <w:rFonts w:cs="TimesTen Roman"/>
      <w:color w:val="000000"/>
      <w:sz w:val="18"/>
      <w:szCs w:val="18"/>
    </w:rPr>
  </w:style>
  <w:style w:type="paragraph" w:customStyle="1" w:styleId="wcl">
    <w:name w:val="wcl"/>
    <w:basedOn w:val="berschrift1"/>
    <w:qFormat/>
    <w:rsid w:val="005D3C03"/>
    <w:pPr>
      <w:keepNext w:val="0"/>
      <w:numPr>
        <w:numId w:val="0"/>
      </w:numPr>
      <w:shd w:val="clear" w:color="auto" w:fill="99CCFF"/>
      <w:tabs>
        <w:tab w:val="num" w:pos="432"/>
      </w:tabs>
      <w:spacing w:before="240" w:after="240"/>
      <w:ind w:left="431" w:hanging="431"/>
    </w:pPr>
    <w:rPr>
      <w:sz w:val="28"/>
      <w:szCs w:val="28"/>
    </w:rPr>
  </w:style>
  <w:style w:type="character" w:styleId="NichtaufgelsteErwhnung">
    <w:name w:val="Unresolved Mention"/>
    <w:basedOn w:val="Absatz-Standardschriftart"/>
    <w:uiPriority w:val="99"/>
    <w:semiHidden/>
    <w:unhideWhenUsed/>
    <w:rsid w:val="001D5722"/>
    <w:rPr>
      <w:color w:val="605E5C"/>
      <w:shd w:val="clear" w:color="auto" w:fill="E1DFDD"/>
    </w:rPr>
  </w:style>
  <w:style w:type="paragraph" w:styleId="berarbeitung">
    <w:name w:val="Revision"/>
    <w:hidden/>
    <w:uiPriority w:val="99"/>
    <w:semiHidden/>
    <w:rsid w:val="006F649F"/>
    <w:rPr>
      <w:rFonts w:ascii="Arial" w:hAnsi="Arial" w:cs="Arial"/>
      <w:sz w:val="22"/>
      <w:lang w:val="de-CH" w:eastAsia="de-DE"/>
    </w:rPr>
  </w:style>
  <w:style w:type="character" w:styleId="BesuchterLink">
    <w:name w:val="FollowedHyperlink"/>
    <w:basedOn w:val="Absatz-Standardschriftart"/>
    <w:semiHidden/>
    <w:unhideWhenUsed/>
    <w:rsid w:val="008F03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84000">
      <w:bodyDiv w:val="1"/>
      <w:marLeft w:val="0"/>
      <w:marRight w:val="0"/>
      <w:marTop w:val="0"/>
      <w:marBottom w:val="0"/>
      <w:divBdr>
        <w:top w:val="none" w:sz="0" w:space="0" w:color="auto"/>
        <w:left w:val="none" w:sz="0" w:space="0" w:color="auto"/>
        <w:bottom w:val="none" w:sz="0" w:space="0" w:color="auto"/>
        <w:right w:val="none" w:sz="0" w:space="0" w:color="auto"/>
      </w:divBdr>
    </w:div>
    <w:div w:id="1254509181">
      <w:bodyDiv w:val="1"/>
      <w:marLeft w:val="0"/>
      <w:marRight w:val="0"/>
      <w:marTop w:val="0"/>
      <w:marBottom w:val="0"/>
      <w:divBdr>
        <w:top w:val="none" w:sz="0" w:space="0" w:color="auto"/>
        <w:left w:val="none" w:sz="0" w:space="0" w:color="auto"/>
        <w:bottom w:val="none" w:sz="0" w:space="0" w:color="auto"/>
        <w:right w:val="none" w:sz="0" w:space="0" w:color="auto"/>
      </w:divBdr>
    </w:div>
    <w:div w:id="1295331642">
      <w:bodyDiv w:val="1"/>
      <w:marLeft w:val="0"/>
      <w:marRight w:val="0"/>
      <w:marTop w:val="0"/>
      <w:marBottom w:val="0"/>
      <w:divBdr>
        <w:top w:val="none" w:sz="0" w:space="0" w:color="auto"/>
        <w:left w:val="none" w:sz="0" w:space="0" w:color="auto"/>
        <w:bottom w:val="none" w:sz="0" w:space="0" w:color="auto"/>
        <w:right w:val="none" w:sz="0" w:space="0" w:color="auto"/>
      </w:divBdr>
    </w:div>
    <w:div w:id="191477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zeloixps.global.szh.loc/ix-SOZ_ELO_DM01/ix?cmd=readdoc1&amp;downloadid=(81DCAC08-24B5-950C-EF74-469D66324AF3)&amp;fname=HAW+Melde-+und+Auskunftspflichten+bei+ausl.+KL.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od.wh@zuerich.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adt-zuerich.ch/sd/de/index/unterstuetzung/finanz/wirtschaftliche_hilfe/bestaetigung-wh.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d.wh@zueric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zh.loc\soz\tech\dbapp_p\Zuriwoerd\app\Moduls\zw201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TaxCatchAll xmlns="001edaa9-679f-44c4-8577-c8b09c58a932"/>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3D428C-EA5D-4764-8BDA-1DF250A6D709}">
  <ds:schemaRefs>
    <ds:schemaRef ds:uri="http://schemas.openxmlformats.org/officeDocument/2006/bibliography"/>
  </ds:schemaRefs>
</ds:datastoreItem>
</file>

<file path=customXml/itemProps2.xml><?xml version="1.0" encoding="utf-8"?>
<ds:datastoreItem xmlns:ds="http://schemas.openxmlformats.org/officeDocument/2006/customXml" ds:itemID="{3CE1C840-1AF9-4E67-9FA0-F5FE26D7808D}">
  <ds:schemaRefs>
    <ds:schemaRef ds:uri="http://schemas.microsoft.com/office/2006/metadata/properties"/>
    <ds:schemaRef ds:uri="http://schemas.microsoft.com/office/infopath/2007/PartnerControls"/>
    <ds:schemaRef ds:uri="001edaa9-679f-44c4-8577-c8b09c58a932"/>
    <ds:schemaRef ds:uri="http://schemas.microsoft.com/sharepoint/v3"/>
  </ds:schemaRefs>
</ds:datastoreItem>
</file>

<file path=customXml/itemProps3.xml><?xml version="1.0" encoding="utf-8"?>
<ds:datastoreItem xmlns:ds="http://schemas.openxmlformats.org/officeDocument/2006/customXml" ds:itemID="{01726BA3-BCD8-422A-B5AE-C224D8953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874D07-991D-4992-B64B-8F1979F331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zw2012.dotx</Template>
  <TotalTime>0</TotalTime>
  <Pages>3</Pages>
  <Words>597</Words>
  <Characters>3765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PRA Unterstützung von EU-/EFTA Angehörigen mit Ausweis L</vt:lpstr>
    </vt:vector>
  </TitlesOfParts>
  <Company>EHP</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Unterstützung von EU-/EFTA Angehörigen mit Ausweis L</dc:title>
  <dc:creator>Holenweg Heidi (SD)</dc:creator>
  <cp:lastModifiedBy>Shammas Oliver (SOD)</cp:lastModifiedBy>
  <cp:revision>14</cp:revision>
  <cp:lastPrinted>2019-04-30T13:02:00Z</cp:lastPrinted>
  <dcterms:created xsi:type="dcterms:W3CDTF">2023-10-26T08:44:00Z</dcterms:created>
  <dcterms:modified xsi:type="dcterms:W3CDTF">2023-10-31T12:42:00Z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0x0101009DDE5957AA4A7F45815733FEB45F178D</vt:lpwstr>
  </property>
  <property fmtid="{D5CDD505-2E9C-101B-9397-08002B2CF9AE}" pid="3" name="_dlc_DocId">
    <vt:lpwstr>SDSOD-119-429</vt:lpwstr>
  </property>
  <property fmtid="{D5CDD505-2E9C-101B-9397-08002B2CF9AE}" pid="4" name="_dlc_DocIdUrl">
    <vt:lpwstr>http://portal.sd.intra.stzh.ch/sod/regelwerk/_layouts/DocIdRedir.aspx?ID=SDSOD-119-429, SDSOD-119-429</vt:lpwstr>
  </property>
  <property fmtid="{D5CDD505-2E9C-101B-9397-08002B2CF9AE}" pid="5" name="_dlc_DocIdItemGuid">
    <vt:lpwstr>13005445-27de-4019-83f7-86d5a3470ec2</vt:lpwstr>
  </property>
  <property fmtid="{D5CDD505-2E9C-101B-9397-08002B2CF9AE}" pid="6" name="Order">
    <vt:r8>42900</vt:r8>
  </property>
  <property fmtid="{D5CDD505-2E9C-101B-9397-08002B2CF9AE}" pid="7" name="Dokumentenart0">
    <vt:lpwstr>5</vt:lpwstr>
  </property>
  <property fmtid="{D5CDD505-2E9C-101B-9397-08002B2CF9AE}" pid="8" name="WorkflowChangePath">
    <vt:lpwstr>1dbebda2-0151-441b-bad0-3a4bc52a6e32,6;7dbe9e3d-1110-41fa-836b-195a3e49061c,6;7dbe9e3d-1110-41fa-836b-195a3e49061c,8;</vt:lpwstr>
  </property>
  <property fmtid="{D5CDD505-2E9C-101B-9397-08002B2CF9AE}" pid="9" name="Kontaktperson für SOD KOM">
    <vt:lpwstr>6;#i:0#.w|global\sozhhi</vt:lpwstr>
  </property>
  <property fmtid="{D5CDD505-2E9C-101B-9397-08002B2CF9AE}" pid="10" name="xd_ProgID">
    <vt:lpwstr/>
  </property>
  <property fmtid="{D5CDD505-2E9C-101B-9397-08002B2CF9AE}" pid="11" name="TemplateUrl">
    <vt:lpwstr/>
  </property>
  <property fmtid="{D5CDD505-2E9C-101B-9397-08002B2CF9AE}" pid="12" name="Bemerkungen">
    <vt:lpwstr/>
  </property>
</Properties>
</file>