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X="70" w:tblpY="2"/>
        <w:tblW w:w="909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223"/>
        <w:gridCol w:w="4453"/>
        <w:gridCol w:w="2414"/>
      </w:tblGrid>
      <w:tr w:rsidR="003C4CBF" w14:paraId="6A35A04C" w14:textId="77777777">
        <w:trPr>
          <w:cantSplit/>
          <w:trHeight w:val="443"/>
        </w:trPr>
        <w:tc>
          <w:tcPr>
            <w:tcW w:w="2223" w:type="dxa"/>
            <w:tcBorders>
              <w:top w:val="single" w:sz="4" w:space="0" w:color="808080"/>
              <w:left w:val="single" w:sz="4" w:space="0" w:color="808080"/>
              <w:bottom w:val="nil"/>
              <w:right w:val="single" w:sz="6" w:space="0" w:color="808080"/>
            </w:tcBorders>
            <w:shd w:val="clear" w:color="auto" w:fill="F3F3F3"/>
          </w:tcPr>
          <w:p w14:paraId="74632ECF" w14:textId="77777777" w:rsidR="003C4CBF" w:rsidRDefault="002A402E">
            <w:pPr>
              <w:pStyle w:val="WeisungKopfteil"/>
              <w:framePr w:hSpace="0" w:wrap="auto" w:vAnchor="margin" w:hAnchor="text" w:xAlign="left" w:yAlign="inline"/>
              <w:spacing w:after="0"/>
              <w:rPr>
                <w:b w:val="0"/>
                <w:bCs/>
                <w:sz w:val="20"/>
              </w:rPr>
            </w:pPr>
            <w:bookmarkStart w:id="0" w:name="_GoBack"/>
            <w:bookmarkEnd w:id="0"/>
            <w:r>
              <w:t>Z</w:t>
            </w:r>
            <w:bookmarkStart w:id="1" w:name="Text3"/>
            <w:r>
              <w:t xml:space="preserve">uordnung: </w:t>
            </w:r>
          </w:p>
        </w:tc>
        <w:bookmarkEnd w:id="1"/>
        <w:tc>
          <w:tcPr>
            <w:tcW w:w="4453" w:type="dxa"/>
            <w:vMerge w:val="restart"/>
            <w:tcBorders>
              <w:top w:val="single" w:sz="4" w:space="0" w:color="808080"/>
              <w:left w:val="single" w:sz="6" w:space="0" w:color="808080"/>
              <w:right w:val="single" w:sz="6" w:space="0" w:color="808080"/>
            </w:tcBorders>
            <w:shd w:val="clear" w:color="auto" w:fill="F3F3F3"/>
          </w:tcPr>
          <w:p w14:paraId="1C07B2B6" w14:textId="77777777" w:rsidR="003C4CBF" w:rsidRDefault="002A402E">
            <w:pPr>
              <w:pStyle w:val="WeisungKopfteil"/>
              <w:framePr w:hSpace="0" w:wrap="auto" w:vAnchor="margin" w:hAnchor="text" w:xAlign="left" w:yAlign="inline"/>
              <w:spacing w:after="0"/>
              <w:jc w:val="center"/>
              <w:rPr>
                <w:sz w:val="20"/>
              </w:rPr>
            </w:pPr>
            <w:r>
              <w:t>Praxishilfe</w:t>
            </w:r>
          </w:p>
        </w:tc>
        <w:tc>
          <w:tcPr>
            <w:tcW w:w="2414" w:type="dxa"/>
            <w:tcBorders>
              <w:top w:val="single" w:sz="4" w:space="0" w:color="808080"/>
              <w:left w:val="single" w:sz="6" w:space="0" w:color="808080"/>
              <w:bottom w:val="nil"/>
              <w:right w:val="single" w:sz="4" w:space="0" w:color="808080"/>
            </w:tcBorders>
            <w:shd w:val="clear" w:color="auto" w:fill="F3F3F3"/>
          </w:tcPr>
          <w:p w14:paraId="6E5FBF2A" w14:textId="77777777" w:rsidR="003C4CBF" w:rsidRDefault="002A402E">
            <w:pPr>
              <w:pStyle w:val="WeisungKopfteil"/>
              <w:framePr w:hSpace="0" w:wrap="auto" w:vAnchor="margin" w:hAnchor="text" w:xAlign="left" w:yAlign="inline"/>
              <w:spacing w:after="0"/>
              <w:ind w:right="45"/>
              <w:jc w:val="right"/>
              <w:rPr>
                <w:b w:val="0"/>
                <w:bCs/>
                <w:sz w:val="20"/>
              </w:rPr>
            </w:pPr>
            <w:r>
              <w:t xml:space="preserve">Gültig ab: </w:t>
            </w:r>
          </w:p>
        </w:tc>
      </w:tr>
      <w:tr w:rsidR="003C4CBF" w14:paraId="245A364C" w14:textId="77777777">
        <w:trPr>
          <w:cantSplit/>
          <w:trHeight w:val="502"/>
        </w:trPr>
        <w:tc>
          <w:tcPr>
            <w:tcW w:w="2223" w:type="dxa"/>
            <w:tcBorders>
              <w:top w:val="nil"/>
              <w:left w:val="single" w:sz="4" w:space="0" w:color="808080"/>
              <w:bottom w:val="single" w:sz="6" w:space="0" w:color="808080"/>
              <w:right w:val="single" w:sz="6" w:space="0" w:color="808080"/>
            </w:tcBorders>
            <w:shd w:val="clear" w:color="auto" w:fill="F3F3F3"/>
          </w:tcPr>
          <w:p w14:paraId="26536EFC" w14:textId="77777777" w:rsidR="003C4CBF" w:rsidRDefault="002A402E">
            <w:pPr>
              <w:pStyle w:val="WeisungKopfteil"/>
              <w:framePr w:hSpace="0" w:wrap="auto" w:vAnchor="margin" w:hAnchor="text" w:xAlign="left" w:yAlign="inline"/>
              <w:spacing w:before="0" w:after="0" w:line="360" w:lineRule="auto"/>
            </w:pPr>
            <w:r>
              <w:rPr>
                <w:b w:val="0"/>
                <w:bCs/>
                <w:sz w:val="20"/>
              </w:rPr>
              <w:t>Barauszahlungen</w:t>
            </w:r>
          </w:p>
        </w:tc>
        <w:tc>
          <w:tcPr>
            <w:tcW w:w="4453" w:type="dxa"/>
            <w:vMerge/>
            <w:tcBorders>
              <w:left w:val="single" w:sz="6" w:space="0" w:color="808080"/>
              <w:bottom w:val="single" w:sz="6" w:space="0" w:color="808080"/>
              <w:right w:val="single" w:sz="6" w:space="0" w:color="808080"/>
            </w:tcBorders>
            <w:shd w:val="clear" w:color="auto" w:fill="F3F3F3"/>
          </w:tcPr>
          <w:p w14:paraId="69D5782F" w14:textId="77777777" w:rsidR="003C4CBF" w:rsidRDefault="003C4CBF">
            <w:pPr>
              <w:pStyle w:val="WeisungKopfteil"/>
              <w:framePr w:hSpace="0" w:wrap="auto" w:vAnchor="margin" w:hAnchor="text" w:xAlign="left" w:yAlign="inline"/>
              <w:spacing w:after="0"/>
              <w:jc w:val="center"/>
            </w:pPr>
          </w:p>
        </w:tc>
        <w:tc>
          <w:tcPr>
            <w:tcW w:w="2414" w:type="dxa"/>
            <w:tcBorders>
              <w:top w:val="nil"/>
              <w:left w:val="single" w:sz="6" w:space="0" w:color="808080"/>
              <w:bottom w:val="single" w:sz="6" w:space="0" w:color="808080"/>
              <w:right w:val="single" w:sz="4" w:space="0" w:color="808080"/>
            </w:tcBorders>
            <w:shd w:val="clear" w:color="auto" w:fill="F3F3F3"/>
          </w:tcPr>
          <w:p w14:paraId="3D709D95" w14:textId="77777777" w:rsidR="003C4CBF" w:rsidRDefault="002A402E">
            <w:pPr>
              <w:pStyle w:val="WeisungKopfteil"/>
              <w:framePr w:hSpace="0" w:wrap="auto" w:vAnchor="margin" w:hAnchor="text" w:xAlign="left" w:yAlign="inline"/>
              <w:spacing w:before="0" w:after="0" w:line="360" w:lineRule="auto"/>
              <w:ind w:right="45"/>
              <w:jc w:val="right"/>
            </w:pPr>
            <w:r>
              <w:rPr>
                <w:b w:val="0"/>
                <w:bCs/>
                <w:sz w:val="20"/>
              </w:rPr>
              <w:t>1.4.2007</w:t>
            </w:r>
          </w:p>
        </w:tc>
      </w:tr>
      <w:tr w:rsidR="003C4CBF" w14:paraId="75CD1493" w14:textId="77777777">
        <w:trPr>
          <w:cantSplit/>
          <w:trHeight w:val="410"/>
        </w:trPr>
        <w:tc>
          <w:tcPr>
            <w:tcW w:w="9090" w:type="dxa"/>
            <w:gridSpan w:val="3"/>
            <w:tcBorders>
              <w:top w:val="single" w:sz="6" w:space="0" w:color="808080"/>
              <w:left w:val="single" w:sz="4" w:space="0" w:color="808080"/>
              <w:bottom w:val="single" w:sz="4" w:space="0" w:color="808080"/>
              <w:right w:val="single" w:sz="4" w:space="0" w:color="808080"/>
            </w:tcBorders>
          </w:tcPr>
          <w:p w14:paraId="33E1BAEE" w14:textId="77777777" w:rsidR="003C4CBF" w:rsidRDefault="002A402E">
            <w:pPr>
              <w:pStyle w:val="WeisungKopfteil"/>
              <w:framePr w:hSpace="0" w:wrap="auto" w:vAnchor="margin" w:hAnchor="text" w:xAlign="left" w:yAlign="inline"/>
            </w:pPr>
            <w:r>
              <w:t>Ablauf Barauszahlungen an Klienten und Klientinnen via Stadtkasse</w:t>
            </w:r>
          </w:p>
        </w:tc>
      </w:tr>
    </w:tbl>
    <w:p w14:paraId="579B3C9E" w14:textId="77777777" w:rsidR="003C4CBF" w:rsidRDefault="003C4CBF">
      <w:pPr>
        <w:pStyle w:val="Absatz0"/>
      </w:pPr>
    </w:p>
    <w:p w14:paraId="797164EB" w14:textId="77777777" w:rsidR="003C4CBF" w:rsidRDefault="002A402E">
      <w:pPr>
        <w:pStyle w:val="berschrift1"/>
        <w:rPr>
          <w:lang w:val="de-DE"/>
        </w:rPr>
      </w:pPr>
      <w:r>
        <w:rPr>
          <w:lang w:val="de-DE"/>
        </w:rPr>
        <w:t>Vorgehen</w:t>
      </w:r>
    </w:p>
    <w:p w14:paraId="0E397E51" w14:textId="77777777" w:rsidR="003C4CBF" w:rsidRDefault="002A402E">
      <w:pPr>
        <w:autoSpaceDE w:val="0"/>
        <w:autoSpaceDN w:val="0"/>
        <w:adjustRightInd w:val="0"/>
        <w:spacing w:after="120"/>
        <w:rPr>
          <w:lang w:val="de-DE"/>
        </w:rPr>
      </w:pPr>
      <w:r>
        <w:rPr>
          <w:lang w:val="de-DE"/>
        </w:rPr>
        <w:t>Der Auszahlungsbeleg wird im Bereich ausgefüllt und an die KlientInnen übergeben. Der / die KlientIn geht anschliessend mit Beleg und Ausweis an die Stadtkasse (Adresse siehe Auszahlungsbeleg), um das Geld zu beziehen.</w:t>
      </w:r>
    </w:p>
    <w:p w14:paraId="4EAF8EF7" w14:textId="77777777" w:rsidR="003C4CBF" w:rsidRDefault="002A402E">
      <w:pPr>
        <w:pStyle w:val="berschrift1"/>
        <w:rPr>
          <w:lang w:val="de-DE"/>
        </w:rPr>
      </w:pPr>
      <w:r>
        <w:rPr>
          <w:lang w:val="de-DE"/>
        </w:rPr>
        <w:t>Formular</w:t>
      </w:r>
    </w:p>
    <w:p w14:paraId="400C73A5" w14:textId="77777777" w:rsidR="003C4CBF" w:rsidRDefault="002A402E">
      <w:pPr>
        <w:autoSpaceDE w:val="0"/>
        <w:autoSpaceDN w:val="0"/>
        <w:adjustRightInd w:val="0"/>
        <w:spacing w:after="120"/>
        <w:rPr>
          <w:lang w:val="de-DE"/>
        </w:rPr>
      </w:pPr>
      <w:r>
        <w:rPr>
          <w:lang w:val="de-DE"/>
        </w:rPr>
        <w:t>Es darf nur das Formular verwendet werden, welches ausdrücklich für die Verwendung als Auszahlungsbeleg via Stadtkasse bestimmt worden ist. Der Beleg ist mit einer Sicherheitsetikette zu versehen, damit die Fälschungsssicherheit gewährleistet ist. Die Etiketten liegen in den Zentren vor.</w:t>
      </w:r>
    </w:p>
    <w:p w14:paraId="38BD5995" w14:textId="77777777" w:rsidR="003C4CBF" w:rsidRDefault="002A402E">
      <w:pPr>
        <w:pStyle w:val="berschrift1"/>
        <w:rPr>
          <w:lang w:val="de-DE"/>
        </w:rPr>
      </w:pPr>
      <w:r>
        <w:rPr>
          <w:lang w:val="de-DE"/>
        </w:rPr>
        <w:t>Text</w:t>
      </w:r>
    </w:p>
    <w:p w14:paraId="53227E65" w14:textId="77777777" w:rsidR="003C4CBF" w:rsidRDefault="002A402E">
      <w:pPr>
        <w:autoSpaceDE w:val="0"/>
        <w:autoSpaceDN w:val="0"/>
        <w:adjustRightInd w:val="0"/>
        <w:spacing w:after="120"/>
        <w:rPr>
          <w:lang w:val="de-DE"/>
        </w:rPr>
      </w:pPr>
      <w:r>
        <w:rPr>
          <w:lang w:val="de-DE"/>
        </w:rPr>
        <w:t>Bitte geben Sie einen Text ein, damit von der Buchhaltung erkannt werden kann, wofür die Zahlung geleistet wurde.</w:t>
      </w:r>
    </w:p>
    <w:p w14:paraId="6D57DDA7" w14:textId="77777777" w:rsidR="003C4CBF" w:rsidRDefault="002A402E">
      <w:pPr>
        <w:pStyle w:val="berschrift1"/>
        <w:rPr>
          <w:lang w:val="de-DE"/>
        </w:rPr>
      </w:pPr>
      <w:r>
        <w:rPr>
          <w:lang w:val="de-DE"/>
        </w:rPr>
        <w:t>Betrag</w:t>
      </w:r>
    </w:p>
    <w:p w14:paraId="5EDF3E43" w14:textId="77777777" w:rsidR="003C4CBF" w:rsidRDefault="002A402E">
      <w:pPr>
        <w:autoSpaceDE w:val="0"/>
        <w:autoSpaceDN w:val="0"/>
        <w:adjustRightInd w:val="0"/>
        <w:spacing w:after="120"/>
        <w:rPr>
          <w:lang w:val="de-DE"/>
        </w:rPr>
      </w:pPr>
      <w:r>
        <w:rPr>
          <w:lang w:val="de-DE"/>
        </w:rPr>
        <w:t>Die Beträge sind möglichst klein zu halten. Es wird maximal ein Barbetrag von Fr. 3'000.-- ausbezahlt.</w:t>
      </w:r>
    </w:p>
    <w:p w14:paraId="35646E13" w14:textId="77777777" w:rsidR="003C4CBF" w:rsidRDefault="002A402E">
      <w:pPr>
        <w:autoSpaceDE w:val="0"/>
        <w:autoSpaceDN w:val="0"/>
        <w:adjustRightInd w:val="0"/>
        <w:spacing w:after="120"/>
        <w:rPr>
          <w:lang w:val="de-DE"/>
        </w:rPr>
      </w:pPr>
      <w:r>
        <w:rPr>
          <w:lang w:val="de-DE"/>
        </w:rPr>
        <w:t>Der Betrag hat auf dem Formular in Worten präzisiert zu werden. Die Ausschreibung erfolgt analog dem gesprochenen Wort und nicht als Ziffernfolge.</w:t>
      </w:r>
    </w:p>
    <w:p w14:paraId="68DFB1A8" w14:textId="77777777" w:rsidR="003C4CBF" w:rsidRDefault="002A402E">
      <w:pPr>
        <w:pStyle w:val="berschrift1"/>
        <w:rPr>
          <w:lang w:val="de-DE"/>
        </w:rPr>
      </w:pPr>
      <w:r>
        <w:rPr>
          <w:lang w:val="de-DE"/>
        </w:rPr>
        <w:t>Visa/Unterschrift</w:t>
      </w:r>
    </w:p>
    <w:p w14:paraId="68AF634E" w14:textId="77777777" w:rsidR="003C4CBF" w:rsidRDefault="002A402E">
      <w:pPr>
        <w:autoSpaceDE w:val="0"/>
        <w:autoSpaceDN w:val="0"/>
        <w:adjustRightInd w:val="0"/>
        <w:spacing w:after="120"/>
        <w:rPr>
          <w:lang w:val="de-DE"/>
        </w:rPr>
      </w:pPr>
      <w:r>
        <w:rPr>
          <w:lang w:val="de-DE"/>
        </w:rPr>
        <w:t>Die Unterschrift (</w:t>
      </w:r>
      <w:r>
        <w:rPr>
          <w:b/>
          <w:i/>
          <w:lang w:val="de-DE"/>
        </w:rPr>
        <w:t>Visum reicht nicht</w:t>
      </w:r>
      <w:r>
        <w:rPr>
          <w:lang w:val="de-DE"/>
        </w:rPr>
        <w:t>) muss vom / von der StellenleiterIn oder dessen / deren Stv. im Feld Ausgabenbewilligung erfolgen. &gt; Nicht vergessen: Melden Sie uns einen allfälligen neuen Stv.</w:t>
      </w:r>
    </w:p>
    <w:p w14:paraId="2B81890B" w14:textId="77777777" w:rsidR="003C4CBF" w:rsidRDefault="002A402E">
      <w:pPr>
        <w:autoSpaceDE w:val="0"/>
        <w:autoSpaceDN w:val="0"/>
        <w:adjustRightInd w:val="0"/>
        <w:spacing w:after="120"/>
        <w:rPr>
          <w:lang w:val="de-DE"/>
        </w:rPr>
      </w:pPr>
      <w:r>
        <w:rPr>
          <w:lang w:val="de-DE"/>
        </w:rPr>
        <w:t xml:space="preserve">Die Unterschrift muss mit einem </w:t>
      </w:r>
      <w:r>
        <w:rPr>
          <w:b/>
          <w:lang w:val="de-DE"/>
        </w:rPr>
        <w:t>blauen</w:t>
      </w:r>
      <w:r>
        <w:rPr>
          <w:lang w:val="de-DE"/>
        </w:rPr>
        <w:t xml:space="preserve"> Kugelschreiber - auf keinen Fall mit einem schwarzen - erfolgen, da sonst der Beleg nur schwer von einer Kopie zu unterscheiden ist.</w:t>
      </w:r>
    </w:p>
    <w:p w14:paraId="23733F71" w14:textId="77777777" w:rsidR="003C4CBF" w:rsidRDefault="002A402E">
      <w:pPr>
        <w:pStyle w:val="berschrift1"/>
        <w:rPr>
          <w:lang w:val="de-DE"/>
        </w:rPr>
      </w:pPr>
      <w:r>
        <w:rPr>
          <w:lang w:val="de-DE"/>
        </w:rPr>
        <w:t>Klientendaten</w:t>
      </w:r>
    </w:p>
    <w:p w14:paraId="1755A0BA" w14:textId="77777777" w:rsidR="003C4CBF" w:rsidRDefault="002A402E">
      <w:pPr>
        <w:autoSpaceDE w:val="0"/>
        <w:autoSpaceDN w:val="0"/>
        <w:adjustRightInd w:val="0"/>
        <w:rPr>
          <w:lang w:val="de-DE"/>
        </w:rPr>
      </w:pPr>
      <w:r>
        <w:rPr>
          <w:lang w:val="de-DE"/>
        </w:rPr>
        <w:t>Der Beleg muss:</w:t>
      </w:r>
    </w:p>
    <w:p w14:paraId="4B03CEC5" w14:textId="77777777" w:rsidR="003C4CBF" w:rsidRDefault="002A402E">
      <w:pPr>
        <w:numPr>
          <w:ilvl w:val="0"/>
          <w:numId w:val="8"/>
        </w:numPr>
        <w:autoSpaceDE w:val="0"/>
        <w:autoSpaceDN w:val="0"/>
        <w:adjustRightInd w:val="0"/>
        <w:rPr>
          <w:lang w:val="de-DE"/>
        </w:rPr>
      </w:pPr>
      <w:r>
        <w:rPr>
          <w:lang w:val="de-DE"/>
        </w:rPr>
        <w:t xml:space="preserve">mit der </w:t>
      </w:r>
      <w:r>
        <w:rPr>
          <w:rFonts w:ascii="Arial,Bold" w:hAnsi="Arial,Bold" w:cs="Times New Roman"/>
          <w:b/>
          <w:bCs/>
          <w:lang w:val="de-DE"/>
        </w:rPr>
        <w:t xml:space="preserve">PN-Nummer </w:t>
      </w:r>
      <w:r>
        <w:rPr>
          <w:lang w:val="de-DE"/>
        </w:rPr>
        <w:t>des Klienten versehen sein</w:t>
      </w:r>
      <w:r>
        <w:rPr>
          <w:lang w:val="de-DE"/>
        </w:rPr>
        <w:br/>
        <w:t>(besser: die komplette Nummer des Kontos XXXXXX . XXX . XXXXXX)</w:t>
      </w:r>
    </w:p>
    <w:p w14:paraId="6C20352E" w14:textId="77777777" w:rsidR="003C4CBF" w:rsidRDefault="002A402E">
      <w:pPr>
        <w:numPr>
          <w:ilvl w:val="0"/>
          <w:numId w:val="8"/>
        </w:numPr>
        <w:autoSpaceDE w:val="0"/>
        <w:autoSpaceDN w:val="0"/>
        <w:adjustRightInd w:val="0"/>
        <w:rPr>
          <w:lang w:val="de-DE"/>
        </w:rPr>
      </w:pPr>
      <w:r>
        <w:rPr>
          <w:lang w:val="de-DE"/>
        </w:rPr>
        <w:t>die Zahlungsart ‘</w:t>
      </w:r>
      <w:r>
        <w:rPr>
          <w:rFonts w:ascii="Arial,Bold" w:hAnsi="Arial,Bold" w:cs="Times New Roman"/>
          <w:b/>
          <w:bCs/>
          <w:lang w:val="de-DE"/>
        </w:rPr>
        <w:t>Bar</w:t>
      </w:r>
      <w:r>
        <w:rPr>
          <w:lang w:val="de-DE"/>
        </w:rPr>
        <w:t>’ enthalten</w:t>
      </w:r>
    </w:p>
    <w:p w14:paraId="2AA508D8" w14:textId="77777777" w:rsidR="003C4CBF" w:rsidRDefault="002A402E">
      <w:pPr>
        <w:numPr>
          <w:ilvl w:val="0"/>
          <w:numId w:val="8"/>
        </w:numPr>
        <w:autoSpaceDE w:val="0"/>
        <w:autoSpaceDN w:val="0"/>
        <w:adjustRightInd w:val="0"/>
        <w:rPr>
          <w:lang w:val="de-DE"/>
        </w:rPr>
      </w:pPr>
      <w:r>
        <w:rPr>
          <w:lang w:val="de-DE"/>
        </w:rPr>
        <w:t xml:space="preserve">den </w:t>
      </w:r>
      <w:r>
        <w:rPr>
          <w:rFonts w:ascii="Arial,Bold" w:hAnsi="Arial,Bold" w:cs="Times New Roman"/>
          <w:b/>
          <w:bCs/>
          <w:lang w:val="de-DE"/>
        </w:rPr>
        <w:t xml:space="preserve">Namen des Zahlungsempfängers </w:t>
      </w:r>
      <w:r>
        <w:rPr>
          <w:lang w:val="de-DE"/>
        </w:rPr>
        <w:t>enthalten</w:t>
      </w:r>
    </w:p>
    <w:p w14:paraId="185105F0" w14:textId="77777777" w:rsidR="003C4CBF" w:rsidRDefault="002A402E">
      <w:pPr>
        <w:numPr>
          <w:ilvl w:val="0"/>
          <w:numId w:val="8"/>
        </w:numPr>
        <w:autoSpaceDE w:val="0"/>
        <w:autoSpaceDN w:val="0"/>
        <w:adjustRightInd w:val="0"/>
        <w:rPr>
          <w:rFonts w:ascii="Arial,Bold" w:hAnsi="Arial,Bold" w:cs="Times New Roman"/>
          <w:lang w:val="de-DE"/>
        </w:rPr>
      </w:pPr>
      <w:r>
        <w:rPr>
          <w:lang w:val="de-DE"/>
        </w:rPr>
        <w:t xml:space="preserve">die </w:t>
      </w:r>
      <w:r>
        <w:rPr>
          <w:rFonts w:ascii="Arial,Bold" w:hAnsi="Arial,Bold" w:cs="Times New Roman"/>
          <w:b/>
          <w:bCs/>
          <w:lang w:val="de-DE"/>
        </w:rPr>
        <w:t xml:space="preserve">Adresse des Zahlungsempfänger </w:t>
      </w:r>
      <w:r>
        <w:rPr>
          <w:lang w:val="de-DE"/>
        </w:rPr>
        <w:t>enthalten</w:t>
      </w:r>
    </w:p>
    <w:sectPr w:rsidR="003C4CBF">
      <w:headerReference w:type="default" r:id="rId12"/>
      <w:footerReference w:type="default" r:id="rId13"/>
      <w:headerReference w:type="first" r:id="rId14"/>
      <w:footerReference w:type="first" r:id="rId15"/>
      <w:pgSz w:w="11906" w:h="16838" w:code="9"/>
      <w:pgMar w:top="1985" w:right="1134" w:bottom="851" w:left="1701" w:header="567" w:footer="22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8D4CF7" w14:textId="77777777" w:rsidR="003C4CBF" w:rsidRDefault="002A402E">
      <w:r>
        <w:separator/>
      </w:r>
    </w:p>
  </w:endnote>
  <w:endnote w:type="continuationSeparator" w:id="0">
    <w:p w14:paraId="01234754" w14:textId="77777777" w:rsidR="003C4CBF" w:rsidRDefault="002A4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W1)">
    <w:altName w:val="Arial"/>
    <w:charset w:val="00"/>
    <w:family w:val="swiss"/>
    <w:pitch w:val="variable"/>
    <w:sig w:usb0="00000000"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Arial,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430"/>
      <w:gridCol w:w="2640"/>
    </w:tblGrid>
    <w:tr w:rsidR="003C4CBF" w14:paraId="1B58E98A" w14:textId="77777777">
      <w:trPr>
        <w:trHeight w:val="284"/>
      </w:trPr>
      <w:tc>
        <w:tcPr>
          <w:tcW w:w="5063" w:type="dxa"/>
        </w:tcPr>
        <w:p w14:paraId="63AFA6EE" w14:textId="77777777" w:rsidR="003C4CBF" w:rsidRDefault="002A402E">
          <w:pPr>
            <w:pStyle w:val="Fuzeile"/>
            <w:tabs>
              <w:tab w:val="clear" w:pos="4536"/>
              <w:tab w:val="clear" w:pos="9072"/>
              <w:tab w:val="right" w:pos="8504"/>
            </w:tabs>
            <w:rPr>
              <w:sz w:val="17"/>
            </w:rPr>
          </w:pPr>
          <w:r>
            <w:rPr>
              <w:sz w:val="17"/>
            </w:rPr>
            <w:fldChar w:fldCharType="begin"/>
          </w:r>
          <w:r>
            <w:rPr>
              <w:sz w:val="17"/>
            </w:rPr>
            <w:instrText xml:space="preserve"> FILENAME  \* MERGEFORMAT </w:instrText>
          </w:r>
          <w:r>
            <w:rPr>
              <w:sz w:val="17"/>
            </w:rPr>
            <w:fldChar w:fldCharType="separate"/>
          </w:r>
          <w:r>
            <w:rPr>
              <w:noProof/>
              <w:sz w:val="17"/>
            </w:rPr>
            <w:t>PRA Barauszahlungen.doc</w:t>
          </w:r>
          <w:r>
            <w:rPr>
              <w:sz w:val="17"/>
            </w:rPr>
            <w:fldChar w:fldCharType="end"/>
          </w:r>
        </w:p>
      </w:tc>
      <w:tc>
        <w:tcPr>
          <w:tcW w:w="1430" w:type="dxa"/>
        </w:tcPr>
        <w:p w14:paraId="64A3DB11" w14:textId="77777777" w:rsidR="003C4CBF" w:rsidRDefault="003C4CBF">
          <w:pPr>
            <w:pStyle w:val="Fuzeile"/>
            <w:tabs>
              <w:tab w:val="clear" w:pos="4536"/>
              <w:tab w:val="clear" w:pos="9072"/>
              <w:tab w:val="right" w:pos="8504"/>
            </w:tabs>
            <w:jc w:val="center"/>
            <w:rPr>
              <w:sz w:val="17"/>
            </w:rPr>
          </w:pPr>
        </w:p>
      </w:tc>
      <w:tc>
        <w:tcPr>
          <w:tcW w:w="2640" w:type="dxa"/>
        </w:tcPr>
        <w:p w14:paraId="7D17F683" w14:textId="77777777" w:rsidR="003C4CBF" w:rsidRDefault="003C4CBF">
          <w:pPr>
            <w:pStyle w:val="Fuzeile"/>
            <w:tabs>
              <w:tab w:val="clear" w:pos="4536"/>
              <w:tab w:val="clear" w:pos="9072"/>
              <w:tab w:val="right" w:pos="8504"/>
            </w:tabs>
            <w:jc w:val="center"/>
            <w:rPr>
              <w:sz w:val="17"/>
              <w:lang w:val="de-DE"/>
            </w:rPr>
          </w:pPr>
        </w:p>
      </w:tc>
    </w:tr>
  </w:tbl>
  <w:p w14:paraId="3D0426D4" w14:textId="77777777" w:rsidR="003C4CBF" w:rsidRDefault="003C4CB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430"/>
      <w:gridCol w:w="2640"/>
    </w:tblGrid>
    <w:tr w:rsidR="003C4CBF" w14:paraId="146A9123" w14:textId="77777777">
      <w:trPr>
        <w:trHeight w:val="284"/>
      </w:trPr>
      <w:tc>
        <w:tcPr>
          <w:tcW w:w="5063" w:type="dxa"/>
        </w:tcPr>
        <w:p w14:paraId="4D76AFBD" w14:textId="77777777" w:rsidR="003C4CBF" w:rsidRDefault="002A402E">
          <w:pPr>
            <w:pStyle w:val="Fuzeile"/>
            <w:tabs>
              <w:tab w:val="clear" w:pos="4536"/>
              <w:tab w:val="clear" w:pos="9072"/>
              <w:tab w:val="right" w:pos="8504"/>
            </w:tabs>
            <w:rPr>
              <w:sz w:val="17"/>
            </w:rPr>
          </w:pPr>
          <w:r>
            <w:rPr>
              <w:sz w:val="17"/>
            </w:rPr>
            <w:fldChar w:fldCharType="begin"/>
          </w:r>
          <w:r>
            <w:rPr>
              <w:sz w:val="17"/>
            </w:rPr>
            <w:instrText xml:space="preserve"> FILENAME  \* MERGEFORMAT </w:instrText>
          </w:r>
          <w:r>
            <w:rPr>
              <w:sz w:val="17"/>
            </w:rPr>
            <w:fldChar w:fldCharType="separate"/>
          </w:r>
          <w:r>
            <w:rPr>
              <w:noProof/>
              <w:sz w:val="17"/>
            </w:rPr>
            <w:t>PRA Barauszahlungen.doc</w:t>
          </w:r>
          <w:r>
            <w:rPr>
              <w:sz w:val="17"/>
            </w:rPr>
            <w:fldChar w:fldCharType="end"/>
          </w:r>
        </w:p>
      </w:tc>
      <w:tc>
        <w:tcPr>
          <w:tcW w:w="1430" w:type="dxa"/>
        </w:tcPr>
        <w:p w14:paraId="5D40B562" w14:textId="77777777" w:rsidR="003C4CBF" w:rsidRDefault="002A402E">
          <w:pPr>
            <w:pStyle w:val="Fuzeile"/>
            <w:tabs>
              <w:tab w:val="clear" w:pos="4536"/>
              <w:tab w:val="clear" w:pos="9072"/>
              <w:tab w:val="right" w:pos="8504"/>
            </w:tabs>
            <w:jc w:val="center"/>
            <w:rPr>
              <w:sz w:val="17"/>
            </w:rPr>
          </w:pPr>
          <w:r>
            <w:rPr>
              <w:sz w:val="17"/>
            </w:rPr>
            <w:t>Version 1.0</w:t>
          </w:r>
        </w:p>
      </w:tc>
      <w:tc>
        <w:tcPr>
          <w:tcW w:w="2640" w:type="dxa"/>
        </w:tcPr>
        <w:p w14:paraId="167B54A2" w14:textId="77777777" w:rsidR="003C4CBF" w:rsidRDefault="002A402E">
          <w:pPr>
            <w:pStyle w:val="Fuzeile"/>
            <w:tabs>
              <w:tab w:val="clear" w:pos="4536"/>
              <w:tab w:val="clear" w:pos="9072"/>
              <w:tab w:val="right" w:pos="8504"/>
            </w:tabs>
            <w:jc w:val="center"/>
            <w:rPr>
              <w:sz w:val="17"/>
              <w:lang w:val="de-DE"/>
            </w:rPr>
          </w:pPr>
          <w:r>
            <w:rPr>
              <w:sz w:val="17"/>
              <w:lang w:val="de-DE"/>
            </w:rPr>
            <w:t>VerfasserIn: KPZ FB SH</w:t>
          </w:r>
        </w:p>
      </w:tc>
    </w:tr>
  </w:tbl>
  <w:p w14:paraId="574EADBA" w14:textId="77777777" w:rsidR="003C4CBF" w:rsidRDefault="003C4CB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5D75E4" w14:textId="77777777" w:rsidR="003C4CBF" w:rsidRDefault="002A402E">
      <w:r>
        <w:separator/>
      </w:r>
    </w:p>
  </w:footnote>
  <w:footnote w:type="continuationSeparator" w:id="0">
    <w:p w14:paraId="7D2F4DD7" w14:textId="77777777" w:rsidR="003C4CBF" w:rsidRDefault="002A40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680"/>
      <w:gridCol w:w="6577"/>
      <w:gridCol w:w="2495"/>
    </w:tblGrid>
    <w:tr w:rsidR="003C4CBF" w14:paraId="3491E89C" w14:textId="77777777">
      <w:tc>
        <w:tcPr>
          <w:tcW w:w="7257" w:type="dxa"/>
          <w:gridSpan w:val="2"/>
        </w:tcPr>
        <w:p w14:paraId="1B6D7BEF" w14:textId="77777777" w:rsidR="003C4CBF" w:rsidRDefault="002A402E">
          <w:pPr>
            <w:pStyle w:val="Kopfzeile"/>
            <w:tabs>
              <w:tab w:val="clear" w:pos="4536"/>
              <w:tab w:val="clear" w:pos="9072"/>
            </w:tabs>
            <w:rPr>
              <w:szCs w:val="22"/>
            </w:rPr>
          </w:pPr>
          <w:bookmarkStart w:id="2" w:name="OLE_LINK1"/>
          <w:r>
            <w:rPr>
              <w:noProof/>
              <w:szCs w:val="22"/>
              <w:lang w:eastAsia="de-CH"/>
            </w:rPr>
            <w:drawing>
              <wp:inline distT="0" distB="0" distL="0" distR="0" wp14:anchorId="784C66E4" wp14:editId="26143DC1">
                <wp:extent cx="1352550" cy="276225"/>
                <wp:effectExtent l="0" t="0" r="0" b="0"/>
                <wp:docPr id="2" name="Bild 2" descr="\\Sozf0001\ZW\ZW_SD_L00\2000\Logos\logo_stzh_SOD_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zf0001\ZW\ZW_SD_L00\2000\Logos\logo_stzh_SOD_sw.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p w14:paraId="5238485B" w14:textId="77777777" w:rsidR="003C4CBF" w:rsidRDefault="003C4CBF">
          <w:pPr>
            <w:pStyle w:val="Kopfzeile"/>
            <w:tabs>
              <w:tab w:val="clear" w:pos="4536"/>
              <w:tab w:val="clear" w:pos="9072"/>
            </w:tabs>
            <w:rPr>
              <w:szCs w:val="22"/>
            </w:rPr>
          </w:pPr>
        </w:p>
      </w:tc>
      <w:tc>
        <w:tcPr>
          <w:tcW w:w="2495" w:type="dxa"/>
        </w:tcPr>
        <w:p w14:paraId="543C9E4E" w14:textId="77777777" w:rsidR="003C4CBF" w:rsidRDefault="003C4CBF">
          <w:pPr>
            <w:pStyle w:val="Kopfzeile"/>
            <w:tabs>
              <w:tab w:val="clear" w:pos="4536"/>
              <w:tab w:val="clear" w:pos="9072"/>
            </w:tabs>
            <w:rPr>
              <w:sz w:val="17"/>
              <w:szCs w:val="17"/>
            </w:rPr>
          </w:pPr>
        </w:p>
      </w:tc>
    </w:tr>
    <w:tr w:rsidR="003C4CBF" w14:paraId="24A57000" w14:textId="77777777">
      <w:trPr>
        <w:trHeight w:val="210"/>
      </w:trPr>
      <w:tc>
        <w:tcPr>
          <w:tcW w:w="680" w:type="dxa"/>
        </w:tcPr>
        <w:p w14:paraId="5C956D14" w14:textId="77777777" w:rsidR="003C4CBF" w:rsidRDefault="003C4CBF">
          <w:pPr>
            <w:pStyle w:val="Kopfzeile"/>
          </w:pPr>
        </w:p>
      </w:tc>
      <w:tc>
        <w:tcPr>
          <w:tcW w:w="9072" w:type="dxa"/>
          <w:gridSpan w:val="2"/>
        </w:tcPr>
        <w:p w14:paraId="6B86923F" w14:textId="77777777" w:rsidR="003C4CBF" w:rsidRDefault="002A402E">
          <w:pPr>
            <w:pStyle w:val="Kopfzeile"/>
          </w:pPr>
          <w:r>
            <w:fldChar w:fldCharType="begin"/>
          </w:r>
          <w:r>
            <w:instrText xml:space="preserve"> PAGE   \* MERGEFORMAT </w:instrText>
          </w:r>
          <w:r>
            <w:fldChar w:fldCharType="separate"/>
          </w:r>
          <w:r>
            <w:rPr>
              <w:noProof/>
            </w:rPr>
            <w:t>2</w:t>
          </w:r>
          <w:r>
            <w:fldChar w:fldCharType="end"/>
          </w:r>
          <w:r>
            <w:t>/</w:t>
          </w:r>
          <w:fldSimple w:instr=" NUMPAGES   \* MERGEFORMAT ">
            <w:r>
              <w:rPr>
                <w:noProof/>
              </w:rPr>
              <w:t>1</w:t>
            </w:r>
          </w:fldSimple>
        </w:p>
      </w:tc>
    </w:tr>
    <w:bookmarkEnd w:id="2"/>
  </w:tbl>
  <w:p w14:paraId="79C6863D" w14:textId="77777777" w:rsidR="003C4CBF" w:rsidRDefault="003C4CBF">
    <w:pPr>
      <w:pStyle w:val="Kopfzeile"/>
      <w:tabs>
        <w:tab w:val="clear" w:pos="4536"/>
        <w:tab w:val="clear" w:pos="9072"/>
      </w:tabs>
      <w:rPr>
        <w:sz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7257"/>
      <w:gridCol w:w="2495"/>
    </w:tblGrid>
    <w:tr w:rsidR="003C4CBF" w14:paraId="72F038B9" w14:textId="77777777">
      <w:tc>
        <w:tcPr>
          <w:tcW w:w="7257" w:type="dxa"/>
        </w:tcPr>
        <w:p w14:paraId="6B88C657" w14:textId="77777777" w:rsidR="003C4CBF" w:rsidRDefault="002A402E">
          <w:pPr>
            <w:pStyle w:val="Kopfzeile"/>
            <w:tabs>
              <w:tab w:val="clear" w:pos="4536"/>
              <w:tab w:val="clear" w:pos="9072"/>
            </w:tabs>
            <w:rPr>
              <w:szCs w:val="22"/>
            </w:rPr>
          </w:pPr>
          <w:r>
            <w:rPr>
              <w:noProof/>
              <w:szCs w:val="22"/>
              <w:lang w:eastAsia="de-CH"/>
            </w:rPr>
            <w:drawing>
              <wp:inline distT="0" distB="0" distL="0" distR="0" wp14:anchorId="7191D16E" wp14:editId="021C4B45">
                <wp:extent cx="1352550" cy="276225"/>
                <wp:effectExtent l="0" t="0" r="0" b="0"/>
                <wp:docPr id="1" name="Bild 1" descr="\\Sozf0001\ZW\ZW_SD_L00\2000\Logos\logo_stzh_SOD_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zf0001\ZW\ZW_SD_L00\2000\Logos\logo_stzh_SOD_sw.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tc>
      <w:tc>
        <w:tcPr>
          <w:tcW w:w="2495" w:type="dxa"/>
        </w:tcPr>
        <w:p w14:paraId="792DF3D5" w14:textId="77777777" w:rsidR="003C4CBF" w:rsidRDefault="003C4CBF">
          <w:pPr>
            <w:pStyle w:val="Kopfzeile"/>
            <w:tabs>
              <w:tab w:val="clear" w:pos="4536"/>
              <w:tab w:val="clear" w:pos="9072"/>
            </w:tabs>
            <w:rPr>
              <w:sz w:val="17"/>
              <w:szCs w:val="17"/>
            </w:rPr>
          </w:pPr>
        </w:p>
      </w:tc>
    </w:tr>
    <w:tr w:rsidR="003C4CBF" w14:paraId="65EC9AE6" w14:textId="77777777">
      <w:tc>
        <w:tcPr>
          <w:tcW w:w="7257" w:type="dxa"/>
        </w:tcPr>
        <w:p w14:paraId="04BD0546" w14:textId="77777777" w:rsidR="003C4CBF" w:rsidRDefault="003C4CBF">
          <w:pPr>
            <w:pStyle w:val="Kopfzeile"/>
            <w:tabs>
              <w:tab w:val="clear" w:pos="4536"/>
              <w:tab w:val="clear" w:pos="9072"/>
            </w:tabs>
            <w:rPr>
              <w:szCs w:val="22"/>
            </w:rPr>
          </w:pPr>
        </w:p>
      </w:tc>
      <w:tc>
        <w:tcPr>
          <w:tcW w:w="2495" w:type="dxa"/>
        </w:tcPr>
        <w:p w14:paraId="62800FD7" w14:textId="77777777" w:rsidR="003C4CBF" w:rsidRDefault="003C4CBF">
          <w:pPr>
            <w:pStyle w:val="Kopfzeile"/>
            <w:tabs>
              <w:tab w:val="clear" w:pos="4536"/>
              <w:tab w:val="clear" w:pos="9072"/>
            </w:tabs>
            <w:rPr>
              <w:noProof/>
              <w:sz w:val="17"/>
              <w:szCs w:val="17"/>
              <w:lang w:val="de-DE"/>
            </w:rPr>
          </w:pPr>
        </w:p>
      </w:tc>
    </w:tr>
  </w:tbl>
  <w:p w14:paraId="40FF43B2" w14:textId="77777777" w:rsidR="003C4CBF" w:rsidRDefault="003C4CBF">
    <w:pPr>
      <w:pStyle w:val="Kopfzeile"/>
      <w:tabs>
        <w:tab w:val="clear" w:pos="4536"/>
        <w:tab w:val="clear" w:pos="9072"/>
      </w:tabs>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216EC"/>
    <w:multiLevelType w:val="multilevel"/>
    <w:tmpl w:val="D8E0A6E8"/>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15:restartNumberingAfterBreak="0">
    <w:nsid w:val="124047C5"/>
    <w:multiLevelType w:val="hybridMultilevel"/>
    <w:tmpl w:val="24A40210"/>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5C52B7"/>
    <w:multiLevelType w:val="hybridMultilevel"/>
    <w:tmpl w:val="A6047EA6"/>
    <w:lvl w:ilvl="0" w:tplc="04070019">
      <w:start w:val="1"/>
      <w:numFmt w:val="lowerLetter"/>
      <w:lvlText w:val="%1."/>
      <w:lvlJc w:val="left"/>
      <w:pPr>
        <w:tabs>
          <w:tab w:val="num" w:pos="720"/>
        </w:tabs>
        <w:ind w:left="720" w:hanging="360"/>
      </w:p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D32609"/>
    <w:multiLevelType w:val="hybridMultilevel"/>
    <w:tmpl w:val="D4FA3286"/>
    <w:lvl w:ilvl="0" w:tplc="04070007">
      <w:start w:val="1"/>
      <w:numFmt w:val="bullet"/>
      <w:lvlText w:val="-"/>
      <w:lvlJc w:val="left"/>
      <w:pPr>
        <w:tabs>
          <w:tab w:val="num" w:pos="360"/>
        </w:tabs>
        <w:ind w:left="360" w:hanging="360"/>
      </w:pPr>
      <w:rPr>
        <w:sz w:val="16"/>
      </w:rPr>
    </w:lvl>
    <w:lvl w:ilvl="1" w:tplc="04070003">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CD12F7F"/>
    <w:multiLevelType w:val="hybridMultilevel"/>
    <w:tmpl w:val="B56EEDC0"/>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6A01EA3"/>
    <w:multiLevelType w:val="hybridMultilevel"/>
    <w:tmpl w:val="251267A8"/>
    <w:lvl w:ilvl="0" w:tplc="E2429F6E">
      <w:numFmt w:val="bullet"/>
      <w:lvlText w:val=""/>
      <w:lvlJc w:val="left"/>
      <w:pPr>
        <w:tabs>
          <w:tab w:val="num" w:pos="360"/>
        </w:tabs>
        <w:ind w:left="360" w:hanging="360"/>
      </w:pPr>
      <w:rPr>
        <w:rFonts w:ascii="Wingdings" w:eastAsia="Times New Roman" w:hAnsi="Wingdings"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81D53D1"/>
    <w:multiLevelType w:val="hybridMultilevel"/>
    <w:tmpl w:val="9AAC2A4C"/>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1"/>
  </w:num>
  <w:num w:numId="4">
    <w:abstractNumId w:val="4"/>
  </w:num>
  <w:num w:numId="5">
    <w:abstractNumId w:val="6"/>
  </w:num>
  <w:num w:numId="6">
    <w:abstractNumId w:val="2"/>
  </w:num>
  <w:num w:numId="7">
    <w:abstractNumId w:val="0"/>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defaultTabStop w:val="708"/>
  <w:hyphenationZone w:val="425"/>
  <w:drawingGridHorizontalSpacing w:val="110"/>
  <w:drawingGridVerticalSpacing w:val="299"/>
  <w:displayHorizontalDrawingGridEvery w:val="0"/>
  <w:displayVerticalDrawingGridEvery w:val="0"/>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vaFArt" w:val="NeutralA4PI"/>
    <w:docVar w:name="dvaFGroup" w:val="Ntl01"/>
    <w:docVar w:name="dvaFileNameAct" w:val="0"/>
    <w:docVar w:name="dvaFileNameVis" w:val="1"/>
    <w:docVar w:name="dvaFL" w:val="DE"/>
    <w:docVar w:name="dvaFootAct" w:val="0"/>
    <w:docVar w:name="dvaFoPaAct" w:val="0"/>
    <w:docVar w:name="dvaHeadExtInt" w:val="Ext"/>
    <w:docVar w:name="dvaInitRule_L" w:val="SigL"/>
    <w:docVar w:name="dvaInitRule_R" w:val="CoPers"/>
    <w:docVar w:name="dvaLogo" w:val="BW"/>
    <w:docVar w:name="dvaLogoFP" w:val="BW"/>
    <w:docVar w:name="dvaSaveInfoMode" w:val="10"/>
    <w:docVar w:name="dvaSaveMode" w:val="10"/>
    <w:docVar w:name="dvaTrayPage1" w:val="Neutral"/>
    <w:docVar w:name="dvaTrayPage1a" w:val="Neutral"/>
    <w:docVar w:name="dvaTrayPage2" w:val="Neutral"/>
  </w:docVars>
  <w:rsids>
    <w:rsidRoot w:val="002A402E"/>
    <w:rsid w:val="002A402E"/>
    <w:rsid w:val="003C4CBF"/>
    <w:rsid w:val="009243D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300A1DF8"/>
  <w15:docId w15:val="{B9B4463A-CCCC-45DA-84EB-5B98C99AA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cs="Arial"/>
      <w:sz w:val="22"/>
      <w:lang w:eastAsia="de-DE"/>
    </w:rPr>
  </w:style>
  <w:style w:type="paragraph" w:styleId="berschrift1">
    <w:name w:val="heading 1"/>
    <w:basedOn w:val="Standard"/>
    <w:next w:val="Absatz0"/>
    <w:autoRedefine/>
    <w:qFormat/>
    <w:pPr>
      <w:numPr>
        <w:numId w:val="1"/>
      </w:numPr>
      <w:shd w:val="clear" w:color="auto" w:fill="99CCFF"/>
      <w:tabs>
        <w:tab w:val="left" w:pos="709"/>
      </w:tabs>
      <w:spacing w:before="240" w:after="240"/>
      <w:outlineLvl w:val="0"/>
    </w:pPr>
    <w:rPr>
      <w:rFonts w:cs="Times New Roman"/>
      <w:b/>
      <w:szCs w:val="24"/>
    </w:rPr>
  </w:style>
  <w:style w:type="paragraph" w:styleId="berschrift2">
    <w:name w:val="heading 2"/>
    <w:basedOn w:val="berschrift1"/>
    <w:next w:val="Absatz0"/>
    <w:qFormat/>
    <w:pPr>
      <w:numPr>
        <w:ilvl w:val="1"/>
      </w:numPr>
      <w:tabs>
        <w:tab w:val="clear" w:pos="576"/>
      </w:tabs>
      <w:ind w:left="709" w:hanging="709"/>
      <w:outlineLvl w:val="1"/>
    </w:pPr>
  </w:style>
  <w:style w:type="paragraph" w:styleId="berschrift3">
    <w:name w:val="heading 3"/>
    <w:basedOn w:val="berschrift2"/>
    <w:next w:val="Absatz0"/>
    <w:qFormat/>
    <w:pPr>
      <w:numPr>
        <w:ilvl w:val="2"/>
      </w:numPr>
      <w:tabs>
        <w:tab w:val="clear" w:pos="720"/>
        <w:tab w:val="left" w:pos="709"/>
      </w:tabs>
      <w:ind w:left="709" w:hanging="709"/>
      <w:outlineLvl w:val="2"/>
    </w:pPr>
    <w:rPr>
      <w:b w:val="0"/>
    </w:rPr>
  </w:style>
  <w:style w:type="paragraph" w:styleId="berschrift4">
    <w:name w:val="heading 4"/>
    <w:basedOn w:val="berschrift3"/>
    <w:next w:val="Absatz1"/>
    <w:qFormat/>
    <w:pPr>
      <w:numPr>
        <w:ilvl w:val="3"/>
      </w:numPr>
      <w:tabs>
        <w:tab w:val="clear" w:pos="864"/>
      </w:tabs>
      <w:ind w:left="709" w:hanging="709"/>
      <w:outlineLvl w:val="3"/>
    </w:pPr>
  </w:style>
  <w:style w:type="paragraph" w:styleId="berschrift5">
    <w:name w:val="heading 5"/>
    <w:basedOn w:val="berschrift4"/>
    <w:next w:val="Absatz1"/>
    <w:qFormat/>
    <w:pPr>
      <w:numPr>
        <w:ilvl w:val="4"/>
      </w:numPr>
      <w:tabs>
        <w:tab w:val="clear" w:pos="1008"/>
      </w:tabs>
      <w:ind w:left="709" w:hanging="709"/>
      <w:outlineLvl w:val="4"/>
    </w:pPr>
  </w:style>
  <w:style w:type="paragraph" w:styleId="berschrift6">
    <w:name w:val="heading 6"/>
    <w:basedOn w:val="berschrift5"/>
    <w:next w:val="Absatz1"/>
    <w:qFormat/>
    <w:pPr>
      <w:numPr>
        <w:ilvl w:val="5"/>
      </w:numPr>
      <w:tabs>
        <w:tab w:val="clear" w:pos="1152"/>
      </w:tabs>
      <w:ind w:left="709" w:hanging="709"/>
      <w:outlineLvl w:val="5"/>
    </w:pPr>
  </w:style>
  <w:style w:type="paragraph" w:styleId="berschrift7">
    <w:name w:val="heading 7"/>
    <w:basedOn w:val="berschrift6"/>
    <w:next w:val="Absatz1"/>
    <w:qFormat/>
    <w:pPr>
      <w:numPr>
        <w:ilvl w:val="6"/>
      </w:numPr>
      <w:tabs>
        <w:tab w:val="clear" w:pos="1296"/>
      </w:tabs>
      <w:ind w:left="709" w:hanging="709"/>
      <w:outlineLvl w:val="6"/>
    </w:pPr>
  </w:style>
  <w:style w:type="paragraph" w:styleId="berschrift8">
    <w:name w:val="heading 8"/>
    <w:basedOn w:val="berschrift7"/>
    <w:next w:val="Absatz1"/>
    <w:qFormat/>
    <w:pPr>
      <w:numPr>
        <w:ilvl w:val="7"/>
      </w:numPr>
      <w:tabs>
        <w:tab w:val="clear" w:pos="1440"/>
      </w:tabs>
      <w:ind w:left="709" w:hanging="709"/>
      <w:outlineLvl w:val="7"/>
    </w:pPr>
  </w:style>
  <w:style w:type="paragraph" w:styleId="berschrift9">
    <w:name w:val="heading 9"/>
    <w:basedOn w:val="berschrift8"/>
    <w:next w:val="Absatz1"/>
    <w:qFormat/>
    <w:pPr>
      <w:numPr>
        <w:ilvl w:val="8"/>
      </w:numPr>
      <w:tabs>
        <w:tab w:val="clear" w:pos="1584"/>
      </w:tabs>
      <w:ind w:left="709" w:hanging="709"/>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semiHidden/>
    <w:pPr>
      <w:ind w:left="709"/>
    </w:pPr>
  </w:style>
  <w:style w:type="paragraph" w:styleId="Verzeichnis1">
    <w:name w:val="toc 1"/>
    <w:basedOn w:val="Standard"/>
    <w:next w:val="Standard"/>
    <w:semiHidden/>
    <w:pPr>
      <w:tabs>
        <w:tab w:val="right" w:leader="dot" w:pos="9071"/>
      </w:tabs>
      <w:spacing w:before="120" w:after="120" w:line="280" w:lineRule="atLeast"/>
      <w:ind w:left="709" w:hanging="709"/>
    </w:pPr>
    <w:rPr>
      <w:b/>
      <w:caps/>
    </w:rPr>
  </w:style>
  <w:style w:type="paragraph" w:styleId="Verzeichnis2">
    <w:name w:val="toc 2"/>
    <w:basedOn w:val="Standard"/>
    <w:next w:val="Standard"/>
    <w:semiHidden/>
    <w:pPr>
      <w:tabs>
        <w:tab w:val="right" w:leader="dot" w:pos="9071"/>
      </w:tabs>
      <w:spacing w:line="240" w:lineRule="atLeast"/>
      <w:ind w:left="709" w:hanging="709"/>
    </w:pPr>
    <w:rPr>
      <w:smallCaps/>
    </w:rPr>
  </w:style>
  <w:style w:type="paragraph" w:styleId="Verzeichnis3">
    <w:name w:val="toc 3"/>
    <w:basedOn w:val="Standard"/>
    <w:next w:val="Standard"/>
    <w:semiHidden/>
    <w:pPr>
      <w:tabs>
        <w:tab w:val="right" w:leader="dot" w:pos="9071"/>
      </w:tabs>
      <w:ind w:left="1417" w:hanging="709"/>
    </w:pPr>
    <w:rPr>
      <w:i/>
    </w:rPr>
  </w:style>
  <w:style w:type="paragraph" w:customStyle="1" w:styleId="berschrift">
    <w:name w:val="Überschrift"/>
    <w:basedOn w:val="Standard"/>
    <w:next w:val="Standard"/>
    <w:pPr>
      <w:spacing w:before="120" w:after="120"/>
    </w:pPr>
    <w:rPr>
      <w:b/>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customStyle="1" w:styleId="Absatz0">
    <w:name w:val="Absatz 0"/>
    <w:basedOn w:val="Standard"/>
  </w:style>
  <w:style w:type="paragraph" w:customStyle="1" w:styleId="Absatz1">
    <w:name w:val="Absatz 1"/>
    <w:basedOn w:val="Absatz0"/>
    <w:pPr>
      <w:ind w:left="709"/>
    </w:pPr>
  </w:style>
  <w:style w:type="paragraph" w:customStyle="1" w:styleId="Absatz2">
    <w:name w:val="Absatz 2"/>
    <w:basedOn w:val="Absatz0"/>
    <w:pPr>
      <w:ind w:left="1417"/>
    </w:pPr>
  </w:style>
  <w:style w:type="paragraph" w:customStyle="1" w:styleId="Absatz3">
    <w:name w:val="Absatz 3"/>
    <w:basedOn w:val="Absatz0"/>
    <w:pPr>
      <w:ind w:left="1984"/>
    </w:pPr>
  </w:style>
  <w:style w:type="paragraph" w:customStyle="1" w:styleId="Tabellentitel">
    <w:name w:val="Tabellentitel"/>
    <w:basedOn w:val="Standard"/>
    <w:rPr>
      <w:b/>
      <w:sz w:val="17"/>
    </w:rPr>
  </w:style>
  <w:style w:type="paragraph" w:customStyle="1" w:styleId="Tabellentext">
    <w:name w:val="Tabellentext"/>
    <w:basedOn w:val="Standard"/>
    <w:rPr>
      <w:sz w:val="17"/>
    </w:rPr>
  </w:style>
  <w:style w:type="paragraph" w:customStyle="1" w:styleId="WeisungKopfteil">
    <w:name w:val="Weisung Kopfteil"/>
    <w:basedOn w:val="Standard"/>
    <w:pPr>
      <w:framePr w:hSpace="141" w:wrap="around" w:vAnchor="text" w:hAnchor="margin" w:x="70" w:y="2"/>
      <w:spacing w:before="120" w:after="120"/>
    </w:pPr>
    <w:rPr>
      <w:rFonts w:ascii="Arial (W1)" w:hAnsi="Arial (W1)"/>
      <w:b/>
      <w:szCs w:val="24"/>
    </w:rPr>
  </w:style>
  <w:style w:type="character" w:styleId="Seitenzahl">
    <w:name w:val="page number"/>
    <w:basedOn w:val="Absatz-Standardschriftart"/>
    <w:semiHidden/>
  </w:style>
  <w:style w:type="paragraph" w:styleId="Sprechblasentext">
    <w:name w:val="Balloon Text"/>
    <w:basedOn w:val="Standard"/>
    <w:link w:val="SprechblasentextZchn"/>
    <w:uiPriority w:val="99"/>
    <w:semiHidden/>
    <w:unhideWhenUsed/>
    <w:rsid w:val="002A402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A402E"/>
    <w:rPr>
      <w:rFonts w:ascii="Tahoma" w:hAnsi="Tahoma" w:cs="Tahoma"/>
      <w:sz w:val="16"/>
      <w:szCs w:val="1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635509714904620989</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635509714904620989</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635509714904620989</Data>
    <Filter/>
  </Receiver>
  <Receiver>
    <Name>Nintex conditional workflow start</Name>
    <Synchronization>Synchronous</Synchronization>
    <Type>10004</Type>
    <SequenceNumber>50000</SequenceNumber>
    <Assembly>Nintex.Workflow, Version=1.0.0.0, Culture=neutral, PublicKeyToken=913f6bae0ca5ae12</Assembly>
    <Class>Nintex.Workflow.ConditionalWorkflowStartReceiver</Class>
    <Data>635509714904620989</Data>
    <Filter/>
  </Receiver>
</spe:Receivers>
</file>

<file path=customXml/item3.xml><?xml version="1.0" encoding="utf-8"?>
<ct:contentTypeSchema xmlns:ct="http://schemas.microsoft.com/office/2006/metadata/contentType" xmlns:ma="http://schemas.microsoft.com/office/2006/metadata/properties/metaAttributes" ct:_="" ma:_="" ma:contentTypeName="SOD Praxishilfe (PRA)" ma:contentTypeID="0x01010012DCBF5558F0D14AB1FD168DE6C7A40C0100309021253101A04D9D9A7096FBAB356B" ma:contentTypeVersion="18" ma:contentTypeDescription="" ma:contentTypeScope="" ma:versionID="7acbe78d3abde7301c4c51a88e734ebb">
  <xsd:schema xmlns:xsd="http://www.w3.org/2001/XMLSchema" xmlns:xs="http://www.w3.org/2001/XMLSchema" xmlns:p="http://schemas.microsoft.com/office/2006/metadata/properties" xmlns:ns2="f3b92940-74e1-4b32-811a-cd501d17ae23" xmlns:ns3="3905ffbc-9aeb-4d51-937e-ee1e2cf00671" targetNamespace="http://schemas.microsoft.com/office/2006/metadata/properties" ma:root="true" ma:fieldsID="396aa12fd7e4edf08136839ced376dc1" ns2:_="" ns3:_="">
    <xsd:import namespace="f3b92940-74e1-4b32-811a-cd501d17ae23"/>
    <xsd:import namespace="3905ffbc-9aeb-4d51-937e-ee1e2cf00671"/>
    <xsd:element name="properties">
      <xsd:complexType>
        <xsd:sequence>
          <xsd:element name="documentManagement">
            <xsd:complexType>
              <xsd:all>
                <xsd:element ref="ns2:Fachkonzept" minOccurs="0"/>
                <xsd:element ref="ns3:Gültig_x0020_von" minOccurs="0"/>
                <xsd:element ref="ns3:Gültig_x0020_bis" minOccurs="0"/>
                <xsd:element ref="ns2:Leistung" minOccurs="0"/>
                <xsd:element ref="ns3:Kurzbeschreibung_x0020_Dokument" minOccurs="0"/>
                <xsd:element ref="ns2:Gesetzliche_x0020_Grundlage" minOccurs="0"/>
                <xsd:element ref="ns2:Dokumentenstatus" minOccurs="0"/>
                <xsd:element ref="ns2:Federführende_x002f_s_x0020_Fachressort_x002f_Einheit" minOccurs="0"/>
                <xsd:element ref="ns3:Verantwortliche_x002f_r_x0020_Autor_x002f_in" minOccurs="0"/>
                <xsd:element ref="ns3:Version_x0020_des_x0020_Dokuments" minOccurs="0"/>
                <xsd:element ref="ns2:Zu_x0020_konsultierende_x002f_-s_x0020_Fachressort_x002f_-s" minOccurs="0"/>
                <xsd:element ref="ns3:Dokumentenart1" minOccurs="0"/>
                <xsd:element ref="ns2:Herausgabe_x0020_bei_x0020_Informationszugangsgesuchen" minOccurs="0"/>
                <xsd:element ref="ns2:Thematische_x0020_Zuordnung_x0020_Fachressort_x0028_s_x0029_" minOccurs="0"/>
                <xsd:element ref="ns2:SKOS-Kapitel" minOccurs="0"/>
                <xsd:element ref="ns3:Kontaktperson_x0020_für_x0020_SOD_x0020_KO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b92940-74e1-4b32-811a-cd501d17ae23" elementFormDefault="qualified">
    <xsd:import namespace="http://schemas.microsoft.com/office/2006/documentManagement/types"/>
    <xsd:import namespace="http://schemas.microsoft.com/office/infopath/2007/PartnerControls"/>
    <xsd:element name="Fachkonzept" ma:index="2" nillable="true" ma:displayName="Fachkonzept" ma:list="{37929010-da33-400d-b3d9-4f8038f81797}" ma:internalName="Fachkonzept" ma:showField="Title" ma:web="f3b92940-74e1-4b32-811a-cd501d17ae23">
      <xsd:simpleType>
        <xsd:restriction base="dms:Lookup"/>
      </xsd:simpleType>
    </xsd:element>
    <xsd:element name="Leistung" ma:index="5" nillable="true" ma:displayName="Leistung" ma:indexed="true" ma:list="{f78fec3a-afd0-4600-b518-45bb4a09e05e}" ma:internalName="Leistung" ma:showField="Title" ma:web="f3b92940-74e1-4b32-811a-cd501d17ae23">
      <xsd:simpleType>
        <xsd:restriction base="dms:Lookup"/>
      </xsd:simpleType>
    </xsd:element>
    <xsd:element name="Gesetzliche_x0020_Grundlage" ma:index="7" nillable="true" ma:displayName="Gesetzliche Grundlage" ma:list="{bd5ad17e-2ee2-436f-8a8a-9b694b97f7e5}" ma:internalName="Gesetzliche_x0020_Grundlage" ma:showField="Title" ma:web="f3b92940-74e1-4b32-811a-cd501d17ae23">
      <xsd:simpleType>
        <xsd:restriction base="dms:Lookup"/>
      </xsd:simpleType>
    </xsd:element>
    <xsd:element name="Dokumentenstatus" ma:index="14" nillable="true" ma:displayName="Dokumentenstatus" ma:list="{c063dc89-2c1e-44f8-81bb-791d596a4159}" ma:internalName="Dokumentenstatus" ma:showField="Title" ma:web="f3b92940-74e1-4b32-811a-cd501d17ae23">
      <xsd:simpleType>
        <xsd:restriction base="dms:Lookup"/>
      </xsd:simpleType>
    </xsd:element>
    <xsd:element name="Federführende_x002f_s_x0020_Fachressort_x002f_Einheit" ma:index="15" nillable="true" ma:displayName="Federführende/s Fachressort/Einheit" ma:indexed="true" ma:list="{09bc735c-2d48-4159-97e9-325642ff7eac}" ma:internalName="Federf_x00fc_hrende_x002F_s_x0020_Fachressort_x002F_Einheit" ma:showField="Title" ma:web="f3b92940-74e1-4b32-811a-cd501d17ae23">
      <xsd:simpleType>
        <xsd:restriction base="dms:Lookup"/>
      </xsd:simpleType>
    </xsd:element>
    <xsd:element name="Zu_x0020_konsultierende_x002f_-s_x0020_Fachressort_x002f_-s" ma:index="18" nillable="true" ma:displayName="Zu konsultierende/-s Fachressort/-s" ma:list="{09bc735c-2d48-4159-97e9-325642ff7eac}" ma:internalName="Zu_x0020_konsultierende_x002F__x002d_s_x0020_Fachressort_x002F__x002d_s"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Herausgabe_x0020_bei_x0020_Informationszugangsgesuchen" ma:index="20" nillable="true" ma:displayName="Herausgabe bei Informationszugangsgesuchen" ma:format="RadioButtons" ma:internalName="Herausgabe_x0020_bei_x0020_Informationszugangsgesuchen">
      <xsd:simpleType>
        <xsd:union memberTypes="dms:Text">
          <xsd:simpleType>
            <xsd:restriction base="dms:Choice">
              <xsd:enumeration value="kann herausgegeben werden"/>
              <xsd:enumeration value="Herausgabe durch Direktorin zu prüfen"/>
            </xsd:restriction>
          </xsd:simpleType>
        </xsd:union>
      </xsd:simpleType>
    </xsd:element>
    <xsd:element name="Thematische_x0020_Zuordnung_x0020_Fachressort_x0028_s_x0029_" ma:index="21" nillable="true" ma:displayName="Thematische Zuordnung Fachressort(s)" ma:list="{09bc735c-2d48-4159-97e9-325642ff7eac}" ma:internalName="Thematische_x0020_Zuordnung_x0020_Fachressort_x0028_s_x0029_"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SKOS-Kapitel" ma:index="22" nillable="true" ma:displayName="SKOS-Kapitel" ma:list="{4014a501-2381-48fb-95f7-9f3a71dca39b}" ma:internalName="SKOS_x002d_Kapitel"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905ffbc-9aeb-4d51-937e-ee1e2cf00671" elementFormDefault="qualified">
    <xsd:import namespace="http://schemas.microsoft.com/office/2006/documentManagement/types"/>
    <xsd:import namespace="http://schemas.microsoft.com/office/infopath/2007/PartnerControls"/>
    <xsd:element name="Gültig_x0020_von" ma:index="3" nillable="true" ma:displayName="Gültig von" ma:description="Ab wann gilt das Dokument?" ma:format="DateOnly" ma:internalName="G_x00fc_ltig_x0020_von">
      <xsd:simpleType>
        <xsd:restriction base="dms:DateTime"/>
      </xsd:simpleType>
    </xsd:element>
    <xsd:element name="Gültig_x0020_bis" ma:index="4" nillable="true" ma:displayName="Gültig bis" ma:description="Bis wann gilt das Dokument?" ma:format="DateOnly" ma:internalName="G_x00fc_ltig_x0020_bis">
      <xsd:simpleType>
        <xsd:restriction base="dms:DateTime"/>
      </xsd:simpleType>
    </xsd:element>
    <xsd:element name="Kurzbeschreibung_x0020_Dokument" ma:index="6" nillable="true" ma:displayName="Kurzbeschreibung Dokument" ma:description="Um was geht es im Dokument bzw. was wird darin geregelt? Bitte kurz halten." ma:internalName="Kurzbeschreibung_x0020_Dokument">
      <xsd:simpleType>
        <xsd:restriction base="dms:Note">
          <xsd:maxLength value="255"/>
        </xsd:restriction>
      </xsd:simpleType>
    </xsd:element>
    <xsd:element name="Verantwortliche_x002f_r_x0020_Autor_x002f_in" ma:index="16" nillable="true" ma:displayName="Verantwortliche/r Autor/in / Kontaktperson" ma:description="Kürzel oder Verteiler eintragen." ma:list="UserInfo" ma:SearchPeopleOnly="false" ma:SharePointGroup="0" ma:internalName="Verantwortliche_x002F_r_x0020_Autor_x002F_in"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Version_x0020_des_x0020_Dokuments" ma:index="17" nillable="true" ma:displayName="Version des Dokuments" ma:description="Wird in der Fusszeile aufgeführt." ma:internalName="Version_x0020_des_x0020_Dokuments">
      <xsd:simpleType>
        <xsd:restriction base="dms:Text">
          <xsd:maxLength value="255"/>
        </xsd:restriction>
      </xsd:simpleType>
    </xsd:element>
    <xsd:element name="Dokumentenart1" ma:index="19" nillable="true" ma:displayName="Dokumentenart" ma:indexed="true" ma:internalName="Dokumentenart1" ma:readOnly="false">
      <xsd:simpleType>
        <xsd:restriction base="dms:Text">
          <xsd:maxLength value="255"/>
        </xsd:restriction>
      </xsd:simpleType>
    </xsd:element>
    <xsd:element name="Kontaktperson_x0020_für_x0020_SOD_x0020_KOM" ma:index="23" nillable="true" ma:displayName="Kontaktperson für SOD KOM" ma:description="Wer ist Ansprechperson zu diesem Dokument für das KOM-Team?" ma:list="UserInfo" ma:SharePointGroup="0" ma:internalName="Kontaktperson_x0020_f_x00fc_r_x0020_SOD_x0020_KOM" ma:readOnly="false"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Gesetzliche_x0020_Grundlage xmlns="f3b92940-74e1-4b32-811a-cd501d17ae23" xsi:nil="true"/>
    <Dokumentenstatus xmlns="f3b92940-74e1-4b32-811a-cd501d17ae23">3</Dokumentenstatus>
    <Leistung xmlns="f3b92940-74e1-4b32-811a-cd501d17ae23">18</Leistung>
    <Fachkonzept xmlns="f3b92940-74e1-4b32-811a-cd501d17ae23" xsi:nil="true"/>
    <Thematische_x0020_Zuordnung_x0020_Fachressort_x0028_s_x0029_ xmlns="f3b92940-74e1-4b32-811a-cd501d17ae23">
      <Value>2</Value>
      <Value>5</Value>
    </Thematische_x0020_Zuordnung_x0020_Fachressort_x0028_s_x0029_>
    <Zu_x0020_konsultierende_x002f_-s_x0020_Fachressort_x002f_-s xmlns="f3b92940-74e1-4b32-811a-cd501d17ae23"/>
    <SKOS-Kapitel xmlns="f3b92940-74e1-4b32-811a-cd501d17ae23"/>
    <Federführende_x002f_s_x0020_Fachressort_x002f_Einheit xmlns="f3b92940-74e1-4b32-811a-cd501d17ae23">5</Federführende_x002f_s_x0020_Fachressort_x002f_Einheit>
    <Version_x0020_des_x0020_Dokuments xmlns="3905ffbc-9aeb-4d51-937e-ee1e2cf00671" xsi:nil="true"/>
    <Kurzbeschreibung_x0020_Dokument xmlns="3905ffbc-9aeb-4d51-937e-ee1e2cf00671">&lt;div&gt;&lt;/div&gt;</Kurzbeschreibung_x0020_Dokument>
    <Dokumentenart1 xmlns="3905ffbc-9aeb-4d51-937e-ee1e2cf00671">SOD Praxishilfe (PRA)</Dokumentenart1>
    <Gültig_x0020_bis xmlns="3905ffbc-9aeb-4d51-937e-ee1e2cf00671" xsi:nil="true"/>
    <Herausgabe_x0020_bei_x0020_Informationszugangsgesuchen xmlns="f3b92940-74e1-4b32-811a-cd501d17ae23">Herausgabe durch Direktorin zu prüfen</Herausgabe_x0020_bei_x0020_Informationszugangsgesuchen>
    <Kontaktperson_x0020_für_x0020_SOD_x0020_KOM xmlns="3905ffbc-9aeb-4d51-937e-ee1e2cf00671">
      <UserInfo>
        <DisplayName>i:0#.w|global\sozhhi</DisplayName>
        <AccountId>6</AccountId>
        <AccountType/>
      </UserInfo>
    </Kontaktperson_x0020_für_x0020_SOD_x0020_KOM>
    <Verantwortliche_x002f_r_x0020_Autor_x002f_in xmlns="3905ffbc-9aeb-4d51-937e-ee1e2cf00671">
      <UserInfo>
        <DisplayName/>
        <AccountId xsi:nil="true"/>
        <AccountType/>
      </UserInfo>
    </Verantwortliche_x002f_r_x0020_Autor_x002f_in>
    <Gültig_x0020_von xmlns="3905ffbc-9aeb-4d51-937e-ee1e2cf00671">2007-03-31T22:00:00+00:00</Gültig_x0020_von>
  </documentManagement>
</p:properties>
</file>

<file path=customXml/itemProps1.xml><?xml version="1.0" encoding="utf-8"?>
<ds:datastoreItem xmlns:ds="http://schemas.openxmlformats.org/officeDocument/2006/customXml" ds:itemID="{3EB9FF4B-DEAA-433B-8852-AFD9E385D792}">
  <ds:schemaRefs>
    <ds:schemaRef ds:uri="http://schemas.microsoft.com/office/2006/metadata/customXsn"/>
  </ds:schemaRefs>
</ds:datastoreItem>
</file>

<file path=customXml/itemProps2.xml><?xml version="1.0" encoding="utf-8"?>
<ds:datastoreItem xmlns:ds="http://schemas.openxmlformats.org/officeDocument/2006/customXml" ds:itemID="{81CADFAD-9522-40B3-84CC-3981694319AC}">
  <ds:schemaRefs>
    <ds:schemaRef ds:uri="http://schemas.microsoft.com/sharepoint/events"/>
  </ds:schemaRefs>
</ds:datastoreItem>
</file>

<file path=customXml/itemProps3.xml><?xml version="1.0" encoding="utf-8"?>
<ds:datastoreItem xmlns:ds="http://schemas.openxmlformats.org/officeDocument/2006/customXml" ds:itemID="{EF4DF2F6-86AB-465B-B46A-194FC8A97C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b92940-74e1-4b32-811a-cd501d17ae23"/>
    <ds:schemaRef ds:uri="3905ffbc-9aeb-4d51-937e-ee1e2cf006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25626C-1BD0-4A61-9AF1-80E91F7822D0}">
  <ds:schemaRefs>
    <ds:schemaRef ds:uri="http://schemas.microsoft.com/sharepoint/v3/contenttype/forms"/>
  </ds:schemaRefs>
</ds:datastoreItem>
</file>

<file path=customXml/itemProps5.xml><?xml version="1.0" encoding="utf-8"?>
<ds:datastoreItem xmlns:ds="http://schemas.openxmlformats.org/officeDocument/2006/customXml" ds:itemID="{67F4EB3F-757A-47F7-8278-90BDCC695A09}">
  <ds:schemaRefs>
    <ds:schemaRef ds:uri="http://purl.org/dc/terms/"/>
    <ds:schemaRef ds:uri="http://schemas.microsoft.com/office/2006/documentManagement/types"/>
    <ds:schemaRef ds:uri="http://purl.org/dc/dcmitype/"/>
    <ds:schemaRef ds:uri="http://purl.org/dc/elements/1.1/"/>
    <ds:schemaRef ds:uri="http://schemas.microsoft.com/office/2006/metadata/properties"/>
    <ds:schemaRef ds:uri="http://schemas.openxmlformats.org/package/2006/metadata/core-properties"/>
    <ds:schemaRef ds:uri="f3b92940-74e1-4b32-811a-cd501d17ae23"/>
    <ds:schemaRef ds:uri="http://schemas.microsoft.com/office/infopath/2007/PartnerControls"/>
    <ds:schemaRef ds:uri="3905ffbc-9aeb-4d51-937e-ee1e2cf0067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1451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PRA Ablauf Barauszahlungen an Klienten und Klientinnen via Stadtkasse</vt:lpstr>
    </vt:vector>
  </TitlesOfParts>
  <Company>EHP</Company>
  <LinksUpToDate>false</LinksUpToDate>
  <CharactersWithSpaces>1678</CharactersWithSpaces>
  <SharedDoc>false</SharedDoc>
  <HLinks>
    <vt:vector size="12" baseType="variant">
      <vt:variant>
        <vt:i4>5308416</vt:i4>
      </vt:variant>
      <vt:variant>
        <vt:i4>2705</vt:i4>
      </vt:variant>
      <vt:variant>
        <vt:i4>1025</vt:i4>
      </vt:variant>
      <vt:variant>
        <vt:i4>1</vt:i4>
      </vt:variant>
      <vt:variant>
        <vt:lpwstr>\\Sozf0001\ZW\ZW_SD_L00\2000\Logos\logo_stzh_SOD_sw.png</vt:lpwstr>
      </vt:variant>
      <vt:variant>
        <vt:lpwstr/>
      </vt:variant>
      <vt:variant>
        <vt:i4>5308416</vt:i4>
      </vt:variant>
      <vt:variant>
        <vt:i4>2832</vt:i4>
      </vt:variant>
      <vt:variant>
        <vt:i4>1026</vt:i4>
      </vt:variant>
      <vt:variant>
        <vt:i4>1</vt:i4>
      </vt:variant>
      <vt:variant>
        <vt:lpwstr>\\Sozf0001\ZW\ZW_SD_L00\2000\Logos\logo_stzh_SOD_sw.png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 Ablauf Barauszahlungen an Klienten und Klientinnen via Stadtkasse</dc:title>
  <dc:creator>Renold Mirjam</dc:creator>
  <cp:lastModifiedBy>Nadine Grunder (sozgnn)</cp:lastModifiedBy>
  <cp:revision>2</cp:revision>
  <cp:lastPrinted>2007-03-24T11:31:00Z</cp:lastPrinted>
  <dcterms:created xsi:type="dcterms:W3CDTF">2021-06-21T06:22:00Z</dcterms:created>
  <dcterms:modified xsi:type="dcterms:W3CDTF">2021-06-21T06:22:00Z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0x01010012DCBF5558F0D14AB1FD168DE6C7A40C0100309021253101A04D9D9A7096FBAB356B</vt:lpwstr>
  </property>
  <property fmtid="{D5CDD505-2E9C-101B-9397-08002B2CF9AE}" pid="3" name="_dlc_DocId">
    <vt:lpwstr>SDSOD-119-679</vt:lpwstr>
  </property>
  <property fmtid="{D5CDD505-2E9C-101B-9397-08002B2CF9AE}" pid="4" name="_dlc_DocIdUrl">
    <vt:lpwstr>http://portal.sd.intra.stzh.ch/sod/regelwerk/_layouts/DocIdRedir.aspx?ID=SDSOD-119-679, SDSOD-119-679</vt:lpwstr>
  </property>
  <property fmtid="{D5CDD505-2E9C-101B-9397-08002B2CF9AE}" pid="5" name="_dlc_DocIdItemGuid">
    <vt:lpwstr>e835703a-c7f9-44c2-a2e3-c12579fa33e3</vt:lpwstr>
  </property>
  <property fmtid="{D5CDD505-2E9C-101B-9397-08002B2CF9AE}" pid="6" name="Dokumentenart0">
    <vt:lpwstr>5</vt:lpwstr>
  </property>
  <property fmtid="{D5CDD505-2E9C-101B-9397-08002B2CF9AE}" pid="7" name="WorkflowChangePath">
    <vt:lpwstr>1dbebda2-0151-441b-bad0-3a4bc52a6e32,3;7dbe9e3d-1110-41fa-836b-195a3e49061c,6;7dbe9e3d-1110-41fa-836b-195a3e49061c,8;</vt:lpwstr>
  </property>
  <property fmtid="{D5CDD505-2E9C-101B-9397-08002B2CF9AE}" pid="8" name="Kontaktperson für SOD KOM">
    <vt:lpwstr>6;#i:0#.w|global\sozhhi</vt:lpwstr>
  </property>
  <property fmtid="{D5CDD505-2E9C-101B-9397-08002B2CF9AE}" pid="9" name="Order">
    <vt:r8>67900</vt:r8>
  </property>
  <property fmtid="{D5CDD505-2E9C-101B-9397-08002B2CF9AE}" pid="10" name="xd_ProgID">
    <vt:lpwstr/>
  </property>
  <property fmtid="{D5CDD505-2E9C-101B-9397-08002B2CF9AE}" pid="11" name="TemplateUrl">
    <vt:lpwstr/>
  </property>
  <property fmtid="{D5CDD505-2E9C-101B-9397-08002B2CF9AE}" pid="12" name="Bemerkungen">
    <vt:lpwstr/>
  </property>
</Properties>
</file>