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EB99" w14:textId="309B7B33" w:rsidR="00FE6A4A" w:rsidRDefault="00FE6A4A" w:rsidP="0008121C">
      <w:pPr>
        <w:jc w:val="center"/>
        <w:rPr>
          <w:sz w:val="48"/>
          <w:szCs w:val="48"/>
          <w:lang w:val="en-US"/>
        </w:rPr>
      </w:pPr>
    </w:p>
    <w:p w14:paraId="2245934F" w14:textId="77777777" w:rsidR="0008121C" w:rsidRDefault="0008121C" w:rsidP="0008121C">
      <w:pPr>
        <w:jc w:val="center"/>
        <w:rPr>
          <w:sz w:val="48"/>
          <w:szCs w:val="48"/>
          <w:lang w:val="en-US"/>
        </w:rPr>
      </w:pPr>
    </w:p>
    <w:p w14:paraId="0D69FCF3" w14:textId="77777777" w:rsidR="0008121C" w:rsidRDefault="0008121C" w:rsidP="0008121C">
      <w:pPr>
        <w:jc w:val="center"/>
        <w:rPr>
          <w:sz w:val="48"/>
          <w:szCs w:val="48"/>
          <w:lang w:val="en-US"/>
        </w:rPr>
      </w:pPr>
    </w:p>
    <w:p w14:paraId="1391CBC5" w14:textId="77777777" w:rsidR="0008121C" w:rsidRDefault="0008121C" w:rsidP="0008121C">
      <w:pPr>
        <w:jc w:val="center"/>
        <w:rPr>
          <w:sz w:val="48"/>
          <w:szCs w:val="48"/>
          <w:lang w:val="en-US"/>
        </w:rPr>
      </w:pPr>
    </w:p>
    <w:p w14:paraId="27E1F41C" w14:textId="5626815E" w:rsidR="0008121C" w:rsidRPr="0008121C" w:rsidRDefault="0008121C" w:rsidP="0008121C">
      <w:pPr>
        <w:spacing w:after="120" w:line="240" w:lineRule="auto"/>
        <w:jc w:val="center"/>
        <w:rPr>
          <w:sz w:val="56"/>
          <w:szCs w:val="56"/>
          <w:lang w:val="en-US"/>
        </w:rPr>
      </w:pPr>
      <w:r w:rsidRPr="0008121C">
        <w:rPr>
          <w:sz w:val="56"/>
          <w:szCs w:val="56"/>
          <w:lang w:val="en-US"/>
        </w:rPr>
        <w:t>Proiect SSATR 2024</w:t>
      </w:r>
    </w:p>
    <w:p w14:paraId="4515EA43" w14:textId="5608D9F3" w:rsidR="0008121C" w:rsidRDefault="0008121C" w:rsidP="0008121C">
      <w:pPr>
        <w:jc w:val="center"/>
        <w:rPr>
          <w:sz w:val="56"/>
          <w:szCs w:val="56"/>
        </w:rPr>
      </w:pPr>
      <w:r w:rsidRPr="0008121C">
        <w:rPr>
          <w:sz w:val="56"/>
          <w:szCs w:val="56"/>
          <w:lang w:val="en-US"/>
        </w:rPr>
        <w:t>Aplica</w:t>
      </w:r>
      <w:r w:rsidRPr="0008121C">
        <w:rPr>
          <w:sz w:val="56"/>
          <w:szCs w:val="56"/>
        </w:rPr>
        <w:t>ție pentru gestionarea universităților</w:t>
      </w:r>
    </w:p>
    <w:p w14:paraId="08CD0C0C" w14:textId="77777777" w:rsidR="0008121C" w:rsidRDefault="0008121C" w:rsidP="0008121C">
      <w:pPr>
        <w:jc w:val="center"/>
        <w:rPr>
          <w:sz w:val="56"/>
          <w:szCs w:val="56"/>
        </w:rPr>
      </w:pPr>
    </w:p>
    <w:p w14:paraId="56F43D97" w14:textId="77777777" w:rsidR="0008121C" w:rsidRDefault="0008121C" w:rsidP="0008121C">
      <w:pPr>
        <w:jc w:val="center"/>
        <w:rPr>
          <w:sz w:val="56"/>
          <w:szCs w:val="56"/>
        </w:rPr>
      </w:pPr>
    </w:p>
    <w:p w14:paraId="58F0276D" w14:textId="3557CD1F" w:rsidR="0008121C" w:rsidRDefault="0008121C" w:rsidP="0008121C">
      <w:pPr>
        <w:jc w:val="center"/>
        <w:rPr>
          <w:sz w:val="40"/>
          <w:szCs w:val="40"/>
        </w:rPr>
      </w:pPr>
      <w:r>
        <w:rPr>
          <w:sz w:val="40"/>
          <w:szCs w:val="40"/>
        </w:rPr>
        <w:t>Student: Dragu Andreea Ioana</w:t>
      </w:r>
    </w:p>
    <w:p w14:paraId="2CEE58E4" w14:textId="43509460" w:rsidR="0008121C" w:rsidRDefault="0008121C" w:rsidP="0008121C">
      <w:pPr>
        <w:jc w:val="center"/>
        <w:rPr>
          <w:sz w:val="40"/>
          <w:szCs w:val="40"/>
        </w:rPr>
      </w:pPr>
      <w:r>
        <w:rPr>
          <w:sz w:val="40"/>
          <w:szCs w:val="40"/>
        </w:rPr>
        <w:t xml:space="preserve">Link: </w:t>
      </w:r>
      <w:hyperlink r:id="rId8" w:history="1">
        <w:r w:rsidRPr="0008121C">
          <w:rPr>
            <w:rStyle w:val="Hyperlink"/>
            <w:sz w:val="40"/>
            <w:szCs w:val="40"/>
          </w:rPr>
          <w:t>University App</w:t>
        </w:r>
      </w:hyperlink>
    </w:p>
    <w:p w14:paraId="0558FC86" w14:textId="77777777" w:rsidR="0008121C" w:rsidRDefault="0008121C">
      <w:pPr>
        <w:rPr>
          <w:sz w:val="40"/>
          <w:szCs w:val="40"/>
        </w:rPr>
      </w:pPr>
      <w:r>
        <w:rPr>
          <w:sz w:val="40"/>
          <w:szCs w:val="40"/>
        </w:rPr>
        <w:br w:type="page"/>
      </w:r>
    </w:p>
    <w:sdt>
      <w:sdtPr>
        <w:rPr>
          <w:rFonts w:asciiTheme="minorHAnsi" w:eastAsiaTheme="minorHAnsi" w:hAnsiTheme="minorHAnsi" w:cstheme="minorBidi"/>
          <w:noProof/>
          <w:color w:val="auto"/>
          <w:kern w:val="2"/>
          <w:sz w:val="22"/>
          <w:szCs w:val="22"/>
          <w:lang w:val="ro-RO"/>
          <w14:ligatures w14:val="standardContextual"/>
        </w:rPr>
        <w:id w:val="-1159541367"/>
        <w:docPartObj>
          <w:docPartGallery w:val="Table of Contents"/>
          <w:docPartUnique/>
        </w:docPartObj>
      </w:sdtPr>
      <w:sdtEndPr>
        <w:rPr>
          <w:b/>
          <w:bCs/>
          <w:sz w:val="24"/>
        </w:rPr>
      </w:sdtEndPr>
      <w:sdtContent>
        <w:p w14:paraId="6ADA4A84" w14:textId="1D252EEC" w:rsidR="0008121C" w:rsidRPr="00992EBA" w:rsidRDefault="0008121C">
          <w:pPr>
            <w:pStyle w:val="TOCHeading"/>
            <w:rPr>
              <w:color w:val="000000" w:themeColor="text1"/>
              <w:sz w:val="36"/>
              <w:szCs w:val="36"/>
            </w:rPr>
          </w:pPr>
          <w:proofErr w:type="spellStart"/>
          <w:r w:rsidRPr="00992EBA">
            <w:rPr>
              <w:color w:val="000000" w:themeColor="text1"/>
              <w:sz w:val="36"/>
              <w:szCs w:val="36"/>
            </w:rPr>
            <w:t>Cuprins</w:t>
          </w:r>
          <w:proofErr w:type="spellEnd"/>
        </w:p>
        <w:p w14:paraId="001D520D" w14:textId="0E38BB7F" w:rsidR="00E4199A" w:rsidRDefault="0008121C">
          <w:pPr>
            <w:pStyle w:val="TOC1"/>
            <w:tabs>
              <w:tab w:val="left" w:pos="480"/>
              <w:tab w:val="right" w:leader="dot" w:pos="9350"/>
            </w:tabs>
            <w:rPr>
              <w:rFonts w:eastAsiaTheme="minorEastAsia"/>
              <w:szCs w:val="24"/>
              <w:lang w:val="en-US"/>
            </w:rPr>
          </w:pPr>
          <w:r w:rsidRPr="0008121C">
            <w:rPr>
              <w:szCs w:val="24"/>
            </w:rPr>
            <w:fldChar w:fldCharType="begin"/>
          </w:r>
          <w:r w:rsidRPr="0008121C">
            <w:rPr>
              <w:szCs w:val="24"/>
            </w:rPr>
            <w:instrText xml:space="preserve"> TOC \o "1-3" \h \z \u </w:instrText>
          </w:r>
          <w:r w:rsidRPr="0008121C">
            <w:rPr>
              <w:szCs w:val="24"/>
            </w:rPr>
            <w:fldChar w:fldCharType="separate"/>
          </w:r>
          <w:hyperlink w:anchor="_Toc156679470" w:history="1">
            <w:r w:rsidR="00E4199A" w:rsidRPr="007B7168">
              <w:rPr>
                <w:rStyle w:val="Hyperlink"/>
              </w:rPr>
              <w:t>1.</w:t>
            </w:r>
            <w:r w:rsidR="00E4199A">
              <w:rPr>
                <w:rFonts w:eastAsiaTheme="minorEastAsia"/>
                <w:szCs w:val="24"/>
                <w:lang w:val="en-US"/>
              </w:rPr>
              <w:tab/>
            </w:r>
            <w:r w:rsidR="00E4199A" w:rsidRPr="007B7168">
              <w:rPr>
                <w:rStyle w:val="Hyperlink"/>
              </w:rPr>
              <w:t>Obiectivele proiectului</w:t>
            </w:r>
            <w:r w:rsidR="00E4199A">
              <w:rPr>
                <w:webHidden/>
              </w:rPr>
              <w:tab/>
            </w:r>
            <w:r w:rsidR="00E4199A">
              <w:rPr>
                <w:webHidden/>
              </w:rPr>
              <w:fldChar w:fldCharType="begin"/>
            </w:r>
            <w:r w:rsidR="00E4199A">
              <w:rPr>
                <w:webHidden/>
              </w:rPr>
              <w:instrText xml:space="preserve"> PAGEREF _Toc156679470 \h </w:instrText>
            </w:r>
            <w:r w:rsidR="00E4199A">
              <w:rPr>
                <w:webHidden/>
              </w:rPr>
            </w:r>
            <w:r w:rsidR="00E4199A">
              <w:rPr>
                <w:webHidden/>
              </w:rPr>
              <w:fldChar w:fldCharType="separate"/>
            </w:r>
            <w:r w:rsidR="006A1EFA">
              <w:rPr>
                <w:webHidden/>
              </w:rPr>
              <w:t>3</w:t>
            </w:r>
            <w:r w:rsidR="00E4199A">
              <w:rPr>
                <w:webHidden/>
              </w:rPr>
              <w:fldChar w:fldCharType="end"/>
            </w:r>
          </w:hyperlink>
        </w:p>
        <w:p w14:paraId="7FE16508" w14:textId="53EFF55F" w:rsidR="00E4199A" w:rsidRDefault="00E4199A">
          <w:pPr>
            <w:pStyle w:val="TOC2"/>
            <w:tabs>
              <w:tab w:val="left" w:pos="960"/>
              <w:tab w:val="right" w:leader="dot" w:pos="9350"/>
            </w:tabs>
            <w:rPr>
              <w:rFonts w:eastAsiaTheme="minorEastAsia"/>
              <w:szCs w:val="24"/>
              <w:lang w:val="en-US"/>
            </w:rPr>
          </w:pPr>
          <w:hyperlink w:anchor="_Toc156679471" w:history="1">
            <w:r w:rsidRPr="007B7168">
              <w:rPr>
                <w:rStyle w:val="Hyperlink"/>
              </w:rPr>
              <w:t>1.1.</w:t>
            </w:r>
            <w:r>
              <w:rPr>
                <w:rFonts w:eastAsiaTheme="minorEastAsia"/>
                <w:szCs w:val="24"/>
                <w:lang w:val="en-US"/>
              </w:rPr>
              <w:tab/>
            </w:r>
            <w:r w:rsidRPr="007B7168">
              <w:rPr>
                <w:rStyle w:val="Hyperlink"/>
              </w:rPr>
              <w:t>Scurtă prezentare a proiectului</w:t>
            </w:r>
            <w:r>
              <w:rPr>
                <w:webHidden/>
              </w:rPr>
              <w:tab/>
            </w:r>
            <w:r>
              <w:rPr>
                <w:webHidden/>
              </w:rPr>
              <w:fldChar w:fldCharType="begin"/>
            </w:r>
            <w:r>
              <w:rPr>
                <w:webHidden/>
              </w:rPr>
              <w:instrText xml:space="preserve"> PAGEREF _Toc156679471 \h </w:instrText>
            </w:r>
            <w:r>
              <w:rPr>
                <w:webHidden/>
              </w:rPr>
            </w:r>
            <w:r>
              <w:rPr>
                <w:webHidden/>
              </w:rPr>
              <w:fldChar w:fldCharType="separate"/>
            </w:r>
            <w:r w:rsidR="006A1EFA">
              <w:rPr>
                <w:webHidden/>
              </w:rPr>
              <w:t>3</w:t>
            </w:r>
            <w:r>
              <w:rPr>
                <w:webHidden/>
              </w:rPr>
              <w:fldChar w:fldCharType="end"/>
            </w:r>
          </w:hyperlink>
        </w:p>
        <w:p w14:paraId="04EDD979" w14:textId="55FEAC87" w:rsidR="00E4199A" w:rsidRDefault="00E4199A">
          <w:pPr>
            <w:pStyle w:val="TOC2"/>
            <w:tabs>
              <w:tab w:val="left" w:pos="960"/>
              <w:tab w:val="right" w:leader="dot" w:pos="9350"/>
            </w:tabs>
            <w:rPr>
              <w:rFonts w:eastAsiaTheme="minorEastAsia"/>
              <w:szCs w:val="24"/>
              <w:lang w:val="en-US"/>
            </w:rPr>
          </w:pPr>
          <w:hyperlink w:anchor="_Toc156679472" w:history="1">
            <w:r w:rsidRPr="007B7168">
              <w:rPr>
                <w:rStyle w:val="Hyperlink"/>
              </w:rPr>
              <w:t>1.2.</w:t>
            </w:r>
            <w:r>
              <w:rPr>
                <w:rFonts w:eastAsiaTheme="minorEastAsia"/>
                <w:szCs w:val="24"/>
                <w:lang w:val="en-US"/>
              </w:rPr>
              <w:tab/>
            </w:r>
            <w:r w:rsidRPr="007B7168">
              <w:rPr>
                <w:rStyle w:val="Hyperlink"/>
              </w:rPr>
              <w:t>Domeniul de aplicare și scopul aplicației</w:t>
            </w:r>
            <w:r>
              <w:rPr>
                <w:webHidden/>
              </w:rPr>
              <w:tab/>
            </w:r>
            <w:r>
              <w:rPr>
                <w:webHidden/>
              </w:rPr>
              <w:fldChar w:fldCharType="begin"/>
            </w:r>
            <w:r>
              <w:rPr>
                <w:webHidden/>
              </w:rPr>
              <w:instrText xml:space="preserve"> PAGEREF _Toc156679472 \h </w:instrText>
            </w:r>
            <w:r>
              <w:rPr>
                <w:webHidden/>
              </w:rPr>
            </w:r>
            <w:r>
              <w:rPr>
                <w:webHidden/>
              </w:rPr>
              <w:fldChar w:fldCharType="separate"/>
            </w:r>
            <w:r w:rsidR="006A1EFA">
              <w:rPr>
                <w:webHidden/>
              </w:rPr>
              <w:t>3</w:t>
            </w:r>
            <w:r>
              <w:rPr>
                <w:webHidden/>
              </w:rPr>
              <w:fldChar w:fldCharType="end"/>
            </w:r>
          </w:hyperlink>
        </w:p>
        <w:p w14:paraId="33BCB8AC" w14:textId="3D4CDD93" w:rsidR="00E4199A" w:rsidRDefault="00E4199A">
          <w:pPr>
            <w:pStyle w:val="TOC2"/>
            <w:tabs>
              <w:tab w:val="left" w:pos="960"/>
              <w:tab w:val="right" w:leader="dot" w:pos="9350"/>
            </w:tabs>
            <w:rPr>
              <w:rFonts w:eastAsiaTheme="minorEastAsia"/>
              <w:szCs w:val="24"/>
              <w:lang w:val="en-US"/>
            </w:rPr>
          </w:pPr>
          <w:hyperlink w:anchor="_Toc156679473" w:history="1">
            <w:r w:rsidRPr="007B7168">
              <w:rPr>
                <w:rStyle w:val="Hyperlink"/>
              </w:rPr>
              <w:t>1.3.</w:t>
            </w:r>
            <w:r>
              <w:rPr>
                <w:rFonts w:eastAsiaTheme="minorEastAsia"/>
                <w:szCs w:val="24"/>
                <w:lang w:val="en-US"/>
              </w:rPr>
              <w:tab/>
            </w:r>
            <w:r w:rsidRPr="007B7168">
              <w:rPr>
                <w:rStyle w:val="Hyperlink"/>
              </w:rPr>
              <w:t>Publicul țintă sau utilizatorii destinați</w:t>
            </w:r>
            <w:r>
              <w:rPr>
                <w:webHidden/>
              </w:rPr>
              <w:tab/>
            </w:r>
            <w:r>
              <w:rPr>
                <w:webHidden/>
              </w:rPr>
              <w:fldChar w:fldCharType="begin"/>
            </w:r>
            <w:r>
              <w:rPr>
                <w:webHidden/>
              </w:rPr>
              <w:instrText xml:space="preserve"> PAGEREF _Toc156679473 \h </w:instrText>
            </w:r>
            <w:r>
              <w:rPr>
                <w:webHidden/>
              </w:rPr>
            </w:r>
            <w:r>
              <w:rPr>
                <w:webHidden/>
              </w:rPr>
              <w:fldChar w:fldCharType="separate"/>
            </w:r>
            <w:r w:rsidR="006A1EFA">
              <w:rPr>
                <w:webHidden/>
              </w:rPr>
              <w:t>3</w:t>
            </w:r>
            <w:r>
              <w:rPr>
                <w:webHidden/>
              </w:rPr>
              <w:fldChar w:fldCharType="end"/>
            </w:r>
          </w:hyperlink>
        </w:p>
        <w:p w14:paraId="6A055D6C" w14:textId="6898F376" w:rsidR="00E4199A" w:rsidRDefault="00E4199A">
          <w:pPr>
            <w:pStyle w:val="TOC1"/>
            <w:tabs>
              <w:tab w:val="left" w:pos="480"/>
              <w:tab w:val="right" w:leader="dot" w:pos="9350"/>
            </w:tabs>
            <w:rPr>
              <w:rFonts w:eastAsiaTheme="minorEastAsia"/>
              <w:szCs w:val="24"/>
              <w:lang w:val="en-US"/>
            </w:rPr>
          </w:pPr>
          <w:hyperlink w:anchor="_Toc156679474" w:history="1">
            <w:r w:rsidRPr="007B7168">
              <w:rPr>
                <w:rStyle w:val="Hyperlink"/>
              </w:rPr>
              <w:t>2.</w:t>
            </w:r>
            <w:r>
              <w:rPr>
                <w:rFonts w:eastAsiaTheme="minorEastAsia"/>
                <w:szCs w:val="24"/>
                <w:lang w:val="en-US"/>
              </w:rPr>
              <w:tab/>
            </w:r>
            <w:r w:rsidRPr="007B7168">
              <w:rPr>
                <w:rStyle w:val="Hyperlink"/>
              </w:rPr>
              <w:t>Cerințele utilizatorului</w:t>
            </w:r>
            <w:r>
              <w:rPr>
                <w:webHidden/>
              </w:rPr>
              <w:tab/>
            </w:r>
            <w:r>
              <w:rPr>
                <w:webHidden/>
              </w:rPr>
              <w:fldChar w:fldCharType="begin"/>
            </w:r>
            <w:r>
              <w:rPr>
                <w:webHidden/>
              </w:rPr>
              <w:instrText xml:space="preserve"> PAGEREF _Toc156679474 \h </w:instrText>
            </w:r>
            <w:r>
              <w:rPr>
                <w:webHidden/>
              </w:rPr>
            </w:r>
            <w:r>
              <w:rPr>
                <w:webHidden/>
              </w:rPr>
              <w:fldChar w:fldCharType="separate"/>
            </w:r>
            <w:r w:rsidR="006A1EFA">
              <w:rPr>
                <w:webHidden/>
              </w:rPr>
              <w:t>4</w:t>
            </w:r>
            <w:r>
              <w:rPr>
                <w:webHidden/>
              </w:rPr>
              <w:fldChar w:fldCharType="end"/>
            </w:r>
          </w:hyperlink>
        </w:p>
        <w:p w14:paraId="6ADDE840" w14:textId="56577FA4" w:rsidR="00E4199A" w:rsidRDefault="00E4199A">
          <w:pPr>
            <w:pStyle w:val="TOC2"/>
            <w:tabs>
              <w:tab w:val="left" w:pos="960"/>
              <w:tab w:val="right" w:leader="dot" w:pos="9350"/>
            </w:tabs>
            <w:rPr>
              <w:rFonts w:eastAsiaTheme="minorEastAsia"/>
              <w:szCs w:val="24"/>
              <w:lang w:val="en-US"/>
            </w:rPr>
          </w:pPr>
          <w:hyperlink w:anchor="_Toc156679475" w:history="1">
            <w:r w:rsidRPr="007B7168">
              <w:rPr>
                <w:rStyle w:val="Hyperlink"/>
              </w:rPr>
              <w:t>2.1.</w:t>
            </w:r>
            <w:r>
              <w:rPr>
                <w:rFonts w:eastAsiaTheme="minorEastAsia"/>
                <w:szCs w:val="24"/>
                <w:lang w:val="en-US"/>
              </w:rPr>
              <w:tab/>
            </w:r>
            <w:r w:rsidRPr="007B7168">
              <w:rPr>
                <w:rStyle w:val="Hyperlink"/>
              </w:rPr>
              <w:t>Adăugarea, filtrarea și ștergerea specializărilor</w:t>
            </w:r>
            <w:r>
              <w:rPr>
                <w:webHidden/>
              </w:rPr>
              <w:tab/>
            </w:r>
            <w:r>
              <w:rPr>
                <w:webHidden/>
              </w:rPr>
              <w:fldChar w:fldCharType="begin"/>
            </w:r>
            <w:r>
              <w:rPr>
                <w:webHidden/>
              </w:rPr>
              <w:instrText xml:space="preserve"> PAGEREF _Toc156679475 \h </w:instrText>
            </w:r>
            <w:r>
              <w:rPr>
                <w:webHidden/>
              </w:rPr>
            </w:r>
            <w:r>
              <w:rPr>
                <w:webHidden/>
              </w:rPr>
              <w:fldChar w:fldCharType="separate"/>
            </w:r>
            <w:r w:rsidR="006A1EFA">
              <w:rPr>
                <w:webHidden/>
              </w:rPr>
              <w:t>4</w:t>
            </w:r>
            <w:r>
              <w:rPr>
                <w:webHidden/>
              </w:rPr>
              <w:fldChar w:fldCharType="end"/>
            </w:r>
          </w:hyperlink>
        </w:p>
        <w:p w14:paraId="5E23CE4B" w14:textId="2A6D49A4" w:rsidR="00E4199A" w:rsidRDefault="00E4199A">
          <w:pPr>
            <w:pStyle w:val="TOC2"/>
            <w:tabs>
              <w:tab w:val="left" w:pos="960"/>
              <w:tab w:val="right" w:leader="dot" w:pos="9350"/>
            </w:tabs>
            <w:rPr>
              <w:rFonts w:eastAsiaTheme="minorEastAsia"/>
              <w:szCs w:val="24"/>
              <w:lang w:val="en-US"/>
            </w:rPr>
          </w:pPr>
          <w:hyperlink w:anchor="_Toc156679476" w:history="1">
            <w:r w:rsidRPr="007B7168">
              <w:rPr>
                <w:rStyle w:val="Hyperlink"/>
              </w:rPr>
              <w:t>2.2.</w:t>
            </w:r>
            <w:r>
              <w:rPr>
                <w:rFonts w:eastAsiaTheme="minorEastAsia"/>
                <w:szCs w:val="24"/>
                <w:lang w:val="en-US"/>
              </w:rPr>
              <w:tab/>
            </w:r>
            <w:r w:rsidRPr="007B7168">
              <w:rPr>
                <w:rStyle w:val="Hyperlink"/>
              </w:rPr>
              <w:t>Adăugarea, filtrarea și ștergerea materiilor</w:t>
            </w:r>
            <w:r>
              <w:rPr>
                <w:webHidden/>
              </w:rPr>
              <w:tab/>
            </w:r>
            <w:r>
              <w:rPr>
                <w:webHidden/>
              </w:rPr>
              <w:fldChar w:fldCharType="begin"/>
            </w:r>
            <w:r>
              <w:rPr>
                <w:webHidden/>
              </w:rPr>
              <w:instrText xml:space="preserve"> PAGEREF _Toc156679476 \h </w:instrText>
            </w:r>
            <w:r>
              <w:rPr>
                <w:webHidden/>
              </w:rPr>
            </w:r>
            <w:r>
              <w:rPr>
                <w:webHidden/>
              </w:rPr>
              <w:fldChar w:fldCharType="separate"/>
            </w:r>
            <w:r w:rsidR="006A1EFA">
              <w:rPr>
                <w:webHidden/>
              </w:rPr>
              <w:t>4</w:t>
            </w:r>
            <w:r>
              <w:rPr>
                <w:webHidden/>
              </w:rPr>
              <w:fldChar w:fldCharType="end"/>
            </w:r>
          </w:hyperlink>
        </w:p>
        <w:p w14:paraId="1EADF495" w14:textId="7735B6FA" w:rsidR="00E4199A" w:rsidRDefault="00E4199A">
          <w:pPr>
            <w:pStyle w:val="TOC2"/>
            <w:tabs>
              <w:tab w:val="left" w:pos="960"/>
              <w:tab w:val="right" w:leader="dot" w:pos="9350"/>
            </w:tabs>
            <w:rPr>
              <w:rFonts w:eastAsiaTheme="minorEastAsia"/>
              <w:szCs w:val="24"/>
              <w:lang w:val="en-US"/>
            </w:rPr>
          </w:pPr>
          <w:hyperlink w:anchor="_Toc156679477" w:history="1">
            <w:r w:rsidRPr="007B7168">
              <w:rPr>
                <w:rStyle w:val="Hyperlink"/>
              </w:rPr>
              <w:t>2.3.</w:t>
            </w:r>
            <w:r>
              <w:rPr>
                <w:rFonts w:eastAsiaTheme="minorEastAsia"/>
                <w:szCs w:val="24"/>
                <w:lang w:val="en-US"/>
              </w:rPr>
              <w:tab/>
            </w:r>
            <w:r w:rsidRPr="007B7168">
              <w:rPr>
                <w:rStyle w:val="Hyperlink"/>
              </w:rPr>
              <w:t>Adăugarea, filtrarea și ștergerea studenților</w:t>
            </w:r>
            <w:r>
              <w:rPr>
                <w:webHidden/>
              </w:rPr>
              <w:tab/>
            </w:r>
            <w:r>
              <w:rPr>
                <w:webHidden/>
              </w:rPr>
              <w:fldChar w:fldCharType="begin"/>
            </w:r>
            <w:r>
              <w:rPr>
                <w:webHidden/>
              </w:rPr>
              <w:instrText xml:space="preserve"> PAGEREF _Toc156679477 \h </w:instrText>
            </w:r>
            <w:r>
              <w:rPr>
                <w:webHidden/>
              </w:rPr>
            </w:r>
            <w:r>
              <w:rPr>
                <w:webHidden/>
              </w:rPr>
              <w:fldChar w:fldCharType="separate"/>
            </w:r>
            <w:r w:rsidR="006A1EFA">
              <w:rPr>
                <w:webHidden/>
              </w:rPr>
              <w:t>5</w:t>
            </w:r>
            <w:r>
              <w:rPr>
                <w:webHidden/>
              </w:rPr>
              <w:fldChar w:fldCharType="end"/>
            </w:r>
          </w:hyperlink>
        </w:p>
        <w:p w14:paraId="128CA9BC" w14:textId="03EA60B1" w:rsidR="00E4199A" w:rsidRDefault="00E4199A">
          <w:pPr>
            <w:pStyle w:val="TOC2"/>
            <w:tabs>
              <w:tab w:val="left" w:pos="960"/>
              <w:tab w:val="right" w:leader="dot" w:pos="9350"/>
            </w:tabs>
            <w:rPr>
              <w:rFonts w:eastAsiaTheme="minorEastAsia"/>
              <w:szCs w:val="24"/>
              <w:lang w:val="en-US"/>
            </w:rPr>
          </w:pPr>
          <w:hyperlink w:anchor="_Toc156679478" w:history="1">
            <w:r w:rsidRPr="007B7168">
              <w:rPr>
                <w:rStyle w:val="Hyperlink"/>
              </w:rPr>
              <w:t>2.4.</w:t>
            </w:r>
            <w:r>
              <w:rPr>
                <w:rFonts w:eastAsiaTheme="minorEastAsia"/>
                <w:szCs w:val="24"/>
                <w:lang w:val="en-US"/>
              </w:rPr>
              <w:tab/>
            </w:r>
            <w:r w:rsidRPr="007B7168">
              <w:rPr>
                <w:rStyle w:val="Hyperlink"/>
              </w:rPr>
              <w:t>Adăugarea, filtrarea și ștergerea prezențelor</w:t>
            </w:r>
            <w:r>
              <w:rPr>
                <w:webHidden/>
              </w:rPr>
              <w:tab/>
            </w:r>
            <w:r>
              <w:rPr>
                <w:webHidden/>
              </w:rPr>
              <w:fldChar w:fldCharType="begin"/>
            </w:r>
            <w:r>
              <w:rPr>
                <w:webHidden/>
              </w:rPr>
              <w:instrText xml:space="preserve"> PAGEREF _Toc156679478 \h </w:instrText>
            </w:r>
            <w:r>
              <w:rPr>
                <w:webHidden/>
              </w:rPr>
            </w:r>
            <w:r>
              <w:rPr>
                <w:webHidden/>
              </w:rPr>
              <w:fldChar w:fldCharType="separate"/>
            </w:r>
            <w:r w:rsidR="006A1EFA">
              <w:rPr>
                <w:webHidden/>
              </w:rPr>
              <w:t>5</w:t>
            </w:r>
            <w:r>
              <w:rPr>
                <w:webHidden/>
              </w:rPr>
              <w:fldChar w:fldCharType="end"/>
            </w:r>
          </w:hyperlink>
        </w:p>
        <w:p w14:paraId="39584E37" w14:textId="048F7272" w:rsidR="00E4199A" w:rsidRDefault="00E4199A">
          <w:pPr>
            <w:pStyle w:val="TOC2"/>
            <w:tabs>
              <w:tab w:val="left" w:pos="960"/>
              <w:tab w:val="right" w:leader="dot" w:pos="9350"/>
            </w:tabs>
            <w:rPr>
              <w:rFonts w:eastAsiaTheme="minorEastAsia"/>
              <w:szCs w:val="24"/>
              <w:lang w:val="en-US"/>
            </w:rPr>
          </w:pPr>
          <w:hyperlink w:anchor="_Toc156679479" w:history="1">
            <w:r w:rsidRPr="007B7168">
              <w:rPr>
                <w:rStyle w:val="Hyperlink"/>
              </w:rPr>
              <w:t>2.5.</w:t>
            </w:r>
            <w:r>
              <w:rPr>
                <w:rFonts w:eastAsiaTheme="minorEastAsia"/>
                <w:szCs w:val="24"/>
                <w:lang w:val="en-US"/>
              </w:rPr>
              <w:tab/>
            </w:r>
            <w:r w:rsidRPr="007B7168">
              <w:rPr>
                <w:rStyle w:val="Hyperlink"/>
              </w:rPr>
              <w:t>Adăugarea, filtrarea și ștergerea examenelor</w:t>
            </w:r>
            <w:r>
              <w:rPr>
                <w:webHidden/>
              </w:rPr>
              <w:tab/>
            </w:r>
            <w:r>
              <w:rPr>
                <w:webHidden/>
              </w:rPr>
              <w:fldChar w:fldCharType="begin"/>
            </w:r>
            <w:r>
              <w:rPr>
                <w:webHidden/>
              </w:rPr>
              <w:instrText xml:space="preserve"> PAGEREF _Toc156679479 \h </w:instrText>
            </w:r>
            <w:r>
              <w:rPr>
                <w:webHidden/>
              </w:rPr>
            </w:r>
            <w:r>
              <w:rPr>
                <w:webHidden/>
              </w:rPr>
              <w:fldChar w:fldCharType="separate"/>
            </w:r>
            <w:r w:rsidR="006A1EFA">
              <w:rPr>
                <w:webHidden/>
              </w:rPr>
              <w:t>5</w:t>
            </w:r>
            <w:r>
              <w:rPr>
                <w:webHidden/>
              </w:rPr>
              <w:fldChar w:fldCharType="end"/>
            </w:r>
          </w:hyperlink>
        </w:p>
        <w:p w14:paraId="0BBD614F" w14:textId="6B587C8A" w:rsidR="00E4199A" w:rsidRDefault="00E4199A">
          <w:pPr>
            <w:pStyle w:val="TOC2"/>
            <w:tabs>
              <w:tab w:val="left" w:pos="960"/>
              <w:tab w:val="right" w:leader="dot" w:pos="9350"/>
            </w:tabs>
            <w:rPr>
              <w:rFonts w:eastAsiaTheme="minorEastAsia"/>
              <w:szCs w:val="24"/>
              <w:lang w:val="en-US"/>
            </w:rPr>
          </w:pPr>
          <w:hyperlink w:anchor="_Toc156679480" w:history="1">
            <w:r w:rsidRPr="007B7168">
              <w:rPr>
                <w:rStyle w:val="Hyperlink"/>
              </w:rPr>
              <w:t>2.6.</w:t>
            </w:r>
            <w:r>
              <w:rPr>
                <w:rFonts w:eastAsiaTheme="minorEastAsia"/>
                <w:szCs w:val="24"/>
                <w:lang w:val="en-US"/>
              </w:rPr>
              <w:tab/>
            </w:r>
            <w:r w:rsidRPr="007B7168">
              <w:rPr>
                <w:rStyle w:val="Hyperlink"/>
              </w:rPr>
              <w:t>Adăugarea, filtrarea și ștergerea notelor</w:t>
            </w:r>
            <w:r>
              <w:rPr>
                <w:webHidden/>
              </w:rPr>
              <w:tab/>
            </w:r>
            <w:r>
              <w:rPr>
                <w:webHidden/>
              </w:rPr>
              <w:fldChar w:fldCharType="begin"/>
            </w:r>
            <w:r>
              <w:rPr>
                <w:webHidden/>
              </w:rPr>
              <w:instrText xml:space="preserve"> PAGEREF _Toc156679480 \h </w:instrText>
            </w:r>
            <w:r>
              <w:rPr>
                <w:webHidden/>
              </w:rPr>
            </w:r>
            <w:r>
              <w:rPr>
                <w:webHidden/>
              </w:rPr>
              <w:fldChar w:fldCharType="separate"/>
            </w:r>
            <w:r w:rsidR="006A1EFA">
              <w:rPr>
                <w:webHidden/>
              </w:rPr>
              <w:t>6</w:t>
            </w:r>
            <w:r>
              <w:rPr>
                <w:webHidden/>
              </w:rPr>
              <w:fldChar w:fldCharType="end"/>
            </w:r>
          </w:hyperlink>
        </w:p>
        <w:p w14:paraId="7B4AD88E" w14:textId="148E79D2" w:rsidR="00E4199A" w:rsidRDefault="00E4199A">
          <w:pPr>
            <w:pStyle w:val="TOC1"/>
            <w:tabs>
              <w:tab w:val="left" w:pos="480"/>
              <w:tab w:val="right" w:leader="dot" w:pos="9350"/>
            </w:tabs>
            <w:rPr>
              <w:rFonts w:eastAsiaTheme="minorEastAsia"/>
              <w:szCs w:val="24"/>
              <w:lang w:val="en-US"/>
            </w:rPr>
          </w:pPr>
          <w:hyperlink w:anchor="_Toc156679481" w:history="1">
            <w:r w:rsidRPr="007B7168">
              <w:rPr>
                <w:rStyle w:val="Hyperlink"/>
              </w:rPr>
              <w:t>3.</w:t>
            </w:r>
            <w:r>
              <w:rPr>
                <w:rFonts w:eastAsiaTheme="minorEastAsia"/>
                <w:szCs w:val="24"/>
                <w:lang w:val="en-US"/>
              </w:rPr>
              <w:tab/>
            </w:r>
            <w:r w:rsidRPr="007B7168">
              <w:rPr>
                <w:rStyle w:val="Hyperlink"/>
              </w:rPr>
              <w:t>Mediul de dezvoltare</w:t>
            </w:r>
            <w:r>
              <w:rPr>
                <w:webHidden/>
              </w:rPr>
              <w:tab/>
            </w:r>
            <w:r>
              <w:rPr>
                <w:webHidden/>
              </w:rPr>
              <w:fldChar w:fldCharType="begin"/>
            </w:r>
            <w:r>
              <w:rPr>
                <w:webHidden/>
              </w:rPr>
              <w:instrText xml:space="preserve"> PAGEREF _Toc156679481 \h </w:instrText>
            </w:r>
            <w:r>
              <w:rPr>
                <w:webHidden/>
              </w:rPr>
            </w:r>
            <w:r>
              <w:rPr>
                <w:webHidden/>
              </w:rPr>
              <w:fldChar w:fldCharType="separate"/>
            </w:r>
            <w:r w:rsidR="006A1EFA">
              <w:rPr>
                <w:webHidden/>
              </w:rPr>
              <w:t>6</w:t>
            </w:r>
            <w:r>
              <w:rPr>
                <w:webHidden/>
              </w:rPr>
              <w:fldChar w:fldCharType="end"/>
            </w:r>
          </w:hyperlink>
        </w:p>
        <w:p w14:paraId="0162BD05" w14:textId="225F75AA" w:rsidR="00E4199A" w:rsidRDefault="00E4199A">
          <w:pPr>
            <w:pStyle w:val="TOC1"/>
            <w:tabs>
              <w:tab w:val="left" w:pos="480"/>
              <w:tab w:val="right" w:leader="dot" w:pos="9350"/>
            </w:tabs>
            <w:rPr>
              <w:rFonts w:eastAsiaTheme="minorEastAsia"/>
              <w:szCs w:val="24"/>
              <w:lang w:val="en-US"/>
            </w:rPr>
          </w:pPr>
          <w:hyperlink w:anchor="_Toc156679482" w:history="1">
            <w:r w:rsidRPr="007B7168">
              <w:rPr>
                <w:rStyle w:val="Hyperlink"/>
              </w:rPr>
              <w:t>4.</w:t>
            </w:r>
            <w:r>
              <w:rPr>
                <w:rFonts w:eastAsiaTheme="minorEastAsia"/>
                <w:szCs w:val="24"/>
                <w:lang w:val="en-US"/>
              </w:rPr>
              <w:tab/>
            </w:r>
            <w:r w:rsidRPr="007B7168">
              <w:rPr>
                <w:rStyle w:val="Hyperlink"/>
              </w:rPr>
              <w:t>Strategia de proiectare și implementare</w:t>
            </w:r>
            <w:r>
              <w:rPr>
                <w:webHidden/>
              </w:rPr>
              <w:tab/>
            </w:r>
            <w:r>
              <w:rPr>
                <w:webHidden/>
              </w:rPr>
              <w:fldChar w:fldCharType="begin"/>
            </w:r>
            <w:r>
              <w:rPr>
                <w:webHidden/>
              </w:rPr>
              <w:instrText xml:space="preserve"> PAGEREF _Toc156679482 \h </w:instrText>
            </w:r>
            <w:r>
              <w:rPr>
                <w:webHidden/>
              </w:rPr>
            </w:r>
            <w:r>
              <w:rPr>
                <w:webHidden/>
              </w:rPr>
              <w:fldChar w:fldCharType="separate"/>
            </w:r>
            <w:r w:rsidR="006A1EFA">
              <w:rPr>
                <w:webHidden/>
              </w:rPr>
              <w:t>7</w:t>
            </w:r>
            <w:r>
              <w:rPr>
                <w:webHidden/>
              </w:rPr>
              <w:fldChar w:fldCharType="end"/>
            </w:r>
          </w:hyperlink>
        </w:p>
        <w:p w14:paraId="43FA1EFD" w14:textId="63BF67ED" w:rsidR="00E4199A" w:rsidRDefault="00E4199A">
          <w:pPr>
            <w:pStyle w:val="TOC2"/>
            <w:tabs>
              <w:tab w:val="left" w:pos="960"/>
              <w:tab w:val="right" w:leader="dot" w:pos="9350"/>
            </w:tabs>
            <w:rPr>
              <w:rFonts w:eastAsiaTheme="minorEastAsia"/>
              <w:szCs w:val="24"/>
              <w:lang w:val="en-US"/>
            </w:rPr>
          </w:pPr>
          <w:hyperlink w:anchor="_Toc156679483" w:history="1">
            <w:r w:rsidRPr="007B7168">
              <w:rPr>
                <w:rStyle w:val="Hyperlink"/>
              </w:rPr>
              <w:t>4.1.</w:t>
            </w:r>
            <w:r>
              <w:rPr>
                <w:rFonts w:eastAsiaTheme="minorEastAsia"/>
                <w:szCs w:val="24"/>
                <w:lang w:val="en-US"/>
              </w:rPr>
              <w:tab/>
            </w:r>
            <w:r w:rsidRPr="007B7168">
              <w:rPr>
                <w:rStyle w:val="Hyperlink"/>
              </w:rPr>
              <w:t>Diagrama use-case a aplicației</w:t>
            </w:r>
            <w:r>
              <w:rPr>
                <w:webHidden/>
              </w:rPr>
              <w:tab/>
            </w:r>
            <w:r>
              <w:rPr>
                <w:webHidden/>
              </w:rPr>
              <w:fldChar w:fldCharType="begin"/>
            </w:r>
            <w:r>
              <w:rPr>
                <w:webHidden/>
              </w:rPr>
              <w:instrText xml:space="preserve"> PAGEREF _Toc156679483 \h </w:instrText>
            </w:r>
            <w:r>
              <w:rPr>
                <w:webHidden/>
              </w:rPr>
            </w:r>
            <w:r>
              <w:rPr>
                <w:webHidden/>
              </w:rPr>
              <w:fldChar w:fldCharType="separate"/>
            </w:r>
            <w:r w:rsidR="006A1EFA">
              <w:rPr>
                <w:webHidden/>
              </w:rPr>
              <w:t>7</w:t>
            </w:r>
            <w:r>
              <w:rPr>
                <w:webHidden/>
              </w:rPr>
              <w:fldChar w:fldCharType="end"/>
            </w:r>
          </w:hyperlink>
        </w:p>
        <w:p w14:paraId="6D83B643" w14:textId="230E8EEC" w:rsidR="00E4199A" w:rsidRDefault="00E4199A">
          <w:pPr>
            <w:pStyle w:val="TOC2"/>
            <w:tabs>
              <w:tab w:val="left" w:pos="960"/>
              <w:tab w:val="right" w:leader="dot" w:pos="9350"/>
            </w:tabs>
            <w:rPr>
              <w:rFonts w:eastAsiaTheme="minorEastAsia"/>
              <w:szCs w:val="24"/>
              <w:lang w:val="en-US"/>
            </w:rPr>
          </w:pPr>
          <w:hyperlink w:anchor="_Toc156679484" w:history="1">
            <w:r w:rsidRPr="007B7168">
              <w:rPr>
                <w:rStyle w:val="Hyperlink"/>
              </w:rPr>
              <w:t>4.2.</w:t>
            </w:r>
            <w:r>
              <w:rPr>
                <w:rFonts w:eastAsiaTheme="minorEastAsia"/>
                <w:szCs w:val="24"/>
                <w:lang w:val="en-US"/>
              </w:rPr>
              <w:tab/>
            </w:r>
            <w:r w:rsidRPr="007B7168">
              <w:rPr>
                <w:rStyle w:val="Hyperlink"/>
              </w:rPr>
              <w:t>Diagrama Bachman a bazei de date</w:t>
            </w:r>
            <w:r>
              <w:rPr>
                <w:webHidden/>
              </w:rPr>
              <w:tab/>
            </w:r>
            <w:r>
              <w:rPr>
                <w:webHidden/>
              </w:rPr>
              <w:fldChar w:fldCharType="begin"/>
            </w:r>
            <w:r>
              <w:rPr>
                <w:webHidden/>
              </w:rPr>
              <w:instrText xml:space="preserve"> PAGEREF _Toc156679484 \h </w:instrText>
            </w:r>
            <w:r>
              <w:rPr>
                <w:webHidden/>
              </w:rPr>
            </w:r>
            <w:r>
              <w:rPr>
                <w:webHidden/>
              </w:rPr>
              <w:fldChar w:fldCharType="separate"/>
            </w:r>
            <w:r w:rsidR="006A1EFA">
              <w:rPr>
                <w:webHidden/>
              </w:rPr>
              <w:t>8</w:t>
            </w:r>
            <w:r>
              <w:rPr>
                <w:webHidden/>
              </w:rPr>
              <w:fldChar w:fldCharType="end"/>
            </w:r>
          </w:hyperlink>
        </w:p>
        <w:p w14:paraId="70F41249" w14:textId="577F5B54" w:rsidR="00E4199A" w:rsidRDefault="00E4199A">
          <w:pPr>
            <w:pStyle w:val="TOC2"/>
            <w:tabs>
              <w:tab w:val="left" w:pos="960"/>
              <w:tab w:val="right" w:leader="dot" w:pos="9350"/>
            </w:tabs>
            <w:rPr>
              <w:rFonts w:eastAsiaTheme="minorEastAsia"/>
              <w:szCs w:val="24"/>
              <w:lang w:val="en-US"/>
            </w:rPr>
          </w:pPr>
          <w:hyperlink w:anchor="_Toc156679485" w:history="1">
            <w:r w:rsidRPr="007B7168">
              <w:rPr>
                <w:rStyle w:val="Hyperlink"/>
              </w:rPr>
              <w:t>4.3.</w:t>
            </w:r>
            <w:r>
              <w:rPr>
                <w:rFonts w:eastAsiaTheme="minorEastAsia"/>
                <w:szCs w:val="24"/>
                <w:lang w:val="en-US"/>
              </w:rPr>
              <w:tab/>
            </w:r>
            <w:r w:rsidRPr="007B7168">
              <w:rPr>
                <w:rStyle w:val="Hyperlink"/>
              </w:rPr>
              <w:t>Diagrama EER (Enhanced Entity-Relationship) a aplicației</w:t>
            </w:r>
            <w:r>
              <w:rPr>
                <w:webHidden/>
              </w:rPr>
              <w:tab/>
            </w:r>
            <w:r>
              <w:rPr>
                <w:webHidden/>
              </w:rPr>
              <w:fldChar w:fldCharType="begin"/>
            </w:r>
            <w:r>
              <w:rPr>
                <w:webHidden/>
              </w:rPr>
              <w:instrText xml:space="preserve"> PAGEREF _Toc156679485 \h </w:instrText>
            </w:r>
            <w:r>
              <w:rPr>
                <w:webHidden/>
              </w:rPr>
            </w:r>
            <w:r>
              <w:rPr>
                <w:webHidden/>
              </w:rPr>
              <w:fldChar w:fldCharType="separate"/>
            </w:r>
            <w:r w:rsidR="006A1EFA">
              <w:rPr>
                <w:webHidden/>
              </w:rPr>
              <w:t>9</w:t>
            </w:r>
            <w:r>
              <w:rPr>
                <w:webHidden/>
              </w:rPr>
              <w:fldChar w:fldCharType="end"/>
            </w:r>
          </w:hyperlink>
        </w:p>
        <w:p w14:paraId="5E6E74BA" w14:textId="599E3240" w:rsidR="00E4199A" w:rsidRDefault="00E4199A">
          <w:pPr>
            <w:pStyle w:val="TOC2"/>
            <w:tabs>
              <w:tab w:val="left" w:pos="960"/>
              <w:tab w:val="right" w:leader="dot" w:pos="9350"/>
            </w:tabs>
            <w:rPr>
              <w:rFonts w:eastAsiaTheme="minorEastAsia"/>
              <w:szCs w:val="24"/>
              <w:lang w:val="en-US"/>
            </w:rPr>
          </w:pPr>
          <w:hyperlink w:anchor="_Toc156679486" w:history="1">
            <w:r w:rsidRPr="007B7168">
              <w:rPr>
                <w:rStyle w:val="Hyperlink"/>
              </w:rPr>
              <w:t>4.4.</w:t>
            </w:r>
            <w:r>
              <w:rPr>
                <w:rFonts w:eastAsiaTheme="minorEastAsia"/>
                <w:szCs w:val="24"/>
                <w:lang w:val="en-US"/>
              </w:rPr>
              <w:tab/>
            </w:r>
            <w:r w:rsidRPr="007B7168">
              <w:rPr>
                <w:rStyle w:val="Hyperlink"/>
              </w:rPr>
              <w:t>Modul de proiectare și implementare</w:t>
            </w:r>
            <w:r>
              <w:rPr>
                <w:webHidden/>
              </w:rPr>
              <w:tab/>
            </w:r>
            <w:r>
              <w:rPr>
                <w:webHidden/>
              </w:rPr>
              <w:fldChar w:fldCharType="begin"/>
            </w:r>
            <w:r>
              <w:rPr>
                <w:webHidden/>
              </w:rPr>
              <w:instrText xml:space="preserve"> PAGEREF _Toc156679486 \h </w:instrText>
            </w:r>
            <w:r>
              <w:rPr>
                <w:webHidden/>
              </w:rPr>
            </w:r>
            <w:r>
              <w:rPr>
                <w:webHidden/>
              </w:rPr>
              <w:fldChar w:fldCharType="separate"/>
            </w:r>
            <w:r w:rsidR="006A1EFA">
              <w:rPr>
                <w:webHidden/>
              </w:rPr>
              <w:t>10</w:t>
            </w:r>
            <w:r>
              <w:rPr>
                <w:webHidden/>
              </w:rPr>
              <w:fldChar w:fldCharType="end"/>
            </w:r>
          </w:hyperlink>
        </w:p>
        <w:p w14:paraId="4E80E74D" w14:textId="412D2436" w:rsidR="00E4199A" w:rsidRDefault="00E4199A">
          <w:pPr>
            <w:pStyle w:val="TOC1"/>
            <w:tabs>
              <w:tab w:val="left" w:pos="480"/>
              <w:tab w:val="right" w:leader="dot" w:pos="9350"/>
            </w:tabs>
            <w:rPr>
              <w:rFonts w:eastAsiaTheme="minorEastAsia"/>
              <w:szCs w:val="24"/>
              <w:lang w:val="en-US"/>
            </w:rPr>
          </w:pPr>
          <w:hyperlink w:anchor="_Toc156679487" w:history="1">
            <w:r w:rsidRPr="007B7168">
              <w:rPr>
                <w:rStyle w:val="Hyperlink"/>
              </w:rPr>
              <w:t>5.</w:t>
            </w:r>
            <w:r>
              <w:rPr>
                <w:rFonts w:eastAsiaTheme="minorEastAsia"/>
                <w:szCs w:val="24"/>
                <w:lang w:val="en-US"/>
              </w:rPr>
              <w:tab/>
            </w:r>
            <w:r w:rsidRPr="007B7168">
              <w:rPr>
                <w:rStyle w:val="Hyperlink"/>
              </w:rPr>
              <w:t>Interfețele utilizator</w:t>
            </w:r>
            <w:r>
              <w:rPr>
                <w:webHidden/>
              </w:rPr>
              <w:tab/>
            </w:r>
            <w:r>
              <w:rPr>
                <w:webHidden/>
              </w:rPr>
              <w:fldChar w:fldCharType="begin"/>
            </w:r>
            <w:r>
              <w:rPr>
                <w:webHidden/>
              </w:rPr>
              <w:instrText xml:space="preserve"> PAGEREF _Toc156679487 \h </w:instrText>
            </w:r>
            <w:r>
              <w:rPr>
                <w:webHidden/>
              </w:rPr>
            </w:r>
            <w:r>
              <w:rPr>
                <w:webHidden/>
              </w:rPr>
              <w:fldChar w:fldCharType="separate"/>
            </w:r>
            <w:r w:rsidR="006A1EFA">
              <w:rPr>
                <w:webHidden/>
              </w:rPr>
              <w:t>11</w:t>
            </w:r>
            <w:r>
              <w:rPr>
                <w:webHidden/>
              </w:rPr>
              <w:fldChar w:fldCharType="end"/>
            </w:r>
          </w:hyperlink>
        </w:p>
        <w:p w14:paraId="423645BF" w14:textId="6A1AA473" w:rsidR="00E4199A" w:rsidRDefault="00E4199A">
          <w:pPr>
            <w:pStyle w:val="TOC2"/>
            <w:tabs>
              <w:tab w:val="left" w:pos="960"/>
              <w:tab w:val="right" w:leader="dot" w:pos="9350"/>
            </w:tabs>
            <w:rPr>
              <w:rFonts w:eastAsiaTheme="minorEastAsia"/>
              <w:szCs w:val="24"/>
              <w:lang w:val="en-US"/>
            </w:rPr>
          </w:pPr>
          <w:hyperlink w:anchor="_Toc156679488" w:history="1">
            <w:r w:rsidRPr="007B7168">
              <w:rPr>
                <w:rStyle w:val="Hyperlink"/>
              </w:rPr>
              <w:t>5.1.</w:t>
            </w:r>
            <w:r>
              <w:rPr>
                <w:rFonts w:eastAsiaTheme="minorEastAsia"/>
                <w:szCs w:val="24"/>
                <w:lang w:val="en-US"/>
              </w:rPr>
              <w:tab/>
            </w:r>
            <w:r w:rsidRPr="007B7168">
              <w:rPr>
                <w:rStyle w:val="Hyperlink"/>
              </w:rPr>
              <w:t>Tab-ul pentru gestionarea specializărilor + fereastra pentru vizualizarea codurilor QR ale specializărilor</w:t>
            </w:r>
            <w:r>
              <w:rPr>
                <w:webHidden/>
              </w:rPr>
              <w:tab/>
            </w:r>
            <w:r>
              <w:rPr>
                <w:webHidden/>
              </w:rPr>
              <w:fldChar w:fldCharType="begin"/>
            </w:r>
            <w:r>
              <w:rPr>
                <w:webHidden/>
              </w:rPr>
              <w:instrText xml:space="preserve"> PAGEREF _Toc156679488 \h </w:instrText>
            </w:r>
            <w:r>
              <w:rPr>
                <w:webHidden/>
              </w:rPr>
            </w:r>
            <w:r>
              <w:rPr>
                <w:webHidden/>
              </w:rPr>
              <w:fldChar w:fldCharType="separate"/>
            </w:r>
            <w:r w:rsidR="006A1EFA">
              <w:rPr>
                <w:webHidden/>
              </w:rPr>
              <w:t>11</w:t>
            </w:r>
            <w:r>
              <w:rPr>
                <w:webHidden/>
              </w:rPr>
              <w:fldChar w:fldCharType="end"/>
            </w:r>
          </w:hyperlink>
        </w:p>
        <w:p w14:paraId="371E82E2" w14:textId="4484C92C" w:rsidR="00E4199A" w:rsidRDefault="00E4199A">
          <w:pPr>
            <w:pStyle w:val="TOC2"/>
            <w:tabs>
              <w:tab w:val="left" w:pos="960"/>
              <w:tab w:val="right" w:leader="dot" w:pos="9350"/>
            </w:tabs>
            <w:rPr>
              <w:rFonts w:eastAsiaTheme="minorEastAsia"/>
              <w:szCs w:val="24"/>
              <w:lang w:val="en-US"/>
            </w:rPr>
          </w:pPr>
          <w:hyperlink w:anchor="_Toc156679489" w:history="1">
            <w:r w:rsidRPr="007B7168">
              <w:rPr>
                <w:rStyle w:val="Hyperlink"/>
              </w:rPr>
              <w:t>5.2.</w:t>
            </w:r>
            <w:r>
              <w:rPr>
                <w:rFonts w:eastAsiaTheme="minorEastAsia"/>
                <w:szCs w:val="24"/>
                <w:lang w:val="en-US"/>
              </w:rPr>
              <w:tab/>
            </w:r>
            <w:r w:rsidRPr="007B7168">
              <w:rPr>
                <w:rStyle w:val="Hyperlink"/>
              </w:rPr>
              <w:t>Tab-ul pentru gestionarea materiilor + fereastra pentru vizualizarea codurilor QR ale materiilor</w:t>
            </w:r>
            <w:r>
              <w:rPr>
                <w:webHidden/>
              </w:rPr>
              <w:tab/>
            </w:r>
            <w:r>
              <w:rPr>
                <w:webHidden/>
              </w:rPr>
              <w:fldChar w:fldCharType="begin"/>
            </w:r>
            <w:r>
              <w:rPr>
                <w:webHidden/>
              </w:rPr>
              <w:instrText xml:space="preserve"> PAGEREF _Toc156679489 \h </w:instrText>
            </w:r>
            <w:r>
              <w:rPr>
                <w:webHidden/>
              </w:rPr>
            </w:r>
            <w:r>
              <w:rPr>
                <w:webHidden/>
              </w:rPr>
              <w:fldChar w:fldCharType="separate"/>
            </w:r>
            <w:r w:rsidR="006A1EFA">
              <w:rPr>
                <w:webHidden/>
              </w:rPr>
              <w:t>11</w:t>
            </w:r>
            <w:r>
              <w:rPr>
                <w:webHidden/>
              </w:rPr>
              <w:fldChar w:fldCharType="end"/>
            </w:r>
          </w:hyperlink>
        </w:p>
        <w:p w14:paraId="288FF16B" w14:textId="1D9E25DD" w:rsidR="00E4199A" w:rsidRDefault="00E4199A">
          <w:pPr>
            <w:pStyle w:val="TOC2"/>
            <w:tabs>
              <w:tab w:val="left" w:pos="960"/>
              <w:tab w:val="right" w:leader="dot" w:pos="9350"/>
            </w:tabs>
            <w:rPr>
              <w:rFonts w:eastAsiaTheme="minorEastAsia"/>
              <w:szCs w:val="24"/>
              <w:lang w:val="en-US"/>
            </w:rPr>
          </w:pPr>
          <w:hyperlink w:anchor="_Toc156679490" w:history="1">
            <w:r w:rsidRPr="007B7168">
              <w:rPr>
                <w:rStyle w:val="Hyperlink"/>
              </w:rPr>
              <w:t>5.3.</w:t>
            </w:r>
            <w:r>
              <w:rPr>
                <w:rFonts w:eastAsiaTheme="minorEastAsia"/>
                <w:szCs w:val="24"/>
                <w:lang w:val="en-US"/>
              </w:rPr>
              <w:tab/>
            </w:r>
            <w:r w:rsidRPr="007B7168">
              <w:rPr>
                <w:rStyle w:val="Hyperlink"/>
              </w:rPr>
              <w:t>Tab-ul pentru gestionarea studenților + fereastra pentru vizualizarea codurilor QR ale studenților</w:t>
            </w:r>
            <w:r>
              <w:rPr>
                <w:webHidden/>
              </w:rPr>
              <w:tab/>
            </w:r>
            <w:r>
              <w:rPr>
                <w:webHidden/>
              </w:rPr>
              <w:fldChar w:fldCharType="begin"/>
            </w:r>
            <w:r>
              <w:rPr>
                <w:webHidden/>
              </w:rPr>
              <w:instrText xml:space="preserve"> PAGEREF _Toc156679490 \h </w:instrText>
            </w:r>
            <w:r>
              <w:rPr>
                <w:webHidden/>
              </w:rPr>
            </w:r>
            <w:r>
              <w:rPr>
                <w:webHidden/>
              </w:rPr>
              <w:fldChar w:fldCharType="separate"/>
            </w:r>
            <w:r w:rsidR="006A1EFA">
              <w:rPr>
                <w:webHidden/>
              </w:rPr>
              <w:t>12</w:t>
            </w:r>
            <w:r>
              <w:rPr>
                <w:webHidden/>
              </w:rPr>
              <w:fldChar w:fldCharType="end"/>
            </w:r>
          </w:hyperlink>
        </w:p>
        <w:p w14:paraId="352D5D21" w14:textId="686A60D1" w:rsidR="00E4199A" w:rsidRDefault="00E4199A">
          <w:pPr>
            <w:pStyle w:val="TOC2"/>
            <w:tabs>
              <w:tab w:val="left" w:pos="960"/>
              <w:tab w:val="right" w:leader="dot" w:pos="9350"/>
            </w:tabs>
            <w:rPr>
              <w:rFonts w:eastAsiaTheme="minorEastAsia"/>
              <w:szCs w:val="24"/>
              <w:lang w:val="en-US"/>
            </w:rPr>
          </w:pPr>
          <w:hyperlink w:anchor="_Toc156679491" w:history="1">
            <w:r w:rsidRPr="007B7168">
              <w:rPr>
                <w:rStyle w:val="Hyperlink"/>
              </w:rPr>
              <w:t>5.4.</w:t>
            </w:r>
            <w:r>
              <w:rPr>
                <w:rFonts w:eastAsiaTheme="minorEastAsia"/>
                <w:szCs w:val="24"/>
                <w:lang w:val="en-US"/>
              </w:rPr>
              <w:tab/>
            </w:r>
            <w:r w:rsidRPr="007B7168">
              <w:rPr>
                <w:rStyle w:val="Hyperlink"/>
              </w:rPr>
              <w:t>Tab-ul pentru gestionarea prezențelor</w:t>
            </w:r>
            <w:r>
              <w:rPr>
                <w:webHidden/>
              </w:rPr>
              <w:tab/>
            </w:r>
            <w:r>
              <w:rPr>
                <w:webHidden/>
              </w:rPr>
              <w:fldChar w:fldCharType="begin"/>
            </w:r>
            <w:r>
              <w:rPr>
                <w:webHidden/>
              </w:rPr>
              <w:instrText xml:space="preserve"> PAGEREF _Toc156679491 \h </w:instrText>
            </w:r>
            <w:r>
              <w:rPr>
                <w:webHidden/>
              </w:rPr>
            </w:r>
            <w:r>
              <w:rPr>
                <w:webHidden/>
              </w:rPr>
              <w:fldChar w:fldCharType="separate"/>
            </w:r>
            <w:r w:rsidR="006A1EFA">
              <w:rPr>
                <w:webHidden/>
              </w:rPr>
              <w:t>12</w:t>
            </w:r>
            <w:r>
              <w:rPr>
                <w:webHidden/>
              </w:rPr>
              <w:fldChar w:fldCharType="end"/>
            </w:r>
          </w:hyperlink>
        </w:p>
        <w:p w14:paraId="285A8ADD" w14:textId="2EF15960" w:rsidR="00E4199A" w:rsidRDefault="00E4199A">
          <w:pPr>
            <w:pStyle w:val="TOC2"/>
            <w:tabs>
              <w:tab w:val="left" w:pos="960"/>
              <w:tab w:val="right" w:leader="dot" w:pos="9350"/>
            </w:tabs>
            <w:rPr>
              <w:rFonts w:eastAsiaTheme="minorEastAsia"/>
              <w:szCs w:val="24"/>
              <w:lang w:val="en-US"/>
            </w:rPr>
          </w:pPr>
          <w:hyperlink w:anchor="_Toc156679492" w:history="1">
            <w:r w:rsidRPr="007B7168">
              <w:rPr>
                <w:rStyle w:val="Hyperlink"/>
              </w:rPr>
              <w:t>5.5.</w:t>
            </w:r>
            <w:r>
              <w:rPr>
                <w:rFonts w:eastAsiaTheme="minorEastAsia"/>
                <w:szCs w:val="24"/>
                <w:lang w:val="en-US"/>
              </w:rPr>
              <w:tab/>
            </w:r>
            <w:r w:rsidRPr="007B7168">
              <w:rPr>
                <w:rStyle w:val="Hyperlink"/>
              </w:rPr>
              <w:t>Tab-ul pentru gestonarea examenelor</w:t>
            </w:r>
            <w:r>
              <w:rPr>
                <w:webHidden/>
              </w:rPr>
              <w:tab/>
            </w:r>
            <w:r>
              <w:rPr>
                <w:webHidden/>
              </w:rPr>
              <w:fldChar w:fldCharType="begin"/>
            </w:r>
            <w:r>
              <w:rPr>
                <w:webHidden/>
              </w:rPr>
              <w:instrText xml:space="preserve"> PAGEREF _Toc156679492 \h </w:instrText>
            </w:r>
            <w:r>
              <w:rPr>
                <w:webHidden/>
              </w:rPr>
            </w:r>
            <w:r>
              <w:rPr>
                <w:webHidden/>
              </w:rPr>
              <w:fldChar w:fldCharType="separate"/>
            </w:r>
            <w:r w:rsidR="006A1EFA">
              <w:rPr>
                <w:webHidden/>
              </w:rPr>
              <w:t>13</w:t>
            </w:r>
            <w:r>
              <w:rPr>
                <w:webHidden/>
              </w:rPr>
              <w:fldChar w:fldCharType="end"/>
            </w:r>
          </w:hyperlink>
        </w:p>
        <w:p w14:paraId="348E0BE4" w14:textId="6C1E19B5" w:rsidR="00E4199A" w:rsidRDefault="00E4199A">
          <w:pPr>
            <w:pStyle w:val="TOC2"/>
            <w:tabs>
              <w:tab w:val="left" w:pos="960"/>
              <w:tab w:val="right" w:leader="dot" w:pos="9350"/>
            </w:tabs>
            <w:rPr>
              <w:rFonts w:eastAsiaTheme="minorEastAsia"/>
              <w:szCs w:val="24"/>
              <w:lang w:val="en-US"/>
            </w:rPr>
          </w:pPr>
          <w:hyperlink w:anchor="_Toc156679493" w:history="1">
            <w:r w:rsidRPr="007B7168">
              <w:rPr>
                <w:rStyle w:val="Hyperlink"/>
              </w:rPr>
              <w:t>5.6.</w:t>
            </w:r>
            <w:r>
              <w:rPr>
                <w:rFonts w:eastAsiaTheme="minorEastAsia"/>
                <w:szCs w:val="24"/>
                <w:lang w:val="en-US"/>
              </w:rPr>
              <w:tab/>
            </w:r>
            <w:r w:rsidRPr="007B7168">
              <w:rPr>
                <w:rStyle w:val="Hyperlink"/>
              </w:rPr>
              <w:t>Tab-ul pentru gestionarea notelor</w:t>
            </w:r>
            <w:r>
              <w:rPr>
                <w:webHidden/>
              </w:rPr>
              <w:tab/>
            </w:r>
            <w:r>
              <w:rPr>
                <w:webHidden/>
              </w:rPr>
              <w:fldChar w:fldCharType="begin"/>
            </w:r>
            <w:r>
              <w:rPr>
                <w:webHidden/>
              </w:rPr>
              <w:instrText xml:space="preserve"> PAGEREF _Toc156679493 \h </w:instrText>
            </w:r>
            <w:r>
              <w:rPr>
                <w:webHidden/>
              </w:rPr>
            </w:r>
            <w:r>
              <w:rPr>
                <w:webHidden/>
              </w:rPr>
              <w:fldChar w:fldCharType="separate"/>
            </w:r>
            <w:r w:rsidR="006A1EFA">
              <w:rPr>
                <w:webHidden/>
              </w:rPr>
              <w:t>13</w:t>
            </w:r>
            <w:r>
              <w:rPr>
                <w:webHidden/>
              </w:rPr>
              <w:fldChar w:fldCharType="end"/>
            </w:r>
          </w:hyperlink>
        </w:p>
        <w:p w14:paraId="486AE7DE" w14:textId="2E8702FF" w:rsidR="00E4199A" w:rsidRDefault="00E4199A">
          <w:pPr>
            <w:pStyle w:val="TOC1"/>
            <w:tabs>
              <w:tab w:val="left" w:pos="480"/>
              <w:tab w:val="right" w:leader="dot" w:pos="9350"/>
            </w:tabs>
            <w:rPr>
              <w:rFonts w:eastAsiaTheme="minorEastAsia"/>
              <w:szCs w:val="24"/>
              <w:lang w:val="en-US"/>
            </w:rPr>
          </w:pPr>
          <w:hyperlink w:anchor="_Toc156679494" w:history="1">
            <w:r w:rsidRPr="007B7168">
              <w:rPr>
                <w:rStyle w:val="Hyperlink"/>
              </w:rPr>
              <w:t>6.</w:t>
            </w:r>
            <w:r>
              <w:rPr>
                <w:rFonts w:eastAsiaTheme="minorEastAsia"/>
                <w:szCs w:val="24"/>
                <w:lang w:val="en-US"/>
              </w:rPr>
              <w:tab/>
            </w:r>
            <w:r w:rsidRPr="007B7168">
              <w:rPr>
                <w:rStyle w:val="Hyperlink"/>
              </w:rPr>
              <w:t>Concluzii</w:t>
            </w:r>
            <w:r>
              <w:rPr>
                <w:webHidden/>
              </w:rPr>
              <w:tab/>
            </w:r>
            <w:r>
              <w:rPr>
                <w:webHidden/>
              </w:rPr>
              <w:fldChar w:fldCharType="begin"/>
            </w:r>
            <w:r>
              <w:rPr>
                <w:webHidden/>
              </w:rPr>
              <w:instrText xml:space="preserve"> PAGEREF _Toc156679494 \h </w:instrText>
            </w:r>
            <w:r>
              <w:rPr>
                <w:webHidden/>
              </w:rPr>
            </w:r>
            <w:r>
              <w:rPr>
                <w:webHidden/>
              </w:rPr>
              <w:fldChar w:fldCharType="separate"/>
            </w:r>
            <w:r w:rsidR="006A1EFA">
              <w:rPr>
                <w:webHidden/>
              </w:rPr>
              <w:t>14</w:t>
            </w:r>
            <w:r>
              <w:rPr>
                <w:webHidden/>
              </w:rPr>
              <w:fldChar w:fldCharType="end"/>
            </w:r>
          </w:hyperlink>
        </w:p>
        <w:p w14:paraId="484E18C6" w14:textId="417E3366" w:rsidR="00E4199A" w:rsidRDefault="00E4199A">
          <w:pPr>
            <w:pStyle w:val="TOC2"/>
            <w:tabs>
              <w:tab w:val="left" w:pos="960"/>
              <w:tab w:val="right" w:leader="dot" w:pos="9350"/>
            </w:tabs>
            <w:rPr>
              <w:rFonts w:eastAsiaTheme="minorEastAsia"/>
              <w:szCs w:val="24"/>
              <w:lang w:val="en-US"/>
            </w:rPr>
          </w:pPr>
          <w:hyperlink w:anchor="_Toc156679495" w:history="1">
            <w:r w:rsidRPr="007B7168">
              <w:rPr>
                <w:rStyle w:val="Hyperlink"/>
              </w:rPr>
              <w:t>6.1.</w:t>
            </w:r>
            <w:r>
              <w:rPr>
                <w:rFonts w:eastAsiaTheme="minorEastAsia"/>
                <w:szCs w:val="24"/>
                <w:lang w:val="en-US"/>
              </w:rPr>
              <w:tab/>
            </w:r>
            <w:r w:rsidRPr="007B7168">
              <w:rPr>
                <w:rStyle w:val="Hyperlink"/>
              </w:rPr>
              <w:t>Rezumat al proiectului și al realizărilor proiectului</w:t>
            </w:r>
            <w:r>
              <w:rPr>
                <w:webHidden/>
              </w:rPr>
              <w:tab/>
            </w:r>
            <w:r>
              <w:rPr>
                <w:webHidden/>
              </w:rPr>
              <w:fldChar w:fldCharType="begin"/>
            </w:r>
            <w:r>
              <w:rPr>
                <w:webHidden/>
              </w:rPr>
              <w:instrText xml:space="preserve"> PAGEREF _Toc156679495 \h </w:instrText>
            </w:r>
            <w:r>
              <w:rPr>
                <w:webHidden/>
              </w:rPr>
            </w:r>
            <w:r>
              <w:rPr>
                <w:webHidden/>
              </w:rPr>
              <w:fldChar w:fldCharType="separate"/>
            </w:r>
            <w:r w:rsidR="006A1EFA">
              <w:rPr>
                <w:webHidden/>
              </w:rPr>
              <w:t>14</w:t>
            </w:r>
            <w:r>
              <w:rPr>
                <w:webHidden/>
              </w:rPr>
              <w:fldChar w:fldCharType="end"/>
            </w:r>
          </w:hyperlink>
        </w:p>
        <w:p w14:paraId="771937B2" w14:textId="48ABCB48" w:rsidR="00E4199A" w:rsidRDefault="00E4199A">
          <w:pPr>
            <w:pStyle w:val="TOC2"/>
            <w:tabs>
              <w:tab w:val="left" w:pos="960"/>
              <w:tab w:val="right" w:leader="dot" w:pos="9350"/>
            </w:tabs>
            <w:rPr>
              <w:rFonts w:eastAsiaTheme="minorEastAsia"/>
              <w:szCs w:val="24"/>
              <w:lang w:val="en-US"/>
            </w:rPr>
          </w:pPr>
          <w:hyperlink w:anchor="_Toc156679496" w:history="1">
            <w:r w:rsidRPr="007B7168">
              <w:rPr>
                <w:rStyle w:val="Hyperlink"/>
              </w:rPr>
              <w:t>6.2.</w:t>
            </w:r>
            <w:r>
              <w:rPr>
                <w:rFonts w:eastAsiaTheme="minorEastAsia"/>
                <w:szCs w:val="24"/>
                <w:lang w:val="en-US"/>
              </w:rPr>
              <w:tab/>
            </w:r>
            <w:r w:rsidRPr="007B7168">
              <w:rPr>
                <w:rStyle w:val="Hyperlink"/>
              </w:rPr>
              <w:t>Posibile direcții de dezvoltare ale proiectului</w:t>
            </w:r>
            <w:r>
              <w:rPr>
                <w:webHidden/>
              </w:rPr>
              <w:tab/>
            </w:r>
            <w:r>
              <w:rPr>
                <w:webHidden/>
              </w:rPr>
              <w:fldChar w:fldCharType="begin"/>
            </w:r>
            <w:r>
              <w:rPr>
                <w:webHidden/>
              </w:rPr>
              <w:instrText xml:space="preserve"> PAGEREF _Toc156679496 \h </w:instrText>
            </w:r>
            <w:r>
              <w:rPr>
                <w:webHidden/>
              </w:rPr>
            </w:r>
            <w:r>
              <w:rPr>
                <w:webHidden/>
              </w:rPr>
              <w:fldChar w:fldCharType="separate"/>
            </w:r>
            <w:r w:rsidR="006A1EFA">
              <w:rPr>
                <w:webHidden/>
              </w:rPr>
              <w:t>14</w:t>
            </w:r>
            <w:r>
              <w:rPr>
                <w:webHidden/>
              </w:rPr>
              <w:fldChar w:fldCharType="end"/>
            </w:r>
          </w:hyperlink>
        </w:p>
        <w:p w14:paraId="25F1AB97" w14:textId="1D7AAAB7" w:rsidR="0008121C" w:rsidRPr="00992EBA" w:rsidRDefault="0008121C">
          <w:r w:rsidRPr="0008121C">
            <w:rPr>
              <w:b/>
              <w:bCs/>
              <w:szCs w:val="24"/>
            </w:rPr>
            <w:fldChar w:fldCharType="end"/>
          </w:r>
        </w:p>
      </w:sdtContent>
    </w:sdt>
    <w:p w14:paraId="7356CADC" w14:textId="17B3AF63" w:rsidR="00873AE9" w:rsidRPr="00873AE9" w:rsidRDefault="00873AE9">
      <w:pPr>
        <w:pStyle w:val="TableofFigures"/>
        <w:tabs>
          <w:tab w:val="right" w:leader="dot" w:pos="9350"/>
        </w:tabs>
        <w:rPr>
          <w:sz w:val="36"/>
          <w:szCs w:val="36"/>
        </w:rPr>
      </w:pPr>
      <w:r>
        <w:rPr>
          <w:sz w:val="36"/>
          <w:szCs w:val="36"/>
        </w:rPr>
        <w:lastRenderedPageBreak/>
        <w:t>Lista de figuri</w:t>
      </w:r>
    </w:p>
    <w:p w14:paraId="309F6F4F" w14:textId="6F8025C9" w:rsidR="00E4199A" w:rsidRDefault="0008121C">
      <w:pPr>
        <w:pStyle w:val="TableofFigures"/>
        <w:tabs>
          <w:tab w:val="right" w:leader="dot" w:pos="9350"/>
        </w:tabs>
        <w:rPr>
          <w:rFonts w:eastAsiaTheme="minorEastAsia"/>
          <w:szCs w:val="24"/>
          <w:lang w:val="en-US"/>
        </w:rPr>
      </w:pPr>
      <w:r>
        <w:rPr>
          <w:sz w:val="40"/>
          <w:szCs w:val="40"/>
        </w:rPr>
        <w:fldChar w:fldCharType="begin"/>
      </w:r>
      <w:r>
        <w:rPr>
          <w:sz w:val="40"/>
          <w:szCs w:val="40"/>
        </w:rPr>
        <w:instrText xml:space="preserve"> TOC \h \z \c "Figură" </w:instrText>
      </w:r>
      <w:r>
        <w:rPr>
          <w:sz w:val="40"/>
          <w:szCs w:val="40"/>
        </w:rPr>
        <w:fldChar w:fldCharType="separate"/>
      </w:r>
      <w:hyperlink w:anchor="_Toc156679497" w:history="1">
        <w:r w:rsidR="00E4199A" w:rsidRPr="001908C2">
          <w:rPr>
            <w:rStyle w:val="Hyperlink"/>
          </w:rPr>
          <w:t>Figură 1 - Diagrama use-case a aplicației</w:t>
        </w:r>
        <w:r w:rsidR="00E4199A">
          <w:rPr>
            <w:webHidden/>
          </w:rPr>
          <w:tab/>
        </w:r>
        <w:r w:rsidR="00E4199A">
          <w:rPr>
            <w:webHidden/>
          </w:rPr>
          <w:fldChar w:fldCharType="begin"/>
        </w:r>
        <w:r w:rsidR="00E4199A">
          <w:rPr>
            <w:webHidden/>
          </w:rPr>
          <w:instrText xml:space="preserve"> PAGEREF _Toc156679497 \h </w:instrText>
        </w:r>
        <w:r w:rsidR="00E4199A">
          <w:rPr>
            <w:webHidden/>
          </w:rPr>
        </w:r>
        <w:r w:rsidR="00E4199A">
          <w:rPr>
            <w:webHidden/>
          </w:rPr>
          <w:fldChar w:fldCharType="separate"/>
        </w:r>
        <w:r w:rsidR="006A1EFA">
          <w:rPr>
            <w:webHidden/>
          </w:rPr>
          <w:t>7</w:t>
        </w:r>
        <w:r w:rsidR="00E4199A">
          <w:rPr>
            <w:webHidden/>
          </w:rPr>
          <w:fldChar w:fldCharType="end"/>
        </w:r>
      </w:hyperlink>
    </w:p>
    <w:p w14:paraId="6F7DE710" w14:textId="1F900BC1" w:rsidR="00E4199A" w:rsidRDefault="00E4199A">
      <w:pPr>
        <w:pStyle w:val="TableofFigures"/>
        <w:tabs>
          <w:tab w:val="right" w:leader="dot" w:pos="9350"/>
        </w:tabs>
        <w:rPr>
          <w:rFonts w:eastAsiaTheme="minorEastAsia"/>
          <w:szCs w:val="24"/>
          <w:lang w:val="en-US"/>
        </w:rPr>
      </w:pPr>
      <w:hyperlink w:anchor="_Toc156679498" w:history="1">
        <w:r w:rsidRPr="001908C2">
          <w:rPr>
            <w:rStyle w:val="Hyperlink"/>
          </w:rPr>
          <w:t>Figură 2 - Diagrama Bachman a aplicației</w:t>
        </w:r>
        <w:r>
          <w:rPr>
            <w:webHidden/>
          </w:rPr>
          <w:tab/>
        </w:r>
        <w:r>
          <w:rPr>
            <w:webHidden/>
          </w:rPr>
          <w:fldChar w:fldCharType="begin"/>
        </w:r>
        <w:r>
          <w:rPr>
            <w:webHidden/>
          </w:rPr>
          <w:instrText xml:space="preserve"> PAGEREF _Toc156679498 \h </w:instrText>
        </w:r>
        <w:r>
          <w:rPr>
            <w:webHidden/>
          </w:rPr>
        </w:r>
        <w:r>
          <w:rPr>
            <w:webHidden/>
          </w:rPr>
          <w:fldChar w:fldCharType="separate"/>
        </w:r>
        <w:r w:rsidR="006A1EFA">
          <w:rPr>
            <w:webHidden/>
          </w:rPr>
          <w:t>8</w:t>
        </w:r>
        <w:r>
          <w:rPr>
            <w:webHidden/>
          </w:rPr>
          <w:fldChar w:fldCharType="end"/>
        </w:r>
      </w:hyperlink>
    </w:p>
    <w:p w14:paraId="4C1647F3" w14:textId="7D082D88" w:rsidR="00E4199A" w:rsidRDefault="00E4199A">
      <w:pPr>
        <w:pStyle w:val="TableofFigures"/>
        <w:tabs>
          <w:tab w:val="right" w:leader="dot" w:pos="9350"/>
        </w:tabs>
        <w:rPr>
          <w:rFonts w:eastAsiaTheme="minorEastAsia"/>
          <w:szCs w:val="24"/>
          <w:lang w:val="en-US"/>
        </w:rPr>
      </w:pPr>
      <w:hyperlink w:anchor="_Toc156679499" w:history="1">
        <w:r w:rsidRPr="001908C2">
          <w:rPr>
            <w:rStyle w:val="Hyperlink"/>
          </w:rPr>
          <w:t>Figură 3 - Diagrama EER a aplicației</w:t>
        </w:r>
        <w:r>
          <w:rPr>
            <w:webHidden/>
          </w:rPr>
          <w:tab/>
        </w:r>
        <w:r>
          <w:rPr>
            <w:webHidden/>
          </w:rPr>
          <w:fldChar w:fldCharType="begin"/>
        </w:r>
        <w:r>
          <w:rPr>
            <w:webHidden/>
          </w:rPr>
          <w:instrText xml:space="preserve"> PAGEREF _Toc156679499 \h </w:instrText>
        </w:r>
        <w:r>
          <w:rPr>
            <w:webHidden/>
          </w:rPr>
        </w:r>
        <w:r>
          <w:rPr>
            <w:webHidden/>
          </w:rPr>
          <w:fldChar w:fldCharType="separate"/>
        </w:r>
        <w:r w:rsidR="006A1EFA">
          <w:rPr>
            <w:webHidden/>
          </w:rPr>
          <w:t>9</w:t>
        </w:r>
        <w:r>
          <w:rPr>
            <w:webHidden/>
          </w:rPr>
          <w:fldChar w:fldCharType="end"/>
        </w:r>
      </w:hyperlink>
    </w:p>
    <w:p w14:paraId="0DD307ED" w14:textId="317FCDBB" w:rsidR="00E4199A" w:rsidRDefault="00E4199A">
      <w:pPr>
        <w:pStyle w:val="TableofFigures"/>
        <w:tabs>
          <w:tab w:val="right" w:leader="dot" w:pos="9350"/>
        </w:tabs>
        <w:rPr>
          <w:rFonts w:eastAsiaTheme="minorEastAsia"/>
          <w:szCs w:val="24"/>
          <w:lang w:val="en-US"/>
        </w:rPr>
      </w:pPr>
      <w:hyperlink w:anchor="_Toc156679500" w:history="1">
        <w:r w:rsidRPr="001908C2">
          <w:rPr>
            <w:rStyle w:val="Hyperlink"/>
          </w:rPr>
          <w:t>Figură 4 - Structura aplicației (pachete și clase)</w:t>
        </w:r>
        <w:r>
          <w:rPr>
            <w:webHidden/>
          </w:rPr>
          <w:tab/>
        </w:r>
        <w:r>
          <w:rPr>
            <w:webHidden/>
          </w:rPr>
          <w:fldChar w:fldCharType="begin"/>
        </w:r>
        <w:r>
          <w:rPr>
            <w:webHidden/>
          </w:rPr>
          <w:instrText xml:space="preserve"> PAGEREF _Toc156679500 \h </w:instrText>
        </w:r>
        <w:r>
          <w:rPr>
            <w:webHidden/>
          </w:rPr>
        </w:r>
        <w:r>
          <w:rPr>
            <w:webHidden/>
          </w:rPr>
          <w:fldChar w:fldCharType="separate"/>
        </w:r>
        <w:r w:rsidR="006A1EFA">
          <w:rPr>
            <w:webHidden/>
          </w:rPr>
          <w:t>10</w:t>
        </w:r>
        <w:r>
          <w:rPr>
            <w:webHidden/>
          </w:rPr>
          <w:fldChar w:fldCharType="end"/>
        </w:r>
      </w:hyperlink>
    </w:p>
    <w:p w14:paraId="73E3CFFC" w14:textId="34419BF1" w:rsidR="00E4199A" w:rsidRDefault="00E4199A">
      <w:pPr>
        <w:pStyle w:val="TableofFigures"/>
        <w:tabs>
          <w:tab w:val="right" w:leader="dot" w:pos="9350"/>
        </w:tabs>
        <w:rPr>
          <w:rFonts w:eastAsiaTheme="minorEastAsia"/>
          <w:szCs w:val="24"/>
          <w:lang w:val="en-US"/>
        </w:rPr>
      </w:pPr>
      <w:hyperlink w:anchor="_Toc156679501" w:history="1">
        <w:r w:rsidRPr="001908C2">
          <w:rPr>
            <w:rStyle w:val="Hyperlink"/>
          </w:rPr>
          <w:t>Figură 5 – Interfețele corespunzătoare gestionării specializărilor</w:t>
        </w:r>
        <w:r>
          <w:rPr>
            <w:webHidden/>
          </w:rPr>
          <w:tab/>
        </w:r>
        <w:r>
          <w:rPr>
            <w:webHidden/>
          </w:rPr>
          <w:fldChar w:fldCharType="begin"/>
        </w:r>
        <w:r>
          <w:rPr>
            <w:webHidden/>
          </w:rPr>
          <w:instrText xml:space="preserve"> PAGEREF _Toc156679501 \h </w:instrText>
        </w:r>
        <w:r>
          <w:rPr>
            <w:webHidden/>
          </w:rPr>
        </w:r>
        <w:r>
          <w:rPr>
            <w:webHidden/>
          </w:rPr>
          <w:fldChar w:fldCharType="separate"/>
        </w:r>
        <w:r w:rsidR="006A1EFA">
          <w:rPr>
            <w:webHidden/>
          </w:rPr>
          <w:t>11</w:t>
        </w:r>
        <w:r>
          <w:rPr>
            <w:webHidden/>
          </w:rPr>
          <w:fldChar w:fldCharType="end"/>
        </w:r>
      </w:hyperlink>
    </w:p>
    <w:p w14:paraId="05AEDBEE" w14:textId="58344D88" w:rsidR="00E4199A" w:rsidRDefault="00E4199A">
      <w:pPr>
        <w:pStyle w:val="TableofFigures"/>
        <w:tabs>
          <w:tab w:val="right" w:leader="dot" w:pos="9350"/>
        </w:tabs>
        <w:rPr>
          <w:rFonts w:eastAsiaTheme="minorEastAsia"/>
          <w:szCs w:val="24"/>
          <w:lang w:val="en-US"/>
        </w:rPr>
      </w:pPr>
      <w:hyperlink w:anchor="_Toc156679502" w:history="1">
        <w:r w:rsidRPr="001908C2">
          <w:rPr>
            <w:rStyle w:val="Hyperlink"/>
          </w:rPr>
          <w:t>Figură 6 – Interfețele corespunzătoare gestionării materiilor</w:t>
        </w:r>
        <w:r>
          <w:rPr>
            <w:webHidden/>
          </w:rPr>
          <w:tab/>
        </w:r>
        <w:r>
          <w:rPr>
            <w:webHidden/>
          </w:rPr>
          <w:fldChar w:fldCharType="begin"/>
        </w:r>
        <w:r>
          <w:rPr>
            <w:webHidden/>
          </w:rPr>
          <w:instrText xml:space="preserve"> PAGEREF _Toc156679502 \h </w:instrText>
        </w:r>
        <w:r>
          <w:rPr>
            <w:webHidden/>
          </w:rPr>
        </w:r>
        <w:r>
          <w:rPr>
            <w:webHidden/>
          </w:rPr>
          <w:fldChar w:fldCharType="separate"/>
        </w:r>
        <w:r w:rsidR="006A1EFA">
          <w:rPr>
            <w:webHidden/>
          </w:rPr>
          <w:t>11</w:t>
        </w:r>
        <w:r>
          <w:rPr>
            <w:webHidden/>
          </w:rPr>
          <w:fldChar w:fldCharType="end"/>
        </w:r>
      </w:hyperlink>
    </w:p>
    <w:p w14:paraId="2037E3CC" w14:textId="3694BDE5" w:rsidR="00E4199A" w:rsidRDefault="00E4199A">
      <w:pPr>
        <w:pStyle w:val="TableofFigures"/>
        <w:tabs>
          <w:tab w:val="right" w:leader="dot" w:pos="9350"/>
        </w:tabs>
        <w:rPr>
          <w:rFonts w:eastAsiaTheme="minorEastAsia"/>
          <w:szCs w:val="24"/>
          <w:lang w:val="en-US"/>
        </w:rPr>
      </w:pPr>
      <w:hyperlink w:anchor="_Toc156679503" w:history="1">
        <w:r w:rsidRPr="001908C2">
          <w:rPr>
            <w:rStyle w:val="Hyperlink"/>
          </w:rPr>
          <w:t>Figură 7 - Interfețele corespunzătoare gestionării studenților</w:t>
        </w:r>
        <w:r>
          <w:rPr>
            <w:webHidden/>
          </w:rPr>
          <w:tab/>
        </w:r>
        <w:r>
          <w:rPr>
            <w:webHidden/>
          </w:rPr>
          <w:fldChar w:fldCharType="begin"/>
        </w:r>
        <w:r>
          <w:rPr>
            <w:webHidden/>
          </w:rPr>
          <w:instrText xml:space="preserve"> PAGEREF _Toc156679503 \h </w:instrText>
        </w:r>
        <w:r>
          <w:rPr>
            <w:webHidden/>
          </w:rPr>
        </w:r>
        <w:r>
          <w:rPr>
            <w:webHidden/>
          </w:rPr>
          <w:fldChar w:fldCharType="separate"/>
        </w:r>
        <w:r w:rsidR="006A1EFA">
          <w:rPr>
            <w:webHidden/>
          </w:rPr>
          <w:t>12</w:t>
        </w:r>
        <w:r>
          <w:rPr>
            <w:webHidden/>
          </w:rPr>
          <w:fldChar w:fldCharType="end"/>
        </w:r>
      </w:hyperlink>
    </w:p>
    <w:p w14:paraId="1B2AD4A4" w14:textId="27B0766B" w:rsidR="00E4199A" w:rsidRDefault="00E4199A">
      <w:pPr>
        <w:pStyle w:val="TableofFigures"/>
        <w:tabs>
          <w:tab w:val="right" w:leader="dot" w:pos="9350"/>
        </w:tabs>
        <w:rPr>
          <w:rFonts w:eastAsiaTheme="minorEastAsia"/>
          <w:szCs w:val="24"/>
          <w:lang w:val="en-US"/>
        </w:rPr>
      </w:pPr>
      <w:hyperlink w:anchor="_Toc156679504" w:history="1">
        <w:r w:rsidRPr="001908C2">
          <w:rPr>
            <w:rStyle w:val="Hyperlink"/>
          </w:rPr>
          <w:t>Figură 8 - Interfața corespunzătoare gestionării prezențelor</w:t>
        </w:r>
        <w:r>
          <w:rPr>
            <w:webHidden/>
          </w:rPr>
          <w:tab/>
        </w:r>
        <w:r>
          <w:rPr>
            <w:webHidden/>
          </w:rPr>
          <w:fldChar w:fldCharType="begin"/>
        </w:r>
        <w:r>
          <w:rPr>
            <w:webHidden/>
          </w:rPr>
          <w:instrText xml:space="preserve"> PAGEREF _Toc156679504 \h </w:instrText>
        </w:r>
        <w:r>
          <w:rPr>
            <w:webHidden/>
          </w:rPr>
        </w:r>
        <w:r>
          <w:rPr>
            <w:webHidden/>
          </w:rPr>
          <w:fldChar w:fldCharType="separate"/>
        </w:r>
        <w:r w:rsidR="006A1EFA">
          <w:rPr>
            <w:webHidden/>
          </w:rPr>
          <w:t>12</w:t>
        </w:r>
        <w:r>
          <w:rPr>
            <w:webHidden/>
          </w:rPr>
          <w:fldChar w:fldCharType="end"/>
        </w:r>
      </w:hyperlink>
    </w:p>
    <w:p w14:paraId="552C4EA6" w14:textId="35E33110" w:rsidR="00E4199A" w:rsidRDefault="00E4199A">
      <w:pPr>
        <w:pStyle w:val="TableofFigures"/>
        <w:tabs>
          <w:tab w:val="right" w:leader="dot" w:pos="9350"/>
        </w:tabs>
        <w:rPr>
          <w:rFonts w:eastAsiaTheme="minorEastAsia"/>
          <w:szCs w:val="24"/>
          <w:lang w:val="en-US"/>
        </w:rPr>
      </w:pPr>
      <w:hyperlink w:anchor="_Toc156679505" w:history="1">
        <w:r w:rsidRPr="001908C2">
          <w:rPr>
            <w:rStyle w:val="Hyperlink"/>
          </w:rPr>
          <w:t>Figură 9 - Intrfața corespunzătoare gestionării examenelor</w:t>
        </w:r>
        <w:r>
          <w:rPr>
            <w:webHidden/>
          </w:rPr>
          <w:tab/>
        </w:r>
        <w:r>
          <w:rPr>
            <w:webHidden/>
          </w:rPr>
          <w:fldChar w:fldCharType="begin"/>
        </w:r>
        <w:r>
          <w:rPr>
            <w:webHidden/>
          </w:rPr>
          <w:instrText xml:space="preserve"> PAGEREF _Toc156679505 \h </w:instrText>
        </w:r>
        <w:r>
          <w:rPr>
            <w:webHidden/>
          </w:rPr>
        </w:r>
        <w:r>
          <w:rPr>
            <w:webHidden/>
          </w:rPr>
          <w:fldChar w:fldCharType="separate"/>
        </w:r>
        <w:r w:rsidR="006A1EFA">
          <w:rPr>
            <w:webHidden/>
          </w:rPr>
          <w:t>13</w:t>
        </w:r>
        <w:r>
          <w:rPr>
            <w:webHidden/>
          </w:rPr>
          <w:fldChar w:fldCharType="end"/>
        </w:r>
      </w:hyperlink>
    </w:p>
    <w:p w14:paraId="1FD2238D" w14:textId="4DDA25DB" w:rsidR="00E4199A" w:rsidRDefault="00E4199A">
      <w:pPr>
        <w:pStyle w:val="TableofFigures"/>
        <w:tabs>
          <w:tab w:val="right" w:leader="dot" w:pos="9350"/>
        </w:tabs>
        <w:rPr>
          <w:rFonts w:eastAsiaTheme="minorEastAsia"/>
          <w:szCs w:val="24"/>
          <w:lang w:val="en-US"/>
        </w:rPr>
      </w:pPr>
      <w:hyperlink w:anchor="_Toc156679506" w:history="1">
        <w:r w:rsidRPr="001908C2">
          <w:rPr>
            <w:rStyle w:val="Hyperlink"/>
          </w:rPr>
          <w:t>Figură 10 - Interfața corespunzătoare gestionării notelor</w:t>
        </w:r>
        <w:r>
          <w:rPr>
            <w:webHidden/>
          </w:rPr>
          <w:tab/>
        </w:r>
        <w:r>
          <w:rPr>
            <w:webHidden/>
          </w:rPr>
          <w:fldChar w:fldCharType="begin"/>
        </w:r>
        <w:r>
          <w:rPr>
            <w:webHidden/>
          </w:rPr>
          <w:instrText xml:space="preserve"> PAGEREF _Toc156679506 \h </w:instrText>
        </w:r>
        <w:r>
          <w:rPr>
            <w:webHidden/>
          </w:rPr>
        </w:r>
        <w:r>
          <w:rPr>
            <w:webHidden/>
          </w:rPr>
          <w:fldChar w:fldCharType="separate"/>
        </w:r>
        <w:r w:rsidR="006A1EFA">
          <w:rPr>
            <w:webHidden/>
          </w:rPr>
          <w:t>13</w:t>
        </w:r>
        <w:r>
          <w:rPr>
            <w:webHidden/>
          </w:rPr>
          <w:fldChar w:fldCharType="end"/>
        </w:r>
      </w:hyperlink>
    </w:p>
    <w:p w14:paraId="28FCB589" w14:textId="5BAAAB9E" w:rsidR="0008121C" w:rsidRPr="0008121C" w:rsidRDefault="0008121C" w:rsidP="0008121C">
      <w:pPr>
        <w:rPr>
          <w:sz w:val="40"/>
          <w:szCs w:val="40"/>
        </w:rPr>
      </w:pPr>
      <w:r>
        <w:rPr>
          <w:sz w:val="40"/>
          <w:szCs w:val="40"/>
        </w:rPr>
        <w:fldChar w:fldCharType="end"/>
      </w:r>
    </w:p>
    <w:p w14:paraId="49623F82" w14:textId="54FFF7EA" w:rsidR="0008121C" w:rsidRDefault="0008121C">
      <w:pPr>
        <w:rPr>
          <w:sz w:val="48"/>
          <w:szCs w:val="48"/>
        </w:rPr>
      </w:pPr>
      <w:r>
        <w:rPr>
          <w:sz w:val="48"/>
          <w:szCs w:val="48"/>
        </w:rPr>
        <w:br w:type="page"/>
      </w:r>
    </w:p>
    <w:p w14:paraId="7AD6B01C" w14:textId="2C354471" w:rsidR="0008121C" w:rsidRDefault="0008121C" w:rsidP="002A7E10">
      <w:pPr>
        <w:pStyle w:val="Heading1"/>
        <w:numPr>
          <w:ilvl w:val="0"/>
          <w:numId w:val="1"/>
        </w:numPr>
        <w:spacing w:after="240"/>
        <w:ind w:left="714" w:hanging="357"/>
      </w:pPr>
      <w:bookmarkStart w:id="0" w:name="_Toc156679470"/>
      <w:r>
        <w:lastRenderedPageBreak/>
        <w:t>Obiectivele proiectului</w:t>
      </w:r>
      <w:bookmarkEnd w:id="0"/>
    </w:p>
    <w:p w14:paraId="59657E28" w14:textId="3A8CF11E" w:rsidR="00840C69" w:rsidRDefault="00840C69" w:rsidP="002A7E10">
      <w:pPr>
        <w:pStyle w:val="Heading2"/>
        <w:numPr>
          <w:ilvl w:val="1"/>
          <w:numId w:val="1"/>
        </w:numPr>
        <w:ind w:left="1077"/>
      </w:pPr>
      <w:bookmarkStart w:id="1" w:name="_Toc156679471"/>
      <w:r>
        <w:t>Scurtă prezentare a proiectului</w:t>
      </w:r>
      <w:bookmarkEnd w:id="1"/>
    </w:p>
    <w:p w14:paraId="4431F089" w14:textId="7CE94E6F" w:rsidR="0037015F" w:rsidRDefault="0037015F" w:rsidP="0037015F">
      <w:pPr>
        <w:spacing w:after="80"/>
        <w:ind w:left="357" w:firstLine="720"/>
        <w:rPr>
          <w:szCs w:val="24"/>
        </w:rPr>
      </w:pPr>
      <w:r>
        <w:rPr>
          <w:szCs w:val="24"/>
        </w:rPr>
        <w:t>UniversityApp reprezintă o aplicație software de tip desktop, dezvoltată pentru a îndeplini cerințele administrative ale instituțiilor de învățământ superior, mai exact a universităților. Prin intermediul acestei aplicații, universitățile pot gestiona eficient date esențiale care definesc infrastructura academică, precum:</w:t>
      </w:r>
    </w:p>
    <w:p w14:paraId="2DC537DF" w14:textId="30F8B00A" w:rsidR="003D147A" w:rsidRDefault="003D147A" w:rsidP="003D147A">
      <w:pPr>
        <w:pStyle w:val="ListParagraph"/>
        <w:numPr>
          <w:ilvl w:val="0"/>
          <w:numId w:val="3"/>
        </w:numPr>
        <w:rPr>
          <w:szCs w:val="24"/>
        </w:rPr>
      </w:pPr>
      <w:r>
        <w:rPr>
          <w:szCs w:val="24"/>
        </w:rPr>
        <w:t>Departamentele / Specializările universității;</w:t>
      </w:r>
    </w:p>
    <w:p w14:paraId="6AFA5871" w14:textId="7112FD4D" w:rsidR="003D147A" w:rsidRDefault="003D147A" w:rsidP="003D147A">
      <w:pPr>
        <w:pStyle w:val="ListParagraph"/>
        <w:numPr>
          <w:ilvl w:val="0"/>
          <w:numId w:val="3"/>
        </w:numPr>
        <w:rPr>
          <w:szCs w:val="24"/>
        </w:rPr>
      </w:pPr>
      <w:r>
        <w:rPr>
          <w:szCs w:val="24"/>
        </w:rPr>
        <w:t>Materiile specifice fiecărui departament / specializare;</w:t>
      </w:r>
    </w:p>
    <w:p w14:paraId="27C0D05F" w14:textId="1C3E8518" w:rsidR="003D147A" w:rsidRDefault="003D147A" w:rsidP="003D147A">
      <w:pPr>
        <w:pStyle w:val="ListParagraph"/>
        <w:numPr>
          <w:ilvl w:val="0"/>
          <w:numId w:val="3"/>
        </w:numPr>
        <w:rPr>
          <w:szCs w:val="24"/>
        </w:rPr>
      </w:pPr>
      <w:r>
        <w:rPr>
          <w:szCs w:val="24"/>
        </w:rPr>
        <w:t>Studenții înscriși la o anumită specializare;</w:t>
      </w:r>
    </w:p>
    <w:p w14:paraId="6F6F0C37" w14:textId="2A78009D" w:rsidR="003D147A" w:rsidRDefault="003D147A" w:rsidP="003D147A">
      <w:pPr>
        <w:pStyle w:val="ListParagraph"/>
        <w:numPr>
          <w:ilvl w:val="0"/>
          <w:numId w:val="3"/>
        </w:numPr>
        <w:rPr>
          <w:szCs w:val="24"/>
        </w:rPr>
      </w:pPr>
      <w:r>
        <w:rPr>
          <w:szCs w:val="24"/>
        </w:rPr>
        <w:t>Prezențele fiecărui student pentru materiile la care participă;</w:t>
      </w:r>
    </w:p>
    <w:p w14:paraId="49D83158" w14:textId="6250211E" w:rsidR="003D147A" w:rsidRPr="003D147A" w:rsidRDefault="003D147A" w:rsidP="002A7E10">
      <w:pPr>
        <w:pStyle w:val="ListParagraph"/>
        <w:numPr>
          <w:ilvl w:val="0"/>
          <w:numId w:val="3"/>
        </w:numPr>
        <w:spacing w:after="80"/>
        <w:ind w:left="1349" w:hanging="357"/>
        <w:contextualSpacing w:val="0"/>
        <w:rPr>
          <w:szCs w:val="24"/>
        </w:rPr>
      </w:pPr>
      <w:r>
        <w:rPr>
          <w:szCs w:val="24"/>
        </w:rPr>
        <w:t>Notele obținute la examenele de la anumite materii, în cazul în care studentul este eligibil (</w:t>
      </w:r>
      <w:r w:rsidR="007F0467">
        <w:rPr>
          <w:szCs w:val="24"/>
        </w:rPr>
        <w:t>are un anumit număr de prezențe la materia respectivă).</w:t>
      </w:r>
    </w:p>
    <w:p w14:paraId="756E86F1" w14:textId="09109427" w:rsidR="003D147A" w:rsidRDefault="007F0467" w:rsidP="002A7E10">
      <w:pPr>
        <w:spacing w:after="240"/>
        <w:ind w:left="357" w:firstLine="720"/>
        <w:rPr>
          <w:szCs w:val="24"/>
        </w:rPr>
      </w:pPr>
      <w:r>
        <w:rPr>
          <w:szCs w:val="24"/>
        </w:rPr>
        <w:t>De asemenea, în cadrul proiectului UniversityApp, s-a integrat un mecanism de generare a codurilor QR, folosit pentru generarea codurilor QR pentru departamente, materii și studenți</w:t>
      </w:r>
      <w:r w:rsidR="002A7E10">
        <w:rPr>
          <w:szCs w:val="24"/>
        </w:rPr>
        <w:t>, care poate fi scanat cu orice dispozitiv mobil care dispune de funcționalitatea de scanare a codurilor QR.</w:t>
      </w:r>
    </w:p>
    <w:p w14:paraId="624F994C" w14:textId="23B1EA01" w:rsidR="002A7E10" w:rsidRDefault="00721653" w:rsidP="002A7E10">
      <w:pPr>
        <w:pStyle w:val="Heading2"/>
        <w:numPr>
          <w:ilvl w:val="1"/>
          <w:numId w:val="1"/>
        </w:numPr>
        <w:ind w:left="1077"/>
      </w:pPr>
      <w:bookmarkStart w:id="2" w:name="_Toc156679472"/>
      <w:r>
        <w:t>Domeniul de aplicare și scopul aplicației</w:t>
      </w:r>
      <w:bookmarkEnd w:id="2"/>
    </w:p>
    <w:p w14:paraId="1D242B3D" w14:textId="351A47AE" w:rsidR="00721653" w:rsidRDefault="0037015F" w:rsidP="00454635">
      <w:pPr>
        <w:spacing w:after="80"/>
        <w:ind w:left="357" w:firstLine="720"/>
        <w:rPr>
          <w:szCs w:val="24"/>
        </w:rPr>
      </w:pPr>
      <w:r>
        <w:rPr>
          <w:szCs w:val="24"/>
        </w:rPr>
        <w:t xml:space="preserve">Aplicația UniversityApp are un domeniu de aplicare detaliat, abordând nevoile specifice ale universităților în ceea ce privește colectarea, structurarea, manipularea și accesarea informațiilor acestora. </w:t>
      </w:r>
    </w:p>
    <w:p w14:paraId="35C232AB" w14:textId="5B653E3B" w:rsidR="00721653" w:rsidRDefault="0037015F" w:rsidP="00454635">
      <w:pPr>
        <w:spacing w:after="240"/>
        <w:ind w:left="357" w:firstLine="720"/>
        <w:rPr>
          <w:szCs w:val="24"/>
        </w:rPr>
      </w:pPr>
      <w:r>
        <w:rPr>
          <w:szCs w:val="24"/>
        </w:rPr>
        <w:t xml:space="preserve">Scopul aplicației este, mai întâi de toate, de a oferi o interfață prietenoasă cu utilizatorul, care să ușureze administrarea datelor legate de universitate și să faciliteze managementul acestora. Ca și funcționalități ale aplicației, au fost incluse următoarele: gestionarea unei baze de date cu informații despre studenți, </w:t>
      </w:r>
      <w:r w:rsidR="00454635">
        <w:rPr>
          <w:szCs w:val="24"/>
        </w:rPr>
        <w:t xml:space="preserve">înregistrarea performanței academice a unui student prin note și materii și monitorizarea structurii departamentelor / specializărilor. </w:t>
      </w:r>
    </w:p>
    <w:p w14:paraId="728A111E" w14:textId="730B5EC1" w:rsidR="00454635" w:rsidRDefault="00454635" w:rsidP="00454635">
      <w:pPr>
        <w:pStyle w:val="Heading2"/>
        <w:numPr>
          <w:ilvl w:val="1"/>
          <w:numId w:val="1"/>
        </w:numPr>
      </w:pPr>
      <w:bookmarkStart w:id="3" w:name="_Toc156679473"/>
      <w:r>
        <w:t>Publicul țintă sau utilizatorii destinați</w:t>
      </w:r>
      <w:bookmarkEnd w:id="3"/>
    </w:p>
    <w:p w14:paraId="1B87BEDF" w14:textId="1699E584" w:rsidR="00454635" w:rsidRDefault="007A20DD" w:rsidP="007A20DD">
      <w:pPr>
        <w:ind w:left="360" w:firstLine="720"/>
        <w:rPr>
          <w:szCs w:val="24"/>
        </w:rPr>
      </w:pPr>
      <w:r>
        <w:rPr>
          <w:szCs w:val="24"/>
        </w:rPr>
        <w:t>Aplicația UniversityApp este destinată, ân principal, personalului administrativ și academic al universităților. Această categorie include:</w:t>
      </w:r>
    </w:p>
    <w:p w14:paraId="01F4B3E9" w14:textId="290B605E" w:rsidR="007A20DD" w:rsidRDefault="007A20DD" w:rsidP="007A20DD">
      <w:pPr>
        <w:pStyle w:val="ListParagraph"/>
        <w:numPr>
          <w:ilvl w:val="0"/>
          <w:numId w:val="4"/>
        </w:numPr>
        <w:rPr>
          <w:szCs w:val="24"/>
        </w:rPr>
      </w:pPr>
      <w:r>
        <w:rPr>
          <w:szCs w:val="24"/>
        </w:rPr>
        <w:t>Administratori universitari;</w:t>
      </w:r>
    </w:p>
    <w:p w14:paraId="299D8316" w14:textId="347CC114" w:rsidR="007A20DD" w:rsidRDefault="007A20DD" w:rsidP="007A20DD">
      <w:pPr>
        <w:pStyle w:val="ListParagraph"/>
        <w:numPr>
          <w:ilvl w:val="0"/>
          <w:numId w:val="4"/>
        </w:numPr>
        <w:rPr>
          <w:szCs w:val="24"/>
        </w:rPr>
      </w:pPr>
      <w:r>
        <w:rPr>
          <w:szCs w:val="24"/>
        </w:rPr>
        <w:t>Personalul de secretariat;</w:t>
      </w:r>
    </w:p>
    <w:p w14:paraId="092A3AC0" w14:textId="3107E852" w:rsidR="007A20DD" w:rsidRDefault="007A20DD" w:rsidP="007A20DD">
      <w:pPr>
        <w:pStyle w:val="ListParagraph"/>
        <w:numPr>
          <w:ilvl w:val="0"/>
          <w:numId w:val="4"/>
        </w:numPr>
        <w:rPr>
          <w:szCs w:val="24"/>
        </w:rPr>
      </w:pPr>
      <w:r>
        <w:rPr>
          <w:szCs w:val="24"/>
        </w:rPr>
        <w:t>Cadrele didactice;</w:t>
      </w:r>
    </w:p>
    <w:p w14:paraId="37A0EF65" w14:textId="17685347" w:rsidR="007A20DD" w:rsidRDefault="007A20DD" w:rsidP="007A20DD">
      <w:pPr>
        <w:pStyle w:val="ListParagraph"/>
        <w:numPr>
          <w:ilvl w:val="0"/>
          <w:numId w:val="4"/>
        </w:numPr>
        <w:rPr>
          <w:szCs w:val="24"/>
        </w:rPr>
      </w:pPr>
      <w:r>
        <w:rPr>
          <w:szCs w:val="24"/>
        </w:rPr>
        <w:t>Studenții;</w:t>
      </w:r>
    </w:p>
    <w:p w14:paraId="3EAE3AA0" w14:textId="184F9B32" w:rsidR="007A20DD" w:rsidRPr="007A20DD" w:rsidRDefault="007A20DD" w:rsidP="007A20DD">
      <w:pPr>
        <w:pStyle w:val="ListParagraph"/>
        <w:numPr>
          <w:ilvl w:val="0"/>
          <w:numId w:val="4"/>
        </w:numPr>
        <w:rPr>
          <w:szCs w:val="24"/>
        </w:rPr>
      </w:pPr>
      <w:r>
        <w:rPr>
          <w:szCs w:val="24"/>
        </w:rPr>
        <w:t>Departamentele IT ale universităților;</w:t>
      </w:r>
    </w:p>
    <w:p w14:paraId="21A95730" w14:textId="5C17D2C8" w:rsidR="0008121C" w:rsidRDefault="0008121C" w:rsidP="0008121C">
      <w:pPr>
        <w:pStyle w:val="Heading1"/>
        <w:numPr>
          <w:ilvl w:val="0"/>
          <w:numId w:val="1"/>
        </w:numPr>
      </w:pPr>
      <w:bookmarkStart w:id="4" w:name="_Toc156679474"/>
      <w:r>
        <w:lastRenderedPageBreak/>
        <w:t>Cerințele utilizatorului</w:t>
      </w:r>
      <w:bookmarkEnd w:id="4"/>
    </w:p>
    <w:p w14:paraId="4F33086D" w14:textId="75DAA8F0" w:rsidR="00CC6778" w:rsidRPr="007A20DD" w:rsidRDefault="007A20DD" w:rsidP="00CC6778">
      <w:pPr>
        <w:spacing w:after="240"/>
        <w:ind w:firstLine="720"/>
        <w:rPr>
          <w:szCs w:val="24"/>
        </w:rPr>
      </w:pPr>
      <w:r>
        <w:rPr>
          <w:szCs w:val="24"/>
        </w:rPr>
        <w:t>Ca și cerințe ale aplicației pentru oferirea unei experiențe complete de utilizare a aplicației de către utilizator, aplicația oferă posibilitatea de a manipula diverse informații legate de mediul universitar, precum detalii despre departamente/ specializări, materiile specifice unei specializări, studenții înscriși la o anumită specializare, prezențele unui student, examenele din cadrul materiilor și notele obținute de studenți la examene. Funcționalitățile vor fi detaliate, pe larg, în subcapitolele următoare.</w:t>
      </w:r>
    </w:p>
    <w:p w14:paraId="50DA6361" w14:textId="35634816" w:rsidR="00454635" w:rsidRDefault="00454635" w:rsidP="007A20DD">
      <w:pPr>
        <w:pStyle w:val="Heading2"/>
        <w:numPr>
          <w:ilvl w:val="1"/>
          <w:numId w:val="1"/>
        </w:numPr>
        <w:ind w:left="1077"/>
      </w:pPr>
      <w:bookmarkStart w:id="5" w:name="_Toc156679475"/>
      <w:r>
        <w:t>Adăugarea, filtrarea și ștergerea specializărilor</w:t>
      </w:r>
      <w:bookmarkEnd w:id="5"/>
    </w:p>
    <w:p w14:paraId="0EBE4C8B" w14:textId="4AAE5E8C" w:rsidR="006629C0" w:rsidRDefault="00CC6778" w:rsidP="006629C0">
      <w:pPr>
        <w:spacing w:after="80"/>
        <w:ind w:left="357" w:firstLine="720"/>
        <w:rPr>
          <w:szCs w:val="24"/>
        </w:rPr>
      </w:pPr>
      <w:r w:rsidRPr="00561403">
        <w:rPr>
          <w:b/>
          <w:bCs/>
          <w:szCs w:val="24"/>
        </w:rPr>
        <w:t xml:space="preserve">Adăugarea unei noi specializări: </w:t>
      </w:r>
      <w:r w:rsidR="006629C0">
        <w:rPr>
          <w:szCs w:val="24"/>
        </w:rPr>
        <w:t>se va face prin specificarea acronimului și a numelui specializării, durat</w:t>
      </w:r>
      <w:r w:rsidR="002C03E3">
        <w:rPr>
          <w:szCs w:val="24"/>
        </w:rPr>
        <w:t>ei</w:t>
      </w:r>
      <w:r w:rsidR="006629C0">
        <w:rPr>
          <w:szCs w:val="24"/>
        </w:rPr>
        <w:t xml:space="preserve"> de studii și tipul acesteia (licență, master, doctorat). Specializările sunt unice, ceea ce înseamnă că nu pot fi adăugate mai multe specializări cu același nume. De asemenea, pentru fiecare specializare, s-au impus validări legate de durata de studii.</w:t>
      </w:r>
    </w:p>
    <w:p w14:paraId="775F1470" w14:textId="035D0E4C" w:rsidR="008A4381" w:rsidRDefault="008A4381" w:rsidP="006629C0">
      <w:pPr>
        <w:spacing w:after="80"/>
        <w:ind w:left="357" w:firstLine="720"/>
        <w:rPr>
          <w:szCs w:val="24"/>
        </w:rPr>
      </w:pPr>
      <w:r>
        <w:rPr>
          <w:b/>
          <w:bCs/>
          <w:szCs w:val="24"/>
        </w:rPr>
        <w:t>Generarea codului QR corespunzător unei specializări:</w:t>
      </w:r>
      <w:r w:rsidR="006629C0">
        <w:rPr>
          <w:b/>
          <w:bCs/>
          <w:szCs w:val="24"/>
        </w:rPr>
        <w:t xml:space="preserve"> </w:t>
      </w:r>
      <w:r w:rsidR="006629C0">
        <w:rPr>
          <w:szCs w:val="24"/>
        </w:rPr>
        <w:t>codul QR este unic și corespunde unei singure specializări, fiind generat în momentul în care se adaugă o nouă specializare în baza de date.</w:t>
      </w:r>
    </w:p>
    <w:p w14:paraId="4C537E2D" w14:textId="5A1D7A25" w:rsidR="006629C0" w:rsidRDefault="006629C0" w:rsidP="00293D7C">
      <w:pPr>
        <w:spacing w:after="80"/>
        <w:ind w:left="357" w:firstLine="720"/>
        <w:rPr>
          <w:szCs w:val="24"/>
        </w:rPr>
      </w:pPr>
      <w:r>
        <w:rPr>
          <w:b/>
          <w:bCs/>
          <w:szCs w:val="24"/>
        </w:rPr>
        <w:t xml:space="preserve">Filtrarea specializărilor existente: </w:t>
      </w:r>
      <w:r w:rsidR="00293D7C">
        <w:rPr>
          <w:szCs w:val="24"/>
        </w:rPr>
        <w:t>specializările deja existente în baza de date se pot filtra după durata studiilor și tipul specializării.</w:t>
      </w:r>
    </w:p>
    <w:p w14:paraId="39C3843E" w14:textId="3FE06D57" w:rsidR="00293D7C" w:rsidRPr="00830217" w:rsidRDefault="00293D7C" w:rsidP="00293D7C">
      <w:pPr>
        <w:spacing w:after="240"/>
        <w:ind w:left="357" w:firstLine="720"/>
        <w:rPr>
          <w:szCs w:val="24"/>
        </w:rPr>
      </w:pPr>
      <w:r>
        <w:rPr>
          <w:b/>
          <w:bCs/>
          <w:szCs w:val="24"/>
        </w:rPr>
        <w:t>Ștergerea unei specializări:</w:t>
      </w:r>
      <w:r w:rsidR="00830217">
        <w:rPr>
          <w:b/>
          <w:bCs/>
          <w:szCs w:val="24"/>
        </w:rPr>
        <w:t xml:space="preserve"> </w:t>
      </w:r>
      <w:r w:rsidR="00B00012">
        <w:rPr>
          <w:szCs w:val="24"/>
        </w:rPr>
        <w:t>se selectează specializarea care se dorește a fi ștearsă din baza de date dintr-o listă care conține toate specializările adăugate până la acel moment.</w:t>
      </w:r>
    </w:p>
    <w:p w14:paraId="30A0923A" w14:textId="4D723BB4" w:rsidR="00454635" w:rsidRDefault="00454635" w:rsidP="00454635">
      <w:pPr>
        <w:pStyle w:val="Heading2"/>
        <w:numPr>
          <w:ilvl w:val="1"/>
          <w:numId w:val="1"/>
        </w:numPr>
      </w:pPr>
      <w:bookmarkStart w:id="6" w:name="_Toc156679476"/>
      <w:r>
        <w:t>Adăugarea, filtrarea și ștergerea materiilor</w:t>
      </w:r>
      <w:bookmarkEnd w:id="6"/>
    </w:p>
    <w:p w14:paraId="3C1846F5" w14:textId="163FEA8A" w:rsidR="00293D7C" w:rsidRPr="002C03E3" w:rsidRDefault="00293D7C" w:rsidP="002C03E3">
      <w:pPr>
        <w:ind w:left="360" w:firstLine="720"/>
      </w:pPr>
      <w:r>
        <w:rPr>
          <w:b/>
          <w:bCs/>
        </w:rPr>
        <w:t>Adăugarea unei noi materii:</w:t>
      </w:r>
      <w:r w:rsidR="002C03E3">
        <w:rPr>
          <w:b/>
          <w:bCs/>
        </w:rPr>
        <w:t xml:space="preserve"> </w:t>
      </w:r>
      <w:r w:rsidR="002C03E3">
        <w:t xml:space="preserve">se va face prin selectarea acronimului unei specializări înregistrate, acronimul și numele materiei, numele profesorului care predă respectiva materie și numărul de credite al materiei. Materiile sunt unice, nefiind posibilă adăugarea a mai multor materii cu același nume. </w:t>
      </w:r>
    </w:p>
    <w:p w14:paraId="653AA597" w14:textId="2B86A56B" w:rsidR="00293D7C" w:rsidRPr="002C03E3" w:rsidRDefault="00293D7C" w:rsidP="002C03E3">
      <w:pPr>
        <w:ind w:left="360" w:firstLine="720"/>
      </w:pPr>
      <w:r>
        <w:rPr>
          <w:b/>
          <w:bCs/>
        </w:rPr>
        <w:t>Generarea codului QR corespunzători unei materii:</w:t>
      </w:r>
      <w:r w:rsidR="002C03E3">
        <w:rPr>
          <w:b/>
          <w:bCs/>
        </w:rPr>
        <w:t xml:space="preserve"> </w:t>
      </w:r>
      <w:r w:rsidR="002C03E3">
        <w:t>codul QR este unic și corespunde unei singure materii, fiind generat în momentul în care se adaugă o nouă materie în baza de date.</w:t>
      </w:r>
    </w:p>
    <w:p w14:paraId="630AC9E5" w14:textId="5792E9A6" w:rsidR="00CC5E9C" w:rsidRPr="002C03E3" w:rsidRDefault="00CC5E9C" w:rsidP="002C03E3">
      <w:pPr>
        <w:ind w:left="360" w:firstLine="720"/>
      </w:pPr>
      <w:r>
        <w:rPr>
          <w:b/>
          <w:bCs/>
        </w:rPr>
        <w:t>Filtrarea materiilor  existente:</w:t>
      </w:r>
      <w:r w:rsidR="002C03E3">
        <w:rPr>
          <w:b/>
          <w:bCs/>
        </w:rPr>
        <w:t xml:space="preserve"> </w:t>
      </w:r>
      <w:r w:rsidR="002C03E3">
        <w:t>materiile deja adăugare în baza de date se pot filtra după specializare, profesor sau numărul de credite.</w:t>
      </w:r>
    </w:p>
    <w:p w14:paraId="5E9E0639" w14:textId="74C29116" w:rsidR="00CC5E9C" w:rsidRPr="002C03E3" w:rsidRDefault="00CC5E9C" w:rsidP="002C03E3">
      <w:pPr>
        <w:ind w:left="360" w:firstLine="720"/>
      </w:pPr>
      <w:r>
        <w:rPr>
          <w:b/>
          <w:bCs/>
        </w:rPr>
        <w:t>Ștergerea unei materii:</w:t>
      </w:r>
      <w:r w:rsidR="002C03E3">
        <w:rPr>
          <w:b/>
          <w:bCs/>
        </w:rPr>
        <w:t xml:space="preserve"> </w:t>
      </w:r>
      <w:r w:rsidR="002C03E3">
        <w:t>se selectează materia care se dorește a fi ștearsă din baza de date dintr-o listă care conține toate materiile adăugate până la acel moment.</w:t>
      </w:r>
    </w:p>
    <w:p w14:paraId="7CFB3485" w14:textId="77777777" w:rsidR="00293D7C" w:rsidRPr="00293D7C" w:rsidRDefault="00293D7C" w:rsidP="00293D7C">
      <w:pPr>
        <w:ind w:left="1080"/>
        <w:rPr>
          <w:b/>
          <w:bCs/>
        </w:rPr>
      </w:pPr>
    </w:p>
    <w:p w14:paraId="5DA7FA4B" w14:textId="613C3AD4" w:rsidR="00454635" w:rsidRDefault="00454635" w:rsidP="00454635">
      <w:pPr>
        <w:pStyle w:val="Heading2"/>
        <w:numPr>
          <w:ilvl w:val="1"/>
          <w:numId w:val="1"/>
        </w:numPr>
      </w:pPr>
      <w:bookmarkStart w:id="7" w:name="_Toc156679477"/>
      <w:r>
        <w:lastRenderedPageBreak/>
        <w:t>Adăugarea, filtrarea și ștergerea studenților</w:t>
      </w:r>
      <w:bookmarkEnd w:id="7"/>
    </w:p>
    <w:p w14:paraId="650F2D04" w14:textId="77777777" w:rsidR="0078509B" w:rsidRDefault="00CC5E9C" w:rsidP="0078509B">
      <w:pPr>
        <w:ind w:left="360" w:firstLine="720"/>
      </w:pPr>
      <w:r>
        <w:rPr>
          <w:b/>
          <w:bCs/>
        </w:rPr>
        <w:t>Adăugarea unui nou student</w:t>
      </w:r>
      <w:r w:rsidR="002C03E3">
        <w:rPr>
          <w:b/>
          <w:bCs/>
        </w:rPr>
        <w:t xml:space="preserve">: </w:t>
      </w:r>
      <w:r w:rsidR="0078509B">
        <w:t>se va face prin specificarea ID-ului de student, selectarea unei specializări deja existente în baza de date, specificarea numelui, prenumelui studentului, adresei și numărului de telefon. Ca și în cazul celorlaltor entități (specializări și materii), nu pot fi înregistrați mai mulți studenți cu același ID.</w:t>
      </w:r>
    </w:p>
    <w:p w14:paraId="25293D81" w14:textId="65CFDC1A" w:rsidR="00CC5E9C" w:rsidRPr="0078509B" w:rsidRDefault="00CC5E9C" w:rsidP="0078509B">
      <w:pPr>
        <w:ind w:left="360" w:firstLine="720"/>
      </w:pPr>
      <w:r>
        <w:rPr>
          <w:b/>
          <w:bCs/>
        </w:rPr>
        <w:t>Generarea codului QR corespunzător unui student:</w:t>
      </w:r>
      <w:r w:rsidR="0078509B">
        <w:rPr>
          <w:b/>
          <w:bCs/>
        </w:rPr>
        <w:t xml:space="preserve"> </w:t>
      </w:r>
      <w:r w:rsidR="0078509B">
        <w:t>codul QR este uni și corespunde unui singur student înregistrat în baza de date, fiind generat în momentul în care se adaugă o nouă înregistrare.</w:t>
      </w:r>
    </w:p>
    <w:p w14:paraId="44F9B5FC" w14:textId="6A6DBC62" w:rsidR="00CC5E9C" w:rsidRPr="0078509B" w:rsidRDefault="00CC5E9C" w:rsidP="0078509B">
      <w:pPr>
        <w:ind w:left="360" w:firstLine="720"/>
      </w:pPr>
      <w:r>
        <w:rPr>
          <w:b/>
          <w:bCs/>
        </w:rPr>
        <w:t>Filtrarea studenților existenți:</w:t>
      </w:r>
      <w:r w:rsidR="0078509B">
        <w:rPr>
          <w:b/>
          <w:bCs/>
        </w:rPr>
        <w:t xml:space="preserve"> </w:t>
      </w:r>
      <w:r w:rsidR="0078509B">
        <w:t>studenții deja înregistrați pot fi filtrați după specializarea la care sunt înscriși.</w:t>
      </w:r>
    </w:p>
    <w:p w14:paraId="3FC32AF9" w14:textId="54ACD6F8" w:rsidR="00CC5E9C" w:rsidRPr="0078509B" w:rsidRDefault="00CC5E9C" w:rsidP="0078509B">
      <w:pPr>
        <w:spacing w:after="240"/>
        <w:ind w:left="357" w:firstLine="720"/>
      </w:pPr>
      <w:r>
        <w:rPr>
          <w:b/>
          <w:bCs/>
        </w:rPr>
        <w:t>Ștergerea unui student:</w:t>
      </w:r>
      <w:r w:rsidR="0078509B">
        <w:rPr>
          <w:b/>
          <w:bCs/>
        </w:rPr>
        <w:t xml:space="preserve"> </w:t>
      </w:r>
      <w:r w:rsidR="0078509B">
        <w:t>se selectează studentul care se dorește a fi șters din baza de date dintr-o listă care conține toți studenții înregistrați până în acel moment.</w:t>
      </w:r>
    </w:p>
    <w:p w14:paraId="0578F2E5" w14:textId="587B0F24" w:rsidR="00454635" w:rsidRDefault="00454635" w:rsidP="00454635">
      <w:pPr>
        <w:pStyle w:val="Heading2"/>
        <w:numPr>
          <w:ilvl w:val="1"/>
          <w:numId w:val="1"/>
        </w:numPr>
      </w:pPr>
      <w:bookmarkStart w:id="8" w:name="_Toc156679478"/>
      <w:r>
        <w:t>Adăugarea, filtrarea și ștergerea prezențelor</w:t>
      </w:r>
      <w:bookmarkEnd w:id="8"/>
    </w:p>
    <w:p w14:paraId="088B3806" w14:textId="28C2495E" w:rsidR="00CC5E9C" w:rsidRDefault="00CC5E9C" w:rsidP="0078509B">
      <w:pPr>
        <w:spacing w:after="0"/>
        <w:ind w:left="357" w:firstLine="720"/>
      </w:pPr>
      <w:r>
        <w:rPr>
          <w:b/>
          <w:bCs/>
        </w:rPr>
        <w:t>Adăugarea unei noi prezențe:</w:t>
      </w:r>
      <w:r w:rsidR="0078509B">
        <w:rPr>
          <w:b/>
          <w:bCs/>
        </w:rPr>
        <w:t xml:space="preserve"> </w:t>
      </w:r>
      <w:r w:rsidR="0078509B">
        <w:t>se va face după următoarele criterii:</w:t>
      </w:r>
    </w:p>
    <w:p w14:paraId="5AFCDE8C" w14:textId="5C8849DC" w:rsidR="0078509B" w:rsidRDefault="0078509B" w:rsidP="0078509B">
      <w:pPr>
        <w:pStyle w:val="ListParagraph"/>
        <w:numPr>
          <w:ilvl w:val="0"/>
          <w:numId w:val="10"/>
        </w:numPr>
      </w:pPr>
      <w:r>
        <w:t>Se va specifica un ID unic pentru înregistrarea d tip prezență</w:t>
      </w:r>
    </w:p>
    <w:p w14:paraId="0716C1D9" w14:textId="318E99F3" w:rsidR="0078509B" w:rsidRDefault="0078509B" w:rsidP="0078509B">
      <w:pPr>
        <w:pStyle w:val="ListParagraph"/>
        <w:numPr>
          <w:ilvl w:val="0"/>
          <w:numId w:val="10"/>
        </w:numPr>
      </w:pPr>
      <w:r>
        <w:t>Se va selecta o specializare din lista de specializări existente în baza de date</w:t>
      </w:r>
    </w:p>
    <w:p w14:paraId="2048449C" w14:textId="4571481B" w:rsidR="0078509B" w:rsidRDefault="0078509B" w:rsidP="0078509B">
      <w:pPr>
        <w:pStyle w:val="ListParagraph"/>
        <w:numPr>
          <w:ilvl w:val="0"/>
          <w:numId w:val="10"/>
        </w:numPr>
      </w:pPr>
      <w:r>
        <w:t>Se va selecta un student din lista de studenți, generată în funcție de specializarea selectată anterior</w:t>
      </w:r>
    </w:p>
    <w:p w14:paraId="50F07B88" w14:textId="2C2CB5FC" w:rsidR="0078509B" w:rsidRDefault="0078509B" w:rsidP="0078509B">
      <w:pPr>
        <w:pStyle w:val="ListParagraph"/>
        <w:numPr>
          <w:ilvl w:val="0"/>
          <w:numId w:val="10"/>
        </w:numPr>
      </w:pPr>
      <w:r>
        <w:t>Se va alege o materie din lista de materii, generată în funcție de specializarea selectată anterior</w:t>
      </w:r>
    </w:p>
    <w:p w14:paraId="7E57559A" w14:textId="417CBBE1" w:rsidR="0078509B" w:rsidRDefault="0078509B" w:rsidP="0078509B">
      <w:pPr>
        <w:pStyle w:val="ListParagraph"/>
        <w:numPr>
          <w:ilvl w:val="0"/>
          <w:numId w:val="10"/>
        </w:numPr>
        <w:spacing w:after="80"/>
        <w:ind w:left="1434" w:hanging="357"/>
        <w:contextualSpacing w:val="0"/>
      </w:pPr>
      <w:r>
        <w:t>Se va specifica numărul de prezențe la materia selectată anterior</w:t>
      </w:r>
    </w:p>
    <w:p w14:paraId="76275F05" w14:textId="77777777" w:rsidR="0078509B" w:rsidRDefault="0078509B" w:rsidP="0078509B">
      <w:pPr>
        <w:ind w:left="1080"/>
      </w:pPr>
      <w:r>
        <w:t>Ca și în cazul celorlaltor entități, nu pot exista mai multe prezențe cu același ID.</w:t>
      </w:r>
    </w:p>
    <w:p w14:paraId="38D71FBA" w14:textId="0BCCF131" w:rsidR="00CC5E9C" w:rsidRPr="0078509B" w:rsidRDefault="00CC5E9C" w:rsidP="008018C0">
      <w:pPr>
        <w:ind w:left="360" w:firstLine="720"/>
      </w:pPr>
      <w:r>
        <w:rPr>
          <w:b/>
          <w:bCs/>
        </w:rPr>
        <w:t>Extragerea studenților care pot da un anumit examen:</w:t>
      </w:r>
      <w:r w:rsidR="0078509B">
        <w:rPr>
          <w:b/>
          <w:bCs/>
        </w:rPr>
        <w:t xml:space="preserve"> </w:t>
      </w:r>
      <w:r w:rsidR="0078509B">
        <w:t xml:space="preserve">în funcție de departamentul și materia selectată în secțiunea de filtrare, se vor afișa studenții care pot da examenul </w:t>
      </w:r>
      <w:r w:rsidR="008018C0">
        <w:t>la o anumită materie. În acest caz, am stabilit că numărul de laboratoare este egal cu 6, așadar un student pentru a fi eligibil să susțină un examen are nevoie de minimum 5 prezențe.</w:t>
      </w:r>
    </w:p>
    <w:p w14:paraId="296FDA86" w14:textId="63F4ADC9" w:rsidR="00CC5E9C" w:rsidRPr="008018C0" w:rsidRDefault="00CC5E9C" w:rsidP="008018C0">
      <w:pPr>
        <w:ind w:left="360" w:firstLine="720"/>
      </w:pPr>
      <w:r>
        <w:rPr>
          <w:b/>
          <w:bCs/>
        </w:rPr>
        <w:t>Ștergerea unei prezențe:</w:t>
      </w:r>
      <w:r w:rsidR="008018C0">
        <w:rPr>
          <w:b/>
          <w:bCs/>
        </w:rPr>
        <w:t xml:space="preserve"> </w:t>
      </w:r>
      <w:r w:rsidR="008018C0">
        <w:t xml:space="preserve">se seletează prezența care se dorește a fi ștearsă din baza de date dintr-o listă care conține toate prezențele înregistrate </w:t>
      </w:r>
      <w:r w:rsidR="00442608">
        <w:t>până la acel moment.</w:t>
      </w:r>
    </w:p>
    <w:p w14:paraId="2C51380A" w14:textId="526CFA2E" w:rsidR="00454635" w:rsidRDefault="00454635" w:rsidP="00454635">
      <w:pPr>
        <w:pStyle w:val="Heading2"/>
        <w:numPr>
          <w:ilvl w:val="1"/>
          <w:numId w:val="1"/>
        </w:numPr>
      </w:pPr>
      <w:bookmarkStart w:id="9" w:name="_Toc156679479"/>
      <w:r>
        <w:t>Adăugarea, filtrarea și ștergerea examenelor</w:t>
      </w:r>
      <w:bookmarkEnd w:id="9"/>
    </w:p>
    <w:p w14:paraId="444C10E0" w14:textId="7779B343" w:rsidR="00FC6D5A" w:rsidRPr="00442608" w:rsidRDefault="00FC6D5A" w:rsidP="00442608">
      <w:pPr>
        <w:ind w:left="360" w:firstLine="720"/>
      </w:pPr>
      <w:r w:rsidRPr="00442608">
        <w:rPr>
          <w:b/>
          <w:bCs/>
        </w:rPr>
        <w:t>Adăugarea unui nou examen:</w:t>
      </w:r>
      <w:r w:rsidR="00442608" w:rsidRPr="00442608">
        <w:rPr>
          <w:b/>
          <w:bCs/>
        </w:rPr>
        <w:t xml:space="preserve"> </w:t>
      </w:r>
      <w:r w:rsidR="00442608">
        <w:t>se va face prin specificarea unui acronim al examenului</w:t>
      </w:r>
      <w:r w:rsidR="008B57AD">
        <w:t xml:space="preserve">, se va alege acronimul unei materii deja existente în baza de date, tipul examenului (COLOCVIU, SCRIS, ORAL sau PROIECT) și data </w:t>
      </w:r>
      <w:r w:rsidR="00535672">
        <w:t>în care se va susține examenul.</w:t>
      </w:r>
    </w:p>
    <w:p w14:paraId="353036B8" w14:textId="4B109552" w:rsidR="00FC6D5A" w:rsidRPr="00F924CC" w:rsidRDefault="00FC6D5A" w:rsidP="00F924CC">
      <w:pPr>
        <w:ind w:left="360" w:firstLine="720"/>
      </w:pPr>
      <w:r w:rsidRPr="00F924CC">
        <w:rPr>
          <w:b/>
          <w:bCs/>
        </w:rPr>
        <w:lastRenderedPageBreak/>
        <w:t>Filtrarea examenelor:</w:t>
      </w:r>
      <w:r w:rsidR="00F924CC" w:rsidRPr="00F924CC">
        <w:rPr>
          <w:b/>
          <w:bCs/>
        </w:rPr>
        <w:t xml:space="preserve"> </w:t>
      </w:r>
      <w:r w:rsidR="00F924CC">
        <w:t>filtrarea examenelor deja existente în baza de date pot fi filtrate după acronimul materiei sau de tipul examenului.</w:t>
      </w:r>
    </w:p>
    <w:p w14:paraId="6DC89D6B" w14:textId="6362F672" w:rsidR="00FC6D5A" w:rsidRPr="00AE09DC" w:rsidRDefault="00FC6D5A" w:rsidP="00AE09DC">
      <w:pPr>
        <w:spacing w:after="240"/>
        <w:ind w:left="357" w:firstLine="720"/>
        <w:rPr>
          <w:b/>
          <w:bCs/>
        </w:rPr>
      </w:pPr>
      <w:r w:rsidRPr="00F924CC">
        <w:rPr>
          <w:b/>
          <w:bCs/>
        </w:rPr>
        <w:t>Ștergerea unui examen:</w:t>
      </w:r>
      <w:r w:rsidR="00F924CC" w:rsidRPr="00F924CC">
        <w:rPr>
          <w:b/>
          <w:bCs/>
        </w:rPr>
        <w:t xml:space="preserve"> </w:t>
      </w:r>
      <w:r w:rsidR="00F924CC">
        <w:t>se selectează examenul care se dorește a fi șters din baza de date dintr-o listă care conține toate examenele înregistrate până în acel moment.</w:t>
      </w:r>
    </w:p>
    <w:p w14:paraId="156CF751" w14:textId="1C6B4C39" w:rsidR="00454635" w:rsidRDefault="00454635" w:rsidP="00454635">
      <w:pPr>
        <w:pStyle w:val="Heading2"/>
        <w:numPr>
          <w:ilvl w:val="1"/>
          <w:numId w:val="1"/>
        </w:numPr>
      </w:pPr>
      <w:bookmarkStart w:id="10" w:name="_Toc156679480"/>
      <w:r>
        <w:t>Adăugarea, filtrarea și ștergerea notelor</w:t>
      </w:r>
      <w:bookmarkEnd w:id="10"/>
    </w:p>
    <w:p w14:paraId="343AE921" w14:textId="54C01876" w:rsidR="00FC6D5A" w:rsidRPr="00FC6D5A" w:rsidRDefault="00FC6D5A" w:rsidP="009C377E">
      <w:pPr>
        <w:ind w:left="360" w:firstLine="720"/>
        <w:rPr>
          <w:b/>
          <w:bCs/>
        </w:rPr>
      </w:pPr>
      <w:r w:rsidRPr="00AE09DC">
        <w:rPr>
          <w:b/>
          <w:bCs/>
        </w:rPr>
        <w:t>Adăugarea unei no</w:t>
      </w:r>
      <w:r w:rsidR="00AE09DC" w:rsidRPr="00AE09DC">
        <w:rPr>
          <w:b/>
          <w:bCs/>
        </w:rPr>
        <w:t xml:space="preserve">te: </w:t>
      </w:r>
      <w:r w:rsidR="00AE09DC">
        <w:t>se va face prin specificarea unui ID uni</w:t>
      </w:r>
      <w:r w:rsidR="009C377E">
        <w:t>c</w:t>
      </w:r>
      <w:r w:rsidR="00AE09DC">
        <w:t xml:space="preserve"> al notei, prin selectarea unei specializări existente, a </w:t>
      </w:r>
      <w:r w:rsidR="009C377E">
        <w:t>unui student din specializarea selectată anterior, care a susținut examenul (a îndeplinit condiția numărului de prezențe discutată anterior), a ID-ului examenului, iar în final se va specifica nota obținută. Nu se pot adăuga mai multe note cu același ID (un student nu poate avea mai multe note pentru un singur tip de examen la o singură materie).</w:t>
      </w:r>
    </w:p>
    <w:p w14:paraId="530E5A0D" w14:textId="4B9D3CEC" w:rsidR="00FC6D5A" w:rsidRPr="009C377E" w:rsidRDefault="00AE09DC" w:rsidP="009C377E">
      <w:pPr>
        <w:ind w:left="360" w:firstLine="720"/>
        <w:rPr>
          <w:b/>
          <w:bCs/>
        </w:rPr>
      </w:pPr>
      <w:r w:rsidRPr="009C377E">
        <w:rPr>
          <w:b/>
          <w:bCs/>
        </w:rPr>
        <w:t>Filtrarea notelor deja înregistrate:</w:t>
      </w:r>
      <w:r w:rsidR="009C377E" w:rsidRPr="009C377E">
        <w:rPr>
          <w:b/>
          <w:bCs/>
        </w:rPr>
        <w:t xml:space="preserve"> </w:t>
      </w:r>
      <w:r w:rsidR="009C377E">
        <w:t>notele deja înregistrate pot fi filtrate după studentul care a obținut nota respectivă, sau după ID-ul examenului.</w:t>
      </w:r>
    </w:p>
    <w:p w14:paraId="415FBA69" w14:textId="2B3C01D1" w:rsidR="00454635" w:rsidRPr="00454635" w:rsidRDefault="00FC6D5A" w:rsidP="009C377E">
      <w:pPr>
        <w:spacing w:after="480"/>
        <w:ind w:left="357" w:firstLine="720"/>
      </w:pPr>
      <w:r w:rsidRPr="009C377E">
        <w:rPr>
          <w:b/>
          <w:bCs/>
        </w:rPr>
        <w:t xml:space="preserve">Ștergerea unei </w:t>
      </w:r>
      <w:r w:rsidR="00AE09DC" w:rsidRPr="009C377E">
        <w:rPr>
          <w:b/>
          <w:bCs/>
        </w:rPr>
        <w:t>note:</w:t>
      </w:r>
      <w:r w:rsidR="009C377E">
        <w:t xml:space="preserve"> se selectează nota care se dorește a fi ștearsă din baza de date dintr-o listă care conține toate notele înregistrate până în acel moment.</w:t>
      </w:r>
    </w:p>
    <w:p w14:paraId="6BE4F446" w14:textId="7834189F" w:rsidR="0008121C" w:rsidRDefault="0008121C" w:rsidP="008E6657">
      <w:pPr>
        <w:pStyle w:val="Heading1"/>
        <w:numPr>
          <w:ilvl w:val="0"/>
          <w:numId w:val="1"/>
        </w:numPr>
        <w:spacing w:after="120"/>
        <w:ind w:left="714" w:hanging="357"/>
      </w:pPr>
      <w:bookmarkStart w:id="11" w:name="_Toc156679481"/>
      <w:r>
        <w:t>Mediul de dezvoltare</w:t>
      </w:r>
      <w:bookmarkEnd w:id="11"/>
    </w:p>
    <w:p w14:paraId="184FC066" w14:textId="21296D48" w:rsidR="00B43723" w:rsidRPr="008E6657" w:rsidRDefault="008E6657" w:rsidP="00B43723">
      <w:pPr>
        <w:ind w:left="714"/>
        <w:rPr>
          <w:szCs w:val="24"/>
        </w:rPr>
      </w:pPr>
      <w:r>
        <w:rPr>
          <w:szCs w:val="24"/>
        </w:rPr>
        <w:t xml:space="preserve">Pentru dezvoltarea </w:t>
      </w:r>
      <w:r w:rsidR="00B43723">
        <w:rPr>
          <w:szCs w:val="24"/>
        </w:rPr>
        <w:t>aplicației UniversityApp, s-au folosit următoarele tool-uri:</w:t>
      </w:r>
    </w:p>
    <w:tbl>
      <w:tblPr>
        <w:tblStyle w:val="TableGrid"/>
        <w:tblW w:w="0" w:type="auto"/>
        <w:tblLook w:val="04A0" w:firstRow="1" w:lastRow="0" w:firstColumn="1" w:lastColumn="0" w:noHBand="0" w:noVBand="1"/>
      </w:tblPr>
      <w:tblGrid>
        <w:gridCol w:w="2263"/>
        <w:gridCol w:w="3969"/>
        <w:gridCol w:w="3118"/>
      </w:tblGrid>
      <w:tr w:rsidR="00BF330D" w14:paraId="4FD12A90" w14:textId="058F32D4" w:rsidTr="00850BEA">
        <w:tc>
          <w:tcPr>
            <w:tcW w:w="2263" w:type="dxa"/>
            <w:vAlign w:val="center"/>
          </w:tcPr>
          <w:p w14:paraId="596B312F" w14:textId="003CCD3D" w:rsidR="00BF330D" w:rsidRPr="00B43723" w:rsidRDefault="00BF330D" w:rsidP="00BF330D">
            <w:pPr>
              <w:jc w:val="center"/>
              <w:rPr>
                <w:b/>
                <w:bCs/>
                <w:szCs w:val="24"/>
              </w:rPr>
            </w:pPr>
            <w:r>
              <w:rPr>
                <w:b/>
                <w:bCs/>
                <w:szCs w:val="24"/>
              </w:rPr>
              <w:t>Numele tool-ului</w:t>
            </w:r>
          </w:p>
        </w:tc>
        <w:tc>
          <w:tcPr>
            <w:tcW w:w="3969" w:type="dxa"/>
            <w:vAlign w:val="center"/>
          </w:tcPr>
          <w:p w14:paraId="004AC76C" w14:textId="16C806E8" w:rsidR="00BF330D" w:rsidRPr="00B43723" w:rsidRDefault="00BF330D" w:rsidP="00BF330D">
            <w:pPr>
              <w:jc w:val="center"/>
              <w:rPr>
                <w:b/>
                <w:bCs/>
                <w:szCs w:val="24"/>
              </w:rPr>
            </w:pPr>
            <w:r>
              <w:rPr>
                <w:b/>
                <w:bCs/>
                <w:szCs w:val="24"/>
              </w:rPr>
              <w:t>Scurtă descriere</w:t>
            </w:r>
          </w:p>
        </w:tc>
        <w:tc>
          <w:tcPr>
            <w:tcW w:w="3118" w:type="dxa"/>
            <w:vAlign w:val="center"/>
          </w:tcPr>
          <w:p w14:paraId="619DA09E" w14:textId="330AA151" w:rsidR="00BF330D" w:rsidRDefault="00850BEA" w:rsidP="00BF330D">
            <w:pPr>
              <w:jc w:val="center"/>
              <w:rPr>
                <w:b/>
                <w:bCs/>
                <w:szCs w:val="24"/>
              </w:rPr>
            </w:pPr>
            <w:r>
              <w:rPr>
                <w:b/>
                <w:bCs/>
                <w:szCs w:val="24"/>
              </w:rPr>
              <w:t>Scopul utilizării</w:t>
            </w:r>
          </w:p>
        </w:tc>
      </w:tr>
      <w:tr w:rsidR="00BF330D" w14:paraId="7D9E0ECE" w14:textId="7727B0AD" w:rsidTr="00B05CD8">
        <w:trPr>
          <w:trHeight w:val="772"/>
        </w:trPr>
        <w:tc>
          <w:tcPr>
            <w:tcW w:w="2263" w:type="dxa"/>
            <w:vAlign w:val="center"/>
          </w:tcPr>
          <w:p w14:paraId="265AB639" w14:textId="32AF7210" w:rsidR="00BF330D" w:rsidRDefault="00BF330D" w:rsidP="00BF330D">
            <w:pPr>
              <w:jc w:val="center"/>
              <w:rPr>
                <w:szCs w:val="24"/>
              </w:rPr>
            </w:pPr>
            <w:r>
              <w:rPr>
                <w:szCs w:val="24"/>
              </w:rPr>
              <w:t>NetBeans IDE</w:t>
            </w:r>
          </w:p>
        </w:tc>
        <w:tc>
          <w:tcPr>
            <w:tcW w:w="3969" w:type="dxa"/>
            <w:vAlign w:val="center"/>
          </w:tcPr>
          <w:p w14:paraId="010D7DC1" w14:textId="15215EB6" w:rsidR="00BF330D" w:rsidRDefault="00BF330D" w:rsidP="00BF330D">
            <w:pPr>
              <w:jc w:val="center"/>
              <w:rPr>
                <w:szCs w:val="24"/>
              </w:rPr>
            </w:pPr>
            <w:r>
              <w:rPr>
                <w:szCs w:val="24"/>
              </w:rPr>
              <w:t>Mediu de dezvoltare open-source pentru Java</w:t>
            </w:r>
          </w:p>
        </w:tc>
        <w:tc>
          <w:tcPr>
            <w:tcW w:w="3118" w:type="dxa"/>
            <w:vAlign w:val="center"/>
          </w:tcPr>
          <w:p w14:paraId="48B1D089" w14:textId="61CAD814" w:rsidR="00BF330D" w:rsidRDefault="009C377E" w:rsidP="00BF330D">
            <w:pPr>
              <w:jc w:val="center"/>
              <w:rPr>
                <w:szCs w:val="24"/>
              </w:rPr>
            </w:pPr>
            <w:r>
              <w:rPr>
                <w:szCs w:val="24"/>
              </w:rPr>
              <w:t>Folosit datorită integrării strânse cu Java</w:t>
            </w:r>
          </w:p>
        </w:tc>
      </w:tr>
      <w:tr w:rsidR="00BF330D" w14:paraId="7CE9EB54" w14:textId="689A02FD" w:rsidTr="00B05CD8">
        <w:trPr>
          <w:trHeight w:val="698"/>
        </w:trPr>
        <w:tc>
          <w:tcPr>
            <w:tcW w:w="2263" w:type="dxa"/>
            <w:vAlign w:val="center"/>
          </w:tcPr>
          <w:p w14:paraId="33AAEFCC" w14:textId="1BA17BCC" w:rsidR="00BF330D" w:rsidRDefault="00BF330D" w:rsidP="00BF330D">
            <w:pPr>
              <w:jc w:val="center"/>
              <w:rPr>
                <w:szCs w:val="24"/>
              </w:rPr>
            </w:pPr>
            <w:r>
              <w:rPr>
                <w:szCs w:val="24"/>
              </w:rPr>
              <w:t>OpenJDK 11</w:t>
            </w:r>
          </w:p>
        </w:tc>
        <w:tc>
          <w:tcPr>
            <w:tcW w:w="3969" w:type="dxa"/>
            <w:vAlign w:val="center"/>
          </w:tcPr>
          <w:p w14:paraId="3FBE26F9" w14:textId="61ED9D31" w:rsidR="00BF330D" w:rsidRDefault="00850BEA" w:rsidP="00BF330D">
            <w:pPr>
              <w:jc w:val="center"/>
              <w:rPr>
                <w:szCs w:val="24"/>
              </w:rPr>
            </w:pPr>
            <w:r>
              <w:rPr>
                <w:szCs w:val="24"/>
              </w:rPr>
              <w:t>Implementare open-souce a platformei Java Standard Edition 11</w:t>
            </w:r>
          </w:p>
        </w:tc>
        <w:tc>
          <w:tcPr>
            <w:tcW w:w="3118" w:type="dxa"/>
            <w:vAlign w:val="center"/>
          </w:tcPr>
          <w:p w14:paraId="7771A156" w14:textId="61046D30" w:rsidR="00BF330D" w:rsidRDefault="009C377E" w:rsidP="00BF330D">
            <w:pPr>
              <w:jc w:val="center"/>
              <w:rPr>
                <w:szCs w:val="24"/>
              </w:rPr>
            </w:pPr>
            <w:r>
              <w:rPr>
                <w:szCs w:val="24"/>
              </w:rPr>
              <w:t>Dezvoltarea și rularea aplicației</w:t>
            </w:r>
          </w:p>
        </w:tc>
      </w:tr>
      <w:tr w:rsidR="00BF330D" w14:paraId="0CCF21E1" w14:textId="5D4762FE" w:rsidTr="00B05CD8">
        <w:trPr>
          <w:trHeight w:val="694"/>
        </w:trPr>
        <w:tc>
          <w:tcPr>
            <w:tcW w:w="2263" w:type="dxa"/>
            <w:vAlign w:val="center"/>
          </w:tcPr>
          <w:p w14:paraId="34F603A8" w14:textId="6931600F" w:rsidR="00BF330D" w:rsidRDefault="00850BEA" w:rsidP="00BF330D">
            <w:pPr>
              <w:jc w:val="center"/>
              <w:rPr>
                <w:szCs w:val="24"/>
              </w:rPr>
            </w:pPr>
            <w:r>
              <w:rPr>
                <w:szCs w:val="24"/>
              </w:rPr>
              <w:t>FlatLaf</w:t>
            </w:r>
          </w:p>
        </w:tc>
        <w:tc>
          <w:tcPr>
            <w:tcW w:w="3969" w:type="dxa"/>
            <w:vAlign w:val="center"/>
          </w:tcPr>
          <w:p w14:paraId="5CF70D89" w14:textId="375582C8" w:rsidR="00BF330D" w:rsidRDefault="00850BEA" w:rsidP="00BF330D">
            <w:pPr>
              <w:jc w:val="center"/>
              <w:rPr>
                <w:szCs w:val="24"/>
              </w:rPr>
            </w:pPr>
            <w:r>
              <w:rPr>
                <w:szCs w:val="24"/>
              </w:rPr>
              <w:t>Look &amp; Feel open-source pentru aplicațiile Java Swing</w:t>
            </w:r>
          </w:p>
        </w:tc>
        <w:tc>
          <w:tcPr>
            <w:tcW w:w="3118" w:type="dxa"/>
            <w:vAlign w:val="center"/>
          </w:tcPr>
          <w:p w14:paraId="16AD82C4" w14:textId="1E4F0AB8" w:rsidR="00BF330D" w:rsidRDefault="009C377E" w:rsidP="00BF330D">
            <w:pPr>
              <w:jc w:val="center"/>
              <w:rPr>
                <w:szCs w:val="24"/>
              </w:rPr>
            </w:pPr>
            <w:r>
              <w:rPr>
                <w:szCs w:val="24"/>
              </w:rPr>
              <w:t>Oferirea unui design modern al aplicației</w:t>
            </w:r>
          </w:p>
        </w:tc>
      </w:tr>
      <w:tr w:rsidR="00BF330D" w14:paraId="61810451" w14:textId="197E608A" w:rsidTr="00B05CD8">
        <w:trPr>
          <w:trHeight w:val="705"/>
        </w:trPr>
        <w:tc>
          <w:tcPr>
            <w:tcW w:w="2263" w:type="dxa"/>
            <w:vAlign w:val="center"/>
          </w:tcPr>
          <w:p w14:paraId="015377CE" w14:textId="7B5198A2" w:rsidR="00BF330D" w:rsidRDefault="00850BEA" w:rsidP="00BF330D">
            <w:pPr>
              <w:jc w:val="center"/>
              <w:rPr>
                <w:szCs w:val="24"/>
              </w:rPr>
            </w:pPr>
            <w:r>
              <w:rPr>
                <w:szCs w:val="24"/>
              </w:rPr>
              <w:t>Zebra Crossing (ZXing)</w:t>
            </w:r>
          </w:p>
        </w:tc>
        <w:tc>
          <w:tcPr>
            <w:tcW w:w="3969" w:type="dxa"/>
            <w:vAlign w:val="center"/>
          </w:tcPr>
          <w:p w14:paraId="7A27BCC0" w14:textId="0F1799AF" w:rsidR="00BF330D" w:rsidRDefault="00850BEA" w:rsidP="00BF330D">
            <w:pPr>
              <w:jc w:val="center"/>
              <w:rPr>
                <w:szCs w:val="24"/>
              </w:rPr>
            </w:pPr>
            <w:r>
              <w:rPr>
                <w:szCs w:val="24"/>
              </w:rPr>
              <w:t>Bibliotecă de procesare a imaginilor cu coduri de bare / QR</w:t>
            </w:r>
          </w:p>
        </w:tc>
        <w:tc>
          <w:tcPr>
            <w:tcW w:w="3118" w:type="dxa"/>
            <w:vAlign w:val="center"/>
          </w:tcPr>
          <w:p w14:paraId="204A3E9D" w14:textId="27CBD86E" w:rsidR="00BF330D" w:rsidRDefault="009C377E" w:rsidP="00BF330D">
            <w:pPr>
              <w:jc w:val="center"/>
              <w:rPr>
                <w:szCs w:val="24"/>
              </w:rPr>
            </w:pPr>
            <w:r>
              <w:rPr>
                <w:szCs w:val="24"/>
              </w:rPr>
              <w:t>Generarea codurilor de bare pentru diferite entități</w:t>
            </w:r>
          </w:p>
        </w:tc>
      </w:tr>
      <w:tr w:rsidR="00BF330D" w14:paraId="3C364D84" w14:textId="5B50D484" w:rsidTr="00B05CD8">
        <w:trPr>
          <w:trHeight w:val="700"/>
        </w:trPr>
        <w:tc>
          <w:tcPr>
            <w:tcW w:w="2263" w:type="dxa"/>
            <w:vAlign w:val="center"/>
          </w:tcPr>
          <w:p w14:paraId="2D8F7277" w14:textId="2D3ACEBD" w:rsidR="00BF330D" w:rsidRDefault="00850BEA" w:rsidP="00BF330D">
            <w:pPr>
              <w:jc w:val="center"/>
              <w:rPr>
                <w:szCs w:val="24"/>
              </w:rPr>
            </w:pPr>
            <w:r>
              <w:rPr>
                <w:szCs w:val="24"/>
              </w:rPr>
              <w:t>MySQL Server 8.2</w:t>
            </w:r>
          </w:p>
        </w:tc>
        <w:tc>
          <w:tcPr>
            <w:tcW w:w="3969" w:type="dxa"/>
            <w:vAlign w:val="center"/>
          </w:tcPr>
          <w:p w14:paraId="73270D4E" w14:textId="6C5EF743" w:rsidR="00BF330D" w:rsidRDefault="00850BEA" w:rsidP="00BF330D">
            <w:pPr>
              <w:jc w:val="center"/>
              <w:rPr>
                <w:szCs w:val="24"/>
              </w:rPr>
            </w:pPr>
            <w:r>
              <w:rPr>
                <w:szCs w:val="24"/>
              </w:rPr>
              <w:t>Sistem open-source de gestionare a bazelor de date relaționale</w:t>
            </w:r>
          </w:p>
        </w:tc>
        <w:tc>
          <w:tcPr>
            <w:tcW w:w="3118" w:type="dxa"/>
            <w:vAlign w:val="center"/>
          </w:tcPr>
          <w:p w14:paraId="46F5B0BB" w14:textId="4E5A5842" w:rsidR="00BF330D" w:rsidRDefault="009C377E" w:rsidP="00BF330D">
            <w:pPr>
              <w:jc w:val="center"/>
              <w:rPr>
                <w:szCs w:val="24"/>
              </w:rPr>
            </w:pPr>
            <w:r>
              <w:rPr>
                <w:szCs w:val="24"/>
              </w:rPr>
              <w:t>Manipularea și administrarea bazei de date</w:t>
            </w:r>
          </w:p>
        </w:tc>
      </w:tr>
      <w:tr w:rsidR="00BF330D" w14:paraId="1738595B" w14:textId="5A89DB89" w:rsidTr="00B05CD8">
        <w:trPr>
          <w:trHeight w:val="696"/>
        </w:trPr>
        <w:tc>
          <w:tcPr>
            <w:tcW w:w="2263" w:type="dxa"/>
            <w:vAlign w:val="center"/>
          </w:tcPr>
          <w:p w14:paraId="0A489540" w14:textId="7CDBF02B" w:rsidR="00BF330D" w:rsidRDefault="00850BEA" w:rsidP="00BF330D">
            <w:pPr>
              <w:jc w:val="center"/>
              <w:rPr>
                <w:szCs w:val="24"/>
              </w:rPr>
            </w:pPr>
            <w:r>
              <w:rPr>
                <w:szCs w:val="24"/>
              </w:rPr>
              <w:t>MySQL Workbench 8.0 CE</w:t>
            </w:r>
          </w:p>
        </w:tc>
        <w:tc>
          <w:tcPr>
            <w:tcW w:w="3969" w:type="dxa"/>
            <w:vAlign w:val="center"/>
          </w:tcPr>
          <w:p w14:paraId="1D9278FE" w14:textId="6653B402" w:rsidR="00BF330D" w:rsidRDefault="00FC1338" w:rsidP="00BF330D">
            <w:pPr>
              <w:jc w:val="center"/>
              <w:rPr>
                <w:szCs w:val="24"/>
              </w:rPr>
            </w:pPr>
            <w:r>
              <w:rPr>
                <w:szCs w:val="24"/>
              </w:rPr>
              <w:t>Instrument vizual pentru bazele de date</w:t>
            </w:r>
          </w:p>
        </w:tc>
        <w:tc>
          <w:tcPr>
            <w:tcW w:w="3118" w:type="dxa"/>
            <w:vAlign w:val="center"/>
          </w:tcPr>
          <w:p w14:paraId="75B7FC4B" w14:textId="4C0A2296" w:rsidR="00BF330D" w:rsidRDefault="009C377E" w:rsidP="00BF330D">
            <w:pPr>
              <w:jc w:val="center"/>
              <w:rPr>
                <w:szCs w:val="24"/>
              </w:rPr>
            </w:pPr>
            <w:r>
              <w:rPr>
                <w:szCs w:val="24"/>
              </w:rPr>
              <w:t>Proiectarea bazei de date</w:t>
            </w:r>
          </w:p>
        </w:tc>
      </w:tr>
    </w:tbl>
    <w:p w14:paraId="250C993B" w14:textId="5B6DA495" w:rsidR="00B43723" w:rsidRPr="008E6657" w:rsidRDefault="00B43723" w:rsidP="00B43723">
      <w:pPr>
        <w:rPr>
          <w:szCs w:val="24"/>
        </w:rPr>
      </w:pPr>
    </w:p>
    <w:p w14:paraId="2989C243" w14:textId="4342EAD1" w:rsidR="0008121C" w:rsidRDefault="0008121C" w:rsidP="0008121C">
      <w:pPr>
        <w:pStyle w:val="Heading1"/>
        <w:numPr>
          <w:ilvl w:val="0"/>
          <w:numId w:val="1"/>
        </w:numPr>
      </w:pPr>
      <w:bookmarkStart w:id="12" w:name="_Toc156679482"/>
      <w:r>
        <w:lastRenderedPageBreak/>
        <w:t>Strategia de</w:t>
      </w:r>
      <w:r w:rsidR="003B45AD">
        <w:t xml:space="preserve"> proiectare și implementare</w:t>
      </w:r>
      <w:bookmarkEnd w:id="12"/>
    </w:p>
    <w:p w14:paraId="04D0BBC9" w14:textId="62521C55" w:rsidR="00DA03D4" w:rsidRDefault="00DA03D4" w:rsidP="00DA03D4">
      <w:pPr>
        <w:pStyle w:val="Heading2"/>
        <w:numPr>
          <w:ilvl w:val="1"/>
          <w:numId w:val="1"/>
        </w:numPr>
      </w:pPr>
      <w:bookmarkStart w:id="13" w:name="_Toc156679483"/>
      <w:r>
        <w:t>Diagrama use-case a aplicației</w:t>
      </w:r>
      <w:bookmarkEnd w:id="13"/>
    </w:p>
    <w:p w14:paraId="58946822" w14:textId="29BD94D2" w:rsidR="00DA03D4" w:rsidRDefault="00DA03D4" w:rsidP="00DA03D4">
      <w:pPr>
        <w:spacing w:after="80"/>
        <w:ind w:left="357" w:firstLine="720"/>
      </w:pPr>
      <w:r>
        <w:t>Diagrama use-case este o reprezentare grafică, care arată actorii și cazurile într-un sistem, în cazul de față aplicația UniversityApp, precum și relațiile dintre aceștia. Proiectarea diagramei use-case are ca scop stabilirea funcționalităților principale dintr-un sistem, dar și a persoanelor (actorilor) destinați pentru a utiliza aplicația. Componentele diagramei use-case sunt:</w:t>
      </w:r>
    </w:p>
    <w:p w14:paraId="4401E14C" w14:textId="29CBC160" w:rsidR="00DA03D4" w:rsidRDefault="00DA03D4" w:rsidP="00DA03D4">
      <w:pPr>
        <w:pStyle w:val="ListParagraph"/>
        <w:numPr>
          <w:ilvl w:val="0"/>
          <w:numId w:val="11"/>
        </w:numPr>
      </w:pPr>
      <w:r>
        <w:rPr>
          <w:b/>
          <w:bCs/>
        </w:rPr>
        <w:t xml:space="preserve">Actorii: </w:t>
      </w:r>
      <w:r>
        <w:t>administratorul universitar și profesorul.</w:t>
      </w:r>
    </w:p>
    <w:p w14:paraId="3AB7A6CF" w14:textId="1AC0EFC6" w:rsidR="00DA03D4" w:rsidRDefault="00DA03D4" w:rsidP="00DA03D4">
      <w:pPr>
        <w:pStyle w:val="ListParagraph"/>
        <w:numPr>
          <w:ilvl w:val="0"/>
          <w:numId w:val="11"/>
        </w:numPr>
      </w:pPr>
      <w:r>
        <w:rPr>
          <w:b/>
          <w:bCs/>
        </w:rPr>
        <w:t xml:space="preserve">Cazurile de utilizare: </w:t>
      </w:r>
      <w:r>
        <w:t>adăugarea, filtrarea și ștergerea specializărilor, materiilor, studenților, prezențelor, examenelor și notelor.</w:t>
      </w:r>
    </w:p>
    <w:p w14:paraId="0B327BC9" w14:textId="44D3C0AB" w:rsidR="00DA03D4" w:rsidRPr="00DA03D4" w:rsidRDefault="00DA03D4" w:rsidP="00DA03D4">
      <w:pPr>
        <w:pStyle w:val="ListParagraph"/>
        <w:numPr>
          <w:ilvl w:val="0"/>
          <w:numId w:val="11"/>
        </w:numPr>
      </w:pPr>
      <w:r>
        <w:rPr>
          <w:b/>
          <w:bCs/>
        </w:rPr>
        <w:t>Sistemul:</w:t>
      </w:r>
      <w:r>
        <w:t xml:space="preserve"> aplicația UniversityApp.</w:t>
      </w:r>
    </w:p>
    <w:p w14:paraId="79036EA9" w14:textId="2C2A4182" w:rsidR="00DA03D4" w:rsidRDefault="00DA03D4" w:rsidP="00DA03D4">
      <w:pPr>
        <w:spacing w:after="40"/>
        <w:jc w:val="center"/>
      </w:pPr>
      <w:r w:rsidRPr="00DA03D4">
        <w:drawing>
          <wp:inline distT="0" distB="0" distL="0" distR="0" wp14:anchorId="6C1FF00A" wp14:editId="556D27EA">
            <wp:extent cx="5134882" cy="5019675"/>
            <wp:effectExtent l="0" t="0" r="8890" b="0"/>
            <wp:docPr id="180003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32205" name=""/>
                    <pic:cNvPicPr/>
                  </pic:nvPicPr>
                  <pic:blipFill>
                    <a:blip r:embed="rId9"/>
                    <a:stretch>
                      <a:fillRect/>
                    </a:stretch>
                  </pic:blipFill>
                  <pic:spPr>
                    <a:xfrm>
                      <a:off x="0" y="0"/>
                      <a:ext cx="5158777" cy="5043034"/>
                    </a:xfrm>
                    <a:prstGeom prst="rect">
                      <a:avLst/>
                    </a:prstGeom>
                  </pic:spPr>
                </pic:pic>
              </a:graphicData>
            </a:graphic>
          </wp:inline>
        </w:drawing>
      </w:r>
    </w:p>
    <w:p w14:paraId="1B9241D8" w14:textId="44779522" w:rsidR="00DA03D4" w:rsidRDefault="00DA03D4" w:rsidP="00DA03D4">
      <w:pPr>
        <w:pStyle w:val="Caption"/>
        <w:spacing w:after="240"/>
        <w:jc w:val="center"/>
      </w:pPr>
      <w:bookmarkStart w:id="14" w:name="_Toc156679497"/>
      <w:r>
        <w:t xml:space="preserve">Figură </w:t>
      </w:r>
      <w:r>
        <w:fldChar w:fldCharType="begin"/>
      </w:r>
      <w:r>
        <w:instrText xml:space="preserve"> SEQ Figură \* ARABIC </w:instrText>
      </w:r>
      <w:r>
        <w:fldChar w:fldCharType="separate"/>
      </w:r>
      <w:r w:rsidR="006A1EFA">
        <w:t>1</w:t>
      </w:r>
      <w:r>
        <w:fldChar w:fldCharType="end"/>
      </w:r>
      <w:r>
        <w:t xml:space="preserve"> - Diagrama use-</w:t>
      </w:r>
      <w:r w:rsidRPr="00DA03D4">
        <w:rPr>
          <w:sz w:val="20"/>
          <w:szCs w:val="20"/>
        </w:rPr>
        <w:t>case</w:t>
      </w:r>
      <w:r>
        <w:t xml:space="preserve"> a aplicației</w:t>
      </w:r>
      <w:bookmarkEnd w:id="14"/>
    </w:p>
    <w:p w14:paraId="2E6ED445" w14:textId="78A4FBB9" w:rsidR="00FB2ADB" w:rsidRDefault="00FB2ADB" w:rsidP="00FB2ADB">
      <w:pPr>
        <w:pStyle w:val="Heading2"/>
        <w:numPr>
          <w:ilvl w:val="1"/>
          <w:numId w:val="1"/>
        </w:numPr>
        <w:ind w:left="1077"/>
      </w:pPr>
      <w:bookmarkStart w:id="15" w:name="_Toc156679484"/>
      <w:r>
        <w:lastRenderedPageBreak/>
        <w:t>Diagrama Bachman a bazei de date</w:t>
      </w:r>
      <w:bookmarkEnd w:id="15"/>
    </w:p>
    <w:p w14:paraId="4ED445B9" w14:textId="0065F69F" w:rsidR="00FB2ADB" w:rsidRDefault="00E14F7E" w:rsidP="00E14F7E">
      <w:pPr>
        <w:ind w:left="357" w:firstLine="720"/>
      </w:pPr>
      <w:r>
        <w:t>Diagrama Bachman este un tip de diagramă folosită în modelarea bazelor de date, pentru a ilustra structura logică și fizică a datelor. Sunt utilizate, în special, în contextul bazelor de date relaționale și pot oferi o vedere a modului în care datele sunt organizate, dar și cum interacționează elementele de stocare a datelor. În continuare, se va prezenta diagrama Bachman a aplicației UniversityApp.</w:t>
      </w:r>
    </w:p>
    <w:p w14:paraId="656F0F15" w14:textId="0E1BB0C9" w:rsidR="00E633D4" w:rsidRDefault="00E633D4" w:rsidP="00E633D4">
      <w:pPr>
        <w:jc w:val="center"/>
      </w:pPr>
      <w:r w:rsidRPr="00E633D4">
        <w:drawing>
          <wp:inline distT="0" distB="0" distL="0" distR="0" wp14:anchorId="5759C50B" wp14:editId="6ABA3A97">
            <wp:extent cx="5913322" cy="6200775"/>
            <wp:effectExtent l="0" t="0" r="0" b="0"/>
            <wp:docPr id="1937707073"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07073" name="Picture 1" descr="A diagram of a student&#10;&#10;Description automatically generated"/>
                    <pic:cNvPicPr/>
                  </pic:nvPicPr>
                  <pic:blipFill>
                    <a:blip r:embed="rId10"/>
                    <a:stretch>
                      <a:fillRect/>
                    </a:stretch>
                  </pic:blipFill>
                  <pic:spPr>
                    <a:xfrm>
                      <a:off x="0" y="0"/>
                      <a:ext cx="5934617" cy="6223105"/>
                    </a:xfrm>
                    <a:prstGeom prst="rect">
                      <a:avLst/>
                    </a:prstGeom>
                  </pic:spPr>
                </pic:pic>
              </a:graphicData>
            </a:graphic>
          </wp:inline>
        </w:drawing>
      </w:r>
    </w:p>
    <w:p w14:paraId="0438C201" w14:textId="5FFA663A" w:rsidR="00E633D4" w:rsidRPr="00FB2ADB" w:rsidRDefault="00E633D4" w:rsidP="00E633D4">
      <w:pPr>
        <w:pStyle w:val="Caption"/>
        <w:jc w:val="center"/>
      </w:pPr>
      <w:bookmarkStart w:id="16" w:name="_Toc156679498"/>
      <w:r>
        <w:t xml:space="preserve">Figură </w:t>
      </w:r>
      <w:r>
        <w:fldChar w:fldCharType="begin"/>
      </w:r>
      <w:r>
        <w:instrText xml:space="preserve"> SEQ Figură \* ARABIC </w:instrText>
      </w:r>
      <w:r>
        <w:fldChar w:fldCharType="separate"/>
      </w:r>
      <w:r w:rsidR="006A1EFA">
        <w:t>2</w:t>
      </w:r>
      <w:r>
        <w:fldChar w:fldCharType="end"/>
      </w:r>
      <w:r>
        <w:t xml:space="preserve"> - Diagrama Bachman a aplicației</w:t>
      </w:r>
      <w:bookmarkEnd w:id="16"/>
    </w:p>
    <w:p w14:paraId="18882E9A" w14:textId="3006F26C" w:rsidR="009C3F2A" w:rsidRDefault="009C3F2A" w:rsidP="00DA03D4">
      <w:pPr>
        <w:pStyle w:val="Heading2"/>
        <w:numPr>
          <w:ilvl w:val="1"/>
          <w:numId w:val="1"/>
        </w:numPr>
      </w:pPr>
      <w:bookmarkStart w:id="17" w:name="_Diagrama_EER_(Enhanced"/>
      <w:bookmarkStart w:id="18" w:name="_Toc156679485"/>
      <w:bookmarkEnd w:id="17"/>
      <w:r>
        <w:lastRenderedPageBreak/>
        <w:t>Diagrama EER (Enhanced Entity-Relationship) a aplicației</w:t>
      </w:r>
      <w:bookmarkEnd w:id="18"/>
    </w:p>
    <w:p w14:paraId="25F389E4" w14:textId="0D364B09" w:rsidR="009C3F2A" w:rsidRDefault="009C3F2A" w:rsidP="009C3F2A">
      <w:pPr>
        <w:ind w:left="360" w:firstLine="720"/>
      </w:pPr>
      <w:r>
        <w:t>Diagrama EER este o versiune mai avansată a unei diagrame Entity-Relationship, oferind o vedere mai cuprinzătoare a structurii bazei de date. Pentru aplicația UniversityApp, atât diagrama EER, cât și întreaga bază de date, au fost proiectate în instrumentul vizual MySQL Workbench.</w:t>
      </w:r>
    </w:p>
    <w:p w14:paraId="27E63A84" w14:textId="56EAC63B" w:rsidR="009C3F2A" w:rsidRDefault="009C3F2A" w:rsidP="009C3F2A">
      <w:pPr>
        <w:jc w:val="center"/>
      </w:pPr>
      <w:r w:rsidRPr="009C3F2A">
        <w:drawing>
          <wp:inline distT="0" distB="0" distL="0" distR="0" wp14:anchorId="07C3BBE7" wp14:editId="45F25415">
            <wp:extent cx="5931574" cy="6613451"/>
            <wp:effectExtent l="0" t="0" r="0" b="0"/>
            <wp:docPr id="2007929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29139" name="Picture 1" descr="A screenshot of a computer&#10;&#10;Description automatically generated"/>
                    <pic:cNvPicPr/>
                  </pic:nvPicPr>
                  <pic:blipFill>
                    <a:blip r:embed="rId11"/>
                    <a:stretch>
                      <a:fillRect/>
                    </a:stretch>
                  </pic:blipFill>
                  <pic:spPr>
                    <a:xfrm>
                      <a:off x="0" y="0"/>
                      <a:ext cx="5949444" cy="6633376"/>
                    </a:xfrm>
                    <a:prstGeom prst="rect">
                      <a:avLst/>
                    </a:prstGeom>
                  </pic:spPr>
                </pic:pic>
              </a:graphicData>
            </a:graphic>
          </wp:inline>
        </w:drawing>
      </w:r>
    </w:p>
    <w:p w14:paraId="296D2408" w14:textId="16459EB4" w:rsidR="003341E9" w:rsidRDefault="009C3F2A" w:rsidP="003341E9">
      <w:pPr>
        <w:pStyle w:val="Caption"/>
        <w:jc w:val="center"/>
      </w:pPr>
      <w:bookmarkStart w:id="19" w:name="_Toc156679499"/>
      <w:r>
        <w:t xml:space="preserve">Figură </w:t>
      </w:r>
      <w:r>
        <w:fldChar w:fldCharType="begin"/>
      </w:r>
      <w:r>
        <w:instrText xml:space="preserve"> SEQ Figură \* ARABIC </w:instrText>
      </w:r>
      <w:r>
        <w:fldChar w:fldCharType="separate"/>
      </w:r>
      <w:r w:rsidR="006A1EFA">
        <w:t>3</w:t>
      </w:r>
      <w:r>
        <w:fldChar w:fldCharType="end"/>
      </w:r>
      <w:r>
        <w:t xml:space="preserve"> - Diagrama EER a aplicației</w:t>
      </w:r>
      <w:bookmarkEnd w:id="19"/>
    </w:p>
    <w:p w14:paraId="2BA3C3D7" w14:textId="78226448" w:rsidR="00DA03D4" w:rsidRDefault="00DF5473" w:rsidP="003341E9">
      <w:pPr>
        <w:pStyle w:val="Heading2"/>
        <w:numPr>
          <w:ilvl w:val="1"/>
          <w:numId w:val="1"/>
        </w:numPr>
      </w:pPr>
      <w:bookmarkStart w:id="20" w:name="_Toc156679486"/>
      <w:r>
        <w:lastRenderedPageBreak/>
        <w:t xml:space="preserve">Modul de </w:t>
      </w:r>
      <w:r w:rsidR="00CD4589">
        <w:t>proiectare și implementare</w:t>
      </w:r>
      <w:bookmarkEnd w:id="20"/>
    </w:p>
    <w:p w14:paraId="13A6F2BF" w14:textId="26D23500" w:rsidR="004D2727" w:rsidRDefault="00CD4589" w:rsidP="004D2727">
      <w:pPr>
        <w:ind w:left="360" w:firstLine="720"/>
      </w:pPr>
      <w:r>
        <w:t xml:space="preserve">Pentru a implementa aplicația UniversityApp în mediul de dezvoltare NetBeans, s-a utilizat o structură standard de proiect în Java. Această abordare a separat modelele de date, accesul la baza de date, serviciile și interfața cu utilizatorul în pachete separate.  </w:t>
      </w:r>
    </w:p>
    <w:p w14:paraId="2801A15A" w14:textId="0ADFFB91" w:rsidR="00CD4589" w:rsidRDefault="00F033CD" w:rsidP="00CD4589">
      <w:r>
        <mc:AlternateContent>
          <mc:Choice Requires="wps">
            <w:drawing>
              <wp:anchor distT="0" distB="0" distL="114300" distR="114300" simplePos="0" relativeHeight="251681792" behindDoc="0" locked="0" layoutInCell="1" allowOverlap="1" wp14:anchorId="14123A8A" wp14:editId="6ABBE41E">
                <wp:simplePos x="0" y="0"/>
                <wp:positionH relativeFrom="column">
                  <wp:posOffset>3324142</wp:posOffset>
                </wp:positionH>
                <wp:positionV relativeFrom="paragraph">
                  <wp:posOffset>5138585</wp:posOffset>
                </wp:positionV>
                <wp:extent cx="3093720" cy="588397"/>
                <wp:effectExtent l="0" t="0" r="0" b="2540"/>
                <wp:wrapNone/>
                <wp:docPr id="2094115126" name="Text Box 4"/>
                <wp:cNvGraphicFramePr/>
                <a:graphic xmlns:a="http://schemas.openxmlformats.org/drawingml/2006/main">
                  <a:graphicData uri="http://schemas.microsoft.com/office/word/2010/wordprocessingShape">
                    <wps:wsp>
                      <wps:cNvSpPr txBox="1"/>
                      <wps:spPr>
                        <a:xfrm>
                          <a:off x="0" y="0"/>
                          <a:ext cx="3093720" cy="588397"/>
                        </a:xfrm>
                        <a:prstGeom prst="rect">
                          <a:avLst/>
                        </a:prstGeom>
                        <a:noFill/>
                        <a:ln w="6350">
                          <a:noFill/>
                        </a:ln>
                      </wps:spPr>
                      <wps:txbx>
                        <w:txbxContent>
                          <w:p w14:paraId="056DE1AB" w14:textId="085724EB" w:rsidR="00F033CD" w:rsidRPr="00F033CD" w:rsidRDefault="00F033CD" w:rsidP="00F033CD">
                            <w:pPr>
                              <w:rPr>
                                <w:sz w:val="18"/>
                                <w:szCs w:val="18"/>
                              </w:rPr>
                            </w:pPr>
                            <w:r>
                              <w:rPr>
                                <w:sz w:val="18"/>
                                <w:szCs w:val="18"/>
                              </w:rPr>
                              <w:t>Interfețele cu utilizatorul:</w:t>
                            </w:r>
                            <w:r>
                              <w:rPr>
                                <w:sz w:val="18"/>
                                <w:szCs w:val="18"/>
                              </w:rPr>
                              <w:br/>
                              <w:t>- Fereastra cu 6 file, fiecare filă aparținând unui model</w:t>
                            </w:r>
                            <w:r>
                              <w:rPr>
                                <w:sz w:val="18"/>
                                <w:szCs w:val="18"/>
                              </w:rPr>
                              <w:br/>
                              <w:t>- Fereastra pentru vizualizarea codurilor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23A8A" id="_x0000_t202" coordsize="21600,21600" o:spt="202" path="m,l,21600r21600,l21600,xe">
                <v:stroke joinstyle="miter"/>
                <v:path gradientshapeok="t" o:connecttype="rect"/>
              </v:shapetype>
              <v:shape id="Text Box 4" o:spid="_x0000_s1026" type="#_x0000_t202" style="position:absolute;margin-left:261.75pt;margin-top:404.6pt;width:243.6pt;height:46.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" filled="f" stroked="f" strokeweight=".5pt">
                <v:textbox>
                  <w:txbxContent>
                    <w:p w14:paraId="056DE1AB" w14:textId="085724EB" w:rsidR="00F033CD" w:rsidRPr="00F033CD" w:rsidRDefault="00F033CD" w:rsidP="00F033CD">
                      <w:pPr>
                        <w:rPr>
                          <w:sz w:val="18"/>
                          <w:szCs w:val="18"/>
                        </w:rPr>
                      </w:pPr>
                      <w:r>
                        <w:rPr>
                          <w:sz w:val="18"/>
                          <w:szCs w:val="18"/>
                        </w:rPr>
                        <w:t>Interfețele cu utilizatorul:</w:t>
                      </w:r>
                      <w:r>
                        <w:rPr>
                          <w:sz w:val="18"/>
                          <w:szCs w:val="18"/>
                        </w:rPr>
                        <w:br/>
                        <w:t>- Fereastra cu 6 file, fiecare filă aparținând unui model</w:t>
                      </w:r>
                      <w:r>
                        <w:rPr>
                          <w:sz w:val="18"/>
                          <w:szCs w:val="18"/>
                        </w:rPr>
                        <w:br/>
                        <w:t>- Fereastra pentru vizualizarea codurilor QR</w:t>
                      </w:r>
                    </w:p>
                  </w:txbxContent>
                </v:textbox>
              </v:shape>
            </w:pict>
          </mc:Fallback>
        </mc:AlternateContent>
      </w:r>
      <w:r>
        <mc:AlternateContent>
          <mc:Choice Requires="wps">
            <w:drawing>
              <wp:anchor distT="0" distB="0" distL="114300" distR="114300" simplePos="0" relativeHeight="251683840" behindDoc="0" locked="0" layoutInCell="1" allowOverlap="1" wp14:anchorId="64336078" wp14:editId="6A4764E1">
                <wp:simplePos x="0" y="0"/>
                <wp:positionH relativeFrom="column">
                  <wp:posOffset>2425148</wp:posOffset>
                </wp:positionH>
                <wp:positionV relativeFrom="paragraph">
                  <wp:posOffset>5249352</wp:posOffset>
                </wp:positionV>
                <wp:extent cx="898497" cy="7951"/>
                <wp:effectExtent l="0" t="76200" r="16510" b="87630"/>
                <wp:wrapNone/>
                <wp:docPr id="983519418" name="Straight Arrow Connector 16"/>
                <wp:cNvGraphicFramePr/>
                <a:graphic xmlns:a="http://schemas.openxmlformats.org/drawingml/2006/main">
                  <a:graphicData uri="http://schemas.microsoft.com/office/word/2010/wordprocessingShape">
                    <wps:wsp>
                      <wps:cNvCnPr/>
                      <wps:spPr>
                        <a:xfrm flipV="1">
                          <a:off x="0" y="0"/>
                          <a:ext cx="898497"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B8D2A6" id="_x0000_t32" coordsize="21600,21600" o:spt="32" o:oned="t" path="m,l21600,21600e" filled="f">
                <v:path arrowok="t" fillok="f" o:connecttype="none"/>
                <o:lock v:ext="edit" shapetype="t"/>
              </v:shapetype>
              <v:shape id="Straight Arrow Connector 16" o:spid="_x0000_s1026" type="#_x0000_t32" style="position:absolute;margin-left:190.95pt;margin-top:413.35pt;width:70.75pt;height:.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" strokecolor="black [3200]" strokeweight=".5pt">
                <v:stroke endarrow="block" joinstyle="miter"/>
              </v:shape>
            </w:pict>
          </mc:Fallback>
        </mc:AlternateContent>
      </w:r>
      <w:r>
        <mc:AlternateContent>
          <mc:Choice Requires="wps">
            <w:drawing>
              <wp:anchor distT="0" distB="0" distL="114300" distR="114300" simplePos="0" relativeHeight="251679744" behindDoc="0" locked="0" layoutInCell="1" allowOverlap="1" wp14:anchorId="3FB96F54" wp14:editId="4BB38F41">
                <wp:simplePos x="0" y="0"/>
                <wp:positionH relativeFrom="column">
                  <wp:posOffset>3308019</wp:posOffset>
                </wp:positionH>
                <wp:positionV relativeFrom="paragraph">
                  <wp:posOffset>4096744</wp:posOffset>
                </wp:positionV>
                <wp:extent cx="3093720" cy="588397"/>
                <wp:effectExtent l="0" t="0" r="0" b="2540"/>
                <wp:wrapNone/>
                <wp:docPr id="411423986" name="Text Box 4"/>
                <wp:cNvGraphicFramePr/>
                <a:graphic xmlns:a="http://schemas.openxmlformats.org/drawingml/2006/main">
                  <a:graphicData uri="http://schemas.microsoft.com/office/word/2010/wordprocessingShape">
                    <wps:wsp>
                      <wps:cNvSpPr txBox="1"/>
                      <wps:spPr>
                        <a:xfrm>
                          <a:off x="0" y="0"/>
                          <a:ext cx="3093720" cy="588397"/>
                        </a:xfrm>
                        <a:prstGeom prst="rect">
                          <a:avLst/>
                        </a:prstGeom>
                        <a:noFill/>
                        <a:ln w="6350">
                          <a:noFill/>
                        </a:ln>
                      </wps:spPr>
                      <wps:txbx>
                        <w:txbxContent>
                          <w:p w14:paraId="60230AD9" w14:textId="64E168C9" w:rsidR="00F033CD" w:rsidRPr="0078754B" w:rsidRDefault="00F033CD" w:rsidP="00F033CD">
                            <w:pPr>
                              <w:rPr>
                                <w:sz w:val="20"/>
                                <w:szCs w:val="18"/>
                              </w:rPr>
                            </w:pPr>
                            <w:r>
                              <w:rPr>
                                <w:sz w:val="18"/>
                                <w:szCs w:val="18"/>
                              </w:rPr>
                              <w:t>Clase de tip TableModel care extind clasa abstractă AbstrctTableModel pentru a afișa tabelele în interfața grafică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96F54" id="_x0000_s1027" type="#_x0000_t202" style="position:absolute;margin-left:260.45pt;margin-top:322.6pt;width:243.6pt;height:4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" filled="f" stroked="f" strokeweight=".5pt">
                <v:textbox>
                  <w:txbxContent>
                    <w:p w14:paraId="60230AD9" w14:textId="64E168C9" w:rsidR="00F033CD" w:rsidRPr="0078754B" w:rsidRDefault="00F033CD" w:rsidP="00F033CD">
                      <w:pPr>
                        <w:rPr>
                          <w:sz w:val="20"/>
                          <w:szCs w:val="18"/>
                        </w:rPr>
                      </w:pPr>
                      <w:r>
                        <w:rPr>
                          <w:sz w:val="18"/>
                          <w:szCs w:val="18"/>
                        </w:rPr>
                        <w:t>Clase de tip TableModel care extind clasa abstractă AbstrctTableModel pentru a afișa tabelele în interfața grafică</w:t>
                      </w:r>
                    </w:p>
                  </w:txbxContent>
                </v:textbox>
              </v:shape>
            </w:pict>
          </mc:Fallback>
        </mc:AlternateContent>
      </w:r>
      <w:r>
        <mc:AlternateContent>
          <mc:Choice Requires="wps">
            <w:drawing>
              <wp:anchor distT="0" distB="0" distL="114300" distR="114300" simplePos="0" relativeHeight="251677696" behindDoc="0" locked="0" layoutInCell="1" allowOverlap="1" wp14:anchorId="23B61D26" wp14:editId="463D61C8">
                <wp:simplePos x="0" y="0"/>
                <wp:positionH relativeFrom="column">
                  <wp:posOffset>2814237</wp:posOffset>
                </wp:positionH>
                <wp:positionV relativeFrom="paragraph">
                  <wp:posOffset>4215488</wp:posOffset>
                </wp:positionV>
                <wp:extent cx="492980" cy="0"/>
                <wp:effectExtent l="0" t="76200" r="21590" b="95250"/>
                <wp:wrapNone/>
                <wp:docPr id="1390945499" name="Straight Arrow Connector 14"/>
                <wp:cNvGraphicFramePr/>
                <a:graphic xmlns:a="http://schemas.openxmlformats.org/drawingml/2006/main">
                  <a:graphicData uri="http://schemas.microsoft.com/office/word/2010/wordprocessingShape">
                    <wps:wsp>
                      <wps:cNvCnPr/>
                      <wps:spPr>
                        <a:xfrm>
                          <a:off x="0" y="0"/>
                          <a:ext cx="492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9585E" id="Straight Arrow Connector 14" o:spid="_x0000_s1026" type="#_x0000_t32" style="position:absolute;margin-left:221.6pt;margin-top:331.95pt;width:38.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" strokecolor="black [3200]" strokeweight=".5pt">
                <v:stroke endarrow="block" joinstyle="miter"/>
              </v:shape>
            </w:pict>
          </mc:Fallback>
        </mc:AlternateContent>
      </w:r>
      <w:r>
        <mc:AlternateContent>
          <mc:Choice Requires="wps">
            <w:drawing>
              <wp:anchor distT="0" distB="0" distL="114300" distR="114300" simplePos="0" relativeHeight="251676672" behindDoc="0" locked="0" layoutInCell="1" allowOverlap="1" wp14:anchorId="04128BC9" wp14:editId="5A58FD89">
                <wp:simplePos x="0" y="0"/>
                <wp:positionH relativeFrom="column">
                  <wp:posOffset>3268594</wp:posOffset>
                </wp:positionH>
                <wp:positionV relativeFrom="paragraph">
                  <wp:posOffset>2752090</wp:posOffset>
                </wp:positionV>
                <wp:extent cx="3093720" cy="588397"/>
                <wp:effectExtent l="0" t="0" r="0" b="2540"/>
                <wp:wrapNone/>
                <wp:docPr id="1535707852" name="Text Box 4"/>
                <wp:cNvGraphicFramePr/>
                <a:graphic xmlns:a="http://schemas.openxmlformats.org/drawingml/2006/main">
                  <a:graphicData uri="http://schemas.microsoft.com/office/word/2010/wordprocessingShape">
                    <wps:wsp>
                      <wps:cNvSpPr txBox="1"/>
                      <wps:spPr>
                        <a:xfrm>
                          <a:off x="0" y="0"/>
                          <a:ext cx="3093720" cy="588397"/>
                        </a:xfrm>
                        <a:prstGeom prst="rect">
                          <a:avLst/>
                        </a:prstGeom>
                        <a:noFill/>
                        <a:ln w="6350">
                          <a:noFill/>
                        </a:ln>
                      </wps:spPr>
                      <wps:txbx>
                        <w:txbxContent>
                          <w:p w14:paraId="6CF2C2A6" w14:textId="32C9FCD9" w:rsidR="00F033CD" w:rsidRPr="0078754B" w:rsidRDefault="00F033CD" w:rsidP="00F033CD">
                            <w:pPr>
                              <w:rPr>
                                <w:sz w:val="20"/>
                                <w:szCs w:val="18"/>
                              </w:rPr>
                            </w:pPr>
                            <w:r>
                              <w:rPr>
                                <w:sz w:val="18"/>
                                <w:szCs w:val="18"/>
                              </w:rPr>
                              <w:t>Clase de tip serviciu care interacționează cu modelele de date și realizează diferite acțiuni (adăugare, ștergere, filtrare)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8BC9" id="_x0000_s1028" type="#_x0000_t202" style="position:absolute;margin-left:257.35pt;margin-top:216.7pt;width:243.6pt;height:4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" filled="f" stroked="f" strokeweight=".5pt">
                <v:textbox>
                  <w:txbxContent>
                    <w:p w14:paraId="6CF2C2A6" w14:textId="32C9FCD9" w:rsidR="00F033CD" w:rsidRPr="0078754B" w:rsidRDefault="00F033CD" w:rsidP="00F033CD">
                      <w:pPr>
                        <w:rPr>
                          <w:sz w:val="20"/>
                          <w:szCs w:val="18"/>
                        </w:rPr>
                      </w:pPr>
                      <w:r>
                        <w:rPr>
                          <w:sz w:val="18"/>
                          <w:szCs w:val="18"/>
                        </w:rPr>
                        <w:t>Clase de tip serviciu care interacționează cu modelele de date și realizează diferite acțiuni (adăugare, ștergere, filtrare)</w:t>
                      </w:r>
                    </w:p>
                  </w:txbxContent>
                </v:textbox>
              </v:shape>
            </w:pict>
          </mc:Fallback>
        </mc:AlternateContent>
      </w:r>
      <w:r>
        <mc:AlternateContent>
          <mc:Choice Requires="wps">
            <w:drawing>
              <wp:anchor distT="0" distB="0" distL="114300" distR="114300" simplePos="0" relativeHeight="251674624" behindDoc="0" locked="0" layoutInCell="1" allowOverlap="1" wp14:anchorId="3A8D2810" wp14:editId="6505DC05">
                <wp:simplePos x="0" y="0"/>
                <wp:positionH relativeFrom="margin">
                  <wp:align>center</wp:align>
                </wp:positionH>
                <wp:positionV relativeFrom="paragraph">
                  <wp:posOffset>2887373</wp:posOffset>
                </wp:positionV>
                <wp:extent cx="659958" cy="0"/>
                <wp:effectExtent l="0" t="76200" r="26035" b="95250"/>
                <wp:wrapNone/>
                <wp:docPr id="800530589" name="Straight Arrow Connector 13"/>
                <wp:cNvGraphicFramePr/>
                <a:graphic xmlns:a="http://schemas.openxmlformats.org/drawingml/2006/main">
                  <a:graphicData uri="http://schemas.microsoft.com/office/word/2010/wordprocessingShape">
                    <wps:wsp>
                      <wps:cNvCnPr/>
                      <wps:spPr>
                        <a:xfrm>
                          <a:off x="0" y="0"/>
                          <a:ext cx="659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1BE1F" id="Straight Arrow Connector 13" o:spid="_x0000_s1026" type="#_x0000_t32" style="position:absolute;margin-left:0;margin-top:227.35pt;width:51.95pt;height:0;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" strokecolor="black [3200]" strokeweight=".5pt">
                <v:stroke endarrow="block" joinstyle="miter"/>
                <w10:wrap anchorx="margin"/>
              </v:shape>
            </w:pict>
          </mc:Fallback>
        </mc:AlternateContent>
      </w:r>
      <w:r>
        <mc:AlternateContent>
          <mc:Choice Requires="wps">
            <w:drawing>
              <wp:anchor distT="0" distB="0" distL="114300" distR="114300" simplePos="0" relativeHeight="251673600" behindDoc="0" locked="0" layoutInCell="1" allowOverlap="1" wp14:anchorId="60F92951" wp14:editId="42868E01">
                <wp:simplePos x="0" y="0"/>
                <wp:positionH relativeFrom="column">
                  <wp:posOffset>3252911</wp:posOffset>
                </wp:positionH>
                <wp:positionV relativeFrom="paragraph">
                  <wp:posOffset>2196823</wp:posOffset>
                </wp:positionV>
                <wp:extent cx="3093720" cy="381662"/>
                <wp:effectExtent l="0" t="0" r="0" b="0"/>
                <wp:wrapNone/>
                <wp:docPr id="2099248377" name="Text Box 4"/>
                <wp:cNvGraphicFramePr/>
                <a:graphic xmlns:a="http://schemas.openxmlformats.org/drawingml/2006/main">
                  <a:graphicData uri="http://schemas.microsoft.com/office/word/2010/wordprocessingShape">
                    <wps:wsp>
                      <wps:cNvSpPr txBox="1"/>
                      <wps:spPr>
                        <a:xfrm>
                          <a:off x="0" y="0"/>
                          <a:ext cx="3093720" cy="381662"/>
                        </a:xfrm>
                        <a:prstGeom prst="rect">
                          <a:avLst/>
                        </a:prstGeom>
                        <a:noFill/>
                        <a:ln w="6350">
                          <a:noFill/>
                        </a:ln>
                      </wps:spPr>
                      <wps:txbx>
                        <w:txbxContent>
                          <w:p w14:paraId="207E7DB8" w14:textId="2FF9F92F" w:rsidR="00A86E17" w:rsidRPr="0078754B" w:rsidRDefault="00A86E17" w:rsidP="00A86E17">
                            <w:pPr>
                              <w:rPr>
                                <w:sz w:val="20"/>
                                <w:szCs w:val="18"/>
                              </w:rPr>
                            </w:pPr>
                            <w:r>
                              <w:rPr>
                                <w:sz w:val="18"/>
                                <w:szCs w:val="18"/>
                              </w:rPr>
                              <w:t>Clasa DBAccess – stabilirea conexiunii cu baza de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92951" id="_x0000_s1029" type="#_x0000_t202" style="position:absolute;margin-left:256.15pt;margin-top:173pt;width:243.6pt;height:3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" filled="f" stroked="f" strokeweight=".5pt">
                <v:textbox>
                  <w:txbxContent>
                    <w:p w14:paraId="207E7DB8" w14:textId="2FF9F92F" w:rsidR="00A86E17" w:rsidRPr="0078754B" w:rsidRDefault="00A86E17" w:rsidP="00A86E17">
                      <w:pPr>
                        <w:rPr>
                          <w:sz w:val="20"/>
                          <w:szCs w:val="18"/>
                        </w:rPr>
                      </w:pPr>
                      <w:r>
                        <w:rPr>
                          <w:sz w:val="18"/>
                          <w:szCs w:val="18"/>
                        </w:rPr>
                        <w:t>Clasa DBAccess – stabilirea conexiunii cu baza de date.</w:t>
                      </w:r>
                    </w:p>
                  </w:txbxContent>
                </v:textbox>
              </v:shape>
            </w:pict>
          </mc:Fallback>
        </mc:AlternateContent>
      </w:r>
      <w:r>
        <mc:AlternateContent>
          <mc:Choice Requires="wps">
            <w:drawing>
              <wp:anchor distT="0" distB="0" distL="114300" distR="114300" simplePos="0" relativeHeight="251668480" behindDoc="0" locked="0" layoutInCell="1" allowOverlap="1" wp14:anchorId="4AA2825B" wp14:editId="3C848EDB">
                <wp:simplePos x="0" y="0"/>
                <wp:positionH relativeFrom="column">
                  <wp:posOffset>2795132</wp:posOffset>
                </wp:positionH>
                <wp:positionV relativeFrom="paragraph">
                  <wp:posOffset>2296491</wp:posOffset>
                </wp:positionV>
                <wp:extent cx="478639" cy="0"/>
                <wp:effectExtent l="0" t="76200" r="17145" b="95250"/>
                <wp:wrapNone/>
                <wp:docPr id="713277314" name="Straight Arrow Connector 11"/>
                <wp:cNvGraphicFramePr/>
                <a:graphic xmlns:a="http://schemas.openxmlformats.org/drawingml/2006/main">
                  <a:graphicData uri="http://schemas.microsoft.com/office/word/2010/wordprocessingShape">
                    <wps:wsp>
                      <wps:cNvCnPr/>
                      <wps:spPr>
                        <a:xfrm>
                          <a:off x="0" y="0"/>
                          <a:ext cx="4786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51042" id="Straight Arrow Connector 11" o:spid="_x0000_s1026" type="#_x0000_t32" style="position:absolute;margin-left:220.1pt;margin-top:180.85pt;width:37.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" strokecolor="black [3200]" strokeweight=".5pt">
                <v:stroke endarrow="block" joinstyle="miter"/>
              </v:shape>
            </w:pict>
          </mc:Fallback>
        </mc:AlternateContent>
      </w:r>
      <w:r>
        <mc:AlternateContent>
          <mc:Choice Requires="wps">
            <w:drawing>
              <wp:anchor distT="0" distB="0" distL="114300" distR="114300" simplePos="0" relativeHeight="251670528" behindDoc="0" locked="0" layoutInCell="1" allowOverlap="1" wp14:anchorId="203318ED" wp14:editId="49BBEEB6">
                <wp:simplePos x="0" y="0"/>
                <wp:positionH relativeFrom="column">
                  <wp:posOffset>3236181</wp:posOffset>
                </wp:positionH>
                <wp:positionV relativeFrom="paragraph">
                  <wp:posOffset>1440677</wp:posOffset>
                </wp:positionV>
                <wp:extent cx="3038061" cy="381662"/>
                <wp:effectExtent l="0" t="0" r="0" b="0"/>
                <wp:wrapNone/>
                <wp:docPr id="1108036445" name="Text Box 4"/>
                <wp:cNvGraphicFramePr/>
                <a:graphic xmlns:a="http://schemas.openxmlformats.org/drawingml/2006/main">
                  <a:graphicData uri="http://schemas.microsoft.com/office/word/2010/wordprocessingShape">
                    <wps:wsp>
                      <wps:cNvSpPr txBox="1"/>
                      <wps:spPr>
                        <a:xfrm>
                          <a:off x="0" y="0"/>
                          <a:ext cx="3038061" cy="381662"/>
                        </a:xfrm>
                        <a:prstGeom prst="rect">
                          <a:avLst/>
                        </a:prstGeom>
                        <a:noFill/>
                        <a:ln w="6350">
                          <a:noFill/>
                        </a:ln>
                      </wps:spPr>
                      <wps:txbx>
                        <w:txbxContent>
                          <w:p w14:paraId="6B7B781A" w14:textId="49EA7813" w:rsidR="0078754B" w:rsidRPr="0078754B" w:rsidRDefault="0078754B" w:rsidP="0078754B">
                            <w:pPr>
                              <w:rPr>
                                <w:sz w:val="20"/>
                                <w:szCs w:val="18"/>
                              </w:rPr>
                            </w:pPr>
                            <w:r>
                              <w:rPr>
                                <w:sz w:val="18"/>
                                <w:szCs w:val="18"/>
                              </w:rPr>
                              <w:t>Clase care se ocupă cu</w:t>
                            </w:r>
                            <w:r w:rsidR="00A86E17">
                              <w:rPr>
                                <w:sz w:val="18"/>
                                <w:szCs w:val="18"/>
                              </w:rPr>
                              <w:t xml:space="preserve"> crearea și ștergerea codurilor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318ED" id="_x0000_s1030" type="#_x0000_t202" style="position:absolute;margin-left:254.8pt;margin-top:113.45pt;width:239.2pt;height:3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" filled="f" stroked="f" strokeweight=".5pt">
                <v:textbox>
                  <w:txbxContent>
                    <w:p w14:paraId="6B7B781A" w14:textId="49EA7813" w:rsidR="0078754B" w:rsidRPr="0078754B" w:rsidRDefault="0078754B" w:rsidP="0078754B">
                      <w:pPr>
                        <w:rPr>
                          <w:sz w:val="20"/>
                          <w:szCs w:val="18"/>
                        </w:rPr>
                      </w:pPr>
                      <w:r>
                        <w:rPr>
                          <w:sz w:val="18"/>
                          <w:szCs w:val="18"/>
                        </w:rPr>
                        <w:t>Clase care se ocupă cu</w:t>
                      </w:r>
                      <w:r w:rsidR="00A86E17">
                        <w:rPr>
                          <w:sz w:val="18"/>
                          <w:szCs w:val="18"/>
                        </w:rPr>
                        <w:t xml:space="preserve"> crearea și ștergerea codurilor QR.</w:t>
                      </w:r>
                    </w:p>
                  </w:txbxContent>
                </v:textbox>
              </v:shape>
            </w:pict>
          </mc:Fallback>
        </mc:AlternateContent>
      </w:r>
      <w:r>
        <mc:AlternateContent>
          <mc:Choice Requires="wps">
            <w:drawing>
              <wp:anchor distT="0" distB="0" distL="114300" distR="114300" simplePos="0" relativeHeight="251665408" behindDoc="0" locked="0" layoutInCell="1" allowOverlap="1" wp14:anchorId="1880CE12" wp14:editId="51CD678D">
                <wp:simplePos x="0" y="0"/>
                <wp:positionH relativeFrom="column">
                  <wp:posOffset>2403061</wp:posOffset>
                </wp:positionH>
                <wp:positionV relativeFrom="paragraph">
                  <wp:posOffset>1559119</wp:posOffset>
                </wp:positionV>
                <wp:extent cx="868219" cy="0"/>
                <wp:effectExtent l="0" t="76200" r="27305" b="95250"/>
                <wp:wrapNone/>
                <wp:docPr id="1631607270" name="Straight Arrow Connector 9"/>
                <wp:cNvGraphicFramePr/>
                <a:graphic xmlns:a="http://schemas.openxmlformats.org/drawingml/2006/main">
                  <a:graphicData uri="http://schemas.microsoft.com/office/word/2010/wordprocessingShape">
                    <wps:wsp>
                      <wps:cNvCnPr/>
                      <wps:spPr>
                        <a:xfrm>
                          <a:off x="0" y="0"/>
                          <a:ext cx="8682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531D4" id="Straight Arrow Connector 9" o:spid="_x0000_s1026" type="#_x0000_t32" style="position:absolute;margin-left:189.2pt;margin-top:122.75pt;width:68.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" strokecolor="black [3200]" strokeweight=".5pt">
                <v:stroke endarrow="block" joinstyle="miter"/>
              </v:shape>
            </w:pict>
          </mc:Fallback>
        </mc:AlternateContent>
      </w:r>
      <w:r>
        <mc:AlternateContent>
          <mc:Choice Requires="wps">
            <w:drawing>
              <wp:anchor distT="0" distB="0" distL="114300" distR="114300" simplePos="0" relativeHeight="251664384" behindDoc="0" locked="0" layoutInCell="1" allowOverlap="1" wp14:anchorId="1A2A8C3F" wp14:editId="07277C1C">
                <wp:simplePos x="0" y="0"/>
                <wp:positionH relativeFrom="margin">
                  <wp:posOffset>3250178</wp:posOffset>
                </wp:positionH>
                <wp:positionV relativeFrom="paragraph">
                  <wp:posOffset>406704</wp:posOffset>
                </wp:positionV>
                <wp:extent cx="2767054" cy="588010"/>
                <wp:effectExtent l="0" t="0" r="0" b="2540"/>
                <wp:wrapNone/>
                <wp:docPr id="60668744" name="Text Box 4"/>
                <wp:cNvGraphicFramePr/>
                <a:graphic xmlns:a="http://schemas.openxmlformats.org/drawingml/2006/main">
                  <a:graphicData uri="http://schemas.microsoft.com/office/word/2010/wordprocessingShape">
                    <wps:wsp>
                      <wps:cNvSpPr txBox="1"/>
                      <wps:spPr>
                        <a:xfrm>
                          <a:off x="0" y="0"/>
                          <a:ext cx="2767054" cy="588010"/>
                        </a:xfrm>
                        <a:prstGeom prst="rect">
                          <a:avLst/>
                        </a:prstGeom>
                        <a:noFill/>
                        <a:ln w="6350">
                          <a:noFill/>
                        </a:ln>
                      </wps:spPr>
                      <wps:txbx>
                        <w:txbxContent>
                          <w:p w14:paraId="4027D64C" w14:textId="212C2A95" w:rsidR="008766A7" w:rsidRPr="009122C0" w:rsidRDefault="008766A7" w:rsidP="008766A7">
                            <w:pPr>
                              <w:rPr>
                                <w:sz w:val="20"/>
                                <w:szCs w:val="18"/>
                              </w:rPr>
                            </w:pPr>
                            <w:r w:rsidRPr="009122C0">
                              <w:rPr>
                                <w:sz w:val="18"/>
                                <w:szCs w:val="18"/>
                              </w:rPr>
                              <w:t xml:space="preserve">Modelele de </w:t>
                            </w:r>
                            <w:r w:rsidR="009122C0">
                              <w:rPr>
                                <w:sz w:val="18"/>
                                <w:szCs w:val="18"/>
                              </w:rPr>
                              <w:t>date</w:t>
                            </w:r>
                            <w:r w:rsidR="009122C0" w:rsidRPr="009122C0">
                              <w:rPr>
                                <w:sz w:val="18"/>
                                <w:szCs w:val="18"/>
                              </w:rPr>
                              <w:t xml:space="preserve"> (fiecare corespunde unui tabel din baza de date</w:t>
                            </w:r>
                            <w:r w:rsidR="0078754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8C3F" id="_x0000_s1031" type="#_x0000_t202" style="position:absolute;margin-left:255.9pt;margin-top:32pt;width:217.9pt;height:4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RVGwIAADMEAAAOAAAAZHJzL2Uyb0RvYy54bWysU02P2jAQvVfqf7B8LwkUW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" filled="f" stroked="f" strokeweight=".5pt">
                <v:textbox>
                  <w:txbxContent>
                    <w:p w14:paraId="4027D64C" w14:textId="212C2A95" w:rsidR="008766A7" w:rsidRPr="009122C0" w:rsidRDefault="008766A7" w:rsidP="008766A7">
                      <w:pPr>
                        <w:rPr>
                          <w:sz w:val="20"/>
                          <w:szCs w:val="18"/>
                        </w:rPr>
                      </w:pPr>
                      <w:r w:rsidRPr="009122C0">
                        <w:rPr>
                          <w:sz w:val="18"/>
                          <w:szCs w:val="18"/>
                        </w:rPr>
                        <w:t xml:space="preserve">Modelele de </w:t>
                      </w:r>
                      <w:r w:rsidR="009122C0">
                        <w:rPr>
                          <w:sz w:val="18"/>
                          <w:szCs w:val="18"/>
                        </w:rPr>
                        <w:t>date</w:t>
                      </w:r>
                      <w:r w:rsidR="009122C0" w:rsidRPr="009122C0">
                        <w:rPr>
                          <w:sz w:val="18"/>
                          <w:szCs w:val="18"/>
                        </w:rPr>
                        <w:t xml:space="preserve"> (fiecare corespunde unui tabel din baza de date</w:t>
                      </w:r>
                      <w:r w:rsidR="0078754B">
                        <w:rPr>
                          <w:sz w:val="18"/>
                          <w:szCs w:val="18"/>
                        </w:rPr>
                        <w:t>).</w:t>
                      </w:r>
                    </w:p>
                  </w:txbxContent>
                </v:textbox>
                <w10:wrap anchorx="margin"/>
              </v:shape>
            </w:pict>
          </mc:Fallback>
        </mc:AlternateContent>
      </w:r>
      <w:r>
        <mc:AlternateContent>
          <mc:Choice Requires="wps">
            <w:drawing>
              <wp:anchor distT="0" distB="0" distL="114300" distR="114300" simplePos="0" relativeHeight="251682816" behindDoc="0" locked="0" layoutInCell="1" allowOverlap="1" wp14:anchorId="70C08A16" wp14:editId="06CFF569">
                <wp:simplePos x="0" y="0"/>
                <wp:positionH relativeFrom="column">
                  <wp:posOffset>2592125</wp:posOffset>
                </wp:positionH>
                <wp:positionV relativeFrom="paragraph">
                  <wp:posOffset>526277</wp:posOffset>
                </wp:positionV>
                <wp:extent cx="662112" cy="0"/>
                <wp:effectExtent l="0" t="76200" r="24130" b="95250"/>
                <wp:wrapNone/>
                <wp:docPr id="1187913512" name="Straight Arrow Connector 15"/>
                <wp:cNvGraphicFramePr/>
                <a:graphic xmlns:a="http://schemas.openxmlformats.org/drawingml/2006/main">
                  <a:graphicData uri="http://schemas.microsoft.com/office/word/2010/wordprocessingShape">
                    <wps:wsp>
                      <wps:cNvCnPr/>
                      <wps:spPr>
                        <a:xfrm>
                          <a:off x="0" y="0"/>
                          <a:ext cx="6621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7414F" id="Straight Arrow Connector 15" o:spid="_x0000_s1026" type="#_x0000_t32" style="position:absolute;margin-left:204.1pt;margin-top:41.45pt;width:52.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" strokecolor="black [3200]" strokeweight=".5pt">
                <v:stroke endarrow="block" joinstyle="miter"/>
              </v:shape>
            </w:pict>
          </mc:Fallback>
        </mc:AlternateContent>
      </w:r>
      <w:r>
        <mc:AlternateContent>
          <mc:Choice Requires="wps">
            <w:drawing>
              <wp:anchor distT="0" distB="0" distL="114300" distR="114300" simplePos="0" relativeHeight="251660288" behindDoc="0" locked="0" layoutInCell="1" allowOverlap="1" wp14:anchorId="30C8E0D9" wp14:editId="4742CF78">
                <wp:simplePos x="0" y="0"/>
                <wp:positionH relativeFrom="column">
                  <wp:posOffset>3244022</wp:posOffset>
                </wp:positionH>
                <wp:positionV relativeFrom="paragraph">
                  <wp:posOffset>128463</wp:posOffset>
                </wp:positionV>
                <wp:extent cx="3094074" cy="278296"/>
                <wp:effectExtent l="0" t="0" r="0" b="7620"/>
                <wp:wrapNone/>
                <wp:docPr id="1238787817" name="Text Box 4"/>
                <wp:cNvGraphicFramePr/>
                <a:graphic xmlns:a="http://schemas.openxmlformats.org/drawingml/2006/main">
                  <a:graphicData uri="http://schemas.microsoft.com/office/word/2010/wordprocessingShape">
                    <wps:wsp>
                      <wps:cNvSpPr txBox="1"/>
                      <wps:spPr>
                        <a:xfrm>
                          <a:off x="0" y="0"/>
                          <a:ext cx="3094074" cy="278296"/>
                        </a:xfrm>
                        <a:prstGeom prst="rect">
                          <a:avLst/>
                        </a:prstGeom>
                        <a:noFill/>
                        <a:ln w="6350">
                          <a:noFill/>
                        </a:ln>
                      </wps:spPr>
                      <wps:txbx>
                        <w:txbxContent>
                          <w:p w14:paraId="7E39B60B" w14:textId="07775194" w:rsidR="008766A7" w:rsidRPr="009122C0" w:rsidRDefault="008766A7">
                            <w:pPr>
                              <w:rPr>
                                <w:sz w:val="20"/>
                                <w:szCs w:val="18"/>
                              </w:rPr>
                            </w:pPr>
                            <w:r w:rsidRPr="009122C0">
                              <w:rPr>
                                <w:sz w:val="18"/>
                                <w:szCs w:val="18"/>
                              </w:rPr>
                              <w:t xml:space="preserve">Clasa MainApp </w:t>
                            </w:r>
                            <w:r w:rsidRPr="009122C0">
                              <w:rPr>
                                <w:sz w:val="18"/>
                                <w:szCs w:val="18"/>
                                <w:lang w:val="en-US"/>
                              </w:rPr>
                              <w:t>– punctul de start al aplica</w:t>
                            </w:r>
                            <w:r w:rsidRPr="009122C0">
                              <w:rPr>
                                <w:sz w:val="18"/>
                                <w:szCs w:val="18"/>
                              </w:rPr>
                              <w:t>ției.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8E0D9" id="_x0000_s1032" type="#_x0000_t202" style="position:absolute;margin-left:255.45pt;margin-top:10.1pt;width:243.6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" filled="f" stroked="f" strokeweight=".5pt">
                <v:textbox>
                  <w:txbxContent>
                    <w:p w14:paraId="7E39B60B" w14:textId="07775194" w:rsidR="008766A7" w:rsidRPr="009122C0" w:rsidRDefault="008766A7">
                      <w:pPr>
                        <w:rPr>
                          <w:sz w:val="20"/>
                          <w:szCs w:val="18"/>
                        </w:rPr>
                      </w:pPr>
                      <w:r w:rsidRPr="009122C0">
                        <w:rPr>
                          <w:sz w:val="18"/>
                          <w:szCs w:val="18"/>
                        </w:rPr>
                        <w:t xml:space="preserve">Clasa MainApp </w:t>
                      </w:r>
                      <w:r w:rsidRPr="009122C0">
                        <w:rPr>
                          <w:sz w:val="18"/>
                          <w:szCs w:val="18"/>
                          <w:lang w:val="en-US"/>
                        </w:rPr>
                        <w:t>– punctul de start al aplica</w:t>
                      </w:r>
                      <w:r w:rsidRPr="009122C0">
                        <w:rPr>
                          <w:sz w:val="18"/>
                          <w:szCs w:val="18"/>
                        </w:rPr>
                        <w:t>ției.</w:t>
                      </w:r>
                    </w:p>
                  </w:txbxContent>
                </v:textbox>
              </v:shape>
            </w:pict>
          </mc:Fallback>
        </mc:AlternateContent>
      </w:r>
      <w:r>
        <mc:AlternateContent>
          <mc:Choice Requires="wps">
            <w:drawing>
              <wp:anchor distT="0" distB="0" distL="114300" distR="114300" simplePos="0" relativeHeight="251661312" behindDoc="0" locked="0" layoutInCell="1" allowOverlap="1" wp14:anchorId="38A68560" wp14:editId="7E9EEF63">
                <wp:simplePos x="0" y="0"/>
                <wp:positionH relativeFrom="column">
                  <wp:posOffset>2299529</wp:posOffset>
                </wp:positionH>
                <wp:positionV relativeFrom="paragraph">
                  <wp:posOffset>240527</wp:posOffset>
                </wp:positionV>
                <wp:extent cx="956685" cy="0"/>
                <wp:effectExtent l="0" t="76200" r="15240" b="95250"/>
                <wp:wrapNone/>
                <wp:docPr id="395841867" name="Straight Arrow Connector 7"/>
                <wp:cNvGraphicFramePr/>
                <a:graphic xmlns:a="http://schemas.openxmlformats.org/drawingml/2006/main">
                  <a:graphicData uri="http://schemas.microsoft.com/office/word/2010/wordprocessingShape">
                    <wps:wsp>
                      <wps:cNvCnPr/>
                      <wps:spPr>
                        <a:xfrm>
                          <a:off x="0" y="0"/>
                          <a:ext cx="9566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6AC62" id="Straight Arrow Connector 7" o:spid="_x0000_s1026" type="#_x0000_t32" style="position:absolute;margin-left:181.05pt;margin-top:18.95pt;width:75.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" strokecolor="black [3200]" strokeweight=".5pt">
                <v:stroke endarrow="block" joinstyle="miter"/>
              </v:shape>
            </w:pict>
          </mc:Fallback>
        </mc:AlternateContent>
      </w:r>
      <w:r w:rsidRPr="00F033CD">
        <w:drawing>
          <wp:inline distT="0" distB="0" distL="0" distR="0" wp14:anchorId="7CAD0201" wp14:editId="49FE6C4B">
            <wp:extent cx="2894275" cy="5632766"/>
            <wp:effectExtent l="0" t="0" r="1905" b="6350"/>
            <wp:docPr id="16553393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39366" name="Picture 1" descr="A screenshot of a computer program&#10;&#10;Description automatically generated"/>
                    <pic:cNvPicPr/>
                  </pic:nvPicPr>
                  <pic:blipFill>
                    <a:blip r:embed="rId12"/>
                    <a:stretch>
                      <a:fillRect/>
                    </a:stretch>
                  </pic:blipFill>
                  <pic:spPr>
                    <a:xfrm>
                      <a:off x="0" y="0"/>
                      <a:ext cx="2925110" cy="5692777"/>
                    </a:xfrm>
                    <a:prstGeom prst="rect">
                      <a:avLst/>
                    </a:prstGeom>
                  </pic:spPr>
                </pic:pic>
              </a:graphicData>
            </a:graphic>
          </wp:inline>
        </w:drawing>
      </w:r>
    </w:p>
    <w:p w14:paraId="55D22231" w14:textId="35444F4E" w:rsidR="00F033CD" w:rsidRPr="004D2727" w:rsidRDefault="00F033CD" w:rsidP="00F033CD">
      <w:pPr>
        <w:pStyle w:val="Caption"/>
        <w:jc w:val="center"/>
      </w:pPr>
      <w:bookmarkStart w:id="21" w:name="_Toc156679500"/>
      <w:r>
        <w:t xml:space="preserve">Figură </w:t>
      </w:r>
      <w:r>
        <w:fldChar w:fldCharType="begin"/>
      </w:r>
      <w:r>
        <w:instrText xml:space="preserve"> SEQ Figură \* ARABIC </w:instrText>
      </w:r>
      <w:r>
        <w:fldChar w:fldCharType="separate"/>
      </w:r>
      <w:r w:rsidR="006A1EFA">
        <w:t>4</w:t>
      </w:r>
      <w:r>
        <w:fldChar w:fldCharType="end"/>
      </w:r>
      <w:r>
        <w:t xml:space="preserve"> - Structura aplicației (pachete și clase)</w:t>
      </w:r>
      <w:bookmarkEnd w:id="21"/>
    </w:p>
    <w:p w14:paraId="578CCB39" w14:textId="0C0C19F1" w:rsidR="003B45AD" w:rsidRDefault="003B45AD" w:rsidP="003B45AD">
      <w:pPr>
        <w:pStyle w:val="Heading1"/>
        <w:numPr>
          <w:ilvl w:val="0"/>
          <w:numId w:val="1"/>
        </w:numPr>
      </w:pPr>
      <w:bookmarkStart w:id="22" w:name="_Toc156679487"/>
      <w:r>
        <w:lastRenderedPageBreak/>
        <w:t>Interfețele utilizator</w:t>
      </w:r>
      <w:bookmarkEnd w:id="22"/>
    </w:p>
    <w:p w14:paraId="0205A562" w14:textId="216BED77" w:rsidR="002375E4" w:rsidRPr="002375E4" w:rsidRDefault="002375E4" w:rsidP="002375E4">
      <w:pPr>
        <w:pStyle w:val="Heading2"/>
        <w:numPr>
          <w:ilvl w:val="1"/>
          <w:numId w:val="1"/>
        </w:numPr>
        <w:spacing w:after="120"/>
        <w:ind w:left="1077"/>
      </w:pPr>
      <w:bookmarkStart w:id="23" w:name="_Toc156679488"/>
      <w:r>
        <w:t>Tab-ul pentru gestionarea specializărilor</w:t>
      </w:r>
      <w:r w:rsidR="005147A2">
        <w:t xml:space="preserve"> + fereastra pentru vizualizarea codurilor QR ale specializărilor</w:t>
      </w:r>
      <w:bookmarkEnd w:id="23"/>
    </w:p>
    <w:p w14:paraId="4F2DE270" w14:textId="759CFEE8" w:rsidR="00B05CD8" w:rsidRDefault="005147A2" w:rsidP="002375E4">
      <w:pPr>
        <w:jc w:val="center"/>
      </w:pPr>
      <w:r w:rsidRPr="005147A2">
        <w:drawing>
          <wp:inline distT="0" distB="0" distL="0" distR="0" wp14:anchorId="22EC0E28" wp14:editId="0D89FB04">
            <wp:extent cx="5943600" cy="2858135"/>
            <wp:effectExtent l="0" t="0" r="0" b="0"/>
            <wp:docPr id="184858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89923" name="Picture 1" descr="A screenshot of a computer&#10;&#10;Description automatically generated"/>
                    <pic:cNvPicPr/>
                  </pic:nvPicPr>
                  <pic:blipFill>
                    <a:blip r:embed="rId13"/>
                    <a:stretch>
                      <a:fillRect/>
                    </a:stretch>
                  </pic:blipFill>
                  <pic:spPr>
                    <a:xfrm>
                      <a:off x="0" y="0"/>
                      <a:ext cx="5943600" cy="2858135"/>
                    </a:xfrm>
                    <a:prstGeom prst="rect">
                      <a:avLst/>
                    </a:prstGeom>
                  </pic:spPr>
                </pic:pic>
              </a:graphicData>
            </a:graphic>
          </wp:inline>
        </w:drawing>
      </w:r>
    </w:p>
    <w:p w14:paraId="01C93E57" w14:textId="0FBE5F8C" w:rsidR="002375E4" w:rsidRDefault="002375E4" w:rsidP="005121E6">
      <w:pPr>
        <w:pStyle w:val="Caption"/>
        <w:spacing w:after="360"/>
        <w:jc w:val="center"/>
      </w:pPr>
      <w:bookmarkStart w:id="24" w:name="_Toc156679501"/>
      <w:r>
        <w:t xml:space="preserve">Figură </w:t>
      </w:r>
      <w:r>
        <w:fldChar w:fldCharType="begin"/>
      </w:r>
      <w:r>
        <w:instrText xml:space="preserve"> SEQ Figură \* ARABIC </w:instrText>
      </w:r>
      <w:r>
        <w:fldChar w:fldCharType="separate"/>
      </w:r>
      <w:r w:rsidR="006A1EFA">
        <w:t>5</w:t>
      </w:r>
      <w:r>
        <w:fldChar w:fldCharType="end"/>
      </w:r>
      <w:r>
        <w:t xml:space="preserve"> </w:t>
      </w:r>
      <w:r w:rsidR="005147A2">
        <w:t>–</w:t>
      </w:r>
      <w:r>
        <w:t xml:space="preserve"> </w:t>
      </w:r>
      <w:r w:rsidR="005147A2">
        <w:t>Interfețele corespunzătoare gestionării specializărilor</w:t>
      </w:r>
      <w:bookmarkEnd w:id="24"/>
    </w:p>
    <w:p w14:paraId="4E148AEA" w14:textId="4AD16241" w:rsidR="005147A2" w:rsidRPr="005147A2" w:rsidRDefault="005147A2" w:rsidP="005147A2">
      <w:pPr>
        <w:pStyle w:val="Heading2"/>
        <w:numPr>
          <w:ilvl w:val="1"/>
          <w:numId w:val="1"/>
        </w:numPr>
        <w:spacing w:after="120"/>
      </w:pPr>
      <w:bookmarkStart w:id="25" w:name="_Toc156679489"/>
      <w:r>
        <w:t xml:space="preserve">Tab-ul pentru gestionarea </w:t>
      </w:r>
      <w:r>
        <w:t>materiilor</w:t>
      </w:r>
      <w:r>
        <w:t xml:space="preserve"> + fereastra pentru vizualizarea codurilor QR al</w:t>
      </w:r>
      <w:r>
        <w:t>e</w:t>
      </w:r>
      <w:r>
        <w:t xml:space="preserve"> </w:t>
      </w:r>
      <w:r>
        <w:t>materiilor</w:t>
      </w:r>
      <w:bookmarkEnd w:id="25"/>
    </w:p>
    <w:p w14:paraId="2DD939CC" w14:textId="30C09C03" w:rsidR="00B05CD8" w:rsidRPr="005147A2" w:rsidRDefault="005147A2" w:rsidP="002375E4">
      <w:pPr>
        <w:jc w:val="center"/>
        <w:rPr>
          <w:lang w:val="en-US"/>
        </w:rPr>
      </w:pPr>
      <w:r w:rsidRPr="005147A2">
        <w:rPr>
          <w:lang w:val="en-US"/>
        </w:rPr>
        <w:drawing>
          <wp:inline distT="0" distB="0" distL="0" distR="0" wp14:anchorId="682DE991" wp14:editId="42F7D45C">
            <wp:extent cx="5943600" cy="2836545"/>
            <wp:effectExtent l="0" t="0" r="0" b="1905"/>
            <wp:docPr id="6007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017" name="Picture 1" descr="A screenshot of a computer&#10;&#10;Description automatically generated"/>
                    <pic:cNvPicPr/>
                  </pic:nvPicPr>
                  <pic:blipFill>
                    <a:blip r:embed="rId14"/>
                    <a:stretch>
                      <a:fillRect/>
                    </a:stretch>
                  </pic:blipFill>
                  <pic:spPr>
                    <a:xfrm>
                      <a:off x="0" y="0"/>
                      <a:ext cx="5943600" cy="2836545"/>
                    </a:xfrm>
                    <a:prstGeom prst="rect">
                      <a:avLst/>
                    </a:prstGeom>
                  </pic:spPr>
                </pic:pic>
              </a:graphicData>
            </a:graphic>
          </wp:inline>
        </w:drawing>
      </w:r>
    </w:p>
    <w:p w14:paraId="1B653167" w14:textId="0341BF04" w:rsidR="002375E4" w:rsidRDefault="002375E4" w:rsidP="002375E4">
      <w:pPr>
        <w:pStyle w:val="Caption"/>
        <w:jc w:val="center"/>
      </w:pPr>
      <w:bookmarkStart w:id="26" w:name="_Toc156679502"/>
      <w:r>
        <w:t xml:space="preserve">Figură </w:t>
      </w:r>
      <w:r>
        <w:fldChar w:fldCharType="begin"/>
      </w:r>
      <w:r>
        <w:instrText xml:space="preserve"> SEQ Figură \* ARABIC </w:instrText>
      </w:r>
      <w:r>
        <w:fldChar w:fldCharType="separate"/>
      </w:r>
      <w:r w:rsidR="006A1EFA">
        <w:t>6</w:t>
      </w:r>
      <w:r>
        <w:fldChar w:fldCharType="end"/>
      </w:r>
      <w:r>
        <w:t xml:space="preserve"> </w:t>
      </w:r>
      <w:r w:rsidR="005147A2">
        <w:t>–</w:t>
      </w:r>
      <w:r>
        <w:t xml:space="preserve"> </w:t>
      </w:r>
      <w:r w:rsidR="005147A2">
        <w:t>Interfețele corespunzătoare gestionării materiilor</w:t>
      </w:r>
      <w:bookmarkEnd w:id="26"/>
    </w:p>
    <w:p w14:paraId="3DD1BB28" w14:textId="68C46441" w:rsidR="005147A2" w:rsidRDefault="005147A2" w:rsidP="005147A2">
      <w:pPr>
        <w:pStyle w:val="Heading2"/>
        <w:numPr>
          <w:ilvl w:val="1"/>
          <w:numId w:val="1"/>
        </w:numPr>
        <w:spacing w:after="120"/>
      </w:pPr>
      <w:bookmarkStart w:id="27" w:name="_Toc156679490"/>
      <w:r>
        <w:lastRenderedPageBreak/>
        <w:t xml:space="preserve">Tab-ul pentru gestionarea </w:t>
      </w:r>
      <w:r>
        <w:t xml:space="preserve">studenților </w:t>
      </w:r>
      <w:r>
        <w:t>+ fereastra pentru vizualizarea codurilor QR al</w:t>
      </w:r>
      <w:r>
        <w:t>e studenților</w:t>
      </w:r>
      <w:bookmarkEnd w:id="27"/>
    </w:p>
    <w:p w14:paraId="4040E6E6" w14:textId="7FFCD499" w:rsidR="005147A2" w:rsidRDefault="005147A2" w:rsidP="005147A2">
      <w:r w:rsidRPr="005147A2">
        <w:drawing>
          <wp:inline distT="0" distB="0" distL="0" distR="0" wp14:anchorId="2174DE88" wp14:editId="52D5FD5E">
            <wp:extent cx="5943600" cy="2814320"/>
            <wp:effectExtent l="0" t="0" r="0" b="5080"/>
            <wp:docPr id="213698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80174" name="Picture 1" descr="A screenshot of a computer&#10;&#10;Description automatically generated"/>
                    <pic:cNvPicPr/>
                  </pic:nvPicPr>
                  <pic:blipFill>
                    <a:blip r:embed="rId15"/>
                    <a:stretch>
                      <a:fillRect/>
                    </a:stretch>
                  </pic:blipFill>
                  <pic:spPr>
                    <a:xfrm>
                      <a:off x="0" y="0"/>
                      <a:ext cx="5943600" cy="2814320"/>
                    </a:xfrm>
                    <a:prstGeom prst="rect">
                      <a:avLst/>
                    </a:prstGeom>
                  </pic:spPr>
                </pic:pic>
              </a:graphicData>
            </a:graphic>
          </wp:inline>
        </w:drawing>
      </w:r>
    </w:p>
    <w:p w14:paraId="34DC963A" w14:textId="615A4789" w:rsidR="005147A2" w:rsidRPr="005147A2" w:rsidRDefault="005147A2" w:rsidP="005121E6">
      <w:pPr>
        <w:pStyle w:val="Caption"/>
        <w:spacing w:after="360"/>
        <w:jc w:val="center"/>
      </w:pPr>
      <w:bookmarkStart w:id="28" w:name="_Toc156679503"/>
      <w:r>
        <w:t xml:space="preserve">Figură </w:t>
      </w:r>
      <w:r>
        <w:fldChar w:fldCharType="begin"/>
      </w:r>
      <w:r>
        <w:instrText xml:space="preserve"> SEQ Figură \* ARABIC </w:instrText>
      </w:r>
      <w:r>
        <w:fldChar w:fldCharType="separate"/>
      </w:r>
      <w:r w:rsidR="006A1EFA">
        <w:t>7</w:t>
      </w:r>
      <w:r>
        <w:fldChar w:fldCharType="end"/>
      </w:r>
      <w:r>
        <w:t xml:space="preserve"> - </w:t>
      </w:r>
      <w:r w:rsidRPr="00864602">
        <w:t>Interfețele corespunzătoare gestionării</w:t>
      </w:r>
      <w:r>
        <w:t xml:space="preserve"> studenților</w:t>
      </w:r>
      <w:bookmarkEnd w:id="28"/>
    </w:p>
    <w:p w14:paraId="25F6CB06" w14:textId="4FECD696" w:rsidR="00B05CD8" w:rsidRDefault="005147A2" w:rsidP="005147A2">
      <w:pPr>
        <w:pStyle w:val="Heading2"/>
        <w:numPr>
          <w:ilvl w:val="1"/>
          <w:numId w:val="1"/>
        </w:numPr>
      </w:pPr>
      <w:bookmarkStart w:id="29" w:name="_Toc156679491"/>
      <w:r>
        <w:t>Tab-ul pentru gestionarea prezențelor</w:t>
      </w:r>
      <w:bookmarkEnd w:id="29"/>
    </w:p>
    <w:p w14:paraId="78D22A23" w14:textId="3BD92ED7" w:rsidR="005147A2" w:rsidRPr="005147A2" w:rsidRDefault="004D76CB" w:rsidP="004D76CB">
      <w:pPr>
        <w:jc w:val="center"/>
      </w:pPr>
      <w:r>
        <w:drawing>
          <wp:inline distT="0" distB="0" distL="0" distR="0" wp14:anchorId="1A747BE2" wp14:editId="2C037713">
            <wp:extent cx="4800600" cy="3590818"/>
            <wp:effectExtent l="0" t="0" r="0" b="0"/>
            <wp:docPr id="712153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234" cy="3600268"/>
                    </a:xfrm>
                    <a:prstGeom prst="rect">
                      <a:avLst/>
                    </a:prstGeom>
                    <a:noFill/>
                    <a:ln>
                      <a:noFill/>
                    </a:ln>
                  </pic:spPr>
                </pic:pic>
              </a:graphicData>
            </a:graphic>
          </wp:inline>
        </w:drawing>
      </w:r>
    </w:p>
    <w:p w14:paraId="28BC7094" w14:textId="024B94A6" w:rsidR="00B05CD8" w:rsidRDefault="004D76CB" w:rsidP="004D76CB">
      <w:pPr>
        <w:pStyle w:val="Caption"/>
        <w:jc w:val="center"/>
      </w:pPr>
      <w:bookmarkStart w:id="30" w:name="_Toc156679504"/>
      <w:r>
        <w:t xml:space="preserve">Figură </w:t>
      </w:r>
      <w:r>
        <w:fldChar w:fldCharType="begin"/>
      </w:r>
      <w:r>
        <w:instrText xml:space="preserve"> SEQ Figură \* ARABIC </w:instrText>
      </w:r>
      <w:r>
        <w:fldChar w:fldCharType="separate"/>
      </w:r>
      <w:r w:rsidR="006A1EFA">
        <w:t>8</w:t>
      </w:r>
      <w:r>
        <w:fldChar w:fldCharType="end"/>
      </w:r>
      <w:r>
        <w:t xml:space="preserve"> - Interfața corespunzătoare gestionării prezențelor</w:t>
      </w:r>
      <w:bookmarkEnd w:id="30"/>
    </w:p>
    <w:p w14:paraId="77AE94E0" w14:textId="3985494F" w:rsidR="00B05CD8" w:rsidRDefault="004D76CB" w:rsidP="004D76CB">
      <w:pPr>
        <w:pStyle w:val="Heading2"/>
        <w:numPr>
          <w:ilvl w:val="1"/>
          <w:numId w:val="1"/>
        </w:numPr>
      </w:pPr>
      <w:bookmarkStart w:id="31" w:name="_Toc156679492"/>
      <w:r>
        <w:lastRenderedPageBreak/>
        <w:t>Tab-ul pentru gestonarea examenelor</w:t>
      </w:r>
      <w:bookmarkEnd w:id="31"/>
    </w:p>
    <w:p w14:paraId="2504096D" w14:textId="502C1963" w:rsidR="004D76CB" w:rsidRDefault="004D76CB" w:rsidP="004D76CB">
      <w:pPr>
        <w:jc w:val="center"/>
      </w:pPr>
      <w:r w:rsidRPr="004D76CB">
        <w:drawing>
          <wp:inline distT="0" distB="0" distL="0" distR="0" wp14:anchorId="46D6BD16" wp14:editId="371D8CA8">
            <wp:extent cx="4572000" cy="3408974"/>
            <wp:effectExtent l="0" t="0" r="0" b="1270"/>
            <wp:docPr id="2115458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58365" name="Picture 1" descr="A screenshot of a computer&#10;&#10;Description automatically generated"/>
                    <pic:cNvPicPr/>
                  </pic:nvPicPr>
                  <pic:blipFill>
                    <a:blip r:embed="rId17"/>
                    <a:stretch>
                      <a:fillRect/>
                    </a:stretch>
                  </pic:blipFill>
                  <pic:spPr>
                    <a:xfrm>
                      <a:off x="0" y="0"/>
                      <a:ext cx="4596598" cy="3427315"/>
                    </a:xfrm>
                    <a:prstGeom prst="rect">
                      <a:avLst/>
                    </a:prstGeom>
                  </pic:spPr>
                </pic:pic>
              </a:graphicData>
            </a:graphic>
          </wp:inline>
        </w:drawing>
      </w:r>
    </w:p>
    <w:p w14:paraId="6C7085E8" w14:textId="1E70DB12" w:rsidR="004D76CB" w:rsidRDefault="004D76CB" w:rsidP="005121E6">
      <w:pPr>
        <w:pStyle w:val="Caption"/>
        <w:spacing w:after="360"/>
        <w:jc w:val="center"/>
      </w:pPr>
      <w:bookmarkStart w:id="32" w:name="_Toc156679505"/>
      <w:r>
        <w:t xml:space="preserve">Figură </w:t>
      </w:r>
      <w:r>
        <w:fldChar w:fldCharType="begin"/>
      </w:r>
      <w:r>
        <w:instrText xml:space="preserve"> SEQ Figură \* ARABIC </w:instrText>
      </w:r>
      <w:r>
        <w:fldChar w:fldCharType="separate"/>
      </w:r>
      <w:r w:rsidR="006A1EFA">
        <w:t>9</w:t>
      </w:r>
      <w:r>
        <w:fldChar w:fldCharType="end"/>
      </w:r>
      <w:r>
        <w:t xml:space="preserve"> - Intrfața corespunzătoare gestionării examenelor</w:t>
      </w:r>
      <w:bookmarkEnd w:id="32"/>
    </w:p>
    <w:p w14:paraId="03F1FF16" w14:textId="7DB1FC58" w:rsidR="004D76CB" w:rsidRDefault="004D76CB" w:rsidP="004D76CB">
      <w:pPr>
        <w:pStyle w:val="Heading2"/>
        <w:numPr>
          <w:ilvl w:val="1"/>
          <w:numId w:val="1"/>
        </w:numPr>
      </w:pPr>
      <w:bookmarkStart w:id="33" w:name="_Toc156679493"/>
      <w:r>
        <w:t>Tab-ul pentru gestionarea notelor</w:t>
      </w:r>
      <w:bookmarkEnd w:id="33"/>
    </w:p>
    <w:p w14:paraId="72849586" w14:textId="0D6D7952" w:rsidR="004D76CB" w:rsidRPr="004D76CB" w:rsidRDefault="005121E6" w:rsidP="005121E6">
      <w:pPr>
        <w:jc w:val="center"/>
      </w:pPr>
      <w:r>
        <w:drawing>
          <wp:inline distT="0" distB="0" distL="0" distR="0" wp14:anchorId="7FEBE4FA" wp14:editId="77AD99B0">
            <wp:extent cx="4581364" cy="3419475"/>
            <wp:effectExtent l="0" t="0" r="0" b="0"/>
            <wp:docPr id="2351322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8493" cy="3432260"/>
                    </a:xfrm>
                    <a:prstGeom prst="rect">
                      <a:avLst/>
                    </a:prstGeom>
                    <a:noFill/>
                    <a:ln>
                      <a:noFill/>
                    </a:ln>
                  </pic:spPr>
                </pic:pic>
              </a:graphicData>
            </a:graphic>
          </wp:inline>
        </w:drawing>
      </w:r>
    </w:p>
    <w:p w14:paraId="743B8A8D" w14:textId="2A35575F" w:rsidR="00B05CD8" w:rsidRPr="00B05CD8" w:rsidRDefault="005121E6" w:rsidP="005121E6">
      <w:pPr>
        <w:pStyle w:val="Caption"/>
        <w:jc w:val="center"/>
      </w:pPr>
      <w:bookmarkStart w:id="34" w:name="_Toc156679506"/>
      <w:r>
        <w:t xml:space="preserve">Figură </w:t>
      </w:r>
      <w:r>
        <w:fldChar w:fldCharType="begin"/>
      </w:r>
      <w:r>
        <w:instrText xml:space="preserve"> SEQ Figură \* ARABIC </w:instrText>
      </w:r>
      <w:r>
        <w:fldChar w:fldCharType="separate"/>
      </w:r>
      <w:r w:rsidR="006A1EFA">
        <w:t>10</w:t>
      </w:r>
      <w:r>
        <w:fldChar w:fldCharType="end"/>
      </w:r>
      <w:r>
        <w:t xml:space="preserve"> - Interfața corespunzătoare gestionării notelor</w:t>
      </w:r>
      <w:bookmarkEnd w:id="34"/>
    </w:p>
    <w:p w14:paraId="47DDF408" w14:textId="6C62AD7F" w:rsidR="003B45AD" w:rsidRDefault="003B45AD" w:rsidP="005147A2">
      <w:pPr>
        <w:pStyle w:val="Heading1"/>
        <w:numPr>
          <w:ilvl w:val="0"/>
          <w:numId w:val="1"/>
        </w:numPr>
      </w:pPr>
      <w:bookmarkStart w:id="35" w:name="_Toc156679494"/>
      <w:r>
        <w:lastRenderedPageBreak/>
        <w:t>Concluzii</w:t>
      </w:r>
      <w:bookmarkEnd w:id="35"/>
    </w:p>
    <w:p w14:paraId="4D86E41A" w14:textId="1F94E88E" w:rsidR="000967CF" w:rsidRDefault="000967CF" w:rsidP="005147A2">
      <w:pPr>
        <w:pStyle w:val="Heading2"/>
        <w:numPr>
          <w:ilvl w:val="1"/>
          <w:numId w:val="1"/>
        </w:numPr>
      </w:pPr>
      <w:bookmarkStart w:id="36" w:name="_Toc156679495"/>
      <w:r>
        <w:t>Rezumat al proiectului și al realizărilor proiectului</w:t>
      </w:r>
      <w:bookmarkEnd w:id="36"/>
    </w:p>
    <w:p w14:paraId="4BA65399" w14:textId="1780DC4A" w:rsidR="00992EBA" w:rsidRDefault="00992EBA" w:rsidP="002F64DE">
      <w:pPr>
        <w:spacing w:after="80"/>
        <w:ind w:left="357" w:firstLine="720"/>
      </w:pPr>
      <w:r>
        <w:t xml:space="preserve">UniversityApp reprezintă, așadar, o soluție software bine structurată, destinată persoanelor din mediul </w:t>
      </w:r>
      <w:r w:rsidR="002F64DE">
        <w:t>academic. Aplicația oferă un set variat de funcționalități pentru gestionarea datelor legate de specializări, materii, studenți, prezențe, examene și note. De asemenea, integrarea tehnologiei QR în această aplicație permite identificarea unică a câtorva entități din aplicație: specializările, materiile din cadrul unei specializări și studenții înscriși la o specializare.</w:t>
      </w:r>
    </w:p>
    <w:p w14:paraId="39C605E2" w14:textId="7764A3DB" w:rsidR="002F64DE" w:rsidRPr="00992EBA" w:rsidRDefault="002F64DE" w:rsidP="00992EBA">
      <w:pPr>
        <w:ind w:left="360" w:firstLine="720"/>
      </w:pPr>
      <w:r>
        <w:t xml:space="preserve">Mai mult, s-a acordat o atenție sporită în ceea ce privește experiența utilizatorului, aplicația fiind gândită și proiectată în așa fel încât să fie cât mai intuitivă și accesibilă pentru diverse categorii de utilizatori dintr-un mediu universitar. </w:t>
      </w:r>
    </w:p>
    <w:p w14:paraId="626BAC25" w14:textId="4CABC4F1" w:rsidR="000967CF" w:rsidRDefault="000967CF" w:rsidP="005147A2">
      <w:pPr>
        <w:pStyle w:val="Heading2"/>
        <w:numPr>
          <w:ilvl w:val="1"/>
          <w:numId w:val="1"/>
        </w:numPr>
      </w:pPr>
      <w:bookmarkStart w:id="37" w:name="_Toc156679496"/>
      <w:r>
        <w:t>Posibile direcții de dezvoltare ale proiectului</w:t>
      </w:r>
      <w:bookmarkEnd w:id="37"/>
    </w:p>
    <w:p w14:paraId="62D54A4E" w14:textId="00F05C78" w:rsidR="00992EBA" w:rsidRDefault="00992EBA" w:rsidP="00992EBA">
      <w:pPr>
        <w:spacing w:after="80"/>
        <w:ind w:left="357" w:firstLine="720"/>
      </w:pPr>
      <w:r>
        <w:t>Ca și direcții viitoare de dezvoltare ale aplicației UniversityApp, este posibilă implementarea următoarelor idei:</w:t>
      </w:r>
    </w:p>
    <w:p w14:paraId="589C8A28" w14:textId="3161584D" w:rsidR="00992EBA" w:rsidRDefault="00992EBA" w:rsidP="00992EBA">
      <w:pPr>
        <w:pStyle w:val="ListParagraph"/>
        <w:numPr>
          <w:ilvl w:val="0"/>
          <w:numId w:val="16"/>
        </w:numPr>
        <w:spacing w:after="40"/>
        <w:ind w:left="1434" w:hanging="357"/>
        <w:contextualSpacing w:val="0"/>
      </w:pPr>
      <w:r>
        <w:t>Implementarea unui mecanism de autentificare a utilizatorului</w:t>
      </w:r>
      <w:r w:rsidR="002F64DE">
        <w:t>, pentru a asigura accesul autorizat în aplicație;</w:t>
      </w:r>
    </w:p>
    <w:p w14:paraId="6AB9FA07" w14:textId="563A7E69" w:rsidR="00992EBA" w:rsidRDefault="00992EBA" w:rsidP="00992EBA">
      <w:pPr>
        <w:pStyle w:val="ListParagraph"/>
        <w:numPr>
          <w:ilvl w:val="0"/>
          <w:numId w:val="16"/>
        </w:numPr>
        <w:spacing w:after="40"/>
        <w:ind w:left="1434" w:hanging="357"/>
        <w:contextualSpacing w:val="0"/>
      </w:pPr>
      <w:r>
        <w:t>Afișarea anumitor tab-uri sau ferestre din interfața grafică, în funcție de tipul utilizatorului (administrator universitar, profesor, sau chiar student)</w:t>
      </w:r>
      <w:r w:rsidR="002F64DE">
        <w:t>;</w:t>
      </w:r>
    </w:p>
    <w:p w14:paraId="0DA761EC" w14:textId="0425D61E" w:rsidR="00992EBA" w:rsidRDefault="002F64DE" w:rsidP="002F64DE">
      <w:pPr>
        <w:pStyle w:val="ListParagraph"/>
        <w:numPr>
          <w:ilvl w:val="0"/>
          <w:numId w:val="16"/>
        </w:numPr>
        <w:spacing w:after="40"/>
        <w:ind w:left="1434" w:hanging="357"/>
        <w:contextualSpacing w:val="0"/>
      </w:pPr>
      <w:r>
        <w:t>Implementarea unei versiuni mobile pentru studenți, care să permită vizualizarea prezențelor, a examenelor pe care le poate da și a notelor obținute la examene;</w:t>
      </w:r>
    </w:p>
    <w:p w14:paraId="594EB834" w14:textId="0FCF12FF" w:rsidR="002F64DE" w:rsidRDefault="002F64DE" w:rsidP="002F64DE">
      <w:pPr>
        <w:pStyle w:val="ListParagraph"/>
        <w:numPr>
          <w:ilvl w:val="0"/>
          <w:numId w:val="16"/>
        </w:numPr>
        <w:spacing w:after="80"/>
        <w:ind w:left="1434" w:hanging="357"/>
        <w:contextualSpacing w:val="0"/>
      </w:pPr>
      <w:r>
        <w:t>Implementarea unei versiuni web a aplicației, pentru a crește compatibilitatea cu diferite sisteme de operare;</w:t>
      </w:r>
    </w:p>
    <w:p w14:paraId="2F450237" w14:textId="14256143" w:rsidR="002F64DE" w:rsidRPr="00992EBA" w:rsidRDefault="002F64DE" w:rsidP="00C67B5A">
      <w:pPr>
        <w:pStyle w:val="ListParagraph"/>
        <w:numPr>
          <w:ilvl w:val="0"/>
          <w:numId w:val="16"/>
        </w:numPr>
        <w:spacing w:after="80"/>
        <w:ind w:left="1434" w:hanging="357"/>
        <w:contextualSpacing w:val="0"/>
      </w:pPr>
      <w:r>
        <w:t>Implementarea unui calculator de medie, care să calculeze automat media per semestru pentru fiecare student aparținător unei specializări;</w:t>
      </w:r>
    </w:p>
    <w:p w14:paraId="55CFE37E" w14:textId="77777777" w:rsidR="000967CF" w:rsidRPr="000967CF" w:rsidRDefault="000967CF" w:rsidP="000967CF"/>
    <w:p w14:paraId="699B6B2D" w14:textId="6BDDCA3F" w:rsidR="0008121C" w:rsidRPr="0008121C" w:rsidRDefault="0008121C" w:rsidP="0008121C">
      <w:pPr>
        <w:jc w:val="center"/>
        <w:rPr>
          <w:sz w:val="36"/>
          <w:szCs w:val="36"/>
        </w:rPr>
      </w:pPr>
    </w:p>
    <w:sectPr w:rsidR="0008121C" w:rsidRPr="0008121C" w:rsidSect="00F55AAD">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5E21" w14:textId="77777777" w:rsidR="00F55AAD" w:rsidRDefault="00F55AAD" w:rsidP="00CD1E53">
      <w:pPr>
        <w:spacing w:after="0" w:line="240" w:lineRule="auto"/>
      </w:pPr>
      <w:r>
        <w:separator/>
      </w:r>
    </w:p>
  </w:endnote>
  <w:endnote w:type="continuationSeparator" w:id="0">
    <w:p w14:paraId="6790A663" w14:textId="77777777" w:rsidR="00F55AAD" w:rsidRDefault="00F55AAD" w:rsidP="00CD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20913532"/>
      <w:docPartObj>
        <w:docPartGallery w:val="Page Numbers (Bottom of Page)"/>
        <w:docPartUnique/>
      </w:docPartObj>
    </w:sdtPr>
    <w:sdtEndPr>
      <w:rPr>
        <w:noProof/>
      </w:rPr>
    </w:sdtEndPr>
    <w:sdtContent>
      <w:p w14:paraId="1CAA82CB" w14:textId="569F4D99" w:rsidR="00CD1E53" w:rsidRDefault="00CD1E5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256712E" w14:textId="77777777" w:rsidR="00CD1E53" w:rsidRDefault="00CD1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870E" w14:textId="77777777" w:rsidR="00F55AAD" w:rsidRDefault="00F55AAD" w:rsidP="00CD1E53">
      <w:pPr>
        <w:spacing w:after="0" w:line="240" w:lineRule="auto"/>
      </w:pPr>
      <w:r>
        <w:separator/>
      </w:r>
    </w:p>
  </w:footnote>
  <w:footnote w:type="continuationSeparator" w:id="0">
    <w:p w14:paraId="1C4B673C" w14:textId="77777777" w:rsidR="00F55AAD" w:rsidRDefault="00F55AAD" w:rsidP="00CD1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C7A5" w14:textId="0F28AE49" w:rsidR="00873AE9" w:rsidRDefault="00873AE9" w:rsidP="00873AE9">
    <w:pPr>
      <w:pStyle w:val="Header"/>
      <w:jc w:val="center"/>
    </w:pPr>
    <w:r>
      <w:drawing>
        <wp:inline distT="0" distB="0" distL="0" distR="0" wp14:anchorId="3B244174" wp14:editId="6976CBEA">
          <wp:extent cx="2560696" cy="798084"/>
          <wp:effectExtent l="0" t="0" r="0" b="2540"/>
          <wp:docPr id="9109015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4780" cy="808707"/>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365"/>
    <w:multiLevelType w:val="hybridMultilevel"/>
    <w:tmpl w:val="096E0A86"/>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 w15:restartNumberingAfterBreak="0">
    <w:nsid w:val="0C926361"/>
    <w:multiLevelType w:val="hybridMultilevel"/>
    <w:tmpl w:val="7742C0F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33B860D8"/>
    <w:multiLevelType w:val="hybridMultilevel"/>
    <w:tmpl w:val="FAE4BEC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39BB7EDF"/>
    <w:multiLevelType w:val="multilevel"/>
    <w:tmpl w:val="F222B2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3E26EFD"/>
    <w:multiLevelType w:val="hybridMultilevel"/>
    <w:tmpl w:val="46A45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5937C0"/>
    <w:multiLevelType w:val="hybridMultilevel"/>
    <w:tmpl w:val="DA64BFEA"/>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6" w15:restartNumberingAfterBreak="0">
    <w:nsid w:val="4DAE601F"/>
    <w:multiLevelType w:val="hybridMultilevel"/>
    <w:tmpl w:val="8910C80E"/>
    <w:lvl w:ilvl="0" w:tplc="745A0CB2">
      <w:numFmt w:val="bullet"/>
      <w:lvlText w:val="-"/>
      <w:lvlJc w:val="left"/>
      <w:pPr>
        <w:ind w:left="717" w:hanging="360"/>
      </w:pPr>
      <w:rPr>
        <w:rFonts w:ascii="Aptos" w:eastAsiaTheme="minorHAnsi" w:hAnsi="Aptos" w:cstheme="minorBidi" w:hint="default"/>
        <w:b/>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7" w15:restartNumberingAfterBreak="0">
    <w:nsid w:val="4FCD350C"/>
    <w:multiLevelType w:val="hybridMultilevel"/>
    <w:tmpl w:val="80A26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FD664D"/>
    <w:multiLevelType w:val="hybridMultilevel"/>
    <w:tmpl w:val="E932C66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 w15:restartNumberingAfterBreak="0">
    <w:nsid w:val="557F1E98"/>
    <w:multiLevelType w:val="hybridMultilevel"/>
    <w:tmpl w:val="55226E40"/>
    <w:lvl w:ilvl="0" w:tplc="04090001">
      <w:start w:val="1"/>
      <w:numFmt w:val="bullet"/>
      <w:lvlText w:val=""/>
      <w:lvlJc w:val="left"/>
      <w:pPr>
        <w:ind w:left="1437" w:hanging="360"/>
      </w:pPr>
      <w:rPr>
        <w:rFonts w:ascii="Symbol" w:hAnsi="Symbol" w:hint="default"/>
        <w:b/>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15:restartNumberingAfterBreak="0">
    <w:nsid w:val="5F2969A7"/>
    <w:multiLevelType w:val="hybridMultilevel"/>
    <w:tmpl w:val="CD000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C20D40"/>
    <w:multiLevelType w:val="multilevel"/>
    <w:tmpl w:val="F222B2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C9F68C8"/>
    <w:multiLevelType w:val="hybridMultilevel"/>
    <w:tmpl w:val="00F4DB62"/>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15:restartNumberingAfterBreak="0">
    <w:nsid w:val="6D94092E"/>
    <w:multiLevelType w:val="multilevel"/>
    <w:tmpl w:val="F222B2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1DE2B8B"/>
    <w:multiLevelType w:val="hybridMultilevel"/>
    <w:tmpl w:val="8044128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5" w15:restartNumberingAfterBreak="0">
    <w:nsid w:val="7F29176B"/>
    <w:multiLevelType w:val="hybridMultilevel"/>
    <w:tmpl w:val="1CBE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048450">
    <w:abstractNumId w:val="11"/>
  </w:num>
  <w:num w:numId="2" w16cid:durableId="712193043">
    <w:abstractNumId w:val="12"/>
  </w:num>
  <w:num w:numId="3" w16cid:durableId="1676106388">
    <w:abstractNumId w:val="2"/>
  </w:num>
  <w:num w:numId="4" w16cid:durableId="1746950145">
    <w:abstractNumId w:val="10"/>
  </w:num>
  <w:num w:numId="5" w16cid:durableId="1366952446">
    <w:abstractNumId w:val="0"/>
  </w:num>
  <w:num w:numId="6" w16cid:durableId="1572274447">
    <w:abstractNumId w:val="6"/>
  </w:num>
  <w:num w:numId="7" w16cid:durableId="1794055599">
    <w:abstractNumId w:val="1"/>
  </w:num>
  <w:num w:numId="8" w16cid:durableId="927078319">
    <w:abstractNumId w:val="9"/>
  </w:num>
  <w:num w:numId="9" w16cid:durableId="313336612">
    <w:abstractNumId w:val="8"/>
  </w:num>
  <w:num w:numId="10" w16cid:durableId="1383015387">
    <w:abstractNumId w:val="4"/>
  </w:num>
  <w:num w:numId="11" w16cid:durableId="1404721551">
    <w:abstractNumId w:val="15"/>
  </w:num>
  <w:num w:numId="12" w16cid:durableId="1121535142">
    <w:abstractNumId w:val="5"/>
  </w:num>
  <w:num w:numId="13" w16cid:durableId="196702294">
    <w:abstractNumId w:val="14"/>
  </w:num>
  <w:num w:numId="14" w16cid:durableId="1312172347">
    <w:abstractNumId w:val="13"/>
  </w:num>
  <w:num w:numId="15" w16cid:durableId="42796626">
    <w:abstractNumId w:val="3"/>
  </w:num>
  <w:num w:numId="16" w16cid:durableId="303851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1C"/>
    <w:rsid w:val="0008121C"/>
    <w:rsid w:val="000967CF"/>
    <w:rsid w:val="00146830"/>
    <w:rsid w:val="00151D43"/>
    <w:rsid w:val="002375E4"/>
    <w:rsid w:val="00293D7C"/>
    <w:rsid w:val="002A7E10"/>
    <w:rsid w:val="002C03E3"/>
    <w:rsid w:val="002C5928"/>
    <w:rsid w:val="002F64DE"/>
    <w:rsid w:val="003341E9"/>
    <w:rsid w:val="0037015F"/>
    <w:rsid w:val="003B45AD"/>
    <w:rsid w:val="003D147A"/>
    <w:rsid w:val="003E751F"/>
    <w:rsid w:val="00442608"/>
    <w:rsid w:val="00454635"/>
    <w:rsid w:val="00460C36"/>
    <w:rsid w:val="004925CA"/>
    <w:rsid w:val="004D2727"/>
    <w:rsid w:val="004D76CB"/>
    <w:rsid w:val="005121E6"/>
    <w:rsid w:val="005147A2"/>
    <w:rsid w:val="00535672"/>
    <w:rsid w:val="00561403"/>
    <w:rsid w:val="006629C0"/>
    <w:rsid w:val="006A1EFA"/>
    <w:rsid w:val="00721653"/>
    <w:rsid w:val="0078509B"/>
    <w:rsid w:val="0078754B"/>
    <w:rsid w:val="007A20DD"/>
    <w:rsid w:val="007F0467"/>
    <w:rsid w:val="008018C0"/>
    <w:rsid w:val="00830217"/>
    <w:rsid w:val="00840C69"/>
    <w:rsid w:val="00850BEA"/>
    <w:rsid w:val="00873AE9"/>
    <w:rsid w:val="008766A7"/>
    <w:rsid w:val="008A4381"/>
    <w:rsid w:val="008B57AD"/>
    <w:rsid w:val="008D4E8B"/>
    <w:rsid w:val="008E6657"/>
    <w:rsid w:val="009122C0"/>
    <w:rsid w:val="00936D52"/>
    <w:rsid w:val="00992EBA"/>
    <w:rsid w:val="009C377E"/>
    <w:rsid w:val="009C3F2A"/>
    <w:rsid w:val="00A86E17"/>
    <w:rsid w:val="00AE09DC"/>
    <w:rsid w:val="00B00012"/>
    <w:rsid w:val="00B05CD8"/>
    <w:rsid w:val="00B43723"/>
    <w:rsid w:val="00B67841"/>
    <w:rsid w:val="00BF330D"/>
    <w:rsid w:val="00C67B5A"/>
    <w:rsid w:val="00CC5E9C"/>
    <w:rsid w:val="00CC6778"/>
    <w:rsid w:val="00CD1E53"/>
    <w:rsid w:val="00CD4589"/>
    <w:rsid w:val="00CE002A"/>
    <w:rsid w:val="00DA03D4"/>
    <w:rsid w:val="00DF5473"/>
    <w:rsid w:val="00E14F7E"/>
    <w:rsid w:val="00E4199A"/>
    <w:rsid w:val="00E633D4"/>
    <w:rsid w:val="00F033CD"/>
    <w:rsid w:val="00F55AAD"/>
    <w:rsid w:val="00F924CC"/>
    <w:rsid w:val="00FA6E2E"/>
    <w:rsid w:val="00FB2ADB"/>
    <w:rsid w:val="00FC1338"/>
    <w:rsid w:val="00FC6D5A"/>
    <w:rsid w:val="00FE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B7EF9"/>
  <w15:chartTrackingRefBased/>
  <w15:docId w15:val="{C5449C11-B409-4848-B49C-D04497B5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7C"/>
    <w:rPr>
      <w:noProof/>
      <w:sz w:val="24"/>
      <w:lang w:val="ro-RO"/>
    </w:rPr>
  </w:style>
  <w:style w:type="paragraph" w:styleId="Heading1">
    <w:name w:val="heading 1"/>
    <w:basedOn w:val="Normal"/>
    <w:next w:val="Normal"/>
    <w:link w:val="Heading1Char"/>
    <w:uiPriority w:val="9"/>
    <w:qFormat/>
    <w:rsid w:val="00081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21C"/>
    <w:rPr>
      <w:rFonts w:asciiTheme="majorHAnsi" w:eastAsiaTheme="majorEastAsia" w:hAnsiTheme="majorHAnsi" w:cstheme="majorBidi"/>
      <w:noProof/>
      <w:color w:val="0F4761" w:themeColor="accent1" w:themeShade="BF"/>
      <w:sz w:val="40"/>
      <w:szCs w:val="40"/>
      <w:lang w:val="ro-RO"/>
    </w:rPr>
  </w:style>
  <w:style w:type="character" w:customStyle="1" w:styleId="Heading2Char">
    <w:name w:val="Heading 2 Char"/>
    <w:basedOn w:val="DefaultParagraphFont"/>
    <w:link w:val="Heading2"/>
    <w:uiPriority w:val="9"/>
    <w:rsid w:val="0008121C"/>
    <w:rPr>
      <w:rFonts w:asciiTheme="majorHAnsi" w:eastAsiaTheme="majorEastAsia" w:hAnsiTheme="majorHAnsi" w:cstheme="majorBidi"/>
      <w:noProof/>
      <w:color w:val="0F4761" w:themeColor="accent1" w:themeShade="BF"/>
      <w:sz w:val="32"/>
      <w:szCs w:val="32"/>
      <w:lang w:val="ro-RO"/>
    </w:rPr>
  </w:style>
  <w:style w:type="character" w:customStyle="1" w:styleId="Heading3Char">
    <w:name w:val="Heading 3 Char"/>
    <w:basedOn w:val="DefaultParagraphFont"/>
    <w:link w:val="Heading3"/>
    <w:uiPriority w:val="9"/>
    <w:rsid w:val="0008121C"/>
    <w:rPr>
      <w:rFonts w:eastAsiaTheme="majorEastAsia" w:cstheme="majorBidi"/>
      <w:noProof/>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08121C"/>
    <w:rPr>
      <w:rFonts w:eastAsiaTheme="majorEastAsia" w:cstheme="majorBidi"/>
      <w:i/>
      <w:iCs/>
      <w:noProof/>
      <w:color w:val="0F4761" w:themeColor="accent1" w:themeShade="BF"/>
      <w:lang w:val="ro-RO"/>
    </w:rPr>
  </w:style>
  <w:style w:type="character" w:customStyle="1" w:styleId="Heading5Char">
    <w:name w:val="Heading 5 Char"/>
    <w:basedOn w:val="DefaultParagraphFont"/>
    <w:link w:val="Heading5"/>
    <w:uiPriority w:val="9"/>
    <w:semiHidden/>
    <w:rsid w:val="0008121C"/>
    <w:rPr>
      <w:rFonts w:eastAsiaTheme="majorEastAsia" w:cstheme="majorBidi"/>
      <w:noProof/>
      <w:color w:val="0F4761" w:themeColor="accent1" w:themeShade="BF"/>
      <w:lang w:val="ro-RO"/>
    </w:rPr>
  </w:style>
  <w:style w:type="character" w:customStyle="1" w:styleId="Heading6Char">
    <w:name w:val="Heading 6 Char"/>
    <w:basedOn w:val="DefaultParagraphFont"/>
    <w:link w:val="Heading6"/>
    <w:uiPriority w:val="9"/>
    <w:semiHidden/>
    <w:rsid w:val="0008121C"/>
    <w:rPr>
      <w:rFonts w:eastAsiaTheme="majorEastAsia" w:cstheme="majorBidi"/>
      <w:i/>
      <w:iCs/>
      <w:noProof/>
      <w:color w:val="595959" w:themeColor="text1" w:themeTint="A6"/>
      <w:lang w:val="ro-RO"/>
    </w:rPr>
  </w:style>
  <w:style w:type="character" w:customStyle="1" w:styleId="Heading7Char">
    <w:name w:val="Heading 7 Char"/>
    <w:basedOn w:val="DefaultParagraphFont"/>
    <w:link w:val="Heading7"/>
    <w:uiPriority w:val="9"/>
    <w:semiHidden/>
    <w:rsid w:val="0008121C"/>
    <w:rPr>
      <w:rFonts w:eastAsiaTheme="majorEastAsia" w:cstheme="majorBidi"/>
      <w:noProof/>
      <w:color w:val="595959" w:themeColor="text1" w:themeTint="A6"/>
      <w:lang w:val="ro-RO"/>
    </w:rPr>
  </w:style>
  <w:style w:type="character" w:customStyle="1" w:styleId="Heading8Char">
    <w:name w:val="Heading 8 Char"/>
    <w:basedOn w:val="DefaultParagraphFont"/>
    <w:link w:val="Heading8"/>
    <w:uiPriority w:val="9"/>
    <w:semiHidden/>
    <w:rsid w:val="0008121C"/>
    <w:rPr>
      <w:rFonts w:eastAsiaTheme="majorEastAsia" w:cstheme="majorBidi"/>
      <w:i/>
      <w:iCs/>
      <w:noProof/>
      <w:color w:val="272727" w:themeColor="text1" w:themeTint="D8"/>
      <w:lang w:val="ro-RO"/>
    </w:rPr>
  </w:style>
  <w:style w:type="character" w:customStyle="1" w:styleId="Heading9Char">
    <w:name w:val="Heading 9 Char"/>
    <w:basedOn w:val="DefaultParagraphFont"/>
    <w:link w:val="Heading9"/>
    <w:uiPriority w:val="9"/>
    <w:semiHidden/>
    <w:rsid w:val="0008121C"/>
    <w:rPr>
      <w:rFonts w:eastAsiaTheme="majorEastAsia" w:cstheme="majorBidi"/>
      <w:noProof/>
      <w:color w:val="272727" w:themeColor="text1" w:themeTint="D8"/>
      <w:lang w:val="ro-RO"/>
    </w:rPr>
  </w:style>
  <w:style w:type="paragraph" w:styleId="Title">
    <w:name w:val="Title"/>
    <w:basedOn w:val="Normal"/>
    <w:next w:val="Normal"/>
    <w:link w:val="TitleChar"/>
    <w:uiPriority w:val="10"/>
    <w:qFormat/>
    <w:rsid w:val="00081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1C"/>
    <w:rPr>
      <w:rFonts w:asciiTheme="majorHAnsi" w:eastAsiaTheme="majorEastAsia" w:hAnsiTheme="majorHAnsi" w:cstheme="majorBidi"/>
      <w:noProof/>
      <w:spacing w:val="-10"/>
      <w:kern w:val="28"/>
      <w:sz w:val="56"/>
      <w:szCs w:val="56"/>
      <w:lang w:val="ro-RO"/>
    </w:rPr>
  </w:style>
  <w:style w:type="paragraph" w:styleId="Subtitle">
    <w:name w:val="Subtitle"/>
    <w:basedOn w:val="Normal"/>
    <w:next w:val="Normal"/>
    <w:link w:val="SubtitleChar"/>
    <w:uiPriority w:val="11"/>
    <w:qFormat/>
    <w:rsid w:val="00081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21C"/>
    <w:rPr>
      <w:rFonts w:eastAsiaTheme="majorEastAsia" w:cstheme="majorBidi"/>
      <w:noProof/>
      <w:color w:val="595959" w:themeColor="text1" w:themeTint="A6"/>
      <w:spacing w:val="15"/>
      <w:sz w:val="28"/>
      <w:szCs w:val="28"/>
      <w:lang w:val="ro-RO"/>
    </w:rPr>
  </w:style>
  <w:style w:type="paragraph" w:styleId="Quote">
    <w:name w:val="Quote"/>
    <w:basedOn w:val="Normal"/>
    <w:next w:val="Normal"/>
    <w:link w:val="QuoteChar"/>
    <w:uiPriority w:val="29"/>
    <w:qFormat/>
    <w:rsid w:val="0008121C"/>
    <w:pPr>
      <w:spacing w:before="160"/>
      <w:jc w:val="center"/>
    </w:pPr>
    <w:rPr>
      <w:i/>
      <w:iCs/>
      <w:color w:val="404040" w:themeColor="text1" w:themeTint="BF"/>
    </w:rPr>
  </w:style>
  <w:style w:type="character" w:customStyle="1" w:styleId="QuoteChar">
    <w:name w:val="Quote Char"/>
    <w:basedOn w:val="DefaultParagraphFont"/>
    <w:link w:val="Quote"/>
    <w:uiPriority w:val="29"/>
    <w:rsid w:val="0008121C"/>
    <w:rPr>
      <w:i/>
      <w:iCs/>
      <w:noProof/>
      <w:color w:val="404040" w:themeColor="text1" w:themeTint="BF"/>
      <w:lang w:val="ro-RO"/>
    </w:rPr>
  </w:style>
  <w:style w:type="paragraph" w:styleId="ListParagraph">
    <w:name w:val="List Paragraph"/>
    <w:basedOn w:val="Normal"/>
    <w:uiPriority w:val="34"/>
    <w:qFormat/>
    <w:rsid w:val="0008121C"/>
    <w:pPr>
      <w:ind w:left="720"/>
      <w:contextualSpacing/>
    </w:pPr>
  </w:style>
  <w:style w:type="character" w:styleId="IntenseEmphasis">
    <w:name w:val="Intense Emphasis"/>
    <w:basedOn w:val="DefaultParagraphFont"/>
    <w:uiPriority w:val="21"/>
    <w:qFormat/>
    <w:rsid w:val="0008121C"/>
    <w:rPr>
      <w:i/>
      <w:iCs/>
      <w:color w:val="0F4761" w:themeColor="accent1" w:themeShade="BF"/>
    </w:rPr>
  </w:style>
  <w:style w:type="paragraph" w:styleId="IntenseQuote">
    <w:name w:val="Intense Quote"/>
    <w:basedOn w:val="Normal"/>
    <w:next w:val="Normal"/>
    <w:link w:val="IntenseQuoteChar"/>
    <w:uiPriority w:val="30"/>
    <w:qFormat/>
    <w:rsid w:val="00081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21C"/>
    <w:rPr>
      <w:i/>
      <w:iCs/>
      <w:noProof/>
      <w:color w:val="0F4761" w:themeColor="accent1" w:themeShade="BF"/>
      <w:lang w:val="ro-RO"/>
    </w:rPr>
  </w:style>
  <w:style w:type="character" w:styleId="IntenseReference">
    <w:name w:val="Intense Reference"/>
    <w:basedOn w:val="DefaultParagraphFont"/>
    <w:uiPriority w:val="32"/>
    <w:qFormat/>
    <w:rsid w:val="0008121C"/>
    <w:rPr>
      <w:b/>
      <w:bCs/>
      <w:smallCaps/>
      <w:color w:val="0F4761" w:themeColor="accent1" w:themeShade="BF"/>
      <w:spacing w:val="5"/>
    </w:rPr>
  </w:style>
  <w:style w:type="character" w:styleId="Hyperlink">
    <w:name w:val="Hyperlink"/>
    <w:basedOn w:val="DefaultParagraphFont"/>
    <w:uiPriority w:val="99"/>
    <w:unhideWhenUsed/>
    <w:rsid w:val="0008121C"/>
    <w:rPr>
      <w:color w:val="467886" w:themeColor="hyperlink"/>
      <w:u w:val="single"/>
    </w:rPr>
  </w:style>
  <w:style w:type="character" w:styleId="UnresolvedMention">
    <w:name w:val="Unresolved Mention"/>
    <w:basedOn w:val="DefaultParagraphFont"/>
    <w:uiPriority w:val="99"/>
    <w:semiHidden/>
    <w:unhideWhenUsed/>
    <w:rsid w:val="0008121C"/>
    <w:rPr>
      <w:color w:val="605E5C"/>
      <w:shd w:val="clear" w:color="auto" w:fill="E1DFDD"/>
    </w:rPr>
  </w:style>
  <w:style w:type="character" w:styleId="FollowedHyperlink">
    <w:name w:val="FollowedHyperlink"/>
    <w:basedOn w:val="DefaultParagraphFont"/>
    <w:uiPriority w:val="99"/>
    <w:semiHidden/>
    <w:unhideWhenUsed/>
    <w:rsid w:val="0008121C"/>
    <w:rPr>
      <w:color w:val="96607D" w:themeColor="followedHyperlink"/>
      <w:u w:val="single"/>
    </w:rPr>
  </w:style>
  <w:style w:type="paragraph" w:styleId="TOCHeading">
    <w:name w:val="TOC Heading"/>
    <w:basedOn w:val="Heading1"/>
    <w:next w:val="Normal"/>
    <w:uiPriority w:val="39"/>
    <w:unhideWhenUsed/>
    <w:qFormat/>
    <w:rsid w:val="0008121C"/>
    <w:pPr>
      <w:spacing w:before="240" w:after="0"/>
      <w:outlineLvl w:val="9"/>
    </w:pPr>
    <w:rPr>
      <w:noProof w:val="0"/>
      <w:kern w:val="0"/>
      <w:sz w:val="32"/>
      <w:szCs w:val="32"/>
      <w:lang w:val="en-US"/>
      <w14:ligatures w14:val="none"/>
    </w:rPr>
  </w:style>
  <w:style w:type="paragraph" w:styleId="TOC1">
    <w:name w:val="toc 1"/>
    <w:basedOn w:val="Normal"/>
    <w:next w:val="Normal"/>
    <w:autoRedefine/>
    <w:uiPriority w:val="39"/>
    <w:unhideWhenUsed/>
    <w:rsid w:val="00721653"/>
    <w:pPr>
      <w:spacing w:after="100"/>
    </w:pPr>
  </w:style>
  <w:style w:type="paragraph" w:styleId="TOC2">
    <w:name w:val="toc 2"/>
    <w:basedOn w:val="Normal"/>
    <w:next w:val="Normal"/>
    <w:autoRedefine/>
    <w:uiPriority w:val="39"/>
    <w:unhideWhenUsed/>
    <w:rsid w:val="00721653"/>
    <w:pPr>
      <w:spacing w:after="100"/>
      <w:ind w:left="220"/>
    </w:pPr>
  </w:style>
  <w:style w:type="table" w:styleId="TableGrid">
    <w:name w:val="Table Grid"/>
    <w:basedOn w:val="TableNormal"/>
    <w:uiPriority w:val="39"/>
    <w:rsid w:val="00B43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E53"/>
    <w:rPr>
      <w:noProof/>
      <w:sz w:val="24"/>
      <w:lang w:val="ro-RO"/>
    </w:rPr>
  </w:style>
  <w:style w:type="paragraph" w:styleId="Footer">
    <w:name w:val="footer"/>
    <w:basedOn w:val="Normal"/>
    <w:link w:val="FooterChar"/>
    <w:uiPriority w:val="99"/>
    <w:unhideWhenUsed/>
    <w:rsid w:val="00CD1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E53"/>
    <w:rPr>
      <w:noProof/>
      <w:sz w:val="24"/>
      <w:lang w:val="ro-RO"/>
    </w:rPr>
  </w:style>
  <w:style w:type="paragraph" w:styleId="Caption">
    <w:name w:val="caption"/>
    <w:basedOn w:val="Normal"/>
    <w:next w:val="Normal"/>
    <w:uiPriority w:val="35"/>
    <w:unhideWhenUsed/>
    <w:qFormat/>
    <w:rsid w:val="00DA03D4"/>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936D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p-cluj/laboratoare-ssatr-ia-2023-draguleee/tree/ma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C7C1-4437-4B71-822D-7BBEDF58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Dragu</dc:creator>
  <cp:keywords/>
  <dc:description/>
  <cp:lastModifiedBy>Andre Dragu</cp:lastModifiedBy>
  <cp:revision>26</cp:revision>
  <cp:lastPrinted>2024-01-20T19:44:00Z</cp:lastPrinted>
  <dcterms:created xsi:type="dcterms:W3CDTF">2024-01-17T16:07:00Z</dcterms:created>
  <dcterms:modified xsi:type="dcterms:W3CDTF">2024-01-20T19:50:00Z</dcterms:modified>
</cp:coreProperties>
</file>