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DAAF" w14:textId="2ACD5A09" w:rsidR="00907D91" w:rsidRDefault="00B804F4" w:rsidP="00B804F4">
      <w:pPr>
        <w:pStyle w:val="Heading1"/>
      </w:pPr>
      <w:r>
        <w:t>Types</w:t>
      </w:r>
    </w:p>
    <w:p w14:paraId="67B2B241" w14:textId="62925D5F" w:rsidR="00B804F4" w:rsidRDefault="00B804F4" w:rsidP="00B804F4">
      <w:pPr>
        <w:pStyle w:val="Heading2"/>
      </w:pPr>
      <w:r>
        <w:t>Integer</w:t>
      </w:r>
    </w:p>
    <w:p w14:paraId="51BD7ADD" w14:textId="6DBF66B0" w:rsidR="00B804F4" w:rsidRDefault="00B804F4" w:rsidP="00B804F4">
      <w:pPr>
        <w:pStyle w:val="Heading2"/>
      </w:pPr>
      <w:r>
        <w:t>Float</w:t>
      </w:r>
    </w:p>
    <w:p w14:paraId="6451EB88" w14:textId="7B12D0EA" w:rsidR="00B804F4" w:rsidRDefault="00B804F4" w:rsidP="00B804F4">
      <w:pPr>
        <w:pStyle w:val="Heading2"/>
      </w:pPr>
      <w:r>
        <w:t>Bool</w:t>
      </w:r>
    </w:p>
    <w:p w14:paraId="5083A7AD" w14:textId="7AA25FC7" w:rsidR="00B804F4" w:rsidRDefault="00B804F4" w:rsidP="00B804F4">
      <w:pPr>
        <w:pStyle w:val="Heading2"/>
      </w:pPr>
      <w:r>
        <w:t>Char</w:t>
      </w:r>
    </w:p>
    <w:p w14:paraId="5CF5D7DA" w14:textId="568BD334" w:rsidR="00B804F4" w:rsidRDefault="00B804F4" w:rsidP="00B804F4">
      <w:pPr>
        <w:pStyle w:val="Heading2"/>
      </w:pPr>
      <w:r>
        <w:t>String</w:t>
      </w:r>
    </w:p>
    <w:p w14:paraId="3150424D" w14:textId="6C4B7C9B" w:rsidR="004E2BB2" w:rsidRDefault="004E2BB2" w:rsidP="00B804F4">
      <w:pPr>
        <w:pStyle w:val="Heading2"/>
      </w:pPr>
      <w:r>
        <w:t>Date</w:t>
      </w:r>
    </w:p>
    <w:p w14:paraId="1D8A56DE" w14:textId="27D6DF51" w:rsidR="00B804F4" w:rsidRDefault="00B804F4" w:rsidP="00B804F4">
      <w:pPr>
        <w:pStyle w:val="Heading2"/>
      </w:pPr>
      <w:r>
        <w:t>List</w:t>
      </w:r>
    </w:p>
    <w:p w14:paraId="25CF7E66" w14:textId="77777777" w:rsidR="00B804F4" w:rsidRDefault="00B804F4" w:rsidP="00B804F4">
      <w:pPr>
        <w:pStyle w:val="Heading2"/>
      </w:pPr>
      <w:r>
        <w:t>Enum</w:t>
      </w:r>
    </w:p>
    <w:p w14:paraId="6ECFBEE6" w14:textId="056F059F" w:rsidR="00B804F4" w:rsidRDefault="00B804F4" w:rsidP="00B804F4">
      <w:pPr>
        <w:pStyle w:val="Heading2"/>
      </w:pPr>
      <w:r>
        <w:t>Array</w:t>
      </w:r>
    </w:p>
    <w:p w14:paraId="30884172" w14:textId="41F87B13" w:rsidR="00B804F4" w:rsidRDefault="00B804F4" w:rsidP="00B804F4">
      <w:pPr>
        <w:pStyle w:val="Heading2"/>
      </w:pPr>
      <w:r>
        <w:t>Tuple</w:t>
      </w:r>
    </w:p>
    <w:p w14:paraId="4AB46ABA" w14:textId="2788AAC8" w:rsidR="00B804F4" w:rsidRDefault="00B804F4" w:rsidP="00B804F4">
      <w:r>
        <w:t>Creating a new tuple</w:t>
      </w:r>
    </w:p>
    <w:p w14:paraId="19874AE0" w14:textId="5F8FD3B0" w:rsidR="00B804F4" w:rsidRDefault="00B804F4" w:rsidP="00B804F4">
      <w:r>
        <w:t>Accessing element from a tuple</w:t>
      </w:r>
    </w:p>
    <w:p w14:paraId="70F288AD" w14:textId="2896E81A" w:rsidR="00B804F4" w:rsidRDefault="00B804F4" w:rsidP="00B804F4">
      <w:r>
        <w:t>Deconstructing</w:t>
      </w:r>
    </w:p>
    <w:p w14:paraId="49EFA859" w14:textId="03D17B97" w:rsidR="00B804F4" w:rsidRDefault="00B804F4" w:rsidP="00B804F4">
      <w:r>
        <w:t>Tuple type</w:t>
      </w:r>
    </w:p>
    <w:p w14:paraId="1ED2A688" w14:textId="324DD18E" w:rsidR="00B804F4" w:rsidRDefault="00B804F4" w:rsidP="00B804F4">
      <w:pPr>
        <w:pStyle w:val="Heading2"/>
      </w:pPr>
      <w:r>
        <w:t>Func</w:t>
      </w:r>
    </w:p>
    <w:p w14:paraId="67456EFC" w14:textId="23129BC9" w:rsidR="00B804F4" w:rsidRDefault="00B804F4" w:rsidP="00B804F4">
      <w:pPr>
        <w:pStyle w:val="Heading2"/>
      </w:pPr>
      <w:r>
        <w:t>Class</w:t>
      </w:r>
    </w:p>
    <w:p w14:paraId="42127DB8" w14:textId="6C15BF61" w:rsidR="00B804F4" w:rsidRDefault="00B804F4" w:rsidP="00B804F4">
      <w:r>
        <w:t xml:space="preserve">See also </w:t>
      </w:r>
      <w:r>
        <w:fldChar w:fldCharType="begin"/>
      </w:r>
      <w:r>
        <w:instrText xml:space="preserve"> REF _Ref162255784 \h </w:instrText>
      </w:r>
      <w:r>
        <w:fldChar w:fldCharType="separate"/>
      </w:r>
      <w:r>
        <w:t>Class</w:t>
      </w:r>
      <w:r>
        <w:fldChar w:fldCharType="end"/>
      </w:r>
    </w:p>
    <w:p w14:paraId="7911BCD8" w14:textId="0A909FD3" w:rsidR="00E20F13" w:rsidRDefault="00E20F13" w:rsidP="00E20F13">
      <w:pPr>
        <w:pStyle w:val="Heading1"/>
      </w:pPr>
      <w:r>
        <w:t>Variables</w:t>
      </w:r>
    </w:p>
    <w:p w14:paraId="3EF433EC" w14:textId="220BBE47" w:rsidR="00E20F13" w:rsidRDefault="00E20F13" w:rsidP="00E20F13">
      <w:r>
        <w:t>Variables are defined using the var</w:t>
      </w:r>
    </w:p>
    <w:p w14:paraId="743B328C" w14:textId="77777777" w:rsidR="00E20F13" w:rsidRDefault="00E20F13" w:rsidP="00E20F13">
      <w:r>
        <w:t>Variable names must commence with a lowercase letter, followed by any combination of lower-case or upper-case letters, numeric digits, and the underscore.</w:t>
      </w:r>
    </w:p>
    <w:p w14:paraId="1632C11D" w14:textId="4AABB776" w:rsidR="00E20F13" w:rsidRDefault="00E20F13" w:rsidP="00E20F13">
      <w:r>
        <w:t>Variable names are type-sensitive.</w:t>
      </w:r>
    </w:p>
    <w:p w14:paraId="7A28E2F9" w14:textId="27CD2810" w:rsidR="00E20F13" w:rsidRDefault="00E20F13" w:rsidP="00E20F13">
      <w:r>
        <w:t>Variables may only be defined within the main, a function, or a procedure – and are thereby scoped to that construct. (There is no such thing as a ‘global variable’ in Elan - although there are global constants).</w:t>
      </w:r>
    </w:p>
    <w:p w14:paraId="0425934E" w14:textId="73A75A5E" w:rsidR="00D9714F" w:rsidRDefault="00D9714F" w:rsidP="00D9714F">
      <w:pPr>
        <w:pStyle w:val="Heading2"/>
      </w:pPr>
      <w:r>
        <w:t xml:space="preserve">Variable </w:t>
      </w:r>
      <w:r>
        <w:t>definition</w:t>
      </w:r>
    </w:p>
    <w:p w14:paraId="3090BC0D" w14:textId="5F465435" w:rsidR="00D9714F" w:rsidRDefault="00D9714F" w:rsidP="00D9714F">
      <w:pPr>
        <w:pStyle w:val="Heading3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V</w:t>
      </w:r>
      <w:r w:rsidRPr="00B804F4">
        <w:rPr>
          <w:rFonts w:eastAsia="Times New Roman"/>
          <w:lang w:eastAsia="en-GB"/>
        </w:rPr>
        <w:t>ar</w:t>
      </w:r>
    </w:p>
    <w:p w14:paraId="78AB91DB" w14:textId="0626C76C" w:rsidR="00D9714F" w:rsidRPr="00B804F4" w:rsidRDefault="00D9714F" w:rsidP="00D9714F">
      <w:pPr>
        <w:pStyle w:val="Heading2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Re-assigning a variable</w:t>
      </w:r>
    </w:p>
    <w:p w14:paraId="3B8B18B6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set</w:t>
      </w:r>
    </w:p>
    <w:p w14:paraId="1E171E62" w14:textId="757A08A2" w:rsidR="00D9714F" w:rsidRDefault="00D9714F" w:rsidP="00D9714F">
      <w:pPr>
        <w:pStyle w:val="Heading2"/>
      </w:pPr>
      <w:r>
        <w:t>Scope of variables</w:t>
      </w:r>
    </w:p>
    <w:p w14:paraId="5D987362" w14:textId="1AD930D7" w:rsidR="00E20F13" w:rsidRDefault="00E20F13" w:rsidP="00E20F13"/>
    <w:p w14:paraId="73744F35" w14:textId="77777777" w:rsidR="00B804F4" w:rsidRDefault="00B804F4" w:rsidP="00B804F4">
      <w:pPr>
        <w:pStyle w:val="Heading1"/>
      </w:pPr>
      <w:r>
        <w:t>Expressions</w:t>
      </w:r>
    </w:p>
    <w:p w14:paraId="50F3DF4B" w14:textId="3F31729F" w:rsidR="00B804F4" w:rsidRDefault="00B804F4" w:rsidP="00B804F4">
      <w:pPr>
        <w:pStyle w:val="Heading2"/>
      </w:pPr>
      <w:r>
        <w:t>Operators</w:t>
      </w:r>
    </w:p>
    <w:p w14:paraId="42A50581" w14:textId="4FD0F25D" w:rsidR="00B804F4" w:rsidRDefault="00B804F4" w:rsidP="00B804F4">
      <w:pPr>
        <w:pStyle w:val="Heading3"/>
      </w:pPr>
      <w:r>
        <w:t>Arithmetic operators</w:t>
      </w:r>
    </w:p>
    <w:p w14:paraId="3F3086E5" w14:textId="300B8F98" w:rsidR="00B804F4" w:rsidRDefault="00B804F4" w:rsidP="00B804F4">
      <w:r>
        <w:t>+, - , *, /, **</w:t>
      </w:r>
    </w:p>
    <w:p w14:paraId="6C0B94A9" w14:textId="584D769E" w:rsidR="00B804F4" w:rsidRDefault="00B804F4" w:rsidP="00B804F4">
      <w:r>
        <w:t>Precedence and brackets</w:t>
      </w:r>
    </w:p>
    <w:p w14:paraId="73F29435" w14:textId="33C5622A" w:rsidR="00B804F4" w:rsidRDefault="00E20F13" w:rsidP="00E20F13">
      <w:pPr>
        <w:pStyle w:val="Heading3"/>
      </w:pPr>
      <w:r>
        <w:t>Logical operators</w:t>
      </w:r>
    </w:p>
    <w:p w14:paraId="44A92155" w14:textId="1378A768" w:rsidR="00E20F13" w:rsidRDefault="00E20F13" w:rsidP="00E20F13">
      <w:r>
        <w:t>is, not, and, or, xor, &gt;, &lt;, &gt;=, &lt;=</w:t>
      </w:r>
    </w:p>
    <w:p w14:paraId="20AEB1D1" w14:textId="12CCB651" w:rsidR="00E20F13" w:rsidRDefault="00E20F13" w:rsidP="00E20F13">
      <w:pPr>
        <w:pStyle w:val="Heading3"/>
      </w:pPr>
      <w:r>
        <w:t>Function call</w:t>
      </w:r>
    </w:p>
    <w:p w14:paraId="534E455D" w14:textId="65AA3678" w:rsidR="00E20F13" w:rsidRDefault="00E20F13" w:rsidP="00D9714F">
      <w:pPr>
        <w:pStyle w:val="Heading3"/>
      </w:pPr>
      <w:r>
        <w:t>New Instance</w:t>
      </w:r>
    </w:p>
    <w:p w14:paraId="3372AECC" w14:textId="5E16C1F2" w:rsidR="00B05AFA" w:rsidRDefault="00B05AFA" w:rsidP="00B05AFA">
      <w:pPr>
        <w:pStyle w:val="Heading4"/>
      </w:pPr>
      <w:r>
        <w:t>With clause</w:t>
      </w:r>
    </w:p>
    <w:p w14:paraId="53E387C8" w14:textId="77777777" w:rsidR="00D9714F" w:rsidRDefault="00D9714F" w:rsidP="00D9714F">
      <w:pPr>
        <w:pStyle w:val="Heading3"/>
      </w:pPr>
    </w:p>
    <w:p w14:paraId="45FF20FB" w14:textId="59DF3044" w:rsidR="00B804F4" w:rsidRDefault="00B804F4" w:rsidP="00B804F4">
      <w:pPr>
        <w:pStyle w:val="Heading1"/>
      </w:pPr>
      <w:r>
        <w:t xml:space="preserve">Global </w:t>
      </w:r>
      <w:r w:rsidR="00D9714F">
        <w:t xml:space="preserve">– </w:t>
      </w:r>
      <w:r>
        <w:t>constructs</w:t>
      </w:r>
    </w:p>
    <w:p w14:paraId="05D3EAB9" w14:textId="67622D8E" w:rsidR="00D9714F" w:rsidRDefault="00D9714F" w:rsidP="00D9714F">
      <w:r>
        <w:t>What this term means and what they are</w:t>
      </w:r>
    </w:p>
    <w:p w14:paraId="459A0C86" w14:textId="669BC7EC" w:rsidR="00D9714F" w:rsidRDefault="00D9714F" w:rsidP="00D9714F">
      <w:r>
        <w:t>Illustrated by what’s visible in the global selector</w:t>
      </w:r>
    </w:p>
    <w:p w14:paraId="003FD33C" w14:textId="24AE1BC8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Main</w:t>
      </w:r>
    </w:p>
    <w:p w14:paraId="7A001556" w14:textId="214C1EB7" w:rsidR="00E20F13" w:rsidRDefault="00E20F13" w:rsidP="00D9714F">
      <w:r>
        <w:t xml:space="preserve">Any program that you wish to </w:t>
      </w:r>
      <w:r>
        <w:rPr>
          <w:i/>
          <w:iCs/>
        </w:rPr>
        <w:t xml:space="preserve">run </w:t>
      </w:r>
      <w:r>
        <w:t>(as distinct from being a library intended for use within another program) must have a main.</w:t>
      </w:r>
    </w:p>
    <w:p w14:paraId="44B901D2" w14:textId="4EC553F7" w:rsidR="004E2BB2" w:rsidRDefault="004E2BB2" w:rsidP="00D9714F">
      <w:r>
        <w:t>The main can be defined anywhere within the file, but the convention is to define it at  the top of the file</w:t>
      </w:r>
    </w:p>
    <w:p w14:paraId="56EA0AB8" w14:textId="58E08845" w:rsidR="004E2BB2" w:rsidRDefault="004E2BB2" w:rsidP="00D9714F">
      <w:r>
        <w:t>There may only be one main within a file, so if a main already exists, the main option no longer shows up as an option in the new code selector.</w:t>
      </w:r>
    </w:p>
    <w:p w14:paraId="6C2EE2C2" w14:textId="680F39DC" w:rsidR="004E2BB2" w:rsidRPr="00E20F13" w:rsidRDefault="004E2BB2" w:rsidP="00D9714F">
      <w:r>
        <w:t>[what a main can contain]</w:t>
      </w:r>
    </w:p>
    <w:p w14:paraId="4FB03FFD" w14:textId="75CBE1EE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Function</w:t>
      </w:r>
    </w:p>
    <w:p w14:paraId="51F1DFA0" w14:textId="451FEE3B" w:rsidR="001F5FF1" w:rsidRDefault="001F5FF1" w:rsidP="00D9714F">
      <w:pPr>
        <w:pStyle w:val="Heading2"/>
      </w:pPr>
      <w:r>
        <w:t>Defining a function</w:t>
      </w:r>
    </w:p>
    <w:p w14:paraId="19B732F8" w14:textId="72C603D1" w:rsidR="00D9714F" w:rsidRPr="00B804F4" w:rsidRDefault="00B05AFA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R</w:t>
      </w:r>
      <w:r w:rsidR="00D9714F" w:rsidRPr="00B804F4">
        <w:rPr>
          <w:rFonts w:eastAsia="Times New Roman"/>
          <w:lang w:eastAsia="en-GB"/>
        </w:rPr>
        <w:t>eturn</w:t>
      </w:r>
      <w:r>
        <w:rPr>
          <w:rFonts w:eastAsia="Times New Roman"/>
          <w:lang w:eastAsia="en-GB"/>
        </w:rPr>
        <w:t xml:space="preserve"> statement</w:t>
      </w:r>
    </w:p>
    <w:p w14:paraId="03480953" w14:textId="798D98BC" w:rsidR="004E2BB2" w:rsidRDefault="004E2BB2" w:rsidP="00D9714F">
      <w:pPr>
        <w:pStyle w:val="Heading2"/>
      </w:pPr>
      <w:r>
        <w:t>Rules &amp; patterns</w:t>
      </w:r>
    </w:p>
    <w:p w14:paraId="74B4645F" w14:textId="477B7537" w:rsidR="00E20F13" w:rsidRDefault="00E20F13" w:rsidP="00D9714F">
      <w:r>
        <w:t>Must return a value of the type specified in the signature</w:t>
      </w:r>
    </w:p>
    <w:p w14:paraId="3B6FD8C3" w14:textId="01F43DB1" w:rsidR="004E2BB2" w:rsidRDefault="00E20F13" w:rsidP="00D9714F">
      <w:r>
        <w:t>May have only a single return statement, which must be the last statement in the function – it is auto-created by the Function frame and may not be moved from the last position, nor deleted.</w:t>
      </w:r>
    </w:p>
    <w:p w14:paraId="25FE115E" w14:textId="21FE5074" w:rsidR="004E2BB2" w:rsidRDefault="004E2BB2" w:rsidP="00D9714F">
      <w:r>
        <w:t>When the function is created the return statement takes the form: return result.</w:t>
      </w:r>
    </w:p>
    <w:p w14:paraId="746C31FD" w14:textId="77777777" w:rsidR="004E2BB2" w:rsidRDefault="00E20F13" w:rsidP="00D9714F">
      <w:r>
        <w:t>The result keyword references a variable, scoped to the function wherein it is used, defined (behind the scenes) to the type that the function must return and initialised to the default value for that type.</w:t>
      </w:r>
    </w:p>
    <w:p w14:paraId="0A9942C4" w14:textId="7F6FB907" w:rsidR="00E20F13" w:rsidRDefault="004E2BB2" w:rsidP="00D9714F">
      <w:r>
        <w:t>The result may be assigned to a new value within the function. [example]</w:t>
      </w:r>
    </w:p>
    <w:p w14:paraId="15115CE1" w14:textId="610EDE6F" w:rsidR="004E2BB2" w:rsidRDefault="004E2BB2" w:rsidP="00D9714F">
      <w:r>
        <w:t>It is not necessary to make any use of the result keyword, it is just a convenience. You may write, for example:</w:t>
      </w:r>
    </w:p>
    <w:p w14:paraId="2AEDBB71" w14:textId="7CE5F84D" w:rsidR="004E2BB2" w:rsidRDefault="004E2BB2" w:rsidP="00D9714F">
      <w:r>
        <w:t>[function defining and writing own result]</w:t>
      </w:r>
    </w:p>
    <w:p w14:paraId="774F939B" w14:textId="22E7ED6B" w:rsidR="004E2BB2" w:rsidRDefault="004E2BB2" w:rsidP="00D9714F">
      <w:r>
        <w:t>And many functions may simply return the result of evaluating an expression [example]</w:t>
      </w:r>
    </w:p>
    <w:p w14:paraId="432AD27D" w14:textId="274C0916" w:rsidR="004E2BB2" w:rsidRDefault="004E2BB2" w:rsidP="00D9714F">
      <w:r>
        <w:t>Functions may not cause any side effects – such as creating output, or modifying a reference passed into the function as a parameter – and they may not depend upon any external information such as a on an input, on today’s date, or a random number generated inside the function – everything the function needs must be passed in as a parameter.</w:t>
      </w:r>
    </w:p>
    <w:p w14:paraId="07A158EB" w14:textId="4605C856" w:rsidR="004E2BB2" w:rsidRDefault="004E2BB2" w:rsidP="00D9714F">
      <w:r>
        <w:t>For this reason, the input, print, and external statements are not offered as options by the new code selector within a function body.</w:t>
      </w:r>
    </w:p>
    <w:p w14:paraId="5B8E1A8C" w14:textId="3873F833" w:rsidR="001F5FF1" w:rsidRDefault="001F5FF1" w:rsidP="00D9714F">
      <w:r>
        <w:t>For the same reason</w:t>
      </w:r>
    </w:p>
    <w:p w14:paraId="6C7B1C36" w14:textId="77777777" w:rsidR="001F5FF1" w:rsidRDefault="001F5FF1" w:rsidP="00D9714F">
      <w:r>
        <w:t>Example of invalid code:</w:t>
      </w:r>
    </w:p>
    <w:p w14:paraId="49F645C4" w14:textId="77777777" w:rsidR="001F5FF1" w:rsidRDefault="001F5FF1" w:rsidP="00D9714F">
      <w:pPr>
        <w:pStyle w:val="ListParagraph"/>
        <w:numPr>
          <w:ilvl w:val="0"/>
          <w:numId w:val="1"/>
        </w:numPr>
      </w:pPr>
      <w:r>
        <w:t>Attempting to set a parameter</w:t>
      </w:r>
    </w:p>
    <w:p w14:paraId="07DF5DAD" w14:textId="7C35A80C" w:rsidR="001F5FF1" w:rsidRDefault="001F5FF1" w:rsidP="00D9714F">
      <w:pPr>
        <w:pStyle w:val="ListParagraph"/>
        <w:numPr>
          <w:ilvl w:val="0"/>
          <w:numId w:val="1"/>
        </w:numPr>
      </w:pPr>
      <w:r>
        <w:t>Attempting to pass in an array</w:t>
      </w:r>
    </w:p>
    <w:p w14:paraId="1AA90472" w14:textId="4340CFAD" w:rsidR="001F5FF1" w:rsidRDefault="001F5FF1" w:rsidP="00D9714F">
      <w:pPr>
        <w:pStyle w:val="ListParagraph"/>
        <w:numPr>
          <w:ilvl w:val="0"/>
          <w:numId w:val="1"/>
        </w:numPr>
      </w:pPr>
      <w:r>
        <w:t>Attempting to call a procedure method on a class</w:t>
      </w:r>
    </w:p>
    <w:p w14:paraId="1F5073E7" w14:textId="77777777" w:rsidR="001F5FF1" w:rsidRDefault="001F5FF1" w:rsidP="00D9714F"/>
    <w:p w14:paraId="157974EE" w14:textId="5FC42FD3" w:rsidR="001F5FF1" w:rsidRDefault="001F5FF1" w:rsidP="00D9714F">
      <w:pPr>
        <w:pStyle w:val="Heading2"/>
      </w:pPr>
      <w:r>
        <w:t>Using a function</w:t>
      </w:r>
    </w:p>
    <w:p w14:paraId="304E4A5B" w14:textId="014E3A3D" w:rsidR="001F5FF1" w:rsidRDefault="001F5FF1" w:rsidP="00D9714F">
      <w:r>
        <w:t>May only be called as part of an expression e.g.</w:t>
      </w:r>
    </w:p>
    <w:p w14:paraId="3CB4C9F7" w14:textId="1F465EED" w:rsidR="001F5FF1" w:rsidRDefault="001F5FF1" w:rsidP="00D9714F">
      <w:r>
        <w:t>In a var, set, return</w:t>
      </w:r>
    </w:p>
    <w:p w14:paraId="499E893E" w14:textId="2AB12488" w:rsidR="001F5FF1" w:rsidRDefault="001F5FF1" w:rsidP="00D9714F">
      <w:r>
        <w:t>In the condition for a selection or iteration statement</w:t>
      </w:r>
    </w:p>
    <w:p w14:paraId="09A302F5" w14:textId="2370AC0A" w:rsidR="001F5FF1" w:rsidRDefault="001F5FF1" w:rsidP="00D9714F">
      <w:r>
        <w:t>As an argument or index defined in-line</w:t>
      </w:r>
    </w:p>
    <w:p w14:paraId="4AE79D5C" w14:textId="328CB88D" w:rsidR="001F5FF1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Procedure</w:t>
      </w:r>
    </w:p>
    <w:p w14:paraId="2552A4E9" w14:textId="1256337C" w:rsidR="001F5FF1" w:rsidRDefault="001F5FF1" w:rsidP="00D9714F">
      <w:pPr>
        <w:pStyle w:val="Heading2"/>
      </w:pPr>
      <w:r>
        <w:t>Example</w:t>
      </w:r>
    </w:p>
    <w:p w14:paraId="506892C6" w14:textId="01D5D4DF" w:rsidR="001F5FF1" w:rsidRDefault="001F5FF1" w:rsidP="00D9714F">
      <w:pPr>
        <w:pStyle w:val="Heading2"/>
      </w:pPr>
      <w:r>
        <w:t>Rules</w:t>
      </w:r>
    </w:p>
    <w:p w14:paraId="4C1B19D6" w14:textId="46B8EC5F" w:rsidR="001F5FF1" w:rsidRDefault="001F5FF1" w:rsidP="00D9714F">
      <w:r>
        <w:t>Can include input, output, or external dependencies</w:t>
      </w:r>
    </w:p>
    <w:p w14:paraId="1D2C3B24" w14:textId="7A891A0F" w:rsidR="001F5FF1" w:rsidRDefault="001F5FF1" w:rsidP="00D9714F">
      <w:r>
        <w:t xml:space="preserve">If the type passed in is a </w:t>
      </w:r>
      <w:r>
        <w:rPr>
          <w:i/>
          <w:iCs/>
        </w:rPr>
        <w:t>reference type</w:t>
      </w:r>
      <w:r>
        <w:t xml:space="preserve"> and  </w:t>
      </w:r>
      <w:r>
        <w:rPr>
          <w:i/>
          <w:iCs/>
        </w:rPr>
        <w:t>mutable</w:t>
      </w:r>
      <w:r>
        <w:t xml:space="preserve"> (e.g. an Array or an of a user-defined class) then any change made to that parameter inside the procedure can be observed outside the procedure</w:t>
      </w:r>
    </w:p>
    <w:p w14:paraId="11283E5B" w14:textId="4FECD86A" w:rsidR="001F5FF1" w:rsidRDefault="001F5FF1" w:rsidP="00D9714F">
      <w:r>
        <w:t>Example – in-line sort</w:t>
      </w:r>
    </w:p>
    <w:p w14:paraId="04F6372D" w14:textId="17AF5CF5" w:rsidR="00D9714F" w:rsidRDefault="00D9714F" w:rsidP="00D9714F">
      <w:pPr>
        <w:pStyle w:val="Heading2"/>
      </w:pPr>
      <w:r>
        <w:t>Calling a procedure</w:t>
      </w:r>
    </w:p>
    <w:p w14:paraId="171CFEF4" w14:textId="55E9A1BF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>
        <w:rPr>
          <w:rFonts w:eastAsia="Times New Roman"/>
          <w:lang w:eastAsia="en-GB"/>
        </w:rPr>
        <w:t>c</w:t>
      </w:r>
      <w:r w:rsidRPr="00B804F4">
        <w:rPr>
          <w:rFonts w:eastAsia="Times New Roman"/>
          <w:lang w:eastAsia="en-GB"/>
        </w:rPr>
        <w:t>all</w:t>
      </w:r>
      <w:r>
        <w:rPr>
          <w:rFonts w:eastAsia="Times New Roman"/>
          <w:lang w:eastAsia="en-GB"/>
        </w:rPr>
        <w:t xml:space="preserve"> statement</w:t>
      </w:r>
    </w:p>
    <w:p w14:paraId="016DEBFD" w14:textId="48FE6F66" w:rsidR="00B804F4" w:rsidRDefault="00B804F4" w:rsidP="00D9714F">
      <w:pPr>
        <w:pStyle w:val="Heading1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Constant</w:t>
      </w:r>
    </w:p>
    <w:p w14:paraId="3EF2E572" w14:textId="11CCB707" w:rsidR="001F5FF1" w:rsidRDefault="001F5FF1" w:rsidP="00D9714F">
      <w:pPr>
        <w:pStyle w:val="Heading2"/>
      </w:pPr>
      <w:r>
        <w:t>Examples</w:t>
      </w:r>
    </w:p>
    <w:p w14:paraId="1E718B5B" w14:textId="4328F245" w:rsidR="001F5FF1" w:rsidRDefault="001F5FF1" w:rsidP="00D9714F">
      <w:r>
        <w:t>Numeric values</w:t>
      </w:r>
    </w:p>
    <w:p w14:paraId="69803173" w14:textId="7BB50809" w:rsidR="001F5FF1" w:rsidRDefault="001F5FF1" w:rsidP="00D9714F">
      <w:r>
        <w:t>Literal lists or dictionaries</w:t>
      </w:r>
    </w:p>
    <w:p w14:paraId="4B88C31E" w14:textId="75D77422" w:rsidR="001F5FF1" w:rsidRDefault="001F5FF1" w:rsidP="00D9714F">
      <w:pPr>
        <w:pStyle w:val="Heading2"/>
      </w:pPr>
      <w:r>
        <w:t>Rules</w:t>
      </w:r>
    </w:p>
    <w:p w14:paraId="408F024D" w14:textId="330692B2" w:rsidR="001F5FF1" w:rsidRDefault="001F5FF1" w:rsidP="00D9714F">
      <w:r>
        <w:t>Must define a literal value or data structure – cannot make use of functions or other constants</w:t>
      </w:r>
    </w:p>
    <w:p w14:paraId="2EEACFAF" w14:textId="69B7B88A" w:rsidR="001F5FF1" w:rsidRDefault="00D9714F" w:rsidP="00D9714F">
      <w:r>
        <w:t>Always</w:t>
      </w:r>
      <w:r w:rsidR="001F5FF1">
        <w:t xml:space="preserve"> declared at global level.</w:t>
      </w:r>
    </w:p>
    <w:p w14:paraId="3E355BE3" w14:textId="67C40F32" w:rsidR="00D9714F" w:rsidRDefault="00D9714F" w:rsidP="00D9714F">
      <w:pPr>
        <w:pStyle w:val="Heading2"/>
      </w:pPr>
      <w:r>
        <w:t>Using a constant</w:t>
      </w:r>
    </w:p>
    <w:p w14:paraId="3C5E0954" w14:textId="5E4CBD71" w:rsidR="00D9714F" w:rsidRDefault="00D9714F" w:rsidP="00D9714F">
      <w:r>
        <w:t>Example</w:t>
      </w:r>
    </w:p>
    <w:p w14:paraId="177C925A" w14:textId="24304034" w:rsidR="00D9714F" w:rsidRDefault="00D9714F" w:rsidP="00D9714F">
      <w:r>
        <w:t>Option to use the global qualifier to disambiguate from a variable.</w:t>
      </w:r>
    </w:p>
    <w:p w14:paraId="1B22D8BE" w14:textId="24FE28E5" w:rsidR="00B804F4" w:rsidRDefault="00B804F4" w:rsidP="00D9714F">
      <w:pPr>
        <w:pStyle w:val="Heading1"/>
      </w:pPr>
      <w:bookmarkStart w:id="0" w:name="_Ref162255784"/>
      <w:r w:rsidRPr="00B804F4">
        <w:rPr>
          <w:rFonts w:eastAsia="Times New Roman"/>
          <w:lang w:eastAsia="en-GB"/>
        </w:rPr>
        <w:t>Class</w:t>
      </w:r>
      <w:bookmarkEnd w:id="0"/>
    </w:p>
    <w:p w14:paraId="599F7B07" w14:textId="686F9E3D" w:rsidR="00B804F4" w:rsidRDefault="00B804F4" w:rsidP="00D9714F">
      <w:r>
        <w:t xml:space="preserve">See also </w:t>
      </w:r>
      <w:r>
        <w:fldChar w:fldCharType="begin"/>
      </w:r>
      <w:r>
        <w:instrText xml:space="preserve"> REF _Ref162255904 \h </w:instrText>
      </w:r>
      <w:r>
        <w:fldChar w:fldCharType="separate"/>
      </w:r>
      <w:r>
        <w:t>Class Members</w:t>
      </w:r>
      <w:r>
        <w:fldChar w:fldCharType="end"/>
      </w:r>
    </w:p>
    <w:p w14:paraId="5E688C0F" w14:textId="77777777" w:rsidR="00D9714F" w:rsidRDefault="00D9714F" w:rsidP="00D9714F">
      <w:pPr>
        <w:pStyle w:val="Heading2"/>
      </w:pPr>
      <w:bookmarkStart w:id="1" w:name="_Ref162255904"/>
      <w:r>
        <w:lastRenderedPageBreak/>
        <w:t>Class Members</w:t>
      </w:r>
      <w:bookmarkEnd w:id="1"/>
    </w:p>
    <w:p w14:paraId="6BD212A8" w14:textId="77777777" w:rsidR="00D9714F" w:rsidRDefault="00D9714F" w:rsidP="00D9714F">
      <w:r>
        <w:t xml:space="preserve">See also </w:t>
      </w:r>
      <w:r>
        <w:fldChar w:fldCharType="begin"/>
      </w:r>
      <w:r>
        <w:instrText xml:space="preserve"> REF _Ref162255784 \h </w:instrText>
      </w:r>
      <w:r>
        <w:fldChar w:fldCharType="separate"/>
      </w:r>
      <w:r>
        <w:t>Class</w:t>
      </w:r>
      <w:r>
        <w:fldChar w:fldCharType="end"/>
      </w:r>
    </w:p>
    <w:p w14:paraId="7522B6DB" w14:textId="77777777" w:rsidR="00D9714F" w:rsidRDefault="00D9714F" w:rsidP="00D9714F"/>
    <w:p w14:paraId="7F24540E" w14:textId="1AF6DC9E" w:rsidR="00B804F4" w:rsidRPr="00D9714F" w:rsidRDefault="00B804F4" w:rsidP="00D9714F">
      <w:pPr>
        <w:pStyle w:val="Heading1"/>
      </w:pPr>
      <w:r w:rsidRPr="00D9714F">
        <w:t>Enum</w:t>
      </w:r>
    </w:p>
    <w:p w14:paraId="6EBB9558" w14:textId="243F3A84" w:rsidR="00B804F4" w:rsidRPr="00D9714F" w:rsidRDefault="00B804F4" w:rsidP="00D9714F">
      <w:pPr>
        <w:pStyle w:val="Heading1"/>
      </w:pPr>
      <w:r w:rsidRPr="00D9714F">
        <w:t>Test</w:t>
      </w:r>
    </w:p>
    <w:p w14:paraId="571DA2BF" w14:textId="07752463" w:rsidR="00D9714F" w:rsidRPr="00B804F4" w:rsidRDefault="00D9714F" w:rsidP="00D9714F">
      <w:pPr>
        <w:pStyle w:val="Heading2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A</w:t>
      </w:r>
      <w:r w:rsidRPr="00B804F4">
        <w:rPr>
          <w:rFonts w:eastAsia="Times New Roman"/>
          <w:lang w:eastAsia="en-GB"/>
        </w:rPr>
        <w:t>ssert</w:t>
      </w:r>
      <w:r>
        <w:rPr>
          <w:rFonts w:eastAsia="Times New Roman"/>
          <w:lang w:eastAsia="en-GB"/>
        </w:rPr>
        <w:t xml:space="preserve"> statement</w:t>
      </w:r>
    </w:p>
    <w:p w14:paraId="00B93226" w14:textId="0ACC3A79" w:rsidR="00B804F4" w:rsidRDefault="00D9714F" w:rsidP="00D9714F">
      <w:pPr>
        <w:pStyle w:val="Heading1"/>
      </w:pPr>
      <w:r w:rsidRPr="00D9714F">
        <w:t>Comments</w:t>
      </w:r>
    </w:p>
    <w:p w14:paraId="329FE022" w14:textId="3F38D0B1" w:rsidR="00D9714F" w:rsidRDefault="00D9714F" w:rsidP="00D9714F">
      <w:r>
        <w:t>Comments must start with a # (hash symbol).</w:t>
      </w:r>
    </w:p>
    <w:p w14:paraId="1632E219" w14:textId="33889E4B" w:rsidR="00D9714F" w:rsidRDefault="00D9714F" w:rsidP="00D9714F">
      <w:r>
        <w:t>Comments must be defined on their own line.</w:t>
      </w:r>
    </w:p>
    <w:p w14:paraId="3886C4CC" w14:textId="577C5033" w:rsidR="00D9714F" w:rsidRPr="00D9714F" w:rsidRDefault="00D9714F" w:rsidP="00D9714F">
      <w:r>
        <w:t>For multi-line comments, each line must start with the #</w:t>
      </w:r>
    </w:p>
    <w:p w14:paraId="32D618CC" w14:textId="13A54768" w:rsidR="00B804F4" w:rsidRDefault="00B804F4" w:rsidP="00B804F4">
      <w:pPr>
        <w:pStyle w:val="Heading1"/>
      </w:pPr>
      <w:r>
        <w:t>Statements</w:t>
      </w:r>
    </w:p>
    <w:p w14:paraId="1475369F" w14:textId="4671ED20" w:rsidR="00B804F4" w:rsidRDefault="00B804F4" w:rsidP="00B804F4">
      <w:pPr>
        <w:pStyle w:val="Heading2"/>
      </w:pPr>
      <w:r>
        <w:t>Selection (conditional statements)</w:t>
      </w:r>
    </w:p>
    <w:p w14:paraId="4CA8FCED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switch</w:t>
      </w:r>
    </w:p>
    <w:p w14:paraId="74BD8CC2" w14:textId="6480B124" w:rsidR="00B804F4" w:rsidRPr="00B804F4" w:rsidRDefault="00B804F4" w:rsidP="00B804F4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case</w:t>
      </w:r>
      <w:r>
        <w:rPr>
          <w:rFonts w:eastAsia="Times New Roman"/>
          <w:lang w:eastAsia="en-GB"/>
        </w:rPr>
        <w:t xml:space="preserve"> </w:t>
      </w:r>
      <w:r w:rsidR="00B05AFA">
        <w:rPr>
          <w:rFonts w:eastAsia="Times New Roman"/>
          <w:lang w:eastAsia="en-GB"/>
        </w:rPr>
        <w:t>clause</w:t>
      </w:r>
    </w:p>
    <w:p w14:paraId="26CDEED5" w14:textId="5BB67B11" w:rsidR="00B804F4" w:rsidRPr="00B804F4" w:rsidRDefault="00B804F4" w:rsidP="00B804F4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default</w:t>
      </w:r>
      <w:r w:rsidR="00B05AFA">
        <w:rPr>
          <w:rFonts w:eastAsia="Times New Roman"/>
          <w:lang w:eastAsia="en-GB"/>
        </w:rPr>
        <w:t xml:space="preserve"> clause</w:t>
      </w:r>
    </w:p>
    <w:p w14:paraId="45501AB3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if</w:t>
      </w:r>
    </w:p>
    <w:p w14:paraId="7E76E1F5" w14:textId="34216B1B" w:rsidR="00B05AFA" w:rsidRDefault="00D9714F" w:rsidP="00B05AFA">
      <w:pPr>
        <w:pStyle w:val="Heading4"/>
        <w:rPr>
          <w:rFonts w:eastAsia="Times New Roman"/>
          <w:lang w:eastAsia="en-GB"/>
        </w:rPr>
      </w:pPr>
      <w:r w:rsidRPr="00B804F4">
        <w:rPr>
          <w:rFonts w:eastAsia="Times New Roman"/>
          <w:lang w:eastAsia="en-GB"/>
        </w:rPr>
        <w:t>else</w:t>
      </w:r>
      <w:r w:rsidR="00B05AFA">
        <w:rPr>
          <w:rFonts w:eastAsia="Times New Roman"/>
          <w:lang w:eastAsia="en-GB"/>
        </w:rPr>
        <w:t xml:space="preserve"> clause</w:t>
      </w:r>
    </w:p>
    <w:p w14:paraId="6282BA77" w14:textId="086B4177" w:rsidR="00B05AFA" w:rsidRPr="00B05AFA" w:rsidRDefault="00B05AFA" w:rsidP="00B05AFA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else if</w:t>
      </w:r>
    </w:p>
    <w:p w14:paraId="1401B5B7" w14:textId="1411A421" w:rsidR="00B804F4" w:rsidRDefault="00B804F4" w:rsidP="00B804F4">
      <w:pPr>
        <w:pStyle w:val="Heading2"/>
      </w:pPr>
      <w:r>
        <w:t>Iteration (loops)</w:t>
      </w:r>
    </w:p>
    <w:p w14:paraId="4F21F7CE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for</w:t>
      </w:r>
    </w:p>
    <w:p w14:paraId="652C6F7A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each</w:t>
      </w:r>
    </w:p>
    <w:p w14:paraId="500F8C4B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repeat</w:t>
      </w:r>
    </w:p>
    <w:p w14:paraId="7F85E7FE" w14:textId="77777777" w:rsidR="00B804F4" w:rsidRPr="00B804F4" w:rsidRDefault="00B804F4" w:rsidP="00B804F4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while</w:t>
      </w:r>
    </w:p>
    <w:p w14:paraId="4C46BA5A" w14:textId="2C71425C" w:rsidR="00B804F4" w:rsidRDefault="00B804F4" w:rsidP="00B804F4">
      <w:pPr>
        <w:pStyle w:val="Heading2"/>
      </w:pPr>
      <w:r>
        <w:t>Ha</w:t>
      </w:r>
      <w:r>
        <w:lastRenderedPageBreak/>
        <w:t>ndling errors</w:t>
      </w:r>
    </w:p>
    <w:p w14:paraId="242B16C8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try</w:t>
      </w:r>
    </w:p>
    <w:p w14:paraId="2415C376" w14:textId="77777777" w:rsidR="00D9714F" w:rsidRPr="00B804F4" w:rsidRDefault="00D9714F" w:rsidP="00D9714F">
      <w:pPr>
        <w:pStyle w:val="Heading4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catch</w:t>
      </w:r>
      <w:r>
        <w:rPr>
          <w:rFonts w:eastAsia="Times New Roman"/>
          <w:lang w:eastAsia="en-GB"/>
        </w:rPr>
        <w:t xml:space="preserve"> </w:t>
      </w:r>
    </w:p>
    <w:p w14:paraId="244C02E0" w14:textId="77777777" w:rsidR="00D9714F" w:rsidRPr="00B804F4" w:rsidRDefault="00D9714F" w:rsidP="00D9714F">
      <w:pPr>
        <w:pStyle w:val="Heading3"/>
        <w:rPr>
          <w:rFonts w:eastAsia="Times New Roman"/>
          <w:color w:val="000000"/>
          <w:lang w:eastAsia="en-GB"/>
        </w:rPr>
      </w:pPr>
      <w:r w:rsidRPr="00B804F4">
        <w:rPr>
          <w:rFonts w:eastAsia="Times New Roman"/>
          <w:lang w:eastAsia="en-GB"/>
        </w:rPr>
        <w:t>throw</w:t>
      </w:r>
    </w:p>
    <w:p w14:paraId="23951EF4" w14:textId="70D73173" w:rsidR="00B804F4" w:rsidRDefault="00B804F4" w:rsidP="00B804F4">
      <w:pPr>
        <w:pStyle w:val="Heading2"/>
      </w:pPr>
      <w:r>
        <w:t>Input / output</w:t>
      </w:r>
    </w:p>
    <w:p w14:paraId="4B258A3A" w14:textId="470169AB" w:rsidR="00B804F4" w:rsidRDefault="00B05AFA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B804F4" w:rsidRPr="00B804F4">
        <w:rPr>
          <w:rFonts w:eastAsia="Times New Roman"/>
          <w:lang w:eastAsia="en-GB"/>
        </w:rPr>
        <w:t>rint</w:t>
      </w:r>
    </w:p>
    <w:p w14:paraId="4FFFEDA8" w14:textId="5645BE79" w:rsidR="00B804F4" w:rsidRDefault="00B804F4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input</w:t>
      </w:r>
    </w:p>
    <w:p w14:paraId="4FC7D4C8" w14:textId="5A5A9BBE" w:rsidR="00B05AFA" w:rsidRDefault="00B05AFA" w:rsidP="00B804F4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external</w:t>
      </w:r>
    </w:p>
    <w:p w14:paraId="4F882955" w14:textId="0E8BEEF7" w:rsidR="00265B72" w:rsidRPr="00B804F4" w:rsidRDefault="00265B72" w:rsidP="00265B72">
      <w:pPr>
        <w:rPr>
          <w:color w:val="000000"/>
          <w:lang w:eastAsia="en-GB"/>
        </w:rPr>
      </w:pPr>
      <w:r>
        <w:rPr>
          <w:color w:val="000000"/>
          <w:lang w:eastAsia="en-GB"/>
        </w:rPr>
        <w:t>print and input are both examples of e</w:t>
      </w:r>
    </w:p>
    <w:sectPr w:rsidR="00265B72" w:rsidRPr="00B8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A0A4F"/>
    <w:multiLevelType w:val="hybridMultilevel"/>
    <w:tmpl w:val="14DA4B0C"/>
    <w:lvl w:ilvl="0" w:tplc="8E805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D1"/>
    <w:rsid w:val="001F5FF1"/>
    <w:rsid w:val="00265B72"/>
    <w:rsid w:val="004E2BB2"/>
    <w:rsid w:val="00672988"/>
    <w:rsid w:val="00907D91"/>
    <w:rsid w:val="009441A3"/>
    <w:rsid w:val="00B05AFA"/>
    <w:rsid w:val="00B804F4"/>
    <w:rsid w:val="00D101D1"/>
    <w:rsid w:val="00D9714F"/>
    <w:rsid w:val="00E2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E3EF"/>
  <w15:chartTrackingRefBased/>
  <w15:docId w15:val="{7AB6422C-9FF0-41FE-AE8D-E166EB4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0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0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0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BDEA-42CE-41EE-A1C6-1FFDDDD5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4</cp:revision>
  <dcterms:created xsi:type="dcterms:W3CDTF">2024-03-25T10:39:00Z</dcterms:created>
  <dcterms:modified xsi:type="dcterms:W3CDTF">2024-03-25T11:43:00Z</dcterms:modified>
</cp:coreProperties>
</file>