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Architekturprinzipien und Abhängigkeitsregeln</w:t>
      </w:r>
    </w:p>
    <w:p>
      <w:pPr>
        <w:jc w:val="center"/>
      </w:pPr>
      <w:r>
        <w:rPr>
          <w:b w:val="0"/>
          <w:i/>
          <w:sz w:val="22"/>
        </w:rPr>
        <w:t>Architecture Principles &amp; Dependency Rules / Projektdokument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Architecture Principles &amp; Dependency Rules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ARCH-001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Zweck</w:t>
      </w:r>
    </w:p>
    <w:p>
      <w:r>
        <w:t>Dieses Dokument definiert die Architekturprinzipien, Abhängigkeitsregeln und Zuständigkeitsgrenzen des Projekts World Engine.</w:t>
      </w:r>
    </w:p>
    <w:p>
      <w:r>
        <w:t>Es dient als verbindliche Grundlage für Module, APIs, die Ereignisverarbeitung und zukünftige Architekturentscheidungen.</w:t>
      </w:r>
    </w:p>
    <w:p>
      <w:r>
        <w:t>Alle neuen Komponenten und Änderungen müssen mit den hier beschriebenen Prinzipien übereinstimmen.</w:t>
      </w:r>
    </w:p>
    <w:p>
      <w:r>
        <w:rPr>
          <w:b/>
          <w:sz w:val="26"/>
        </w:rPr>
        <w:t>2. Geltungsbereich</w:t>
      </w:r>
    </w:p>
    <w:p>
      <w:r>
        <w:t>Das Dokument gilt für alle aktuellen und zukünftigen Module, Unterdokumente und Architekturentscheidungen von World Engine.</w:t>
      </w:r>
    </w:p>
    <w:p>
      <w:r>
        <w:t>Es legt die zulässigen Abhängigkeiten, die Zusammenarbeit zwischen Schichten und die Dokumentation von Entscheidungen fest.</w:t>
      </w:r>
    </w:p>
    <w:p>
      <w:r>
        <w:t>Niedrigstufige Implementierung, Code und technische Detailfragen einzelner Funktionen werden hier nicht beschrieben.</w:t>
      </w:r>
    </w:p>
    <w:p>
      <w:r>
        <w:rPr>
          <w:b/>
          <w:sz w:val="26"/>
        </w:rPr>
        <w:t>3. Architectural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Goal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Low Coupling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sollen nur wenige direkte Abhängigkeiten besitzen.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High Cohesion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Jedes Modul soll genau eine klar definierte Aufgabe erfüllen.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Replaceable Components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Komponenten sollen austauschbar sein, ohne das gesamte System neu zu schreiben.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Deterministic Core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Der Kern des Systems soll vorhersehbar und kontrollierbar bleiben.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AI Independence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Die Weltlogik darf nicht vollständig von einer LLM abhängen.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Die Architektur muss später erweiterbar bleiben.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Testability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Jede Komponente soll separat testbar sein.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Documentation First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Neue Entscheidungen werden vor der Implementierung dokumentiert.</w:t>
            </w:r>
          </w:p>
        </w:tc>
      </w:tr>
    </w:tbl>
    <w:p/>
    <w:p>
      <w:r>
        <w:rPr>
          <w:b/>
          <w:sz w:val="26"/>
        </w:rPr>
        <w:t>4. Non-goals</w:t>
      </w:r>
    </w:p>
    <w:p>
      <w:pPr>
        <w:pStyle w:val="ListBullet"/>
      </w:pPr>
      <w:r>
        <w:t>Dieses Dokument beschreibt keine konkrete Implementierung von Modulen.</w:t>
      </w:r>
    </w:p>
    <w:p>
      <w:pPr>
        <w:pStyle w:val="ListBullet"/>
      </w:pPr>
      <w:r>
        <w:t>Es ersetzt keine einzelnen Modulspezifikationen.</w:t>
      </w:r>
    </w:p>
    <w:p>
      <w:pPr>
        <w:pStyle w:val="ListBullet"/>
      </w:pPr>
      <w:r>
        <w:t>Es enthält keine Anweisungen zum Starten des Projekts.</w:t>
      </w:r>
    </w:p>
    <w:p>
      <w:pPr>
        <w:pStyle w:val="ListBullet"/>
      </w:pPr>
      <w:r>
        <w:t>Es beschreibt keine Benutzerabläufe oder Spielanleitungen.</w:t>
      </w:r>
    </w:p>
    <w:p>
      <w:r>
        <w:rPr>
          <w:b/>
          <w:sz w:val="26"/>
        </w:rPr>
        <w:t>5. Layer Responsibilities</w:t>
      </w:r>
    </w:p>
    <w:p>
      <w:r>
        <w:t>World Engine ist als mehrschichtiges System aufgebaut. Jede Schicht besitzt ihren eigenen Verantwortungsbereich und darf die Aufgaben einer anderen Schicht nicht duplizieren.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Verbindung zu Skyrim und späteren Spielen über einen Adapter.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Ereignisrouting, Modulkoordination und Lebenszyklus.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Core, Event Engine, Scheduler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Weltzustand, NPCs, Beziehungen, Organisationen, Wirtschaft und Quests.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Antworten, Dialoge und komplexe Schlussfolgerungen auf Basis von Kontext.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Dialogue Engine, Voice Engine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Speichern und Wiederherstellen des Weltzustands.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Save Manager, Database</w:t>
            </w:r>
          </w:p>
        </w:tc>
      </w:tr>
    </w:tbl>
    <w:p/>
    <w:p>
      <w:r>
        <w:rPr>
          <w:b/>
          <w:sz w:val="26"/>
        </w:rPr>
        <w:t>6. Core Architectural Principles</w:t>
      </w:r>
    </w:p>
    <w:p>
      <w:pPr>
        <w:pStyle w:val="ListBullet"/>
      </w:pPr>
      <w:r>
        <w:t>Der Kern von World Engine darf nicht von einem bestimmten Spiel abhängen.</w:t>
      </w:r>
    </w:p>
    <w:p>
      <w:pPr>
        <w:pStyle w:val="ListBullet"/>
      </w:pPr>
      <w:r>
        <w:t>Alle spielbezogenen Interaktionen laufen über den Adapter und nicht direkt über interne Module.</w:t>
      </w:r>
    </w:p>
    <w:p>
      <w:pPr>
        <w:pStyle w:val="ListBullet"/>
      </w:pPr>
      <w:r>
        <w:t>Ein Modul ist immer nur für einen klar abgegrenzten Bereich verantwortlich.</w:t>
      </w:r>
    </w:p>
    <w:p>
      <w:pPr>
        <w:pStyle w:val="ListBullet"/>
      </w:pPr>
      <w:r>
        <w:t>Die Schichten des Systems dürfen nur über erlaubte Abhängigkeiten verbunden sein.</w:t>
      </w:r>
    </w:p>
    <w:p>
      <w:pPr>
        <w:pStyle w:val="ListBullet"/>
      </w:pPr>
      <w:r>
        <w:t>Wenn eine Funktion ohne LLM umsetzbar ist, sollten Regeln, Simulation oder deterministische Logik bevorzugt werden.</w:t>
      </w:r>
    </w:p>
    <w:p>
      <w:pPr>
        <w:pStyle w:val="ListBullet"/>
      </w:pPr>
      <w:r>
        <w:t>Weltbezogene Daten werden außerhalb des Spiels gespeichert und dürfen nicht nur an eine einzelne Sitzung gebunden sein.</w:t>
      </w:r>
    </w:p>
    <w:p>
      <w:pPr>
        <w:pStyle w:val="ListBullet"/>
      </w:pPr>
      <w:r>
        <w:t>Jede größere Entscheidung muss in der Dokumentation oder in einem ADR festgehalten werden.</w:t>
      </w:r>
    </w:p>
    <w:p>
      <w:r>
        <w:rPr>
          <w:b/>
          <w:sz w:val="26"/>
        </w:rPr>
        <w:t>7. Dependency Rules</w:t>
      </w:r>
    </w:p>
    <w:p>
      <w:pPr>
        <w:pStyle w:val="ListBullet"/>
      </w:pPr>
      <w:r>
        <w:t>Abhängigkeiten müssen immer nach unten durch die Architektur zeigen.</w:t>
      </w:r>
    </w:p>
    <w:p>
      <w:pPr>
        <w:pStyle w:val="ListBullet"/>
      </w:pPr>
      <w:r>
        <w:t>Zyklische Abhängigkeiten sind verboten.</w:t>
      </w:r>
    </w:p>
    <w:p>
      <w:pPr>
        <w:pStyle w:val="ListBullet"/>
      </w:pPr>
      <w:r>
        <w:t>Module dürfen nicht direkt auf den internen Zustand anderer Module zugreifen.</w:t>
      </w:r>
    </w:p>
    <w:p>
      <w:pPr>
        <w:pStyle w:val="ListBullet"/>
      </w:pPr>
      <w:r>
        <w:t>Module sollen über öffentliche Schnittstellen, Ereignisse oder definierte Verträge kommunizieren.</w:t>
      </w:r>
    </w:p>
    <w:p>
      <w:pPr>
        <w:pStyle w:val="ListBullet"/>
      </w:pPr>
      <w:r>
        <w:t>Die Simulation Layer darf nicht direkt mit der Spiellogik sprechen.</w:t>
      </w:r>
    </w:p>
    <w:p>
      <w:pPr>
        <w:pStyle w:val="ListBullet"/>
      </w:pPr>
      <w:r>
        <w:t>Die AI Layer darf den Weltzustand nicht direkt verändern und nicht ohne freigegebenen Mechanismus in den Speicher schreiben.</w:t>
      </w:r>
    </w:p>
    <w:p>
      <w:pPr>
        <w:pStyle w:val="ListBullet"/>
      </w:pPr>
      <w:r>
        <w:t>Die Persistence Layer darf keine Spiellogik enthalten.</w:t>
      </w:r>
    </w:p>
    <w:p>
      <w:pPr>
        <w:pStyle w:val="ListBullet"/>
      </w:pPr>
      <w:r>
        <w:t>Der Event Engine routet Ereignisse, speichert aber keine Domänendaten.</w:t>
      </w:r>
    </w:p>
    <w:p>
      <w:r>
        <w:rPr>
          <w:b/>
          <w:sz w:val="26"/>
        </w:rPr>
        <w:t>8. Allowed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Source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May Depend 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coordination interfaces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Austausch mit dem Spiel nur über den Adapter.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simulation contracts and event interfaces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Koordination enthält keine Fachlogik.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simulation modules and world-state services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Nur freigegebene fachliche Abhängigkeiten.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context and approved prompt/context services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Arbeitet auf Kontext, nicht als Quelle der Wahrheit.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Approved state snapshots and storage backend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Speichern und Wiederherstellen des Zustands.</w:t>
            </w:r>
          </w:p>
        </w:tc>
      </w:tr>
    </w:tbl>
    <w:p/>
    <w:p>
      <w:r>
        <w:rPr>
          <w:b/>
          <w:sz w:val="26"/>
        </w:rPr>
        <w:t>9. Forbidden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Forbidden Pattern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Reason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Simulation -&gt; Game API directly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Verletzt die Isolierung und erschwert die Portabilität.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AI -&gt; Database directly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Verletzt die Trennung der Verantwortlichkeiten und die Kontrolle des Zustands.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-&gt; internal state of another module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Erzeugt versteckte Kopplung und macht das System fragil.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Circular dependencies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Erschweren Wartung, Testbarkeit und Erweiterung.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Bypass of event/contract boundaries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Umgeht Architekturregeln und erzeugt implizite Abhängigkeiten.</w:t>
            </w:r>
          </w:p>
        </w:tc>
      </w:tr>
    </w:tbl>
    <w:p/>
    <w:p>
      <w:r>
        <w:rPr>
          <w:b/>
          <w:sz w:val="26"/>
        </w:rPr>
        <w:t>10. Module Independence</w:t>
      </w:r>
    </w:p>
    <w:p>
      <w:pPr>
        <w:pStyle w:val="ListBullet"/>
      </w:pPr>
      <w:r>
        <w:t>Jedes Modul muss separat testbar sein.</w:t>
      </w:r>
    </w:p>
    <w:p>
      <w:pPr>
        <w:pStyle w:val="ListBullet"/>
      </w:pPr>
      <w:r>
        <w:t>Jedes Modul muss einen klaren Eingangs- und Ausgangsvertrag besitzen.</w:t>
      </w:r>
    </w:p>
    <w:p>
      <w:pPr>
        <w:pStyle w:val="ListBullet"/>
      </w:pPr>
      <w:r>
        <w:t>Jedes Modul muss über eine eigene Dokumentation und Fertigstellungskriterien verfügen.</w:t>
      </w:r>
    </w:p>
    <w:p>
      <w:pPr>
        <w:pStyle w:val="ListBullet"/>
      </w:pPr>
      <w:r>
        <w:t>Der Austausch eines Moduls darf nicht das Umschreiben der gesamten Architektur erfordern.</w:t>
      </w:r>
    </w:p>
    <w:p>
      <w:r>
        <w:rPr>
          <w:b/>
          <w:sz w:val="26"/>
        </w:rPr>
        <w:t>11. Documentation &amp; ADR Rules</w:t>
      </w:r>
    </w:p>
    <w:p>
      <w:pPr>
        <w:pStyle w:val="ListBullet"/>
      </w:pPr>
      <w:r>
        <w:t>Jede bedeutende Architekturentscheidung muss in einem separaten ADR dokumentiert werden.</w:t>
      </w:r>
    </w:p>
    <w:p>
      <w:pPr>
        <w:pStyle w:val="ListBullet"/>
      </w:pPr>
      <w:r>
        <w:t>Wenn eine neue Entscheidung Abhängigkeiten beeinflusst, müssen Dokumentation und Diagramme gleichzeitig aktualisiert werden.</w:t>
      </w:r>
    </w:p>
    <w:p>
      <w:pPr>
        <w:pStyle w:val="ListBullet"/>
      </w:pPr>
      <w:r>
        <w:t>Architekturänderungen dürfen nicht ohne Beschreibung des Ziels, der Folgen und der Risiken eingeführt werden.</w:t>
      </w:r>
    </w:p>
    <w:p>
      <w:pPr>
        <w:pStyle w:val="ListBullet"/>
      </w:pPr>
      <w:r>
        <w:t>Wenn sich eine Entscheidung nicht dokumentieren lässt, gilt sie nicht als freigegeben.</w:t>
      </w:r>
    </w:p>
    <w:p>
      <w:r>
        <w:rPr>
          <w:b/>
          <w:sz w:val="26"/>
        </w:rPr>
        <w:t>12.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viele direkte Abhängigkeiten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Schwierige Wartung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Schichtregeln und Verträge strikt einhalten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Verlust der Isolierung des Game Adapters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Portabilitätsprobleme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Strikte Boundary-Schicht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starke Abhängigkeit von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Instabilität und Kosten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nur für komplexe Entscheidungen verwenden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Intransparente Architekturentscheidungen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Schwer verständlich und wartbar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ADR und Dokumentation vor Implementierung</w:t>
            </w:r>
          </w:p>
        </w:tc>
      </w:tr>
    </w:tbl>
    <w:p/>
    <w:p>
      <w:r>
        <w:rPr>
          <w:b/>
          <w:sz w:val="26"/>
        </w:rPr>
        <w:t>13. Next Steps</w:t>
      </w:r>
    </w:p>
    <w:p>
      <w:pPr>
        <w:pStyle w:val="ListBullet"/>
      </w:pPr>
      <w:r>
        <w:t>Dieses Dokument als verbindlichen Architekturstandard freigeben.</w:t>
      </w:r>
    </w:p>
    <w:p>
      <w:pPr>
        <w:pStyle w:val="ListBullet"/>
      </w:pPr>
      <w:r>
        <w:t>Es bei der Erstellung von CD-003 Module Dependencies anwenden.</w:t>
      </w:r>
    </w:p>
    <w:p>
      <w:pPr>
        <w:pStyle w:val="ListBullet"/>
      </w:pPr>
      <w:r>
        <w:t>Es als Leitlinie beim Design neuer Module verwenden.</w:t>
      </w:r>
    </w:p>
    <w:p>
      <w:pPr>
        <w:pStyle w:val="ListBullet"/>
      </w:pPr>
      <w:r>
        <w:t>ADR für Schlüsselentscheidungen einführen und pflegen.</w:t>
      </w:r>
    </w:p>
    <w:p>
      <w:r>
        <w:rPr>
          <w:b/>
          <w:sz w:val="26"/>
        </w:rPr>
        <w:t>14.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/ Architecture Document Template</w:t>
      </w:r>
    </w:p>
    <w:p>
      <w:r>
        <w:rPr>
          <w:b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Erste professionelle Version der Architekturprinzipien und Abhängigkeitsregeln erstellt.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