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ARCH-003</w:t>
      </w:r>
    </w:p>
    <w:p>
      <w:pPr>
        <w:pStyle w:val="Title"/>
        <w:spacing w:before="720"/>
        <w:jc w:val="center"/>
      </w:pPr>
      <w:r>
        <w:t>Потоки данных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ARCH-003_World_Engine_Data_Flow_RU_v1_4_Architecture_Audited_Complete.docx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docs/01_Architecture/ARCH-003_Data_Flow/ARCH-003_World_Engine_Data_Flow_RU_v1_4_Architecture_Audited_Complete.docx</w:t>
      </w:r>
    </w:p>
    <w:p>
      <w:pPr>
        <w:pStyle w:val="Heading2"/>
      </w:pPr>
      <w:r>
        <w:t>Потоки данных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World Engine — Data Flow Architecture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Потоки данных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 документа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описывает канонические data flows и отличает движение данных от ownership, runtime call, event relation и static dependency.</w:t>
      </w:r>
    </w:p>
    <w:p>
      <w:pPr>
        <w:pStyle w:val="Heading2"/>
      </w:pPr>
      <w:r>
        <w:t>2. Легенда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Интерпретация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-&gt; B [runtime]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Синхронный/асинхронный вызов во время исполнения.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=&gt; Event Engine =&gt; B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relation; producer/subscriber не образуют прямой implementation edge.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~~&gt; B [data]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Передача данных/evidence без передачи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-&gt; Port &lt;- B [static]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Обе стороны зависят от abstraction/contract.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3. Game ingress и output</w:t>
      </w:r>
    </w:p>
    <w:p>
      <w:r>
        <w:t>Game Runtime ~~&gt; Game Adapter -&gt; Game Ingress Port -&gt; Core/ApplicationCore/Application -&gt; Game Output/Capability Port &lt;- Game Adapter ~~&gt; Game Runtime</w:t>
      </w:r>
    </w:p>
    <w:p>
      <w:pPr>
        <w:ind w:left="360" w:hanging="216"/>
      </w:pPr>
      <w:r>
        <w:t>• Game Adapter валидирует и нормализует game-specific вход.</w:t>
      </w:r>
    </w:p>
    <w:p>
      <w:pPr>
        <w:ind w:left="360" w:hanging="216"/>
      </w:pPr>
      <w:r>
        <w:t>• Domain modules не получают SDK types.</w:t>
      </w:r>
    </w:p>
    <w:p>
      <w:pPr>
        <w:ind w:left="360" w:hanging="216"/>
      </w:pPr>
      <w:r>
        <w:t>• Outbound action проходит capability/policy checks.</w:t>
      </w:r>
    </w:p>
    <w:p>
      <w:pPr>
        <w:pStyle w:val="Heading2"/>
      </w:pPr>
      <w:r>
        <w:t>4. Диалоговый workflow</w:t>
      </w:r>
    </w:p>
    <w:p>
      <w:r>
        <w:t>Game Ingress -&gt; Core -&gt; Dialogue Use-Case Port &lt;- DialogueDialogue -&gt; AI Adapter -&gt; Context Manager -&gt; Provider Abstraction -&gt; ProviderContext Manager -&gt; Memory Read / Context Source Port &lt;- MemoryDialogue -&gt; Speech Output Port &lt;- VoiceDialogue result -&gt; Core -&gt; Game Output Port</w:t>
      </w:r>
    </w:p>
    <w:p>
      <w:r>
        <w:rPr>
          <w:rFonts w:ascii="Helvetica Neue" w:hAnsi="Helvetica Neue" w:eastAsia="Helvetica Neue"/>
          <w:color w:val="000000"/>
          <w:sz w:val="21"/>
        </w:rPr>
        <w:t>Немедленный результат использует narrow synchronous ports; Event Engine не является RPC fallback.</w:t>
      </w:r>
    </w:p>
    <w:p>
      <w:pPr>
        <w:pStyle w:val="Heading2"/>
      </w:pPr>
      <w:r>
        <w:t>5. Domain events</w:t>
      </w:r>
    </w:p>
    <w:p>
      <w:pPr>
        <w:ind w:left="360" w:hanging="216"/>
      </w:pPr>
      <w:r>
        <w:t>• Owner изменяет своё состояние и только после commit публикует semantic event.</w:t>
      </w:r>
    </w:p>
    <w:p>
      <w:pPr>
        <w:ind w:left="360" w:hanging="216"/>
      </w:pPr>
      <w:r>
        <w:t>• Subscribers получают событие через Event Engine и валидируют generation/correlation.</w:t>
      </w:r>
    </w:p>
    <w:p>
      <w:pPr>
        <w:ind w:left="360" w:hanging="216"/>
      </w:pPr>
      <w:r>
        <w:t>• Event history использует отдельный persistence contract при включённой durability.</w:t>
      </w:r>
    </w:p>
    <w:p>
      <w:pPr>
        <w:pStyle w:val="Heading2"/>
      </w:pPr>
      <w:r>
        <w:t>6. Scheduled autosave</w:t>
      </w:r>
    </w:p>
    <w:p>
      <w:r>
        <w:t>Scheduler =&gt; Event Engine : AutosaveDueEvent Engine =&gt; Save Manager subscriberSave Manager -&gt; SaveParticipant abstractions &lt;- State ownersSave Manager -&gt; Save Artifact Repository -&gt; Database</w:t>
      </w:r>
    </w:p>
    <w:p>
      <w:r>
        <w:rPr>
          <w:rFonts w:ascii="Helvetica Neue" w:hAnsi="Helvetica Neue" w:eastAsia="Helvetica Neue"/>
          <w:color w:val="000000"/>
          <w:sz w:val="21"/>
        </w:rPr>
        <w:t>Нет путей Scheduler -&gt; Core -&gt; Save Manager и Scheduler -&gt; Save Manager.</w:t>
      </w:r>
    </w:p>
    <w:p>
      <w:pPr>
        <w:pStyle w:val="Heading2"/>
      </w:pPr>
      <w:r>
        <w:t>7. Manual Save</w:t>
      </w:r>
    </w:p>
    <w:p>
      <w:r>
        <w:t>Application/Core -&gt; Save Manager Save CommandSave Manager -&gt; stage snapshots from ALL SaveParticipantsSave Manager -&gt; validate -&gt; persist candidate -&gt; atomic promoteSave Manager -&gt; typed Save outcome</w:t>
      </w:r>
    </w:p>
    <w:p>
      <w:r>
        <w:rPr>
          <w:rFonts w:ascii="Helvetica Neue" w:hAnsi="Helvetica Neue" w:eastAsia="Helvetica Neue"/>
          <w:color w:val="000000"/>
          <w:sz w:val="21"/>
        </w:rPr>
        <w:t>Committed Save — authoritative persisted/restorable checkpoint, но не обязательно newest live state.</w:t>
      </w:r>
    </w:p>
    <w:p>
      <w:pPr>
        <w:pStyle w:val="Heading2"/>
      </w:pPr>
      <w:r>
        <w:t>8. Load и atomic restore</w:t>
      </w:r>
    </w:p>
    <w:p>
      <w:r>
        <w:t>Load Command -&gt; Save Managervalidate artifact -&gt; deserialize NON-LIVE candidate -&gt; stage ALL participantscross-validate -&gt; Host/Activation Gate -&gt; atomic logical activationtyped outcome -&gt; Core/Application</w:t>
      </w:r>
    </w:p>
    <w:p>
      <w:pPr>
        <w:ind w:left="360" w:hanging="216"/>
      </w:pPr>
      <w:r>
        <w:t>• Core не вызывает StageRestore/CommitActivation/AbortActivation/RollbackActivation.</w:t>
      </w:r>
    </w:p>
    <w:p>
      <w:pPr>
        <w:ind w:left="360" w:hanging="216"/>
      </w:pPr>
      <w:r>
        <w:t>• Partial restore никогда не сообщается как success.</w:t>
      </w:r>
    </w:p>
    <w:p>
      <w:pPr>
        <w:ind w:left="360" w:hanging="216"/>
      </w:pPr>
      <w:r>
        <w:t>• State owners применяют только своё staged state.</w:t>
      </w:r>
    </w:p>
    <w:p>
      <w:pPr>
        <w:pStyle w:val="Heading2"/>
      </w:pPr>
      <w:r>
        <w:t>9. Configuration и readiness evidence</w:t>
      </w:r>
    </w:p>
    <w:p>
      <w:r>
        <w:t>Configuration subsystem -&gt; validated effective config ~~&gt; HostHost ~~&gt; typed immutable views ~~&gt; componentsComponents ~~&gt; readiness evidence ~~&gt; HostHost -&gt; Application Ready/Degraded/Failed/RecoveryRequired</w:t>
      </w:r>
    </w:p>
    <w:p>
      <w:r>
        <w:rPr>
          <w:rFonts w:ascii="Helvetica Neue" w:hAnsi="Helvetica Neue" w:eastAsia="Helvetica Neue"/>
          <w:color w:val="000000"/>
          <w:sz w:val="21"/>
        </w:rPr>
        <w:t>Core не является config gateway и не агрегирует application outcome.</w:t>
      </w:r>
    </w:p>
    <w:p>
      <w:pPr>
        <w:pStyle w:val="Heading2"/>
      </w:pPr>
      <w:r>
        <w:t>10. Plugin evidence</w:t>
      </w:r>
    </w:p>
    <w:p>
      <w:r>
        <w:t>Plugin Detection -&gt; normalized Plugin Profile/fingerprint evidenceGame Adapter -&gt; capability mappingSave Manager -&gt; restore compatibility decisionHost -&gt; lifecycle wiring</w:t>
      </w:r>
    </w:p>
    <w:p>
      <w:r>
        <w:rPr>
          <w:rFonts w:ascii="Helvetica Neue" w:hAnsi="Helvetica Neue" w:eastAsia="Helvetica Neue"/>
          <w:color w:val="000000"/>
          <w:sz w:val="21"/>
        </w:rPr>
        <w:t>Discovery truth не передаёт владельцу detection права на capability или compatibility policy.</w:t>
      </w:r>
    </w:p>
    <w:p>
      <w:pPr>
        <w:pStyle w:val="Heading2"/>
      </w:pPr>
      <w:r>
        <w:t>11. Failure, cancellation и backpressure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Поток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Timeout/cancellation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failure + correlation/deadline; late result discarded.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consumer fallback; no authority transfer.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pressure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reject/defer; no hidden unbounded growth.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Stale 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Generation/freshness check before decision.</w:t>
            </w:r>
          </w:p>
        </w:tc>
      </w:tr>
    </w:tbl>
    <w:p>
      <w:pPr>
        <w:spacing w:after="40"/>
      </w:pPr>
    </w:p>
    <w:p>
      <w:pPr>
        <w:pStyle w:val="Heading2"/>
      </w:pPr>
      <w:r>
        <w:t>12. Классификация данных</w:t>
      </w:r>
    </w:p>
    <w:p>
      <w:pPr>
        <w:ind w:left="360" w:hanging="216"/>
      </w:pPr>
      <w:r>
        <w:t>• Domain state остаётся у state owner.</w:t>
      </w:r>
    </w:p>
    <w:p>
      <w:pPr>
        <w:ind w:left="360" w:hanging="216"/>
      </w:pPr>
      <w:r>
        <w:t>• Evidence является versioned/freshness-scoped и не становится domain truth.</w:t>
      </w:r>
    </w:p>
    <w:p>
      <w:pPr>
        <w:ind w:left="360" w:hanging="216"/>
      </w:pPr>
      <w:r>
        <w:t>• Secrets не попадают в events, logs или diagnostics labels.</w:t>
      </w:r>
    </w:p>
    <w:p>
      <w:pPr>
        <w:pStyle w:val="Heading2"/>
      </w:pPr>
      <w:r>
        <w:t>13. Conformance IDs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DF-001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Ingress/output только через ports.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DF-002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Autosave event path не проходит через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DF-003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activation атомарна.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DF-004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и Plugin evidence не получают authority.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DF-005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стрелки имеют явную семантику.</w:t>
            </w:r>
          </w:p>
        </w:tc>
      </w:tr>
    </w:tbl>
    <w:p>
      <w:pPr>
        <w:spacing w:after="40"/>
      </w:pPr>
    </w:p>
    <w:p>
      <w:pPr>
        <w:pStyle w:val="Heading2"/>
      </w:pPr>
      <w:r>
        <w:t>14. 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ARCH-003_World_Engine_Data_Flow_RU_v1.docx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docs/99_Archive/01_Architecture/ARCH-003_Data_Flow/ARCH-003_World_Engine_Data_Flow_RU_v1.docx</w:t>
      </w:r>
    </w:p>
    <w:p>
      <w:pPr>
        <w:pStyle w:val="Heading2"/>
      </w:pPr>
      <w:r>
        <w:t>Data Flow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Потоки данных и событий / Data Flow Document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WE-DF-006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color w:val="000000"/>
          <w:sz w:val="21"/>
        </w:rPr>
        <w:t>Этот документ описывает, как данные и события проходят через World Engine.</w:t>
      </w:r>
    </w:p>
    <w:p>
      <w:r>
        <w:rPr>
          <w:rFonts w:ascii="Helvetica Neue" w:hAnsi="Helvetica Neue" w:eastAsia="Helvetica Neue"/>
          <w:color w:val="000000"/>
          <w:sz w:val="21"/>
        </w:rPr>
        <w:t>Он показывает, как одно игровое действие превращается в цепочку обновлений между модулями системы.</w:t>
      </w:r>
    </w:p>
    <w:p>
      <w:pPr>
        <w:pStyle w:val="Heading2"/>
      </w:pPr>
      <w:r>
        <w:t>2. Scope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охватывает стандартизированный поток событий, типовые сценарии, приоритеты событий, синхронную и асинхронную обработку, обработку ошибок и требования к производительности.</w:t>
      </w:r>
    </w:p>
    <w:p>
      <w:r>
        <w:rPr>
          <w:rFonts w:ascii="Helvetica Neue" w:hAnsi="Helvetica Neue" w:eastAsia="Helvetica Neue"/>
          <w:color w:val="000000"/>
          <w:sz w:val="21"/>
        </w:rPr>
        <w:t>Низкоуровневые детали реализации API и SQL-схемы не описываются здесь подробно и выносятся в отдельные документы.</w:t>
      </w:r>
    </w:p>
    <w:p>
      <w:pPr>
        <w:pStyle w:val="Heading2"/>
      </w:pPr>
      <w:r>
        <w:t>3. Event Flow Principles</w:t>
      </w:r>
    </w:p>
    <w:p>
      <w:pPr>
        <w:ind w:left="360" w:hanging="216"/>
      </w:pPr>
      <w:r>
        <w:t>• Все значимые игровые события должны проходить через Event Engine.</w:t>
      </w:r>
    </w:p>
    <w:p>
      <w:pPr>
        <w:ind w:left="360" w:hanging="216"/>
      </w:pPr>
      <w:r>
        <w:t>• Модули не должны обмениваться данными напрямую без необходимости.</w:t>
      </w:r>
    </w:p>
    <w:p>
      <w:pPr>
        <w:ind w:left="360" w:hanging="216"/>
      </w:pPr>
      <w:r>
        <w:t>• События должны быть однозначно идентифицируемы и иметь понятную структуру.</w:t>
      </w:r>
    </w:p>
    <w:p>
      <w:pPr>
        <w:ind w:left="360" w:hanging="216"/>
      </w:pPr>
      <w:r>
        <w:t>• Критические события обрабатываются синхронно, второстепенные — могут быть отложены.</w:t>
      </w:r>
    </w:p>
    <w:p>
      <w:pPr>
        <w:ind w:left="360" w:hanging="216"/>
      </w:pPr>
      <w:r>
        <w:t>• Память, характер и отношения обновляются на основе одних и тех же событий мира.</w:t>
      </w:r>
    </w:p>
    <w:p>
      <w:pPr>
        <w:pStyle w:val="Heading2"/>
      </w:pPr>
      <w:r>
        <w:t>4. Standard Processing Pipeline</w:t>
      </w:r>
    </w:p>
    <w:p>
      <w:r>
        <w:rPr>
          <w:rFonts w:ascii="Helvetica Neue" w:hAnsi="Helvetica Neue" w:eastAsia="Helvetica Neue"/>
          <w:color w:val="000000"/>
          <w:sz w:val="21"/>
        </w:rPr>
        <w:t>Ниже показан типовой путь любого события внутри World Engine.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/ Skyrim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Создаёт исходное игровое действие или состояние.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Преобразует игровое действие в внутренний формат World Engine.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Координирует обработку и направляет событие дальше.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Регистрирует, маршрутизирует и публикует событие.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Modules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Обновляют память, характер, отношения, организации, экономику или квесты.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Modules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Формируют ответ, реплику или сложное решение.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Сохраняет изменения в базе данных или в сохранении игры.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Возвращает результат обратно в игру.</w:t>
            </w:r>
          </w:p>
        </w:tc>
      </w:tr>
    </w:tbl>
    <w:p>
      <w:pPr>
        <w:spacing w:after="40"/>
      </w:pPr>
    </w:p>
    <w:p>
      <w:pPr>
        <w:pStyle w:val="Heading2"/>
      </w:pPr>
      <w:r>
        <w:t>5. Event Priority Model</w:t>
      </w:r>
    </w:p>
    <w:p>
      <w:r>
        <w:rPr>
          <w:rFonts w:ascii="Helvetica Neue" w:hAnsi="Helvetica Neue" w:eastAsia="Helvetica Neue"/>
          <w:color w:val="000000"/>
          <w:sz w:val="21"/>
        </w:rPr>
        <w:t>Все события должны иметь приоритет. Приоритет определяет порядок обработки и допустимую задержку.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Событие должно быть обработано немедленно.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Смерть NPC, сохранение игры, крах модуля, нападение дракона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Событие важно для поведения мира и NPC.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Кража, вступление в организацию, завершение квеста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Событие может быть обработано с небольшой задержкой.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 цен, слухи, обновление репутации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Событие не срочное и может быть отложено.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Фоновое обучение, косметические 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Фоновая задача без влияния на моментальный игровой цикл.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Индексация памяти, аналитика, чистка устаревших записей</w:t>
            </w:r>
          </w:p>
        </w:tc>
      </w:tr>
    </w:tbl>
    <w:p>
      <w:pPr>
        <w:spacing w:after="40"/>
      </w:pPr>
    </w:p>
    <w:p>
      <w:pPr>
        <w:pStyle w:val="Heading2"/>
      </w:pPr>
      <w:r>
        <w:t>6. Synchronous and Asynchronous Processing</w:t>
      </w:r>
    </w:p>
    <w:p>
      <w:pPr>
        <w:ind w:left="360" w:hanging="216"/>
      </w:pPr>
      <w:r>
        <w:t>• Синхронно обрабатываются события, которые напрямую влияют на текущий игровой кадр или на немедленную реакцию NPC.</w:t>
      </w:r>
    </w:p>
    <w:p>
      <w:pPr>
        <w:ind w:left="360" w:hanging="216"/>
      </w:pPr>
      <w:r>
        <w:t>• Асинхронно обрабатываются события, которые могут быть перенесены в очередь без заметного влияния на игровой процесс.</w:t>
      </w:r>
    </w:p>
    <w:p>
      <w:pPr>
        <w:ind w:left="360" w:hanging="216"/>
      </w:pPr>
      <w:r>
        <w:t>• Memory Engine и Database могут работать асинхронно, если это не нарушает логику критического события.</w:t>
      </w:r>
    </w:p>
    <w:p>
      <w:pPr>
        <w:ind w:left="360" w:hanging="216"/>
      </w:pPr>
      <w:r>
        <w:t>• Dialogue Engine может возвращать быстрый шаблон ответа, если LLM ещё не завершила генерацию.</w:t>
      </w:r>
    </w:p>
    <w:p>
      <w:pPr>
        <w:pStyle w:val="Heading2"/>
      </w:pPr>
      <w:r>
        <w:t>7. Typical Scenarios</w:t>
      </w:r>
    </w:p>
    <w:p>
      <w:r>
        <w:rPr>
          <w:rFonts w:ascii="Helvetica Neue" w:hAnsi="Helvetica Neue" w:eastAsia="Helvetica Neue"/>
          <w:color w:val="000000"/>
          <w:sz w:val="21"/>
        </w:rPr>
        <w:t>Ниже приведены основные сценарии потока данных внутри системы.</w:t>
      </w:r>
    </w:p>
    <w:p>
      <w:pPr>
        <w:pStyle w:val="Heading2"/>
      </w:pPr>
      <w:r>
        <w:t>7.1. Игрок украл предмет у NPC</w:t>
      </w:r>
    </w:p>
    <w:p>
      <w:pPr>
        <w:ind w:left="360" w:hanging="216"/>
      </w:pPr>
      <w:r>
        <w:t>• Игровое действие фиксируется Skyrim.</w:t>
      </w:r>
    </w:p>
    <w:p>
      <w:pPr>
        <w:ind w:left="360" w:hanging="216"/>
      </w:pPr>
      <w:r>
        <w:t>• Game Adapter преобразует действие в событие PlayerStoleItem.</w:t>
      </w:r>
    </w:p>
    <w:p>
      <w:pPr>
        <w:ind w:left="360" w:hanging="216"/>
      </w:pPr>
      <w:r>
        <w:t>• Event Engine публикует событие в системе.</w:t>
      </w:r>
    </w:p>
    <w:p>
      <w:pPr>
        <w:ind w:left="360" w:hanging="216"/>
      </w:pPr>
      <w:r>
        <w:t>• Memory Engine сохраняет факт кражи.</w:t>
      </w:r>
    </w:p>
    <w:p>
      <w:pPr>
        <w:ind w:left="360" w:hanging="216"/>
      </w:pPr>
      <w:r>
        <w:t>• Relationship Engine снижает доверие к игроку.</w:t>
      </w:r>
    </w:p>
    <w:p>
      <w:pPr>
        <w:ind w:left="360" w:hanging="216"/>
      </w:pPr>
      <w:r>
        <w:t>• Dialogue Engine получает контекст и формирует реплику NPC.</w:t>
      </w:r>
    </w:p>
    <w:p>
      <w:pPr>
        <w:ind w:left="360" w:hanging="216"/>
      </w:pPr>
      <w:r>
        <w:t>• Voice Engine синтезирует голос при необходимости.</w:t>
      </w:r>
    </w:p>
    <w:p>
      <w:pPr>
        <w:ind w:left="360" w:hanging="216"/>
      </w:pPr>
      <w:r>
        <w:t>• Game Adapter выводит ответ в игру.</w:t>
      </w:r>
    </w:p>
    <w:p>
      <w:pPr>
        <w:pStyle w:val="Heading2"/>
      </w:pPr>
      <w:r>
        <w:t>7.2. NPC стал свидетелем убийства</w:t>
      </w:r>
    </w:p>
    <w:p>
      <w:pPr>
        <w:ind w:left="360" w:hanging="216"/>
      </w:pPr>
      <w:r>
        <w:t>• Game Adapter передаёт событие WitnessedMurder.</w:t>
      </w:r>
    </w:p>
    <w:p>
      <w:pPr>
        <w:ind w:left="360" w:hanging="216"/>
      </w:pPr>
      <w:r>
        <w:t>• Memory Engine сохраняет воспоминание и помечает его как значимое.</w:t>
      </w:r>
    </w:p>
    <w:p>
      <w:pPr>
        <w:ind w:left="360" w:hanging="216"/>
      </w:pPr>
      <w:r>
        <w:t>• Character Engine может изменить страх или агрессию NPC.</w:t>
      </w:r>
    </w:p>
    <w:p>
      <w:pPr>
        <w:ind w:left="360" w:hanging="216"/>
      </w:pPr>
      <w:r>
        <w:t>• Quest Engine может создать новую задачу или триггер.</w:t>
      </w:r>
    </w:p>
    <w:p>
      <w:pPr>
        <w:ind w:left="360" w:hanging="216"/>
      </w:pPr>
      <w:r>
        <w:t>• Dialogue Engine использует событие в разговоре.</w:t>
      </w:r>
    </w:p>
    <w:p>
      <w:pPr>
        <w:ind w:left="360" w:hanging="216"/>
      </w:pPr>
      <w:r>
        <w:t>• Event History сохраняет цепочку реакции мира.</w:t>
      </w:r>
    </w:p>
    <w:p>
      <w:pPr>
        <w:pStyle w:val="Heading2"/>
      </w:pPr>
      <w:r>
        <w:t>7.3. NPC вступил в организацию</w:t>
      </w:r>
    </w:p>
    <w:p>
      <w:pPr>
        <w:ind w:left="360" w:hanging="216"/>
      </w:pPr>
      <w:r>
        <w:t>• Quest Engine или Dialogue Engine инициирует действие JoinOrganization.</w:t>
      </w:r>
    </w:p>
    <w:p>
      <w:pPr>
        <w:ind w:left="360" w:hanging="216"/>
      </w:pPr>
      <w:r>
        <w:t>• Event Engine отправляет событие NPCJoinedGuild.</w:t>
      </w:r>
    </w:p>
    <w:p>
      <w:pPr>
        <w:ind w:left="360" w:hanging="216"/>
      </w:pPr>
      <w:r>
        <w:t>• Organization Engine обновляет состав и ранги.</w:t>
      </w:r>
    </w:p>
    <w:p>
      <w:pPr>
        <w:ind w:left="360" w:hanging="216"/>
      </w:pPr>
      <w:r>
        <w:t>• Memory Engine сохраняет новый статус NPC.</w:t>
      </w:r>
    </w:p>
    <w:p>
      <w:pPr>
        <w:ind w:left="360" w:hanging="216"/>
      </w:pPr>
      <w:r>
        <w:t>• Relationship Engine обновляет связи внутри группы.</w:t>
      </w:r>
    </w:p>
    <w:p>
      <w:pPr>
        <w:ind w:left="360" w:hanging="216"/>
      </w:pPr>
      <w:r>
        <w:t>• Dialogue Engine может сообщить игроку результат.</w:t>
      </w:r>
    </w:p>
    <w:p>
      <w:pPr>
        <w:pStyle w:val="Heading2"/>
      </w:pPr>
      <w:r>
        <w:t>7.4. Торговая транзакция</w:t>
      </w:r>
    </w:p>
    <w:p>
      <w:pPr>
        <w:ind w:left="360" w:hanging="216"/>
      </w:pPr>
      <w:r>
        <w:t>• Game Adapter фиксирует StartTransaction.</w:t>
      </w:r>
    </w:p>
    <w:p>
      <w:pPr>
        <w:ind w:left="360" w:hanging="216"/>
      </w:pPr>
      <w:r>
        <w:t>• Economy Engine пересчитывает цены и запасы.</w:t>
      </w:r>
    </w:p>
    <w:p>
      <w:pPr>
        <w:ind w:left="360" w:hanging="216"/>
      </w:pPr>
      <w:r>
        <w:t>• Organization Engine обновляет ресурсы торговой группы.</w:t>
      </w:r>
    </w:p>
    <w:p>
      <w:pPr>
        <w:ind w:left="360" w:hanging="216"/>
      </w:pPr>
      <w:r>
        <w:t>• Memory Engine сохраняет факт сделки.</w:t>
      </w:r>
    </w:p>
    <w:p>
      <w:pPr>
        <w:ind w:left="360" w:hanging="216"/>
      </w:pPr>
      <w:r>
        <w:t>• Relationship Engine при необходимости меняет отношение к игроку.</w:t>
      </w:r>
    </w:p>
    <w:p>
      <w:pPr>
        <w:ind w:left="360" w:hanging="216"/>
      </w:pPr>
      <w:r>
        <w:t>• Game Adapter завершает транзакцию в игре.</w:t>
      </w:r>
    </w:p>
    <w:p>
      <w:pPr>
        <w:pStyle w:val="Heading2"/>
      </w:pPr>
      <w:r>
        <w:t>7.5. Слух распространяется по городу</w:t>
      </w:r>
    </w:p>
    <w:p>
      <w:pPr>
        <w:ind w:left="360" w:hanging="216"/>
      </w:pPr>
      <w:r>
        <w:t>• Memory Engine или Event Engine создаёт RumorSpread.</w:t>
      </w:r>
    </w:p>
    <w:p>
      <w:pPr>
        <w:ind w:left="360" w:hanging="216"/>
      </w:pPr>
      <w:r>
        <w:t>• Event Engine рассылает событие заинтересованным модулям.</w:t>
      </w:r>
    </w:p>
    <w:p>
      <w:pPr>
        <w:ind w:left="360" w:hanging="216"/>
      </w:pPr>
      <w:r>
        <w:t>• Relationship Engine может усилить или ослабить доверие.</w:t>
      </w:r>
    </w:p>
    <w:p>
      <w:pPr>
        <w:ind w:left="360" w:hanging="216"/>
      </w:pPr>
      <w:r>
        <w:t>• Dialogue Engine использует слухи в диалогах NPC.</w:t>
      </w:r>
    </w:p>
    <w:p>
      <w:pPr>
        <w:ind w:left="360" w:hanging="216"/>
      </w:pPr>
      <w:r>
        <w:t>• Quest Engine может создать побочный квест.</w:t>
      </w:r>
    </w:p>
    <w:p>
      <w:pPr>
        <w:ind w:left="360" w:hanging="216"/>
      </w:pPr>
      <w:r>
        <w:t>• Scheduler может распространить событие по времени и районам города.</w:t>
      </w:r>
    </w:p>
    <w:p>
      <w:pPr>
        <w:pStyle w:val="Heading2"/>
      </w:pPr>
      <w:r>
        <w:t>7.6. Дракон напал на деревню</w:t>
      </w:r>
    </w:p>
    <w:p>
      <w:pPr>
        <w:ind w:left="360" w:hanging="216"/>
      </w:pPr>
      <w:r>
        <w:t>• Scheduler и World State запускают событие DragonAttackVillage.</w:t>
      </w:r>
    </w:p>
    <w:p>
      <w:pPr>
        <w:ind w:left="360" w:hanging="216"/>
      </w:pPr>
      <w:r>
        <w:t>• Event Engine передаёт его в Memory, Politics и Relationship.</w:t>
      </w:r>
    </w:p>
    <w:p>
      <w:pPr>
        <w:ind w:left="360" w:hanging="216"/>
      </w:pPr>
      <w:r>
        <w:t>• Memory Engine сохраняет свидетелей и последствия.</w:t>
      </w:r>
    </w:p>
    <w:p>
      <w:pPr>
        <w:ind w:left="360" w:hanging="216"/>
      </w:pPr>
      <w:r>
        <w:t>• Politics Engine может изменить статус региона.</w:t>
      </w:r>
    </w:p>
    <w:p>
      <w:pPr>
        <w:ind w:left="360" w:hanging="216"/>
      </w:pPr>
      <w:r>
        <w:t>• Quest Engine может породить защитный квест.</w:t>
      </w:r>
    </w:p>
    <w:p>
      <w:pPr>
        <w:ind w:left="360" w:hanging="216"/>
      </w:pPr>
      <w:r>
        <w:t>• Dialogue Engine меняет реплики NPC с учётом страха и потерь.</w:t>
      </w:r>
    </w:p>
    <w:p>
      <w:pPr>
        <w:pStyle w:val="Heading2"/>
      </w:pPr>
      <w:r>
        <w:t>7.7. Игрок завершил квест</w:t>
      </w:r>
    </w:p>
    <w:p>
      <w:pPr>
        <w:ind w:left="360" w:hanging="216"/>
      </w:pPr>
      <w:r>
        <w:t>• Quest Engine фиксирует QuestCompleted.</w:t>
      </w:r>
    </w:p>
    <w:p>
      <w:pPr>
        <w:ind w:left="360" w:hanging="216"/>
      </w:pPr>
      <w:r>
        <w:t>• Memory Engine сохраняет успех игрока.</w:t>
      </w:r>
    </w:p>
    <w:p>
      <w:pPr>
        <w:ind w:left="360" w:hanging="216"/>
      </w:pPr>
      <w:r>
        <w:t>• Relationship Engine корректирует репутацию.</w:t>
      </w:r>
    </w:p>
    <w:p>
      <w:pPr>
        <w:ind w:left="360" w:hanging="216"/>
      </w:pPr>
      <w:r>
        <w:t>• Organization Engine может повысить статус игрока в фракции.</w:t>
      </w:r>
    </w:p>
    <w:p>
      <w:pPr>
        <w:ind w:left="360" w:hanging="216"/>
      </w:pPr>
      <w:r>
        <w:t>• Dialogue Engine использует результат в последующих репликах.</w:t>
      </w:r>
    </w:p>
    <w:p>
      <w:pPr>
        <w:ind w:left="360" w:hanging="216"/>
      </w:pPr>
      <w:r>
        <w:t>• Save Manager синхронизирует состояние прогресса.</w:t>
      </w:r>
    </w:p>
    <w:p>
      <w:pPr>
        <w:pStyle w:val="Heading2"/>
      </w:pPr>
      <w:r>
        <w:t>7.8. Сохранение игры</w:t>
      </w:r>
    </w:p>
    <w:p>
      <w:pPr>
        <w:ind w:left="360" w:hanging="216"/>
      </w:pPr>
      <w:r>
        <w:t>• Game Adapter передаёт запрос SaveGame.</w:t>
      </w:r>
    </w:p>
    <w:p>
      <w:pPr>
        <w:ind w:left="360" w:hanging="216"/>
      </w:pPr>
      <w:r>
        <w:t>• Save Manager собирает состояние модулей.</w:t>
      </w:r>
    </w:p>
    <w:p>
      <w:pPr>
        <w:ind w:left="360" w:hanging="216"/>
      </w:pPr>
      <w:r>
        <w:t>• Database получает снимок данных.</w:t>
      </w:r>
    </w:p>
    <w:p>
      <w:pPr>
        <w:ind w:left="360" w:hanging="216"/>
      </w:pPr>
      <w:r>
        <w:t>• Memory, Character, Organization, Quest и другие модули отдают своё состояние.</w:t>
      </w:r>
    </w:p>
    <w:p>
      <w:pPr>
        <w:ind w:left="360" w:hanging="216"/>
      </w:pPr>
      <w:r>
        <w:t>• После сохранения Core продолжает обычный цикл.</w:t>
      </w:r>
    </w:p>
    <w:p>
      <w:pPr>
        <w:pStyle w:val="Heading2"/>
      </w:pPr>
      <w:r>
        <w:t>7.9. Загрузка игры</w:t>
      </w:r>
    </w:p>
    <w:p>
      <w:pPr>
        <w:ind w:left="360" w:hanging="216"/>
      </w:pPr>
      <w:r>
        <w:t>• Game Adapter отправляет LoadGame.</w:t>
      </w:r>
    </w:p>
    <w:p>
      <w:pPr>
        <w:ind w:left="360" w:hanging="216"/>
      </w:pPr>
      <w:r>
        <w:t>• Save Manager восстанавливает данные из базы и сохранения.</w:t>
      </w:r>
    </w:p>
    <w:p>
      <w:pPr>
        <w:ind w:left="360" w:hanging="216"/>
      </w:pPr>
      <w:r>
        <w:t>• Core инициирует повторную инициализацию модулей.</w:t>
      </w:r>
    </w:p>
    <w:p>
      <w:pPr>
        <w:ind w:left="360" w:hanging="216"/>
      </w:pPr>
      <w:r>
        <w:t>• Event Engine восстанавливает актуальный поток событий.</w:t>
      </w:r>
    </w:p>
    <w:p>
      <w:pPr>
        <w:ind w:left="360" w:hanging="216"/>
      </w:pPr>
      <w:r>
        <w:t>• Memory и другие модули синхронизируют своё состояние.</w:t>
      </w:r>
    </w:p>
    <w:p>
      <w:pPr>
        <w:pStyle w:val="Heading2"/>
      </w:pPr>
      <w:r>
        <w:t>7.10. Смерть NPC</w:t>
      </w:r>
    </w:p>
    <w:p>
      <w:pPr>
        <w:ind w:left="360" w:hanging="216"/>
      </w:pPr>
      <w:r>
        <w:t>• Game Adapter сообщает NPCDied.</w:t>
      </w:r>
    </w:p>
    <w:p>
      <w:pPr>
        <w:ind w:left="360" w:hanging="216"/>
      </w:pPr>
      <w:r>
        <w:t>• Memory Engine архивирует или очищает записи в зависимости от настроек.</w:t>
      </w:r>
    </w:p>
    <w:p>
      <w:pPr>
        <w:ind w:left="360" w:hanging="216"/>
      </w:pPr>
      <w:r>
        <w:t>• Relationship Engine обновляет связи и реакцию окружения.</w:t>
      </w:r>
    </w:p>
    <w:p>
      <w:pPr>
        <w:ind w:left="360" w:hanging="216"/>
      </w:pPr>
      <w:r>
        <w:t>• Organization Engine может изменить структуру группы.</w:t>
      </w:r>
    </w:p>
    <w:p>
      <w:pPr>
        <w:ind w:left="360" w:hanging="216"/>
      </w:pPr>
      <w:r>
        <w:t>• Quest Engine может закрыть или перестроить связанные квесты.</w:t>
      </w:r>
    </w:p>
    <w:p>
      <w:pPr>
        <w:ind w:left="360" w:hanging="216"/>
      </w:pPr>
      <w:r>
        <w:t>• Dialogue Engine использует событие при реакции мира.</w:t>
      </w:r>
    </w:p>
    <w:p>
      <w:pPr>
        <w:pStyle w:val="Heading2"/>
      </w:pPr>
      <w:r>
        <w:t>8. Error Handling</w:t>
      </w:r>
    </w:p>
    <w:p>
      <w:pPr>
        <w:ind w:left="360" w:hanging="216"/>
      </w:pPr>
      <w:r>
        <w:t>• Если один модуль недоступен, событие должно либо попасть в очередь повторной обработки, либо перейти в fallback-логику.</w:t>
      </w:r>
    </w:p>
    <w:p>
      <w:pPr>
        <w:ind w:left="360" w:hanging="216"/>
      </w:pPr>
      <w:r>
        <w:t>• Если LLM не отвечает, Dialogue Engine должен вернуть безопасный шаблон ответа.</w:t>
      </w:r>
    </w:p>
    <w:p>
      <w:pPr>
        <w:ind w:left="360" w:hanging="216"/>
      </w:pPr>
      <w:r>
        <w:t>• Если Database недоступна, критические данные должны попасть во временный буфер или журнал восстановления.</w:t>
      </w:r>
    </w:p>
    <w:p>
      <w:pPr>
        <w:ind w:left="360" w:hanging="216"/>
      </w:pPr>
      <w:r>
        <w:t>• Ошибка одного события не должна приводить к падению всей системы.</w:t>
      </w:r>
    </w:p>
    <w:p>
      <w:pPr>
        <w:pStyle w:val="Heading2"/>
      </w:pPr>
      <w:r>
        <w:t>9. Synchronization Rules</w:t>
      </w:r>
    </w:p>
    <w:p>
      <w:pPr>
        <w:ind w:left="360" w:hanging="216"/>
      </w:pPr>
      <w:r>
        <w:t>• Критические события синхронны по умолчанию.</w:t>
      </w:r>
    </w:p>
    <w:p>
      <w:pPr>
        <w:ind w:left="360" w:hanging="216"/>
      </w:pPr>
      <w:r>
        <w:t>• Фоновые задачи и аналитика выполняются асинхронно.</w:t>
      </w:r>
    </w:p>
    <w:p>
      <w:pPr>
        <w:ind w:left="360" w:hanging="216"/>
      </w:pPr>
      <w:r>
        <w:t>• События памяти могут иметь отложенную обработку, если они не влияют на мгновенную реакцию NPC.</w:t>
      </w:r>
    </w:p>
    <w:p>
      <w:pPr>
        <w:ind w:left="360" w:hanging="216"/>
      </w:pPr>
      <w:r>
        <w:t>• Состояние, влияющее на текущее поведение NPC, должно быть доступно до следующего игрового шага.</w:t>
      </w:r>
    </w:p>
    <w:p>
      <w:pPr>
        <w:pStyle w:val="Heading2"/>
      </w:pPr>
      <w:r>
        <w:t>10. Performance Requirements</w:t>
      </w:r>
    </w:p>
    <w:p>
      <w:pPr>
        <w:ind w:left="360" w:hanging="216"/>
      </w:pPr>
      <w:r>
        <w:t>• Event Engine должен обрабатывать большой поток событий без блокировки игрового цикла.</w:t>
      </w:r>
    </w:p>
    <w:p>
      <w:pPr>
        <w:ind w:left="360" w:hanging="216"/>
      </w:pPr>
      <w:r>
        <w:t>• Memory Engine должен сохранять и читать события быстро, без заметных задержек.</w:t>
      </w:r>
    </w:p>
    <w:p>
      <w:pPr>
        <w:ind w:left="360" w:hanging="216"/>
      </w:pPr>
      <w:r>
        <w:t>• Dialogue Engine может использовать очередь запросов к LLM.</w:t>
      </w:r>
    </w:p>
    <w:p>
      <w:pPr>
        <w:ind w:left="360" w:hanging="216"/>
      </w:pPr>
      <w:r>
        <w:t>• Операции с сохранением и восстановлением должны быть предсказуемыми по времени.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Высокая пропускная способность, очереди без блокировки кадра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Быстрая запись и выборка контекста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Ответ в пределах допустимой задержки для диалога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Стабильное сохранение и восстановление состояния</w:t>
            </w:r>
          </w:p>
        </w:tc>
      </w:tr>
    </w:tbl>
    <w:p>
      <w:pPr>
        <w:spacing w:after="40"/>
      </w:pPr>
    </w:p>
    <w:p>
      <w:pPr>
        <w:pStyle w:val="Heading2"/>
      </w:pPr>
      <w:r>
        <w:t>11. Future Improvements</w:t>
      </w:r>
    </w:p>
    <w:p>
      <w:pPr>
        <w:ind w:left="360" w:hanging="216"/>
      </w:pPr>
      <w:r>
        <w:t>• Добавить более сложную приоритизацию событий.</w:t>
      </w:r>
    </w:p>
    <w:p>
      <w:pPr>
        <w:ind w:left="360" w:hanging="216"/>
      </w:pPr>
      <w:r>
        <w:t>• Ввести распределённую обработку для тяжёлых сценариев.</w:t>
      </w:r>
    </w:p>
    <w:p>
      <w:pPr>
        <w:ind w:left="360" w:hanging="216"/>
      </w:pPr>
      <w:r>
        <w:t>• Разделить потоки событий по регионам мира.</w:t>
      </w:r>
    </w:p>
    <w:p>
      <w:pPr>
        <w:ind w:left="360" w:hanging="216"/>
      </w:pPr>
      <w:r>
        <w:t>• Добавить аналитический слой для долгосрочного баланса мира.</w:t>
      </w:r>
    </w:p>
    <w:p>
      <w:pPr>
        <w:pStyle w:val="Heading2"/>
      </w:pPr>
      <w:r>
        <w:t>12. Recommended Next Documents</w:t>
      </w:r>
    </w:p>
    <w:p>
      <w:pPr>
        <w:ind w:left="360" w:hanging="216"/>
      </w:pPr>
      <w:r>
        <w:t>• Component Diagrams</w:t>
      </w:r>
    </w:p>
    <w:p>
      <w:pPr>
        <w:ind w:left="360" w:hanging="216"/>
      </w:pPr>
      <w:r>
        <w:t>• Sequence Diagrams</w:t>
      </w:r>
    </w:p>
    <w:p>
      <w:pPr>
        <w:ind w:left="360" w:hanging="216"/>
      </w:pPr>
      <w:r>
        <w:t>• Event System</w:t>
      </w:r>
    </w:p>
    <w:p>
      <w:pPr>
        <w:ind w:left="360" w:hanging="216"/>
      </w:pPr>
      <w:r>
        <w:t>• API Specification</w:t>
      </w:r>
    </w:p>
    <w:p>
      <w:pPr>
        <w:ind w:left="360" w:hanging="216"/>
      </w:pPr>
      <w:r>
        <w:t>• Database Design</w:t>
      </w:r>
    </w:p>
    <w:p>
      <w:pPr>
        <w:ind w:left="360" w:hanging="216"/>
      </w:pPr>
      <w:r>
        <w:t>• Risk Assessment</w:t>
      </w:r>
    </w:p>
    <w:p>
      <w:pPr>
        <w:pStyle w:val="Heading2"/>
      </w:pPr>
      <w:r>
        <w:t>13.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 Draft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первая профессиональная версия документа Data Flow.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docs/01_Architecture/ARCH-003_Data_Flow/ARCH-003_World_Engine_Data_Flow_RU_v1_4_Architecture_Audited_Complete.docx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a0d9fd1e5bfd1a0f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docs/99_Archive/01_Architecture/ARCH-003_Data_Flow/ARCH-003_World_Engine_Data_Flow_RU_v1.docx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f4f7ae144dbbe45d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ARCH-003 — Потоки данных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