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Accueil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Competition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Creer une competition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(nom/date/type(eq/indiv)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une competition -&gt; liste des compete n'ayant pas eu lieu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nom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date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participant -&gt; liste des participant non inscrit selon le type de compete(eq/indiv)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supprimmer candidat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 des participant  inscrit 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le candidat selectionner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supprimmer compete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equipe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Creer une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equipe -&gt;liste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Composition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membre-&gt; liste personne ne figurant pas ds l'equipe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membre -&gt; liste membre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equipe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personne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une personne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inscrire cette personne à une compete -&gt; liste compete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inscrire cette personne dans une equipe-&gt;liste equipe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personne liste personne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Changer equipe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Quitter equipe actuelle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Integrer une nouvelle equipe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