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AA7D6E2" wp14:textId="22F4A171">
      <w:pPr>
        <w:pStyle w:val="Title"/>
        <w:jc w:val="center"/>
      </w:pPr>
      <w:r w:rsidR="40E9589E">
        <w:rPr/>
        <w:t>Database Upgrade Instructions – Version 4.x</w:t>
      </w:r>
    </w:p>
    <w:p xmlns:wp14="http://schemas.microsoft.com/office/word/2010/wordml" w14:paraId="3E1863B0" wp14:textId="77777777">
      <w:pPr>
        <w:jc w:val="center"/>
      </w:pPr>
      <w:r w:rsidRPr="40E9589E" w:rsidR="40E9589E">
        <w:rPr>
          <w:sz w:val="28"/>
          <w:szCs w:val="28"/>
        </w:rPr>
        <w:t>Comprehensive Database Migration Guide for PostgreSQL and SQL Server</w:t>
      </w:r>
    </w:p>
    <w:p xmlns:wp14="http://schemas.microsoft.com/office/word/2010/wordml" w14:paraId="0A37501D" wp14:textId="77777777">
      <w:r>
        <w:br w:type="page"/>
      </w:r>
    </w:p>
    <w:p xmlns:wp14="http://schemas.microsoft.com/office/word/2010/wordml" w14:paraId="22E0FC93" wp14:textId="77777777">
      <w:pPr>
        <w:pStyle w:val="Heading1"/>
      </w:pPr>
      <w:r>
        <w:t>Table of Contents</w:t>
      </w:r>
    </w:p>
    <w:p xmlns:wp14="http://schemas.microsoft.com/office/word/2010/wordml" w14:paraId="32A36C38" wp14:textId="77777777">
      <w:pPr>
        <w:pStyle w:val="ListNumber"/>
      </w:pPr>
      <w:r>
        <w:t>1. Introduction</w:t>
      </w:r>
    </w:p>
    <w:p xmlns:wp14="http://schemas.microsoft.com/office/word/2010/wordml" w14:paraId="3D615AC9" wp14:textId="77777777">
      <w:pPr>
        <w:pStyle w:val="ListNumber"/>
      </w:pPr>
      <w:r>
        <w:t>2. Pre-Migration Checklist</w:t>
      </w:r>
    </w:p>
    <w:p xmlns:wp14="http://schemas.microsoft.com/office/word/2010/wordml" w14:paraId="3F2ECFC1" wp14:textId="77777777">
      <w:pPr>
        <w:pStyle w:val="ListNumber"/>
      </w:pPr>
      <w:r>
        <w:t>3. Migration Path and Version Rules</w:t>
      </w:r>
    </w:p>
    <w:p xmlns:wp14="http://schemas.microsoft.com/office/word/2010/wordml" w14:paraId="1681675B" wp14:textId="11C9AFD4">
      <w:pPr>
        <w:pStyle w:val="ListNumber"/>
        <w:rPr/>
      </w:pPr>
      <w:r w:rsidR="3B67F4E4">
        <w:rPr/>
        <w:t>4. Reference for Sequential Incremental Migration (v</w:t>
      </w:r>
      <w:r w:rsidR="3B67F4E4">
        <w:rPr/>
        <w:t>3. xx</w:t>
      </w:r>
      <w:r w:rsidR="3B67F4E4">
        <w:rPr/>
        <w:t>)</w:t>
      </w:r>
    </w:p>
    <w:p xmlns:wp14="http://schemas.microsoft.com/office/word/2010/wordml" w14:paraId="1BDF0854" wp14:textId="77777777">
      <w:pPr>
        <w:pStyle w:val="ListNumber"/>
      </w:pPr>
      <w:r>
        <w:t>5. 4.x Migration Execution Order</w:t>
      </w:r>
    </w:p>
    <w:p xmlns:wp14="http://schemas.microsoft.com/office/word/2010/wordml" w14:paraId="3D8E315A" wp14:textId="77777777">
      <w:pPr>
        <w:pStyle w:val="ListNumber"/>
      </w:pPr>
      <w:r>
        <w:t>6. Execution Steps by Database Platform</w:t>
      </w:r>
    </w:p>
    <w:p xmlns:wp14="http://schemas.microsoft.com/office/word/2010/wordml" w14:paraId="2832EF25" wp14:textId="77777777">
      <w:pPr>
        <w:pStyle w:val="ListNumber"/>
      </w:pPr>
      <w:r>
        <w:t>7. Post-Migration Validation</w:t>
      </w:r>
    </w:p>
    <w:p xmlns:wp14="http://schemas.microsoft.com/office/word/2010/wordml" w14:paraId="07FEF076" wp14:textId="77777777">
      <w:pPr>
        <w:pStyle w:val="ListNumber"/>
      </w:pPr>
      <w:r>
        <w:t>8. Troubleshooting and Rollback</w:t>
      </w:r>
    </w:p>
    <w:p xmlns:wp14="http://schemas.microsoft.com/office/word/2010/wordml" w14:paraId="5BC37204" wp14:textId="77777777">
      <w:pPr>
        <w:pStyle w:val="ListNumber"/>
      </w:pPr>
      <w:r>
        <w:t>9. Best Practices</w:t>
      </w:r>
    </w:p>
    <w:p xmlns:wp14="http://schemas.microsoft.com/office/word/2010/wordml" w14:paraId="5DAB6C7B" wp14:textId="77777777">
      <w:r>
        <w:br w:type="page"/>
      </w:r>
    </w:p>
    <w:p xmlns:wp14="http://schemas.microsoft.com/office/word/2010/wordml" w14:paraId="1D17AE44" wp14:textId="77777777">
      <w:pPr>
        <w:pStyle w:val="Heading1"/>
      </w:pPr>
      <w:r>
        <w:t>1. Introduction</w:t>
      </w:r>
    </w:p>
    <w:p xmlns:wp14="http://schemas.microsoft.com/office/word/2010/wordml" w14:paraId="10C7D2FA" wp14:textId="536B186E">
      <w:r w:rsidR="3B67F4E4">
        <w:rPr/>
        <w:t xml:space="preserve">This document provides a step-by-step guide to upgrading the database from version 3.xx to </w:t>
      </w:r>
      <w:r w:rsidR="3B67F4E4">
        <w:rPr/>
        <w:t>4. xx.</w:t>
      </w:r>
      <w:r w:rsidR="3B67F4E4">
        <w:rPr/>
        <w:t xml:space="preserve"> It ensures proper execution of scripts, schema updates, and data migration while </w:t>
      </w:r>
      <w:r w:rsidR="3B67F4E4">
        <w:rPr/>
        <w:t>maintaining</w:t>
      </w:r>
      <w:r w:rsidR="3B67F4E4">
        <w:rPr/>
        <w:t xml:space="preserve"> system integrity. This guide applies to PostgreSQL and Microsoft SQL Server environments and should be followed carefully for successful upgrades.</w:t>
      </w:r>
    </w:p>
    <w:p xmlns:wp14="http://schemas.microsoft.com/office/word/2010/wordml" w14:paraId="286D5EC3" wp14:textId="77777777">
      <w:pPr>
        <w:pStyle w:val="Heading1"/>
      </w:pPr>
      <w:r>
        <w:t>2. Pre-Migration Checklist</w:t>
      </w:r>
    </w:p>
    <w:p xmlns:wp14="http://schemas.microsoft.com/office/word/2010/wordml" w14:paraId="22D5E897" wp14:textId="77777777">
      <w:pPr>
        <w:pStyle w:val="ListBullet"/>
      </w:pPr>
      <w:r>
        <w:t>✅ Take a verified backup of the production database.</w:t>
      </w:r>
    </w:p>
    <w:p xmlns:wp14="http://schemas.microsoft.com/office/word/2010/wordml" w14:paraId="1E62598B" wp14:textId="77777777">
      <w:pPr>
        <w:pStyle w:val="ListBullet"/>
      </w:pPr>
      <w:r>
        <w:t>✅ Stop application services during migration to prevent data conflicts.</w:t>
      </w:r>
    </w:p>
    <w:p xmlns:wp14="http://schemas.microsoft.com/office/word/2010/wordml" w14:paraId="0C52C3FD" wp14:textId="77777777">
      <w:pPr>
        <w:pStyle w:val="ListBullet"/>
      </w:pPr>
      <w:r>
        <w:t>✅ Test all scripts in a staging or QA environment before production rollout.</w:t>
      </w:r>
    </w:p>
    <w:p xmlns:wp14="http://schemas.microsoft.com/office/word/2010/wordml" w14:paraId="7290ED03" wp14:textId="77777777">
      <w:pPr>
        <w:pStyle w:val="ListBullet"/>
      </w:pPr>
      <w:r>
        <w:t>✅ Ensure the database user has privileges for CREATE, ALTER, INSERT, UPDATE, and DELETE.</w:t>
      </w:r>
    </w:p>
    <w:p xmlns:wp14="http://schemas.microsoft.com/office/word/2010/wordml" w14:paraId="1243FFCF" wp14:textId="77777777">
      <w:pPr>
        <w:pStyle w:val="ListBullet"/>
      </w:pPr>
      <w:r>
        <w:t>✅ Confirm the current application version before proceeding with migration.</w:t>
      </w:r>
    </w:p>
    <w:p xmlns:wp14="http://schemas.microsoft.com/office/word/2010/wordml" w14:paraId="3735EB1D" wp14:textId="77777777">
      <w:pPr>
        <w:pStyle w:val="Heading1"/>
      </w:pPr>
      <w:r>
        <w:t>3. Migration Path and Version Rules</w:t>
      </w:r>
    </w:p>
    <w:p xmlns:wp14="http://schemas.microsoft.com/office/word/2010/wordml" w14:paraId="7F860963" wp14:textId="77777777">
      <w:r>
        <w:t>The migration path depends on your current application version. Follow the applicable instructions below to ensure a consistent upgrade process.</w:t>
      </w:r>
    </w:p>
    <w:tbl>
      <w:tblPr>
        <w:tblW w:w="0" w:type="auto"/>
        <w:tblLook w:val="04A0" w:firstRow="1" w:lastRow="0" w:firstColumn="1" w:lastColumn="0" w:noHBand="0" w:noVBand="1"/>
      </w:tblPr>
      <w:tblGrid>
        <w:gridCol w:w="2880"/>
        <w:gridCol w:w="2880"/>
        <w:gridCol w:w="2880"/>
      </w:tblGrid>
      <w:tr xmlns:wp14="http://schemas.microsoft.com/office/word/2010/wordml" w:rsidTr="2FD7BD50" w14:paraId="77021FA6" wp14:textId="77777777">
        <w:tc>
          <w:tcPr>
            <w:tcW w:w="2880" w:type="dxa"/>
            <w:tcMar/>
          </w:tcPr>
          <w:p w14:paraId="3A4FEAC4" wp14:textId="77777777">
            <w:r>
              <w:t>Application Version</w:t>
            </w:r>
          </w:p>
        </w:tc>
        <w:tc>
          <w:tcPr>
            <w:tcW w:w="2880" w:type="dxa"/>
            <w:tcMar/>
          </w:tcPr>
          <w:p w14:paraId="79E0EA1F" wp14:textId="77777777">
            <w:r>
              <w:t>Required Action</w:t>
            </w:r>
          </w:p>
        </w:tc>
        <w:tc>
          <w:tcPr>
            <w:tcW w:w="2880" w:type="dxa"/>
            <w:tcMar/>
          </w:tcPr>
          <w:p w14:paraId="3B521057" wp14:textId="77777777">
            <w:r>
              <w:t>Execution Sequence</w:t>
            </w:r>
          </w:p>
        </w:tc>
      </w:tr>
      <w:tr xmlns:wp14="http://schemas.microsoft.com/office/word/2010/wordml" w:rsidTr="2FD7BD50" w14:paraId="600B7C9C" wp14:textId="77777777">
        <w:tc>
          <w:tcPr>
            <w:tcW w:w="2880" w:type="dxa"/>
            <w:tcMar/>
          </w:tcPr>
          <w:p w14:paraId="0ADAFF33" wp14:textId="77777777">
            <w:r>
              <w:t>&lt; 3.1.9</w:t>
            </w:r>
          </w:p>
        </w:tc>
        <w:tc>
          <w:tcPr>
            <w:tcW w:w="2880" w:type="dxa"/>
            <w:tcMar/>
          </w:tcPr>
          <w:p w14:paraId="6A43EAFD" wp14:textId="6F514EB3">
            <w:r w:rsidR="2FD7BD50">
              <w:rPr/>
              <w:t xml:space="preserve">Run incremental scripts sequentially from </w:t>
            </w:r>
            <w:r w:rsidR="2FD7BD50">
              <w:rPr/>
              <w:t>3. xx</w:t>
            </w:r>
            <w:r w:rsidR="2FD7BD50">
              <w:rPr/>
              <w:t xml:space="preserve"> to 3.1.9, then apply 4.xx migration scripts.</w:t>
            </w:r>
          </w:p>
        </w:tc>
        <w:tc>
          <w:tcPr>
            <w:tcW w:w="2880" w:type="dxa"/>
            <w:tcMar/>
          </w:tcPr>
          <w:p w14:paraId="466C8855" wp14:textId="2C4319EC">
            <w:r w:rsidR="2FD7BD50">
              <w:rPr/>
              <w:t xml:space="preserve">Sequential: </w:t>
            </w:r>
            <w:r w:rsidR="2FD7BD50">
              <w:rPr/>
              <w:t>3. xx</w:t>
            </w:r>
            <w:r w:rsidR="2FD7BD50">
              <w:rPr/>
              <w:t xml:space="preserve"> → 4.xx</w:t>
            </w:r>
          </w:p>
        </w:tc>
      </w:tr>
      <w:tr xmlns:wp14="http://schemas.microsoft.com/office/word/2010/wordml" w:rsidTr="2FD7BD50" w14:paraId="41912CB7" wp14:textId="77777777">
        <w:tc>
          <w:tcPr>
            <w:tcW w:w="2880" w:type="dxa"/>
            <w:tcMar/>
          </w:tcPr>
          <w:p w14:paraId="648F624C" wp14:textId="77777777">
            <w:r>
              <w:t>≥ 3.1.9</w:t>
            </w:r>
          </w:p>
        </w:tc>
        <w:tc>
          <w:tcPr>
            <w:tcW w:w="2880" w:type="dxa"/>
            <w:tcMar/>
          </w:tcPr>
          <w:p w14:paraId="0284891F" wp14:textId="77777777">
            <w:r>
              <w:t>Skip incremental updates and execute 4.xx migration scripts directly.</w:t>
            </w:r>
          </w:p>
        </w:tc>
        <w:tc>
          <w:tcPr>
            <w:tcW w:w="2880" w:type="dxa"/>
            <w:tcMar/>
          </w:tcPr>
          <w:p w14:paraId="3ADC95AF" wp14:textId="77777777">
            <w:r>
              <w:t>Step 1 → Step 2</w:t>
            </w:r>
          </w:p>
        </w:tc>
      </w:tr>
      <w:tr xmlns:wp14="http://schemas.microsoft.com/office/word/2010/wordml" w:rsidTr="2FD7BD50" w14:paraId="00F86E5A" wp14:textId="77777777">
        <w:tc>
          <w:tcPr>
            <w:tcW w:w="2880" w:type="dxa"/>
            <w:tcMar/>
          </w:tcPr>
          <w:p w14:paraId="50812F4B" wp14:textId="77777777">
            <w:r>
              <w:t>New Installation</w:t>
            </w:r>
          </w:p>
        </w:tc>
        <w:tc>
          <w:tcPr>
            <w:tcW w:w="2880" w:type="dxa"/>
            <w:tcMar/>
          </w:tcPr>
          <w:p w14:paraId="2077A59B" wp14:textId="77777777">
            <w:r>
              <w:t>Run 4.xx migration scripts on a new schema.</w:t>
            </w:r>
          </w:p>
        </w:tc>
        <w:tc>
          <w:tcPr>
            <w:tcW w:w="2880" w:type="dxa"/>
            <w:tcMar/>
          </w:tcPr>
          <w:p w14:paraId="1CED25B2" wp14:textId="77777777">
            <w:r>
              <w:t>Step 1 → Step 2</w:t>
            </w:r>
          </w:p>
        </w:tc>
      </w:tr>
    </w:tbl>
    <w:p xmlns:wp14="http://schemas.microsoft.com/office/word/2010/wordml" w14:paraId="15464690" wp14:textId="17F0B20B">
      <w:pPr>
        <w:pStyle w:val="Heading1"/>
      </w:pPr>
      <w:r w:rsidR="3B67F4E4">
        <w:rPr/>
        <w:t>4. Reference for Sequential Incremental Migration (v</w:t>
      </w:r>
      <w:r w:rsidR="3B67F4E4">
        <w:rPr/>
        <w:t>3. xx</w:t>
      </w:r>
      <w:r w:rsidR="3B67F4E4">
        <w:rPr/>
        <w:t>)</w:t>
      </w:r>
    </w:p>
    <w:p xmlns:wp14="http://schemas.microsoft.com/office/word/2010/wordml" w14:paraId="6406BCD9" wp14:textId="77777777">
      <w:r>
        <w:t>If your application version is earlier than 3.1.9, you must apply incremental update scripts sequentially before starting the 4.x migration. Each script upgrades the database schema and data between specific minor versions (for example, v3.1.1_to_v3.1.2, then v3.1.2_to_v3.1.3, and so on). Ensure that each script executes successfully before moving to the next.</w:t>
      </w:r>
    </w:p>
    <w:p xmlns:wp14="http://schemas.microsoft.com/office/word/2010/wordml" w14:paraId="14C6D964" wp14:textId="77777777">
      <w:r>
        <w:t xml:space="preserve">For detailed guidance on sequential execution methodology, refer to the eCRNow Database Script Execution Guide available at: </w:t>
      </w:r>
    </w:p>
    <w:p xmlns:wp14="http://schemas.microsoft.com/office/word/2010/wordml" w14:paraId="7E6F3322" wp14:textId="7EADD4E0">
      <w:hyperlink r:id="Rade00a20572e4e13">
        <w:r w:rsidRPr="40E9589E" w:rsidR="40E9589E">
          <w:rPr>
            <w:rStyle w:val="Hyperlink"/>
          </w:rPr>
          <w:t>https://github.com/drajer-health/eCRNow/blob/release/ecrnow-v4.x.x/documents/Database%20Script%20Execution%20Guide.docx</w:t>
        </w:r>
      </w:hyperlink>
    </w:p>
    <w:p xmlns:wp14="http://schemas.microsoft.com/office/word/2010/wordml" w14:paraId="278872EE" wp14:textId="77777777">
      <w:pPr>
        <w:pStyle w:val="Heading1"/>
      </w:pPr>
      <w:r>
        <w:t>5. 4.x Migration Execution Order</w:t>
      </w:r>
    </w:p>
    <w:p xmlns:wp14="http://schemas.microsoft.com/office/word/2010/wordml" w14:paraId="7763506E" wp14:textId="77777777">
      <w:pPr>
        <w:pStyle w:val="Heading2"/>
      </w:pPr>
      <w:r>
        <w:t>Step 1 – init_schema_and_data</w:t>
      </w:r>
    </w:p>
    <w:p xmlns:wp14="http://schemas.microsoft.com/office/word/2010/wordml" w14:paraId="291CE897" wp14:textId="77777777">
      <w:r>
        <w:t>This script creates new version 2 tables (if they do not exist) and migrates data from legacy structures. It forms the foundation for the 4.x schema.</w:t>
      </w:r>
    </w:p>
    <w:p xmlns:wp14="http://schemas.microsoft.com/office/word/2010/wordml" w14:paraId="6A6B2D2F" wp14:textId="77777777">
      <w:pPr>
        <w:pStyle w:val="ListBullet"/>
      </w:pPr>
      <w:r>
        <w:t>PostgreSQL Command:</w:t>
      </w:r>
    </w:p>
    <w:p xmlns:wp14="http://schemas.microsoft.com/office/word/2010/wordml" w14:paraId="5EDE772F" wp14:textId="317B8B38">
      <w:r w:rsidR="3B67F4E4">
        <w:rPr/>
        <w:t xml:space="preserve"> </w:t>
      </w:r>
      <w:r w:rsidR="3B67F4E4">
        <w:rPr/>
        <w:t>db</w:t>
      </w:r>
      <w:r w:rsidR="3B67F4E4">
        <w:rPr/>
        <w:t>-scripts/4.xx_db_migration_scripts/</w:t>
      </w:r>
      <w:r w:rsidR="3B67F4E4">
        <w:rPr/>
        <w:t>psql_db_scripts</w:t>
      </w:r>
      <w:r w:rsidR="3B67F4E4">
        <w:rPr/>
        <w:t>/</w:t>
      </w:r>
      <w:r w:rsidR="3B67F4E4">
        <w:rPr/>
        <w:t>init_schema_and_data</w:t>
      </w:r>
      <w:r w:rsidR="3B67F4E4">
        <w:rPr/>
        <w:t>/</w:t>
      </w:r>
      <w:r w:rsidR="3B67F4E4">
        <w:rPr/>
        <w:t>init_schema.sql</w:t>
      </w:r>
    </w:p>
    <w:p xmlns:wp14="http://schemas.microsoft.com/office/word/2010/wordml" w14:paraId="79B8EA2D" wp14:textId="77777777">
      <w:pPr>
        <w:pStyle w:val="ListBullet"/>
      </w:pPr>
      <w:r>
        <w:t>SQL Server Command:</w:t>
      </w:r>
    </w:p>
    <w:p xmlns:wp14="http://schemas.microsoft.com/office/word/2010/wordml" w14:paraId="5F3199F1" wp14:textId="1F437F57">
      <w:r w:rsidR="3B67F4E4">
        <w:rPr/>
        <w:t xml:space="preserve"> </w:t>
      </w:r>
      <w:r w:rsidR="3B67F4E4">
        <w:rPr/>
        <w:t>db</w:t>
      </w:r>
      <w:r w:rsidR="3B67F4E4">
        <w:rPr/>
        <w:t>-scripts\4.xx_db_migration_scripts\</w:t>
      </w:r>
      <w:r w:rsidR="3B67F4E4">
        <w:rPr/>
        <w:t>msql_db_scripts</w:t>
      </w:r>
      <w:r w:rsidR="3B67F4E4">
        <w:rPr/>
        <w:t>\</w:t>
      </w:r>
      <w:r w:rsidR="3B67F4E4">
        <w:rPr/>
        <w:t>init_schema_and_data</w:t>
      </w:r>
      <w:r w:rsidR="3B67F4E4">
        <w:rPr/>
        <w:t>\</w:t>
      </w:r>
      <w:r w:rsidR="3B67F4E4">
        <w:rPr/>
        <w:t>init_schema.sql</w:t>
      </w:r>
    </w:p>
    <w:p xmlns:wp14="http://schemas.microsoft.com/office/word/2010/wordml" w14:paraId="6D74A58C" wp14:textId="77777777">
      <w:pPr>
        <w:pStyle w:val="Heading2"/>
      </w:pPr>
      <w:r>
        <w:t>Step 2 – schema_alterations_and_constraints</w:t>
      </w:r>
    </w:p>
    <w:p xmlns:wp14="http://schemas.microsoft.com/office/word/2010/wordml" w14:paraId="188AB46A" wp14:textId="0ED1A3BE">
      <w:r w:rsidR="3B67F4E4">
        <w:rPr/>
        <w:t xml:space="preserve">This script applies foreign keys, constraints, and indexes to complete schema setup. Run it only after the first step </w:t>
      </w:r>
      <w:r w:rsidR="3B67F4E4">
        <w:rPr/>
        <w:t>is completed</w:t>
      </w:r>
      <w:r w:rsidR="3B67F4E4">
        <w:rPr/>
        <w:t xml:space="preserve"> successfully.</w:t>
      </w:r>
    </w:p>
    <w:p xmlns:wp14="http://schemas.microsoft.com/office/word/2010/wordml" w14:paraId="0712EE0F" wp14:textId="77777777">
      <w:pPr>
        <w:pStyle w:val="ListBullet"/>
      </w:pPr>
      <w:r>
        <w:t>PostgreSQL Command:</w:t>
      </w:r>
    </w:p>
    <w:p xmlns:wp14="http://schemas.microsoft.com/office/word/2010/wordml" w14:paraId="477BDE6E" wp14:textId="44DE438B">
      <w:r w:rsidR="3B67F4E4">
        <w:rPr/>
        <w:t>db-scripts/4.xx_db_migration_scripts/</w:t>
      </w:r>
      <w:r w:rsidR="3B67F4E4">
        <w:rPr/>
        <w:t>psql_db_scripts</w:t>
      </w:r>
      <w:r w:rsidR="3B67F4E4">
        <w:rPr/>
        <w:t>/</w:t>
      </w:r>
      <w:r w:rsidR="3B67F4E4">
        <w:rPr/>
        <w:t>schema_alterations_and_constraints</w:t>
      </w:r>
      <w:r w:rsidR="3B67F4E4">
        <w:rPr/>
        <w:t>/</w:t>
      </w:r>
      <w:r w:rsidR="3B67F4E4">
        <w:rPr/>
        <w:t>schema_alterations.sql</w:t>
      </w:r>
    </w:p>
    <w:p xmlns:wp14="http://schemas.microsoft.com/office/word/2010/wordml" w14:paraId="37E7F591" wp14:textId="77777777">
      <w:pPr>
        <w:pStyle w:val="ListBullet"/>
      </w:pPr>
      <w:r>
        <w:t>SQL Server Command:</w:t>
      </w:r>
    </w:p>
    <w:p xmlns:wp14="http://schemas.microsoft.com/office/word/2010/wordml" w14:paraId="68E295D7" wp14:textId="12EF5BD1">
      <w:r w:rsidR="3B67F4E4">
        <w:rPr/>
        <w:t xml:space="preserve"> </w:t>
      </w:r>
      <w:r w:rsidR="3B67F4E4">
        <w:rPr/>
        <w:t>db</w:t>
      </w:r>
      <w:r w:rsidR="3B67F4E4">
        <w:rPr/>
        <w:t>-scripts\4.xx_db_migration_scripts\</w:t>
      </w:r>
      <w:r w:rsidR="3B67F4E4">
        <w:rPr/>
        <w:t>msql_db_scripts</w:t>
      </w:r>
      <w:r w:rsidR="3B67F4E4">
        <w:rPr/>
        <w:t>\</w:t>
      </w:r>
      <w:r w:rsidR="3B67F4E4">
        <w:rPr/>
        <w:t>schema_alterations_and_constraints</w:t>
      </w:r>
      <w:r w:rsidR="3B67F4E4">
        <w:rPr/>
        <w:t>\</w:t>
      </w:r>
      <w:r w:rsidR="3B67F4E4">
        <w:rPr/>
        <w:t>schema_alterations.sql</w:t>
      </w:r>
    </w:p>
    <w:p xmlns:wp14="http://schemas.microsoft.com/office/word/2010/wordml" w14:paraId="0A30840B" wp14:textId="77777777">
      <w:pPr>
        <w:pStyle w:val="Heading1"/>
      </w:pPr>
      <w:r>
        <w:t>6. Execution Steps by Database Platform</w:t>
      </w:r>
    </w:p>
    <w:p xmlns:wp14="http://schemas.microsoft.com/office/word/2010/wordml" w14:paraId="0C28584D" wp14:textId="77777777">
      <w:pPr>
        <w:pStyle w:val="Heading2"/>
      </w:pPr>
      <w:r>
        <w:t>PostgreSQL (pgAdmin)</w:t>
      </w:r>
    </w:p>
    <w:p xmlns:wp14="http://schemas.microsoft.com/office/word/2010/wordml" w14:paraId="59712A23" wp14:textId="77777777">
      <w:r>
        <w:t>1. Open pgAdmin and connect to the target database.</w:t>
      </w:r>
      <w:r>
        <w:br/>
      </w:r>
      <w:r>
        <w:t>2. Navigate to Tools → Query Tool.</w:t>
      </w:r>
      <w:r>
        <w:br/>
      </w:r>
      <w:r>
        <w:t>3. Load and execute the SQL script.</w:t>
      </w:r>
      <w:r>
        <w:br/>
      </w:r>
      <w:r>
        <w:t>4. Verify logs and resolve errors before continuing.</w:t>
      </w:r>
      <w:r>
        <w:br/>
      </w:r>
      <w:r>
        <w:t>5. Run scripts sequentially in the prescribed order.</w:t>
      </w:r>
    </w:p>
    <w:p xmlns:wp14="http://schemas.microsoft.com/office/word/2010/wordml" w14:paraId="362A6403" wp14:textId="77777777">
      <w:pPr>
        <w:pStyle w:val="Heading2"/>
      </w:pPr>
      <w:r>
        <w:t>SQL Server (SSMS)</w:t>
      </w:r>
    </w:p>
    <w:p xmlns:wp14="http://schemas.microsoft.com/office/word/2010/wordml" w14:paraId="4F3206BA" wp14:textId="77777777">
      <w:r>
        <w:t>1. Launch SQL Server Management Studio and connect to your database.</w:t>
      </w:r>
      <w:r>
        <w:br/>
      </w:r>
      <w:r>
        <w:t>2. Open a New Query window.</w:t>
      </w:r>
      <w:r>
        <w:br/>
      </w:r>
      <w:r>
        <w:t>3. Load and execute the migration scripts in sequence.</w:t>
      </w:r>
      <w:r>
        <w:br/>
      </w:r>
      <w:r>
        <w:t>4. Review Messages tab for success confirmation.</w:t>
      </w:r>
      <w:r>
        <w:br/>
      </w:r>
      <w:r>
        <w:t>5. Validate schema changes before moving forward.</w:t>
      </w:r>
    </w:p>
    <w:p xmlns:wp14="http://schemas.microsoft.com/office/word/2010/wordml" w14:paraId="5DB9A47B" wp14:textId="77777777">
      <w:pPr>
        <w:pStyle w:val="Heading1"/>
      </w:pPr>
      <w:r>
        <w:t>7. Post-Migration Validation</w:t>
      </w:r>
    </w:p>
    <w:p xmlns:wp14="http://schemas.microsoft.com/office/word/2010/wordml" w14:paraId="065AD27C" wp14:textId="77777777">
      <w:pPr>
        <w:pStyle w:val="ListBullet"/>
      </w:pPr>
      <w:r>
        <w:t>• All new tables and schema objects are created successfully.</w:t>
      </w:r>
    </w:p>
    <w:p xmlns:wp14="http://schemas.microsoft.com/office/word/2010/wordml" w14:paraId="4C25674D" wp14:textId="77777777">
      <w:pPr>
        <w:pStyle w:val="ListBullet"/>
      </w:pPr>
      <w:r>
        <w:t>• Data migration from legacy to v2 tables is complete.</w:t>
      </w:r>
    </w:p>
    <w:p xmlns:wp14="http://schemas.microsoft.com/office/word/2010/wordml" w14:paraId="778DFE37" wp14:textId="77777777">
      <w:pPr>
        <w:pStyle w:val="ListBullet"/>
      </w:pPr>
      <w:r>
        <w:t>• All foreign keys, constraints, and indexes are active.</w:t>
      </w:r>
    </w:p>
    <w:p xmlns:wp14="http://schemas.microsoft.com/office/word/2010/wordml" w14:paraId="28D030A2" wp14:textId="77777777">
      <w:pPr>
        <w:pStyle w:val="ListBullet"/>
      </w:pPr>
      <w:r>
        <w:t>• The application is functional and connected to the new schema.</w:t>
      </w:r>
    </w:p>
    <w:p xmlns:wp14="http://schemas.microsoft.com/office/word/2010/wordml" w14:paraId="37FCD32C" wp14:textId="77777777">
      <w:pPr>
        <w:pStyle w:val="Heading1"/>
      </w:pPr>
      <w:r>
        <w:t>8. Troubleshooting and Rollback</w:t>
      </w:r>
    </w:p>
    <w:p xmlns:wp14="http://schemas.microsoft.com/office/word/2010/wordml" w14:paraId="10A163EA" wp14:textId="77777777">
      <w:r>
        <w:t>If any migration step fails:</w:t>
      </w:r>
      <w:r>
        <w:br/>
      </w:r>
      <w:r>
        <w:t>• Stop execution immediately.</w:t>
      </w:r>
      <w:r>
        <w:br/>
      </w:r>
      <w:r>
        <w:t>• Restore from the last known backup.</w:t>
      </w:r>
      <w:r>
        <w:br/>
      </w:r>
      <w:r>
        <w:t>• Identify and resolve script-specific errors.</w:t>
      </w:r>
      <w:r>
        <w:br/>
      </w:r>
      <w:r>
        <w:t>• Re-run migration scripts after testing in a staging environment.</w:t>
      </w:r>
    </w:p>
    <w:p xmlns:wp14="http://schemas.microsoft.com/office/word/2010/wordml" w14:paraId="07171C00" wp14:textId="77777777">
      <w:pPr>
        <w:pStyle w:val="Heading1"/>
      </w:pPr>
      <w:r>
        <w:t>9. Best Practices</w:t>
      </w:r>
    </w:p>
    <w:p xmlns:wp14="http://schemas.microsoft.com/office/word/2010/wordml" w14:paraId="3A8A3D2E" wp14:textId="77777777">
      <w:pPr>
        <w:pStyle w:val="ListBullet"/>
      </w:pPr>
      <w:r>
        <w:t>• Perform migrations in a controlled, non-production environment first.</w:t>
      </w:r>
    </w:p>
    <w:p xmlns:wp14="http://schemas.microsoft.com/office/word/2010/wordml" w14:paraId="47BA7F06" wp14:textId="77777777">
      <w:pPr>
        <w:pStyle w:val="ListBullet"/>
      </w:pPr>
      <w:r>
        <w:t>• Always keep pre- and post-migration backups.</w:t>
      </w:r>
    </w:p>
    <w:p xmlns:wp14="http://schemas.microsoft.com/office/word/2010/wordml" w14:paraId="5745DE69" wp14:textId="77777777">
      <w:pPr>
        <w:pStyle w:val="ListBullet"/>
      </w:pPr>
      <w:r>
        <w:t>• Record all executed scripts and timestamps for traceability.</w:t>
      </w:r>
    </w:p>
    <w:p xmlns:wp14="http://schemas.microsoft.com/office/word/2010/wordml" w14:paraId="42E127B6" wp14:textId="35DFC4BB">
      <w:pPr>
        <w:pStyle w:val="ListBullet"/>
        <w:rPr/>
      </w:pPr>
      <w:r w:rsidR="74824CAC">
        <w:rPr/>
        <w:t>•Use transactions (BEGIN/COMMIT) where supported for safe rollback.</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Q3hORk9mv8AlSj" int2:id="SdI9LZoB">
      <int2:state int2:type="spell" int2:value="Rejected"/>
    </int2:textHash>
    <int2:textHash int2:hashCode="AI1w7sO8PmI3TD" int2:id="fsodD7N7">
      <int2:state int2:type="spell" int2:value="Rejected"/>
    </int2:textHash>
    <int2:textHash int2:hashCode="Uf+eWsGRqn6Z1I" int2:id="HB4OCq18">
      <int2:state int2:type="spell" int2:value="Rejected"/>
    </int2:textHash>
    <int2:textHash int2:hashCode="2tKioNR1SOg4oD" int2:id="ZrJRM48J">
      <int2:state int2:type="spell" int2:value="Rejected"/>
    </int2:textHash>
    <int2:textHash int2:hashCode="ExXbb1GR8LTqBz" int2:id="hCHTGtEe">
      <int2:state int2:type="spell" int2:value="Rejected"/>
    </int2:textHash>
    <int2:textHash int2:hashCode="V4frDXS0ovWvfK" int2:id="kzlKyXez">
      <int2:state int2:type="spell" int2:value="Rejected"/>
    </int2:textHash>
    <int2:textHash int2:hashCode="XfOk6sKYrlWJbr" int2:id="aYQSvLsE">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6AC23B"/>
    <w:rsid w:val="2FD7BD50"/>
    <w:rsid w:val="3B67F4E4"/>
    <w:rsid w:val="40E9589E"/>
    <w:rsid w:val="42E27570"/>
    <w:rsid w:val="4E12295B"/>
    <w:rsid w:val="680CF0E9"/>
    <w:rsid w:val="74824C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A988AEE-3024-49F7-B2B3-B081776883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0E9589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microsoft.com/office/2020/10/relationships/intelligence" Target="intelligence2.xml" Id="Rf71572d8f9984002" /><Relationship Type="http://schemas.openxmlformats.org/officeDocument/2006/relationships/hyperlink" Target="https://github.com/drajer-health/eCRNow/blob/release/ecrnow-v4.x.x/documents/Database%20Script%20Execution%20Guide.docx" TargetMode="External" Id="Rade00a20572e4e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Bhargav Chowdhary</lastModifiedBy>
  <revision>5</revision>
  <dcterms:created xsi:type="dcterms:W3CDTF">2013-12-23T23:15:00.0000000Z</dcterms:created>
  <dcterms:modified xsi:type="dcterms:W3CDTF">2026-02-26T02:25:40.3148432Z</dcterms:modified>
  <category/>
</coreProperties>
</file>