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79"/>
        <w:ind w:right="0" w:left="0" w:firstLine="0"/>
        <w:jc w:val="left"/>
        <w:rPr>
          <w:rFonts w:ascii="Times New Roman" w:hAnsi="Times New Roman" w:cs="Times New Roman" w:eastAsia="Times New Roman"/>
          <w:b/>
          <w:color w:val="auto"/>
          <w:spacing w:val="-10"/>
          <w:position w:val="0"/>
          <w:sz w:val="40"/>
          <w:shd w:fill="auto" w:val="clear"/>
        </w:rPr>
      </w:pPr>
      <w:r>
        <w:rPr>
          <w:rFonts w:ascii="Aptos Display" w:hAnsi="Aptos Display" w:cs="Aptos Display" w:eastAsia="Aptos Display"/>
          <w:color w:val="auto"/>
          <w:spacing w:val="-10"/>
          <w:position w:val="0"/>
          <w:sz w:val="56"/>
          <w:shd w:fill="auto" w:val="clear"/>
        </w:rPr>
        <w:t xml:space="preserve">eCR Now KeyCloak Setup Instructions </w:t>
      </w:r>
      <w:r>
        <w:rPr>
          <w:rFonts w:ascii="Calibri" w:hAnsi="Calibri" w:cs="Calibri" w:eastAsia="Calibri"/>
          <w:color w:val="auto"/>
          <w:spacing w:val="-10"/>
          <w:position w:val="0"/>
          <w:sz w:val="56"/>
          <w:shd w:fill="auto" w:val="clear"/>
        </w:rPr>
        <w:t xml:space="preserve">–</w:t>
      </w:r>
      <w:r>
        <w:rPr>
          <w:rFonts w:ascii="Calibri" w:hAnsi="Calibri" w:cs="Calibri" w:eastAsia="Calibri"/>
          <w:color w:val="auto"/>
          <w:spacing w:val="-10"/>
          <w:position w:val="0"/>
          <w:sz w:val="56"/>
          <w:shd w:fill="auto" w:val="clear"/>
        </w:rPr>
        <w:t xml:space="preserve"> windows</w:t>
      </w:r>
    </w:p>
    <w:p>
      <w:pPr>
        <w:keepNext w:val="true"/>
        <w:keepLines w:val="true"/>
        <w:spacing w:before="360" w:after="80" w:line="279"/>
        <w:ind w:right="0" w:left="0" w:firstLine="0"/>
        <w:jc w:val="left"/>
        <w:rPr>
          <w:rFonts w:ascii="Times New Roman" w:hAnsi="Times New Roman" w:cs="Times New Roman" w:eastAsia="Times New Roman"/>
          <w:b/>
          <w:color w:val="auto"/>
          <w:spacing w:val="0"/>
          <w:position w:val="0"/>
          <w:sz w:val="28"/>
          <w:shd w:fill="auto" w:val="clear"/>
        </w:rPr>
      </w:pPr>
      <w:r>
        <w:rPr>
          <w:rFonts w:ascii="Aptos Display" w:hAnsi="Aptos Display" w:cs="Aptos Display" w:eastAsia="Aptos Display"/>
          <w:b/>
          <w:color w:val="0F4761"/>
          <w:spacing w:val="0"/>
          <w:position w:val="0"/>
          <w:sz w:val="40"/>
          <w:shd w:fill="auto" w:val="clear"/>
        </w:rPr>
        <w:t xml:space="preserve">Prerequisites</w:t>
      </w:r>
    </w:p>
    <w:p>
      <w:pPr>
        <w:numPr>
          <w:ilvl w:val="0"/>
          <w:numId w:val="3"/>
        </w:numPr>
        <w:spacing w:before="0" w:after="160" w:line="27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docker-desktop to be installed in your system</w:t>
      </w:r>
    </w:p>
    <w:p>
      <w:pPr>
        <w:numPr>
          <w:ilvl w:val="0"/>
          <w:numId w:val="3"/>
        </w:numPr>
        <w:spacing w:before="0" w:after="160" w:line="27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ecr-now.zip shared by our team with env &amp; other files.</w:t>
      </w:r>
    </w:p>
    <w:p>
      <w:pPr>
        <w:keepNext w:val="true"/>
        <w:keepLines w:val="true"/>
        <w:spacing w:before="299" w:after="299" w:line="27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Aptos Display" w:hAnsi="Aptos Display" w:cs="Aptos Display" w:eastAsia="Aptos Display"/>
          <w:color w:val="0F4761"/>
          <w:spacing w:val="0"/>
          <w:position w:val="0"/>
          <w:sz w:val="28"/>
          <w:shd w:fill="auto" w:val="clear"/>
        </w:rPr>
        <w:t xml:space="preserve">System Requirements for adding docker-desktop in windows</w:t>
      </w:r>
    </w:p>
    <w:p>
      <w:pPr>
        <w:numPr>
          <w:ilvl w:val="0"/>
          <w:numId w:val="5"/>
        </w:numPr>
        <w:spacing w:before="0" w:after="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Operating System</w:t>
      </w:r>
      <w:r>
        <w:rPr>
          <w:rFonts w:ascii="Times New Roman" w:hAnsi="Times New Roman" w:cs="Times New Roman" w:eastAsia="Times New Roman"/>
          <w:color w:val="auto"/>
          <w:spacing w:val="0"/>
          <w:position w:val="0"/>
          <w:sz w:val="24"/>
          <w:shd w:fill="auto" w:val="clear"/>
        </w:rPr>
        <w:t xml:space="preserve">: Windows 10 64-bit: Pro, Enterprise (Build 15063 or later)</w:t>
      </w:r>
    </w:p>
    <w:p>
      <w:pPr>
        <w:numPr>
          <w:ilvl w:val="0"/>
          <w:numId w:val="5"/>
        </w:numPr>
        <w:spacing w:before="0" w:after="0" w:line="27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Hyper-V and Containers Windows features must be enabled</w:t>
      </w:r>
    </w:p>
    <w:p>
      <w:pPr>
        <w:numPr>
          <w:ilvl w:val="0"/>
          <w:numId w:val="5"/>
        </w:numPr>
        <w:spacing w:before="0" w:after="0" w:line="27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WSL 2 (Windows Subsystem for Linux) backend is recommended</w:t>
      </w:r>
    </w:p>
    <w:p>
      <w:pPr>
        <w:numPr>
          <w:ilvl w:val="0"/>
          <w:numId w:val="5"/>
        </w:numPr>
        <w:spacing w:before="0" w:after="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Hardware</w:t>
      </w:r>
      <w:r>
        <w:rPr>
          <w:rFonts w:ascii="Times New Roman" w:hAnsi="Times New Roman" w:cs="Times New Roman" w:eastAsia="Times New Roman"/>
          <w:color w:val="auto"/>
          <w:spacing w:val="0"/>
          <w:position w:val="0"/>
          <w:sz w:val="24"/>
          <w:shd w:fill="auto" w:val="clear"/>
        </w:rPr>
        <w:t xml:space="preserve">: Minimum 4GB RAM, BIOS-level hardware virtualization support</w:t>
      </w:r>
    </w:p>
    <w:p>
      <w:pPr>
        <w:keepNext w:val="true"/>
        <w:keepLines w:val="true"/>
        <w:spacing w:before="299" w:after="299" w:line="27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Aptos Display" w:hAnsi="Aptos Display" w:cs="Aptos Display" w:eastAsia="Aptos Display"/>
          <w:b/>
          <w:color w:val="0F4761"/>
          <w:spacing w:val="0"/>
          <w:position w:val="0"/>
          <w:sz w:val="28"/>
          <w:shd w:fill="auto" w:val="clear"/>
        </w:rPr>
        <w:t xml:space="preserve">Downloading Docker Desktop</w:t>
      </w:r>
    </w:p>
    <w:p>
      <w:pPr>
        <w:numPr>
          <w:ilvl w:val="0"/>
          <w:numId w:val="7"/>
        </w:numPr>
        <w:spacing w:before="0" w:after="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Open your preferred web browser.</w:t>
      </w:r>
    </w:p>
    <w:p>
      <w:pPr>
        <w:numPr>
          <w:ilvl w:val="0"/>
          <w:numId w:val="7"/>
        </w:numPr>
        <w:spacing w:before="0" w:after="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Navigate to the Docker Desktop download page: Docker Desktop for Windows.</w:t>
      </w:r>
    </w:p>
    <w:p>
      <w:pPr>
        <w:numPr>
          <w:ilvl w:val="0"/>
          <w:numId w:val="7"/>
        </w:numPr>
        <w:spacing w:before="0" w:after="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Click on the </w:t>
      </w:r>
      <w:r>
        <w:rPr>
          <w:rFonts w:ascii="Times New Roman" w:hAnsi="Times New Roman" w:cs="Times New Roman" w:eastAsia="Times New Roman"/>
          <w:b/>
          <w:color w:val="auto"/>
          <w:spacing w:val="0"/>
          <w:position w:val="0"/>
          <w:sz w:val="24"/>
          <w:shd w:fill="auto" w:val="clear"/>
        </w:rPr>
        <w:t xml:space="preserve">"Download for Windows"</w:t>
      </w:r>
      <w:r>
        <w:rPr>
          <w:rFonts w:ascii="Times New Roman" w:hAnsi="Times New Roman" w:cs="Times New Roman" w:eastAsia="Times New Roman"/>
          <w:color w:val="auto"/>
          <w:spacing w:val="0"/>
          <w:position w:val="0"/>
          <w:sz w:val="24"/>
          <w:shd w:fill="auto" w:val="clear"/>
        </w:rPr>
        <w:t xml:space="preserve"> button.</w:t>
      </w:r>
    </w:p>
    <w:p>
      <w:pPr>
        <w:keepNext w:val="true"/>
        <w:keepLines w:val="true"/>
        <w:spacing w:before="299" w:after="299" w:line="27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Aptos Display" w:hAnsi="Aptos Display" w:cs="Aptos Display" w:eastAsia="Aptos Display"/>
          <w:color w:val="0F4761"/>
          <w:spacing w:val="0"/>
          <w:position w:val="0"/>
          <w:sz w:val="28"/>
          <w:shd w:fill="auto" w:val="clear"/>
        </w:rPr>
        <w:t xml:space="preserve"> </w:t>
      </w:r>
      <w:r>
        <w:rPr>
          <w:rFonts w:ascii="Aptos Display" w:hAnsi="Aptos Display" w:cs="Aptos Display" w:eastAsia="Aptos Display"/>
          <w:b/>
          <w:color w:val="0F4761"/>
          <w:spacing w:val="0"/>
          <w:position w:val="0"/>
          <w:sz w:val="28"/>
          <w:shd w:fill="auto" w:val="clear"/>
        </w:rPr>
        <w:t xml:space="preserve">Installing Docker Desktop</w:t>
      </w:r>
    </w:p>
    <w:p>
      <w:pPr>
        <w:numPr>
          <w:ilvl w:val="0"/>
          <w:numId w:val="9"/>
        </w:numPr>
        <w:spacing w:before="0" w:after="0" w:line="27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Locate the downloaded installer (Docker Desktop Installer.exe) and double-click to run it.</w:t>
      </w:r>
    </w:p>
    <w:p>
      <w:pPr>
        <w:numPr>
          <w:ilvl w:val="0"/>
          <w:numId w:val="9"/>
        </w:numPr>
        <w:spacing w:before="0" w:after="0" w:line="27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Follow the on-screen instructions in the Docker Desktop Installer.</w:t>
      </w:r>
    </w:p>
    <w:p>
      <w:pPr>
        <w:numPr>
          <w:ilvl w:val="0"/>
          <w:numId w:val="9"/>
        </w:numPr>
        <w:spacing w:before="0" w:after="0" w:line="27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prompted, ensure the following options are checked:</w:t>
      </w:r>
    </w:p>
    <w:p>
      <w:pPr>
        <w:numPr>
          <w:ilvl w:val="0"/>
          <w:numId w:val="9"/>
        </w:numPr>
        <w:spacing w:before="0" w:after="0" w:line="27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"Enable Hyper-V Windows Features"</w:t>
      </w:r>
    </w:p>
    <w:p>
      <w:pPr>
        <w:numPr>
          <w:ilvl w:val="0"/>
          <w:numId w:val="9"/>
        </w:numPr>
        <w:spacing w:before="0" w:after="0" w:line="27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"Install required Windows components for WSL 2"</w:t>
      </w:r>
    </w:p>
    <w:p>
      <w:pPr>
        <w:numPr>
          <w:ilvl w:val="0"/>
          <w:numId w:val="9"/>
        </w:numPr>
        <w:spacing w:before="0" w:after="0" w:line="27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Click on </w:t>
      </w:r>
      <w:r>
        <w:rPr>
          <w:rFonts w:ascii="Times New Roman" w:hAnsi="Times New Roman" w:cs="Times New Roman" w:eastAsia="Times New Roman"/>
          <w:b/>
          <w:color w:val="auto"/>
          <w:spacing w:val="0"/>
          <w:position w:val="0"/>
          <w:sz w:val="24"/>
          <w:shd w:fill="auto" w:val="clear"/>
        </w:rPr>
        <w:t xml:space="preserve">"OK"</w:t>
      </w:r>
      <w:r>
        <w:rPr>
          <w:rFonts w:ascii="Times New Roman" w:hAnsi="Times New Roman" w:cs="Times New Roman" w:eastAsia="Times New Roman"/>
          <w:color w:val="auto"/>
          <w:spacing w:val="0"/>
          <w:position w:val="0"/>
          <w:sz w:val="24"/>
          <w:shd w:fill="auto" w:val="clear"/>
        </w:rPr>
        <w:t xml:space="preserve"> and proceed with the installation.</w:t>
      </w:r>
    </w:p>
    <w:p>
      <w:pPr>
        <w:numPr>
          <w:ilvl w:val="0"/>
          <w:numId w:val="9"/>
        </w:numPr>
        <w:spacing w:before="0" w:after="0" w:line="27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the installation is complete, click on </w:t>
      </w:r>
      <w:r>
        <w:rPr>
          <w:rFonts w:ascii="Times New Roman" w:hAnsi="Times New Roman" w:cs="Times New Roman" w:eastAsia="Times New Roman"/>
          <w:b/>
          <w:color w:val="auto"/>
          <w:spacing w:val="0"/>
          <w:position w:val="0"/>
          <w:sz w:val="24"/>
          <w:shd w:fill="auto" w:val="clear"/>
        </w:rPr>
        <w:t xml:space="preserve">"Close and restart"</w:t>
      </w:r>
      <w:r>
        <w:rPr>
          <w:rFonts w:ascii="Times New Roman" w:hAnsi="Times New Roman" w:cs="Times New Roman" w:eastAsia="Times New Roman"/>
          <w:color w:val="auto"/>
          <w:spacing w:val="0"/>
          <w:position w:val="0"/>
          <w:sz w:val="24"/>
          <w:shd w:fill="auto" w:val="clear"/>
        </w:rPr>
        <w:t xml:space="preserve"> to restart your computer.</w:t>
      </w:r>
    </w:p>
    <w:p>
      <w:pPr>
        <w:keepNext w:val="true"/>
        <w:keepLines w:val="true"/>
        <w:spacing w:before="299" w:after="299" w:line="27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Aptos Display" w:hAnsi="Aptos Display" w:cs="Aptos Display" w:eastAsia="Aptos Display"/>
          <w:b/>
          <w:color w:val="0F4761"/>
          <w:spacing w:val="0"/>
          <w:position w:val="0"/>
          <w:sz w:val="28"/>
          <w:shd w:fill="auto" w:val="clear"/>
        </w:rPr>
        <w:t xml:space="preserve"> Verifying Configuration</w:t>
      </w:r>
    </w:p>
    <w:p>
      <w:pPr>
        <w:numPr>
          <w:ilvl w:val="0"/>
          <w:numId w:val="11"/>
        </w:numPr>
        <w:spacing w:before="0" w:after="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restarting, launch Docker Desktop from the Start menu or desktop shortcut. </w:t>
      </w:r>
    </w:p>
    <w:p>
      <w:pPr>
        <w:numPr>
          <w:ilvl w:val="0"/>
          <w:numId w:val="11"/>
        </w:numPr>
        <w:spacing w:before="0" w:after="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Docker Desktop starts for the first time, it will prompt you to sign in to Docker Hub. You can create a new account if you don't have one or skip this step.  </w:t>
      </w:r>
    </w:p>
    <w:p>
      <w:pPr>
        <w:numPr>
          <w:ilvl w:val="0"/>
          <w:numId w:val="11"/>
        </w:numPr>
        <w:spacing w:before="0" w:after="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Docker Desktop will prompt to use WSL 2. If WSL 2 is installed, select it; otherwise, follow the instructions to install WSL 2.  </w:t>
      </w:r>
    </w:p>
    <w:p>
      <w:pPr>
        <w:numPr>
          <w:ilvl w:val="0"/>
          <w:numId w:val="11"/>
        </w:numPr>
        <w:spacing w:before="0" w:after="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Docker Desktop will start and show the status in the taskbar.</w:t>
      </w:r>
    </w:p>
    <w:p>
      <w:pPr>
        <w:numPr>
          <w:ilvl w:val="0"/>
          <w:numId w:val="11"/>
        </w:numPr>
        <w:spacing w:before="0" w:after="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Open Command Prompt or PowerShell.</w:t>
      </w:r>
    </w:p>
    <w:p>
      <w:pPr>
        <w:numPr>
          <w:ilvl w:val="0"/>
          <w:numId w:val="11"/>
        </w:numPr>
        <w:spacing w:before="0" w:after="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 the following command to check Docker version</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docker  --version</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Run the following command to check Docker Compose version</w:t>
      </w:r>
    </w:p>
    <w:p>
      <w:pPr>
        <w:spacing w:before="0" w:after="160" w:line="27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docker-compose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version</w:t>
      </w:r>
    </w:p>
    <w:p>
      <w:pPr>
        <w:spacing w:before="0" w:after="160" w:line="279"/>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160" w:after="80" w:line="279"/>
        <w:ind w:right="0" w:left="0" w:firstLine="0"/>
        <w:jc w:val="both"/>
        <w:rPr>
          <w:rFonts w:ascii="Times New Roman" w:hAnsi="Times New Roman" w:cs="Times New Roman" w:eastAsia="Times New Roman"/>
          <w:b/>
          <w:color w:val="auto"/>
          <w:spacing w:val="0"/>
          <w:position w:val="0"/>
          <w:sz w:val="28"/>
          <w:u w:val="single"/>
          <w:shd w:fill="auto" w:val="clear"/>
        </w:rPr>
      </w:pPr>
      <w:r>
        <w:rPr>
          <w:rFonts w:ascii="Aptos Display" w:hAnsi="Aptos Display" w:cs="Aptos Display" w:eastAsia="Aptos Display"/>
          <w:b/>
          <w:color w:val="0F4761"/>
          <w:spacing w:val="0"/>
          <w:position w:val="0"/>
          <w:sz w:val="32"/>
          <w:shd w:fill="auto" w:val="clear"/>
        </w:rPr>
        <w:t xml:space="preserve">Application Setup with Docker</w:t>
      </w:r>
    </w:p>
    <w:p>
      <w:pPr>
        <w:spacing w:before="0" w:after="160" w:line="27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r>
        <w:rPr>
          <w:rFonts w:ascii="Aptos" w:hAnsi="Aptos" w:cs="Aptos" w:eastAsia="Aptos"/>
          <w:b/>
          <w:color w:val="0F4761"/>
          <w:spacing w:val="0"/>
          <w:position w:val="0"/>
          <w:sz w:val="28"/>
          <w:shd w:fill="auto" w:val="clear"/>
        </w:rPr>
        <w:t xml:space="preserve">Step: 1 Creating a docker network</w:t>
      </w: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Create a docker network on the name of </w:t>
      </w:r>
      <w:r>
        <w:rPr>
          <w:rFonts w:ascii="Times New Roman" w:hAnsi="Times New Roman" w:cs="Times New Roman" w:eastAsia="Times New Roman"/>
          <w:color w:val="00B050"/>
          <w:spacing w:val="0"/>
          <w:position w:val="0"/>
          <w:sz w:val="24"/>
          <w:shd w:fill="auto" w:val="clear"/>
        </w:rPr>
        <w:t xml:space="preserve">ecrnow_network</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 below command:</w:t>
      </w:r>
    </w:p>
    <w:p>
      <w:pPr>
        <w:spacing w:before="0" w:after="160" w:line="279"/>
        <w:ind w:right="0" w:left="0" w:firstLine="0"/>
        <w:jc w:val="both"/>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4DA62E"/>
          <w:spacing w:val="0"/>
          <w:position w:val="0"/>
          <w:sz w:val="24"/>
          <w:shd w:fill="auto" w:val="clear"/>
        </w:rPr>
        <w:t xml:space="preserve">docker network create </w:t>
      </w:r>
      <w:r>
        <w:rPr>
          <w:rFonts w:ascii="Times New Roman" w:hAnsi="Times New Roman" w:cs="Times New Roman" w:eastAsia="Times New Roman"/>
          <w:color w:val="00B050"/>
          <w:spacing w:val="0"/>
          <w:position w:val="0"/>
          <w:sz w:val="24"/>
          <w:shd w:fill="auto" w:val="clear"/>
        </w:rPr>
        <w:t xml:space="preserve">ecrnow_network</w:t>
      </w: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4DA62E"/>
          <w:spacing w:val="0"/>
          <w:position w:val="0"/>
          <w:sz w:val="24"/>
          <w:shd w:fill="auto" w:val="clear"/>
        </w:rPr>
        <w:t xml:space="preserve">  </w:t>
      </w:r>
      <w:r>
        <w:rPr>
          <w:rFonts w:ascii="Aptos" w:hAnsi="Aptos" w:cs="Aptos" w:eastAsia="Aptos"/>
          <w:color w:val="0F4761"/>
          <w:spacing w:val="0"/>
          <w:position w:val="0"/>
          <w:sz w:val="28"/>
          <w:shd w:fill="auto" w:val="clear"/>
        </w:rPr>
        <w:t xml:space="preserve"> </w:t>
      </w:r>
      <w:r>
        <w:rPr>
          <w:rFonts w:ascii="Aptos" w:hAnsi="Aptos" w:cs="Aptos" w:eastAsia="Aptos"/>
          <w:b/>
          <w:color w:val="0F4761"/>
          <w:spacing w:val="0"/>
          <w:position w:val="0"/>
          <w:sz w:val="28"/>
          <w:shd w:fill="auto" w:val="clear"/>
        </w:rPr>
        <w:t xml:space="preserve">Step: 2 Run PostgreSQL Container</w:t>
      </w: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 the PostgreSQL container with the specified network and environment variables, use      below command:</w:t>
      </w: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3A7C22"/>
          <w:spacing w:val="0"/>
          <w:position w:val="0"/>
          <w:sz w:val="24"/>
          <w:shd w:fill="auto" w:val="clear"/>
        </w:rPr>
        <w:t xml:space="preserve">docker run -d --network </w:t>
      </w:r>
      <w:r>
        <w:rPr>
          <w:rFonts w:ascii="Times New Roman" w:hAnsi="Times New Roman" w:cs="Times New Roman" w:eastAsia="Times New Roman"/>
          <w:color w:val="00B050"/>
          <w:spacing w:val="0"/>
          <w:position w:val="0"/>
          <w:sz w:val="24"/>
          <w:u w:val="single"/>
          <w:shd w:fill="auto" w:val="clear"/>
        </w:rPr>
        <w:t xml:space="preserve">ecrnow_network</w:t>
      </w:r>
      <w:r>
        <w:rPr>
          <w:rFonts w:ascii="Times New Roman" w:hAnsi="Times New Roman" w:cs="Times New Roman" w:eastAsia="Times New Roman"/>
          <w:color w:val="3A7C22"/>
          <w:spacing w:val="0"/>
          <w:position w:val="0"/>
          <w:sz w:val="24"/>
          <w:shd w:fill="auto" w:val="clear"/>
        </w:rPr>
        <w:t xml:space="preserve"> --name postgres_container  --restart always -e POSTGRES_PASSWORD=ecrnow@2024 -p 5432:5432 postgres:15</w:t>
      </w:r>
    </w:p>
    <w:p>
      <w:pPr>
        <w:spacing w:before="0" w:after="160" w:line="279"/>
        <w:ind w:right="0" w:left="0" w:firstLine="0"/>
        <w:jc w:val="both"/>
        <w:rPr>
          <w:rFonts w:ascii="Times New Roman" w:hAnsi="Times New Roman" w:cs="Times New Roman" w:eastAsia="Times New Roman"/>
          <w:b/>
          <w:color w:val="auto"/>
          <w:spacing w:val="0"/>
          <w:position w:val="0"/>
          <w:sz w:val="24"/>
          <w:shd w:fill="auto" w:val="clear"/>
        </w:rPr>
      </w:pPr>
      <w:r>
        <w:rPr>
          <w:rFonts w:ascii="Aptos" w:hAnsi="Aptos" w:cs="Aptos" w:eastAsia="Aptos"/>
          <w:color w:val="auto"/>
          <w:spacing w:val="0"/>
          <w:position w:val="0"/>
          <w:sz w:val="24"/>
          <w:shd w:fill="auto" w:val="clear"/>
        </w:rPr>
        <w:t xml:space="preserve">Note: Add password of your choice</w:t>
        <w:br/>
        <w:br/>
      </w:r>
      <w:r>
        <w:rPr>
          <w:rFonts w:ascii="Aptos" w:hAnsi="Aptos" w:cs="Aptos" w:eastAsia="Aptos"/>
          <w:b/>
          <w:i/>
          <w:color w:val="0F4761"/>
          <w:spacing w:val="0"/>
          <w:position w:val="0"/>
          <w:sz w:val="28"/>
          <w:shd w:fill="auto" w:val="clear"/>
        </w:rPr>
        <w:t xml:space="preserve">Step: 3 Run PgAdmin Container</w:t>
      </w:r>
      <w:r>
        <w:rPr>
          <w:rFonts w:ascii="Aptos" w:hAnsi="Aptos" w:cs="Aptos" w:eastAsia="Aptos"/>
          <w:color w:val="auto"/>
          <w:spacing w:val="0"/>
          <w:position w:val="0"/>
          <w:sz w:val="24"/>
          <w:shd w:fill="auto" w:val="clear"/>
        </w:rPr>
        <w:br/>
      </w:r>
    </w:p>
    <w:p>
      <w:pPr>
        <w:spacing w:before="0" w:after="160" w:line="279"/>
        <w:ind w:right="0" w:left="0" w:firstLine="0"/>
        <w:jc w:val="both"/>
        <w:rPr>
          <w:rFonts w:ascii="Aptos" w:hAnsi="Aptos" w:cs="Aptos" w:eastAsia="Aptos"/>
          <w:color w:val="auto"/>
          <w:spacing w:val="0"/>
          <w:position w:val="0"/>
          <w:sz w:val="24"/>
          <w:shd w:fill="auto" w:val="clear"/>
        </w:rPr>
      </w:pPr>
      <w:r>
        <w:rPr>
          <w:rFonts w:ascii="Aptos" w:hAnsi="Aptos" w:cs="Aptos" w:eastAsia="Aptos"/>
          <w:i/>
          <w:color w:val="0F4761"/>
          <w:spacing w:val="0"/>
          <w:position w:val="0"/>
          <w:sz w:val="24"/>
          <w:shd w:fill="auto" w:val="clear"/>
        </w:rPr>
        <w:t xml:space="preserve">1)Run PgAdmin Container:</w:t>
      </w:r>
      <w:r>
        <w:rPr>
          <w:rFonts w:ascii="Aptos" w:hAnsi="Aptos" w:cs="Aptos" w:eastAsia="Aptos"/>
          <w:color w:val="auto"/>
          <w:spacing w:val="0"/>
          <w:position w:val="0"/>
          <w:sz w:val="24"/>
          <w:shd w:fill="auto" w:val="clear"/>
        </w:rPr>
        <w:br/>
      </w:r>
    </w:p>
    <w:p>
      <w:pPr>
        <w:spacing w:before="0" w:after="160" w:line="279"/>
        <w:ind w:right="0" w:left="0" w:firstLine="0"/>
        <w:jc w:val="both"/>
        <w:rPr>
          <w:rFonts w:ascii="Times New Roman" w:hAnsi="Times New Roman" w:cs="Times New Roman" w:eastAsia="Times New Roman"/>
          <w:color w:val="00B050"/>
          <w:spacing w:val="0"/>
          <w:position w:val="0"/>
          <w:sz w:val="24"/>
          <w:shd w:fill="auto" w:val="clear"/>
        </w:rPr>
      </w:pPr>
      <w:r>
        <w:rPr>
          <w:rFonts w:ascii="Aptos" w:hAnsi="Aptos" w:cs="Aptos" w:eastAsia="Aptos"/>
          <w:color w:val="00B050"/>
          <w:spacing w:val="0"/>
          <w:position w:val="0"/>
          <w:sz w:val="24"/>
          <w:shd w:fill="auto" w:val="clear"/>
        </w:rPr>
        <w:t xml:space="preserve">docker run -d --network ecrnow_network  --name pgadmin-container -p 5050:80 -e PGADMIN_DEFAULT_EMAIL=user@domain.com -e PGADMIN_DEFAULT_PASSWORD=postgres -d dpage/pgadmin4</w:t>
      </w:r>
      <w:r>
        <w:rPr>
          <w:rFonts w:ascii="Aptos" w:hAnsi="Aptos" w:cs="Aptos" w:eastAsia="Aptos"/>
          <w:color w:val="auto"/>
          <w:spacing w:val="0"/>
          <w:position w:val="0"/>
          <w:sz w:val="24"/>
          <w:shd w:fill="auto" w:val="clear"/>
        </w:rPr>
        <w:br/>
      </w:r>
    </w:p>
    <w:p>
      <w:pPr>
        <w:spacing w:before="0" w:after="160" w:line="279"/>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Remember to replace </w:t>
      </w:r>
      <w:hyperlink xmlns:r="http://schemas.openxmlformats.org/officeDocument/2006/relationships" r:id="docRId0">
        <w:r>
          <w:rPr>
            <w:rFonts w:ascii="Aptos" w:hAnsi="Aptos" w:cs="Aptos" w:eastAsia="Aptos"/>
            <w:color w:val="0563C1"/>
            <w:spacing w:val="0"/>
            <w:position w:val="0"/>
            <w:sz w:val="24"/>
            <w:u w:val="single"/>
            <w:shd w:fill="auto" w:val="clear"/>
          </w:rPr>
          <w:t xml:space="preserve">user@domain.com</w:t>
        </w:r>
      </w:hyperlink>
      <w:r>
        <w:rPr>
          <w:rFonts w:ascii="Aptos" w:hAnsi="Aptos" w:cs="Aptos" w:eastAsia="Aptos"/>
          <w:color w:val="auto"/>
          <w:spacing w:val="0"/>
          <w:position w:val="0"/>
          <w:sz w:val="24"/>
          <w:shd w:fill="auto" w:val="clear"/>
        </w:rPr>
        <w:t xml:space="preserve"> and postgres with your actual email and password.</w:t>
      </w:r>
    </w:p>
    <w:p>
      <w:pPr>
        <w:spacing w:before="0" w:after="160" w:line="279"/>
        <w:ind w:right="0" w:left="0" w:firstLine="0"/>
        <w:jc w:val="both"/>
        <w:rPr>
          <w:rFonts w:ascii="Times New Roman" w:hAnsi="Times New Roman" w:cs="Times New Roman" w:eastAsia="Times New Roman"/>
          <w:b/>
          <w:color w:val="auto"/>
          <w:spacing w:val="0"/>
          <w:position w:val="0"/>
          <w:sz w:val="24"/>
          <w:shd w:fill="auto" w:val="clear"/>
        </w:rPr>
      </w:pPr>
      <w:r>
        <w:rPr>
          <w:rFonts w:ascii="Aptos" w:hAnsi="Aptos" w:cs="Aptos" w:eastAsia="Aptos"/>
          <w:color w:val="auto"/>
          <w:spacing w:val="0"/>
          <w:position w:val="0"/>
          <w:sz w:val="24"/>
          <w:shd w:fill="auto" w:val="clear"/>
        </w:rPr>
        <w:t xml:space="preserve">This command runs PgAdmin in a Docker container (dpage/pgadmin4) on port 5050. It sets the default login credentials (</w:t>
      </w:r>
      <w:hyperlink xmlns:r="http://schemas.openxmlformats.org/officeDocument/2006/relationships" r:id="docRId1">
        <w:r>
          <w:rPr>
            <w:rFonts w:ascii="Aptos" w:hAnsi="Aptos" w:cs="Aptos" w:eastAsia="Aptos"/>
            <w:color w:val="0563C1"/>
            <w:spacing w:val="0"/>
            <w:position w:val="0"/>
            <w:sz w:val="24"/>
            <w:u w:val="single"/>
            <w:shd w:fill="auto" w:val="clear"/>
          </w:rPr>
          <w:t xml:space="preserve">user@domain.com</w:t>
        </w:r>
      </w:hyperlink>
      <w:r>
        <w:rPr>
          <w:rFonts w:ascii="Aptos" w:hAnsi="Aptos" w:cs="Aptos" w:eastAsia="Aptos"/>
          <w:color w:val="auto"/>
          <w:spacing w:val="0"/>
          <w:position w:val="0"/>
          <w:sz w:val="24"/>
          <w:shd w:fill="auto" w:val="clear"/>
        </w:rPr>
        <w:t xml:space="preserve"> and postgres).</w:t>
        <w:br/>
        <w:br/>
        <w:br/>
      </w:r>
      <w:r>
        <w:rPr>
          <w:rFonts w:ascii="Aptos" w:hAnsi="Aptos" w:cs="Aptos" w:eastAsia="Aptos"/>
          <w:color w:val="0F4761"/>
          <w:spacing w:val="0"/>
          <w:position w:val="0"/>
          <w:sz w:val="28"/>
          <w:shd w:fill="auto" w:val="clear"/>
        </w:rPr>
        <w:t xml:space="preserve"> 2) Refer this link</w:t>
      </w:r>
      <w:r>
        <w:rPr>
          <w:rFonts w:ascii="Aptos" w:hAnsi="Aptos" w:cs="Aptos" w:eastAsia="Aptos"/>
          <w:color w:val="auto"/>
          <w:spacing w:val="0"/>
          <w:position w:val="0"/>
          <w:sz w:val="24"/>
          <w:shd w:fill="auto" w:val="clear"/>
        </w:rPr>
        <w:t xml:space="preserve">   </w:t>
      </w:r>
      <w:r>
        <w:rPr>
          <w:rFonts w:ascii="Aptos" w:hAnsi="Aptos" w:cs="Aptos" w:eastAsia="Aptos"/>
          <w:color w:val="0563C1"/>
          <w:spacing w:val="0"/>
          <w:position w:val="0"/>
          <w:sz w:val="24"/>
          <w:u w:val="single"/>
          <w:shd w:fill="auto" w:val="clear"/>
        </w:rPr>
        <w:t xml:space="preserve">Connecting PostgreSQL Container using PgAdmin 4</w:t>
      </w:r>
    </w:p>
    <w:p>
      <w:pPr>
        <w:spacing w:before="0" w:after="160" w:line="279"/>
        <w:ind w:right="0" w:left="0" w:firstLine="0"/>
        <w:jc w:val="both"/>
        <w:rPr>
          <w:rFonts w:ascii="Times New Roman" w:hAnsi="Times New Roman" w:cs="Times New Roman" w:eastAsia="Times New Roman"/>
          <w:b/>
          <w:color w:val="auto"/>
          <w:spacing w:val="0"/>
          <w:position w:val="0"/>
          <w:sz w:val="24"/>
          <w:shd w:fill="auto" w:val="clear"/>
        </w:rPr>
      </w:pPr>
      <w:r>
        <w:rPr>
          <w:rFonts w:ascii="Aptos" w:hAnsi="Aptos" w:cs="Aptos" w:eastAsia="Aptos"/>
          <w:color w:val="auto"/>
          <w:spacing w:val="0"/>
          <w:position w:val="0"/>
          <w:sz w:val="24"/>
          <w:shd w:fill="auto" w:val="clear"/>
        </w:rPr>
        <w:br/>
      </w:r>
    </w:p>
    <w:p>
      <w:pPr>
        <w:spacing w:before="0" w:after="160" w:line="27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Aptos" w:hAnsi="Aptos" w:cs="Aptos" w:eastAsia="Aptos"/>
          <w:b/>
          <w:color w:val="0F4761"/>
          <w:spacing w:val="0"/>
          <w:position w:val="0"/>
          <w:sz w:val="28"/>
          <w:shd w:fill="auto" w:val="clear"/>
        </w:rPr>
        <w:t xml:space="preserve"> Step: 4 Create ecrnow Database</w:t>
      </w:r>
    </w:p>
    <w:p>
      <w:pPr>
        <w:spacing w:before="0" w:after="160" w:line="27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FFFF00" w:val="clear"/>
        </w:rPr>
        <w:t xml:space="preserve">If the “ </w:t>
      </w:r>
      <w:r>
        <w:rPr>
          <w:rFonts w:ascii="Times New Roman" w:hAnsi="Times New Roman" w:cs="Times New Roman" w:eastAsia="Times New Roman"/>
          <w:b/>
          <w:color w:val="000000"/>
          <w:spacing w:val="0"/>
          <w:position w:val="0"/>
          <w:sz w:val="24"/>
          <w:shd w:fill="FFFF00" w:val="clear"/>
        </w:rPr>
        <w:t xml:space="preserve">ecrnow” </w:t>
      </w:r>
      <w:r>
        <w:rPr>
          <w:rFonts w:ascii="Times New Roman" w:hAnsi="Times New Roman" w:cs="Times New Roman" w:eastAsia="Times New Roman"/>
          <w:b/>
          <w:color w:val="auto"/>
          <w:spacing w:val="0"/>
          <w:position w:val="0"/>
          <w:sz w:val="24"/>
          <w:shd w:fill="FFFF00" w:val="clear"/>
        </w:rPr>
        <w:t xml:space="preserve">database is created using PgAdmin in Step 3, you can skip this step</w:t>
      </w:r>
      <w:r>
        <w:rPr>
          <w:rFonts w:ascii="Times New Roman" w:hAnsi="Times New Roman" w:cs="Times New Roman" w:eastAsia="Times New Roman"/>
          <w:color w:val="auto"/>
          <w:spacing w:val="0"/>
          <w:position w:val="0"/>
          <w:sz w:val="24"/>
          <w:shd w:fill="auto" w:val="clear"/>
        </w:rPr>
        <w:t xml:space="preserve">.</w:t>
      </w: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Execute the following command to create the </w:t>
      </w:r>
      <w:r>
        <w:rPr>
          <w:rFonts w:ascii="Times New Roman" w:hAnsi="Times New Roman" w:cs="Times New Roman" w:eastAsia="Times New Roman"/>
          <w:b/>
          <w:color w:val="auto"/>
          <w:spacing w:val="0"/>
          <w:position w:val="0"/>
          <w:sz w:val="24"/>
          <w:shd w:fill="auto" w:val="clear"/>
        </w:rPr>
        <w:t xml:space="preserve">ecrnow </w:t>
      </w:r>
      <w:r>
        <w:rPr>
          <w:rFonts w:ascii="Times New Roman" w:hAnsi="Times New Roman" w:cs="Times New Roman" w:eastAsia="Times New Roman"/>
          <w:color w:val="auto"/>
          <w:spacing w:val="0"/>
          <w:position w:val="0"/>
          <w:sz w:val="24"/>
          <w:shd w:fill="auto" w:val="clear"/>
        </w:rPr>
        <w:t xml:space="preserve">database inside the PostgreSQL container</w:t>
      </w:r>
    </w:p>
    <w:p>
      <w:pPr>
        <w:spacing w:before="0" w:after="160" w:line="279"/>
        <w:ind w:right="0" w:left="0" w:firstLine="0"/>
        <w:jc w:val="both"/>
        <w:rPr>
          <w:rFonts w:ascii="Times New Roman" w:hAnsi="Times New Roman" w:cs="Times New Roman" w:eastAsia="Times New Roman"/>
          <w:color w:val="3A7C22"/>
          <w:spacing w:val="0"/>
          <w:position w:val="0"/>
          <w:sz w:val="24"/>
          <w:shd w:fill="auto" w:val="clear"/>
        </w:rPr>
      </w:pPr>
      <w:r>
        <w:rPr>
          <w:rFonts w:ascii="Times New Roman" w:hAnsi="Times New Roman" w:cs="Times New Roman" w:eastAsia="Times New Roman"/>
          <w:color w:val="3A7C22"/>
          <w:spacing w:val="0"/>
          <w:position w:val="0"/>
          <w:sz w:val="24"/>
          <w:shd w:fill="auto" w:val="clear"/>
        </w:rPr>
        <w:t xml:space="preserve">docker exec -it postgres_container psql -U postgres -c "CREATE DATABASE ecrnow;"</w:t>
      </w:r>
    </w:p>
    <w:p>
      <w:pPr>
        <w:spacing w:before="0" w:after="160" w:line="279"/>
        <w:ind w:right="0" w:left="0" w:firstLine="0"/>
        <w:jc w:val="both"/>
        <w:rPr>
          <w:rFonts w:ascii="Times New Roman" w:hAnsi="Times New Roman" w:cs="Times New Roman" w:eastAsia="Times New Roman"/>
          <w:color w:val="3A7C22"/>
          <w:spacing w:val="0"/>
          <w:position w:val="0"/>
          <w:sz w:val="24"/>
          <w:shd w:fill="auto" w:val="clear"/>
        </w:rPr>
      </w:pPr>
    </w:p>
    <w:p>
      <w:pPr>
        <w:spacing w:before="0" w:after="160" w:line="27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Aptos" w:hAnsi="Aptos" w:cs="Aptos" w:eastAsia="Aptos"/>
          <w:color w:val="0F4761"/>
          <w:spacing w:val="0"/>
          <w:position w:val="0"/>
          <w:sz w:val="28"/>
          <w:shd w:fill="auto" w:val="clear"/>
        </w:rPr>
        <w:t xml:space="preserve"> </w:t>
      </w:r>
      <w:r>
        <w:rPr>
          <w:rFonts w:ascii="Aptos" w:hAnsi="Aptos" w:cs="Aptos" w:eastAsia="Aptos"/>
          <w:b/>
          <w:color w:val="0F4761"/>
          <w:spacing w:val="0"/>
          <w:position w:val="0"/>
          <w:sz w:val="28"/>
          <w:shd w:fill="auto" w:val="clear"/>
        </w:rPr>
        <w:t xml:space="preserve"> Step: 5 Setting up environment variables </w:t>
      </w: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Unzip the ecr-now.zip place it in C- drive and go to env.list file inside ecr-now folder and adjust variables as shown below</w:t>
      </w:r>
    </w:p>
    <w:p>
      <w:pPr>
        <w:spacing w:before="0" w:after="160" w:line="27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LOGGING_FILE_LOC=/c/ecr-now/ecrNow.log</w:t>
      </w:r>
    </w:p>
    <w:p>
      <w:pPr>
        <w:spacing w:before="0" w:after="160" w:line="27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ESRD_FILE_LOC=/c/ecr-now/eRSDv2_specification_bundle.json</w:t>
      </w:r>
    </w:p>
    <w:p>
      <w:pPr>
        <w:spacing w:before="0" w:after="160" w:line="27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SCHEMATRON_FILE_LOC=/c/ecr-now/schematron/CDAR2_IG_PHCASERPT_R2_STU1.1_SCHEMATRON.sch</w:t>
      </w:r>
    </w:p>
    <w:p>
      <w:pPr>
        <w:spacing w:before="0" w:after="160" w:line="27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SCHEMA_FILE_LOC=/c/ecr-now/schemas/CDA_SDTC.xsd</w:t>
      </w:r>
    </w:p>
    <w:p>
      <w:pPr>
        <w:spacing w:before="0" w:after="160" w:line="27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KAR_DIRECTORY=/c/ecr-now/kars</w:t>
      </w:r>
    </w:p>
    <w:p>
      <w:pPr>
        <w:spacing w:before="0" w:after="160" w:line="27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BSA_OUTPUT_DIRECTORY=/c/ecr-now/bsa-output/</w:t>
      </w:r>
    </w:p>
    <w:p>
      <w:pPr>
        <w:spacing w:before="0" w:after="160" w:line="27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CUSTOM_QUERY_DIRECTORY=/c/ecr-now/custom-queries</w:t>
      </w:r>
    </w:p>
    <w:p>
      <w:pPr>
        <w:spacing w:before="0" w:after="160" w:line="27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DATABASE_URL=jdbc:postgresql://postgres_container:5432/postgres</w:t>
      </w:r>
    </w:p>
    <w:p>
      <w:pPr>
        <w:spacing w:before="0" w:after="160" w:line="279"/>
        <w:ind w:right="0" w:left="0" w:firstLine="0"/>
        <w:jc w:val="both"/>
        <w:rPr>
          <w:rFonts w:ascii="Times New Roman" w:hAnsi="Times New Roman" w:cs="Times New Roman" w:eastAsia="Times New Roman"/>
          <w:color w:val="auto"/>
          <w:spacing w:val="0"/>
          <w:position w:val="0"/>
          <w:sz w:val="16"/>
          <w:shd w:fill="auto" w:val="clear"/>
        </w:rPr>
      </w:pPr>
    </w:p>
    <w:p>
      <w:pPr>
        <w:keepNext w:val="true"/>
        <w:keepLines w:val="true"/>
        <w:spacing w:before="160" w:after="80" w:line="279"/>
        <w:ind w:right="0" w:left="0" w:firstLine="0"/>
        <w:jc w:val="both"/>
        <w:rPr>
          <w:rFonts w:ascii="Times New Roman" w:hAnsi="Times New Roman" w:cs="Times New Roman" w:eastAsia="Times New Roman"/>
          <w:b/>
          <w:color w:val="auto"/>
          <w:spacing w:val="0"/>
          <w:position w:val="0"/>
          <w:sz w:val="24"/>
          <w:shd w:fill="auto" w:val="clear"/>
        </w:rPr>
      </w:pPr>
      <w:r>
        <w:rPr>
          <w:rFonts w:ascii="Aptos" w:hAnsi="Aptos" w:cs="Aptos" w:eastAsia="Aptos"/>
          <w:color w:val="0F4761"/>
          <w:spacing w:val="0"/>
          <w:position w:val="0"/>
          <w:sz w:val="28"/>
          <w:shd w:fill="auto" w:val="clear"/>
        </w:rPr>
        <w:t xml:space="preserve"> </w:t>
      </w:r>
    </w:p>
    <w:p>
      <w:pPr>
        <w:keepNext w:val="true"/>
        <w:keepLines w:val="true"/>
        <w:spacing w:before="160" w:after="80" w:line="279"/>
        <w:ind w:right="0" w:left="0" w:firstLine="0"/>
        <w:jc w:val="both"/>
        <w:rPr>
          <w:rFonts w:ascii="Aptos" w:hAnsi="Aptos" w:cs="Aptos" w:eastAsia="Aptos"/>
          <w:color w:val="0F4761"/>
          <w:spacing w:val="0"/>
          <w:position w:val="0"/>
          <w:sz w:val="28"/>
          <w:shd w:fill="auto" w:val="clear"/>
        </w:rPr>
      </w:pPr>
    </w:p>
    <w:p>
      <w:pPr>
        <w:keepNext w:val="true"/>
        <w:keepLines w:val="true"/>
        <w:spacing w:before="160" w:after="80" w:line="279"/>
        <w:ind w:right="0" w:left="0" w:firstLine="0"/>
        <w:jc w:val="both"/>
        <w:rPr>
          <w:rFonts w:ascii="Aptos" w:hAnsi="Aptos" w:cs="Aptos" w:eastAsia="Aptos"/>
          <w:color w:val="0F4761"/>
          <w:spacing w:val="0"/>
          <w:position w:val="0"/>
          <w:sz w:val="28"/>
          <w:shd w:fill="auto" w:val="clear"/>
        </w:rPr>
      </w:pPr>
    </w:p>
    <w:p>
      <w:pPr>
        <w:keepNext w:val="true"/>
        <w:keepLines w:val="true"/>
        <w:spacing w:before="160" w:after="80" w:line="279"/>
        <w:ind w:right="0" w:left="0" w:firstLine="0"/>
        <w:jc w:val="both"/>
        <w:rPr>
          <w:rFonts w:ascii="Aptos" w:hAnsi="Aptos" w:cs="Aptos" w:eastAsia="Aptos"/>
          <w:b/>
          <w:color w:val="0F4761"/>
          <w:spacing w:val="0"/>
          <w:position w:val="0"/>
          <w:sz w:val="28"/>
          <w:shd w:fill="auto" w:val="clear"/>
        </w:rPr>
      </w:pPr>
    </w:p>
    <w:p>
      <w:pPr>
        <w:keepNext w:val="true"/>
        <w:keepLines w:val="true"/>
        <w:spacing w:before="160" w:after="80" w:line="279"/>
        <w:ind w:right="0" w:left="0" w:firstLine="0"/>
        <w:jc w:val="both"/>
        <w:rPr>
          <w:rFonts w:ascii="Times New Roman" w:hAnsi="Times New Roman" w:cs="Times New Roman" w:eastAsia="Times New Roman"/>
          <w:b/>
          <w:color w:val="auto"/>
          <w:spacing w:val="0"/>
          <w:position w:val="0"/>
          <w:sz w:val="24"/>
          <w:shd w:fill="auto" w:val="clear"/>
        </w:rPr>
      </w:pPr>
      <w:r>
        <w:rPr>
          <w:rFonts w:ascii="Aptos" w:hAnsi="Aptos" w:cs="Aptos" w:eastAsia="Aptos"/>
          <w:b/>
          <w:color w:val="0F4761"/>
          <w:spacing w:val="0"/>
          <w:position w:val="0"/>
          <w:sz w:val="28"/>
          <w:shd w:fill="auto" w:val="clear"/>
        </w:rPr>
        <w:t xml:space="preserve">Step: 6 Run eCR Now Backend</w:t>
      </w: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 the eCR Now backend container with the specified environment variables and volume mappings:</w:t>
      </w:r>
    </w:p>
    <w:p>
      <w:pPr>
        <w:spacing w:before="0" w:after="160" w:line="279"/>
        <w:ind w:right="0" w:left="0" w:firstLine="0"/>
        <w:jc w:val="both"/>
        <w:rPr>
          <w:rFonts w:ascii="Times New Roman" w:hAnsi="Times New Roman" w:cs="Times New Roman" w:eastAsia="Times New Roman"/>
          <w:color w:val="3A7C22"/>
          <w:spacing w:val="0"/>
          <w:position w:val="0"/>
          <w:sz w:val="24"/>
          <w:shd w:fill="auto" w:val="clear"/>
        </w:rPr>
      </w:pPr>
      <w:r>
        <w:rPr>
          <w:rFonts w:ascii="Times New Roman" w:hAnsi="Times New Roman" w:cs="Times New Roman" w:eastAsia="Times New Roman"/>
          <w:color w:val="3A7C22"/>
          <w:spacing w:val="0"/>
          <w:position w:val="0"/>
          <w:sz w:val="24"/>
          <w:shd w:fill="auto" w:val="clear"/>
        </w:rPr>
        <w:t xml:space="preserve">docker run -d --network ecrnow_network --restart always --env-file C:/ecr-now/env.list  -e jdbc.username=postgres -e jdbc.password=ecrnow@2024 -e security.key=test123 -e keycloak.auth.server=http://host.docker.internal:9000 -e keycloak.client.id=uyyyHhPmeEpFJ4gLa96gPBFPQoAmyu7 -e keycloak.client.secret=NvGaRGsKh3cIG8ebk50SI4fuGyCjMnma -e keycloak.realm=ecrNow --link postgres_container:postgres -v C://ecr-now:/c/ecr-now -p 8081:8081 --name ecr-now drajerhealth/ecr-now:ecr-now-keycloak-lts</w:t>
      </w:r>
    </w:p>
    <w:p>
      <w:pPr>
        <w:spacing w:before="0" w:after="160" w:line="279"/>
        <w:ind w:right="0" w:left="0" w:firstLine="0"/>
        <w:jc w:val="both"/>
        <w:rPr>
          <w:rFonts w:ascii="Times New Roman" w:hAnsi="Times New Roman" w:cs="Times New Roman" w:eastAsia="Times New Roman"/>
          <w:color w:val="3A7C22"/>
          <w:spacing w:val="0"/>
          <w:position w:val="0"/>
          <w:sz w:val="24"/>
          <w:shd w:fill="auto" w:val="clear"/>
        </w:rPr>
      </w:pP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 Add password used while creating postgres container and run above command</w:t>
      </w: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4F81BD"/>
          <w:spacing w:val="0"/>
          <w:position w:val="0"/>
          <w:sz w:val="24"/>
          <w:shd w:fill="auto" w:val="clear"/>
        </w:rPr>
        <w:t xml:space="preserve">      Environment Variables (-e): </w:t>
      </w: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8"/>
        </w:numPr>
        <w:spacing w:before="0" w:after="160" w:line="278"/>
        <w:ind w:right="0" w:left="108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jdbc.username:</w:t>
      </w:r>
      <w:r>
        <w:rPr>
          <w:rFonts w:ascii="Calibri" w:hAnsi="Calibri" w:cs="Calibri" w:eastAsia="Calibri"/>
          <w:color w:val="auto"/>
          <w:spacing w:val="0"/>
          <w:position w:val="0"/>
          <w:sz w:val="24"/>
          <w:shd w:fill="auto" w:val="clear"/>
        </w:rPr>
        <w:t xml:space="preserve"> Specifies the JDBC connection db username</w:t>
      </w:r>
    </w:p>
    <w:p>
      <w:pPr>
        <w:spacing w:before="0" w:after="160" w:line="278"/>
        <w:ind w:right="0" w:left="720" w:firstLine="0"/>
        <w:jc w:val="left"/>
        <w:rPr>
          <w:rFonts w:ascii="Calibri" w:hAnsi="Calibri" w:cs="Calibri" w:eastAsia="Calibri"/>
          <w:color w:val="auto"/>
          <w:spacing w:val="0"/>
          <w:position w:val="0"/>
          <w:sz w:val="24"/>
          <w:shd w:fill="auto" w:val="clear"/>
        </w:rPr>
      </w:pPr>
    </w:p>
    <w:p>
      <w:pPr>
        <w:numPr>
          <w:ilvl w:val="0"/>
          <w:numId w:val="20"/>
        </w:numPr>
        <w:spacing w:before="0" w:after="160" w:line="278"/>
        <w:ind w:right="0" w:left="108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jdbc.password:</w:t>
      </w:r>
      <w:r>
        <w:rPr>
          <w:rFonts w:ascii="Calibri" w:hAnsi="Calibri" w:cs="Calibri" w:eastAsia="Calibri"/>
          <w:color w:val="auto"/>
          <w:spacing w:val="0"/>
          <w:position w:val="0"/>
          <w:sz w:val="24"/>
          <w:shd w:fill="auto" w:val="clear"/>
        </w:rPr>
        <w:t xml:space="preserve"> Specifies the JDBC connection db password</w:t>
      </w:r>
    </w:p>
    <w:p>
      <w:pPr>
        <w:spacing w:before="0" w:after="160" w:line="278"/>
        <w:ind w:right="0" w:left="720" w:firstLine="0"/>
        <w:jc w:val="left"/>
        <w:rPr>
          <w:rFonts w:ascii="Calibri" w:hAnsi="Calibri" w:cs="Calibri" w:eastAsia="Calibri"/>
          <w:color w:val="auto"/>
          <w:spacing w:val="0"/>
          <w:position w:val="0"/>
          <w:sz w:val="24"/>
          <w:shd w:fill="auto" w:val="clear"/>
        </w:rPr>
      </w:pPr>
    </w:p>
    <w:p>
      <w:pPr>
        <w:numPr>
          <w:ilvl w:val="0"/>
          <w:numId w:val="22"/>
        </w:numPr>
        <w:spacing w:before="0" w:after="160" w:line="278"/>
        <w:ind w:right="0" w:left="108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keycloak.auth.server:</w:t>
      </w:r>
      <w:r>
        <w:rPr>
          <w:rFonts w:ascii="Calibri" w:hAnsi="Calibri" w:cs="Calibri" w:eastAsia="Calibri"/>
          <w:color w:val="auto"/>
          <w:spacing w:val="0"/>
          <w:position w:val="0"/>
          <w:sz w:val="24"/>
          <w:shd w:fill="auto" w:val="clear"/>
        </w:rPr>
        <w:t xml:space="preserve"> Base URL of the Keycloak authentication server. </w:t>
      </w:r>
    </w:p>
    <w:p>
      <w:pPr>
        <w:spacing w:before="0" w:after="160" w:line="278"/>
        <w:ind w:right="0" w:left="720" w:firstLine="0"/>
        <w:jc w:val="left"/>
        <w:rPr>
          <w:rFonts w:ascii="Calibri" w:hAnsi="Calibri" w:cs="Calibri" w:eastAsia="Calibri"/>
          <w:color w:val="auto"/>
          <w:spacing w:val="0"/>
          <w:position w:val="0"/>
          <w:sz w:val="24"/>
          <w:shd w:fill="auto" w:val="clear"/>
        </w:rPr>
      </w:pPr>
    </w:p>
    <w:p>
      <w:pPr>
        <w:numPr>
          <w:ilvl w:val="0"/>
          <w:numId w:val="24"/>
        </w:numPr>
        <w:spacing w:before="0" w:after="160" w:line="278"/>
        <w:ind w:right="0" w:left="108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keycloak.realm:</w:t>
      </w:r>
      <w:r>
        <w:rPr>
          <w:rFonts w:ascii="Calibri" w:hAnsi="Calibri" w:cs="Calibri" w:eastAsia="Calibri"/>
          <w:color w:val="auto"/>
          <w:spacing w:val="0"/>
          <w:position w:val="0"/>
          <w:sz w:val="24"/>
          <w:shd w:fill="auto" w:val="clear"/>
        </w:rPr>
        <w:t xml:space="preserve"> Specifies the Keycloak realm used for authentication, here ecr-fhir-                validator-jwt. </w:t>
      </w:r>
    </w:p>
    <w:p>
      <w:pPr>
        <w:spacing w:before="0" w:after="160" w:line="278"/>
        <w:ind w:right="0" w:left="720" w:firstLine="0"/>
        <w:jc w:val="left"/>
        <w:rPr>
          <w:rFonts w:ascii="Calibri" w:hAnsi="Calibri" w:cs="Calibri" w:eastAsia="Calibri"/>
          <w:color w:val="auto"/>
          <w:spacing w:val="0"/>
          <w:position w:val="0"/>
          <w:sz w:val="24"/>
          <w:shd w:fill="auto" w:val="clear"/>
        </w:rPr>
      </w:pPr>
    </w:p>
    <w:p>
      <w:pPr>
        <w:numPr>
          <w:ilvl w:val="0"/>
          <w:numId w:val="26"/>
        </w:numPr>
        <w:spacing w:before="0" w:after="160" w:line="278"/>
        <w:ind w:right="0" w:left="108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keycloak.client.id:</w:t>
      </w:r>
      <w:r>
        <w:rPr>
          <w:rFonts w:ascii="Calibri" w:hAnsi="Calibri" w:cs="Calibri" w:eastAsia="Calibri"/>
          <w:color w:val="auto"/>
          <w:spacing w:val="0"/>
          <w:position w:val="0"/>
          <w:sz w:val="24"/>
          <w:shd w:fill="auto" w:val="clear"/>
        </w:rPr>
        <w:t xml:space="preserve"> The client ID used for authenticating with Keycloak. </w:t>
      </w:r>
    </w:p>
    <w:p>
      <w:pPr>
        <w:spacing w:before="0" w:after="160" w:line="278"/>
        <w:ind w:right="0" w:left="720" w:firstLine="0"/>
        <w:jc w:val="left"/>
        <w:rPr>
          <w:rFonts w:ascii="Calibri" w:hAnsi="Calibri" w:cs="Calibri" w:eastAsia="Calibri"/>
          <w:color w:val="auto"/>
          <w:spacing w:val="0"/>
          <w:position w:val="0"/>
          <w:sz w:val="24"/>
          <w:shd w:fill="auto" w:val="clear"/>
        </w:rPr>
      </w:pPr>
    </w:p>
    <w:p>
      <w:pPr>
        <w:numPr>
          <w:ilvl w:val="0"/>
          <w:numId w:val="28"/>
        </w:numPr>
        <w:spacing w:before="0" w:after="160" w:line="278"/>
        <w:ind w:right="0" w:left="108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keycloak.client.secret: </w:t>
      </w:r>
      <w:r>
        <w:rPr>
          <w:rFonts w:ascii="Calibri" w:hAnsi="Calibri" w:cs="Calibri" w:eastAsia="Calibri"/>
          <w:color w:val="auto"/>
          <w:spacing w:val="0"/>
          <w:position w:val="0"/>
          <w:sz w:val="24"/>
          <w:shd w:fill="auto" w:val="clear"/>
        </w:rPr>
        <w:t xml:space="preserve">The secret key for the client, used for authentication with Keycloak. </w:t>
      </w:r>
    </w:p>
    <w:p>
      <w:pPr>
        <w:keepNext w:val="true"/>
        <w:keepLines w:val="true"/>
        <w:spacing w:before="281" w:after="281" w:line="276"/>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0" w:after="160" w:line="279"/>
        <w:ind w:right="0" w:left="0" w:firstLine="0"/>
        <w:jc w:val="both"/>
        <w:rPr>
          <w:rFonts w:ascii="Arial" w:hAnsi="Arial" w:cs="Arial" w:eastAsia="Arial"/>
          <w:color w:val="434343"/>
          <w:spacing w:val="0"/>
          <w:position w:val="0"/>
          <w:sz w:val="28"/>
          <w:shd w:fill="auto" w:val="clear"/>
        </w:rPr>
      </w:pPr>
      <w:r>
        <w:rPr>
          <w:rFonts w:ascii="Aptos" w:hAnsi="Aptos" w:cs="Aptos" w:eastAsia="Aptos"/>
          <w:b/>
          <w:color w:val="0F4761"/>
          <w:spacing w:val="0"/>
          <w:position w:val="0"/>
          <w:sz w:val="28"/>
          <w:shd w:fill="FFFF00" w:val="clear"/>
        </w:rPr>
        <w:t xml:space="preserve">Note for Windows:</w:t>
      </w:r>
    </w:p>
    <w:p>
      <w:pPr>
        <w:numPr>
          <w:ilvl w:val="0"/>
          <w:numId w:val="31"/>
        </w:numPr>
        <w:spacing w:before="0" w:after="0" w:line="279"/>
        <w:ind w:right="0" w:left="720" w:hanging="360"/>
        <w:jc w:val="left"/>
        <w:rPr>
          <w:rFonts w:ascii="Times New Roman" w:hAnsi="Times New Roman" w:cs="Times New Roman" w:eastAsia="Times New Roman"/>
          <w:color w:val="000000"/>
          <w:spacing w:val="0"/>
          <w:position w:val="0"/>
          <w:sz w:val="24"/>
          <w:shd w:fill="FFFF00" w:val="clear"/>
        </w:rPr>
      </w:pPr>
      <w:r>
        <w:rPr>
          <w:rFonts w:ascii="Times New Roman" w:hAnsi="Times New Roman" w:cs="Times New Roman" w:eastAsia="Times New Roman"/>
          <w:b/>
          <w:color w:val="000000"/>
          <w:spacing w:val="0"/>
          <w:position w:val="0"/>
          <w:sz w:val="24"/>
          <w:shd w:fill="FFFF00" w:val="clear"/>
        </w:rPr>
        <w:t xml:space="preserve">Cache Path:</w:t>
      </w:r>
      <w:r>
        <w:rPr>
          <w:rFonts w:ascii="Times New Roman" w:hAnsi="Times New Roman" w:cs="Times New Roman" w:eastAsia="Times New Roman"/>
          <w:color w:val="000000"/>
          <w:spacing w:val="0"/>
          <w:position w:val="0"/>
          <w:sz w:val="24"/>
          <w:shd w:fill="FFFF00" w:val="clear"/>
        </w:rPr>
        <w:t xml:space="preserve"> /c/ecr-now</w:t>
      </w:r>
    </w:p>
    <w:p>
      <w:pPr>
        <w:numPr>
          <w:ilvl w:val="0"/>
          <w:numId w:val="31"/>
        </w:numPr>
        <w:spacing w:before="0" w:after="0" w:line="279"/>
        <w:ind w:right="0" w:left="720" w:hanging="360"/>
        <w:jc w:val="left"/>
        <w:rPr>
          <w:rFonts w:ascii="Arial" w:hAnsi="Arial" w:cs="Arial" w:eastAsia="Arial"/>
          <w:color w:val="000000"/>
          <w:spacing w:val="0"/>
          <w:position w:val="0"/>
          <w:sz w:val="24"/>
          <w:shd w:fill="auto" w:val="clear"/>
        </w:rPr>
      </w:pPr>
      <w:r>
        <w:rPr>
          <w:rFonts w:ascii="Times New Roman" w:hAnsi="Times New Roman" w:cs="Times New Roman" w:eastAsia="Times New Roman"/>
          <w:b/>
          <w:color w:val="000000"/>
          <w:spacing w:val="0"/>
          <w:position w:val="0"/>
          <w:sz w:val="24"/>
          <w:shd w:fill="FFFF00" w:val="clear"/>
        </w:rPr>
        <w:t xml:space="preserve">Volume Mount:</w:t>
      </w:r>
    </w:p>
    <w:p>
      <w:pPr>
        <w:numPr>
          <w:ilvl w:val="0"/>
          <w:numId w:val="31"/>
        </w:numPr>
        <w:spacing w:before="0" w:after="0" w:line="279"/>
        <w:ind w:right="0" w:left="1440" w:hanging="360"/>
        <w:jc w:val="left"/>
        <w:rPr>
          <w:rFonts w:ascii="Arial" w:hAnsi="Arial" w:cs="Arial" w:eastAsia="Arial"/>
          <w:color w:val="000000"/>
          <w:spacing w:val="0"/>
          <w:position w:val="0"/>
          <w:sz w:val="24"/>
          <w:shd w:fill="auto" w:val="clear"/>
        </w:rPr>
      </w:pPr>
      <w:r>
        <w:rPr>
          <w:rFonts w:ascii="Times New Roman" w:hAnsi="Times New Roman" w:cs="Times New Roman" w:eastAsia="Times New Roman"/>
          <w:color w:val="000000"/>
          <w:spacing w:val="0"/>
          <w:position w:val="0"/>
          <w:sz w:val="24"/>
          <w:shd w:fill="FFFF00" w:val="clear"/>
        </w:rPr>
        <w:t xml:space="preserve">Mounts C://ecr-now: /c/ecr-now in the container.</w:t>
      </w:r>
    </w:p>
    <w:p>
      <w:pPr>
        <w:numPr>
          <w:ilvl w:val="0"/>
          <w:numId w:val="31"/>
        </w:numPr>
        <w:spacing w:before="0" w:after="0" w:line="279"/>
        <w:ind w:right="0" w:left="1440" w:hanging="360"/>
        <w:jc w:val="left"/>
        <w:rPr>
          <w:rFonts w:ascii="Arial" w:hAnsi="Arial" w:cs="Arial" w:eastAsia="Arial"/>
          <w:color w:val="000000"/>
          <w:spacing w:val="0"/>
          <w:position w:val="0"/>
          <w:sz w:val="24"/>
          <w:shd w:fill="auto" w:val="clear"/>
        </w:rPr>
      </w:pPr>
      <w:r>
        <w:rPr>
          <w:rFonts w:ascii="Times New Roman" w:hAnsi="Times New Roman" w:cs="Times New Roman" w:eastAsia="Times New Roman"/>
          <w:color w:val="000000"/>
          <w:spacing w:val="0"/>
          <w:position w:val="0"/>
          <w:sz w:val="24"/>
          <w:shd w:fill="FFFF00" w:val="clear"/>
        </w:rPr>
        <w:t xml:space="preserve">Alternatively, mounts /c/ecr-now: /c/ecr-now in the container.</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240" w:after="24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FFFF00" w:val="clear"/>
        </w:rPr>
        <w:t xml:space="preserve">Environment Variables:</w:t>
      </w:r>
      <w:r>
        <w:rPr>
          <w:rFonts w:ascii="Arial" w:hAnsi="Arial" w:cs="Arial" w:eastAsia="Arial"/>
          <w:color w:val="000000"/>
          <w:spacing w:val="0"/>
          <w:position w:val="0"/>
          <w:sz w:val="22"/>
          <w:shd w:fill="auto" w:val="clear"/>
        </w:rPr>
        <w:t xml:space="preserve"> </w:t>
      </w:r>
    </w:p>
    <w:p>
      <w:pPr>
        <w:numPr>
          <w:ilvl w:val="0"/>
          <w:numId w:val="35"/>
        </w:numPr>
        <w:spacing w:before="0" w:after="0" w:line="279"/>
        <w:ind w:right="0" w:left="1080" w:hanging="360"/>
        <w:jc w:val="left"/>
        <w:rPr>
          <w:rFonts w:ascii="Arial" w:hAnsi="Arial" w:cs="Arial" w:eastAsia="Arial"/>
          <w:color w:val="000000"/>
          <w:spacing w:val="0"/>
          <w:position w:val="0"/>
          <w:sz w:val="24"/>
          <w:shd w:fill="auto" w:val="clear"/>
        </w:rPr>
      </w:pPr>
      <w:r>
        <w:rPr>
          <w:rFonts w:ascii="Times New Roman" w:hAnsi="Times New Roman" w:cs="Times New Roman" w:eastAsia="Times New Roman"/>
          <w:color w:val="000000"/>
          <w:spacing w:val="0"/>
          <w:position w:val="0"/>
          <w:sz w:val="24"/>
          <w:shd w:fill="FFFF00" w:val="clear"/>
        </w:rPr>
        <w:t xml:space="preserve">Verify that the paths and values for the environment variables are correctly set according to your application’s configuration requirements.</w:t>
      </w:r>
    </w:p>
    <w:p>
      <w:pPr>
        <w:spacing w:before="0" w:after="160" w:line="279"/>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7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79"/>
        <w:ind w:right="0" w:left="0" w:firstLine="0"/>
        <w:jc w:val="both"/>
        <w:rPr>
          <w:rFonts w:ascii="Aptos" w:hAnsi="Aptos" w:cs="Aptos" w:eastAsia="Aptos"/>
          <w:color w:val="0F4761"/>
          <w:spacing w:val="0"/>
          <w:position w:val="0"/>
          <w:sz w:val="28"/>
          <w:shd w:fill="auto" w:val="clear"/>
        </w:rPr>
      </w:pPr>
    </w:p>
    <w:p>
      <w:pPr>
        <w:spacing w:before="0" w:after="160" w:line="279"/>
        <w:ind w:right="0" w:left="0" w:firstLine="0"/>
        <w:jc w:val="both"/>
        <w:rPr>
          <w:rFonts w:ascii="Times New Roman" w:hAnsi="Times New Roman" w:cs="Times New Roman" w:eastAsia="Times New Roman"/>
          <w:b/>
          <w:color w:val="auto"/>
          <w:spacing w:val="0"/>
          <w:position w:val="0"/>
          <w:sz w:val="24"/>
          <w:shd w:fill="auto" w:val="clear"/>
        </w:rPr>
      </w:pPr>
      <w:r>
        <w:rPr>
          <w:rFonts w:ascii="Aptos" w:hAnsi="Aptos" w:cs="Aptos" w:eastAsia="Aptos"/>
          <w:color w:val="0F4761"/>
          <w:spacing w:val="0"/>
          <w:position w:val="0"/>
          <w:sz w:val="28"/>
          <w:shd w:fill="auto" w:val="clear"/>
        </w:rPr>
        <w:t xml:space="preserve"> </w:t>
      </w:r>
      <w:r>
        <w:rPr>
          <w:rFonts w:ascii="Aptos" w:hAnsi="Aptos" w:cs="Aptos" w:eastAsia="Aptos"/>
          <w:b/>
          <w:color w:val="0F4761"/>
          <w:spacing w:val="0"/>
          <w:position w:val="0"/>
          <w:sz w:val="28"/>
          <w:shd w:fill="auto" w:val="clear"/>
        </w:rPr>
        <w:t xml:space="preserve">Step: 7 Run eCR Now UI</w:t>
      </w: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 the eCR Now UI container with the specified environment variable:</w:t>
      </w:r>
    </w:p>
    <w:p>
      <w:pPr>
        <w:spacing w:before="0" w:after="160" w:line="279"/>
        <w:ind w:right="0" w:left="0" w:firstLine="0"/>
        <w:jc w:val="both"/>
        <w:rPr>
          <w:rFonts w:ascii="Times New Roman" w:hAnsi="Times New Roman" w:cs="Times New Roman" w:eastAsia="Times New Roman"/>
          <w:color w:val="3A7C22"/>
          <w:spacing w:val="0"/>
          <w:position w:val="0"/>
          <w:sz w:val="24"/>
          <w:shd w:fill="auto" w:val="clear"/>
        </w:rPr>
      </w:pPr>
      <w:r>
        <w:rPr>
          <w:rFonts w:ascii="Times New Roman" w:hAnsi="Times New Roman" w:cs="Times New Roman" w:eastAsia="Times New Roman"/>
          <w:color w:val="3A7C22"/>
          <w:spacing w:val="0"/>
          <w:position w:val="0"/>
          <w:sz w:val="24"/>
          <w:shd w:fill="auto" w:val="clear"/>
        </w:rPr>
        <w:t xml:space="preserve">docker run -d --network </w:t>
      </w:r>
      <w:r>
        <w:rPr>
          <w:rFonts w:ascii="Times New Roman" w:hAnsi="Times New Roman" w:cs="Times New Roman" w:eastAsia="Times New Roman"/>
          <w:color w:val="00B050"/>
          <w:spacing w:val="0"/>
          <w:position w:val="0"/>
          <w:sz w:val="24"/>
          <w:u w:val="single"/>
          <w:shd w:fill="auto" w:val="clear"/>
        </w:rPr>
        <w:t xml:space="preserve">ecrnow_network</w:t>
      </w:r>
      <w:r>
        <w:rPr>
          <w:rFonts w:ascii="Times New Roman" w:hAnsi="Times New Roman" w:cs="Times New Roman" w:eastAsia="Times New Roman"/>
          <w:color w:val="3A7C22"/>
          <w:spacing w:val="0"/>
          <w:position w:val="0"/>
          <w:sz w:val="24"/>
          <w:shd w:fill="auto" w:val="clear"/>
        </w:rPr>
        <w:t xml:space="preserve"> --restart always -e REACT_APP_ECR_BASE_URL=http://localhost:8081 --name ecrNow-ui -p 3000:3000 drajerhealth/ecr-now:ecr-now-ui-3.1.4</w:t>
      </w:r>
    </w:p>
    <w:p>
      <w:pPr>
        <w:spacing w:before="0" w:after="160" w:line="27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79"/>
        <w:ind w:right="0" w:left="0" w:firstLine="0"/>
        <w:jc w:val="both"/>
        <w:rPr>
          <w:rFonts w:ascii="Times New Roman" w:hAnsi="Times New Roman" w:cs="Times New Roman" w:eastAsia="Times New Roman"/>
          <w:b/>
          <w:color w:val="auto"/>
          <w:spacing w:val="0"/>
          <w:position w:val="0"/>
          <w:sz w:val="24"/>
          <w:shd w:fill="auto" w:val="clear"/>
        </w:rPr>
      </w:pPr>
      <w:r>
        <w:rPr>
          <w:rFonts w:ascii="Aptos" w:hAnsi="Aptos" w:cs="Aptos" w:eastAsia="Aptos"/>
          <w:b/>
          <w:color w:val="0F4761"/>
          <w:spacing w:val="0"/>
          <w:position w:val="0"/>
          <w:sz w:val="28"/>
          <w:shd w:fill="auto" w:val="clear"/>
        </w:rPr>
        <w:t xml:space="preserve">Step: 8 Verification of the UI Component</w:t>
      </w:r>
    </w:p>
    <w:p>
      <w:pPr>
        <w:spacing w:before="0" w:after="160" w:line="27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b/>
          <w:color w:val="0000FF"/>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Go to browser and hit </w:t>
      </w:r>
      <w:hyperlink xmlns:r="http://schemas.openxmlformats.org/officeDocument/2006/relationships" r:id="docRId2">
        <w:r>
          <w:rPr>
            <w:rFonts w:ascii="Times New Roman" w:hAnsi="Times New Roman" w:cs="Times New Roman" w:eastAsia="Times New Roman"/>
            <w:b/>
            <w:color w:val="0000FF"/>
            <w:spacing w:val="0"/>
            <w:position w:val="0"/>
            <w:sz w:val="24"/>
            <w:u w:val="single"/>
            <w:shd w:fill="auto" w:val="clear"/>
          </w:rPr>
          <w:t xml:space="preserve">http://localhost:3000</w:t>
        </w:r>
      </w:hyperlink>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You will see a screen as shown below which is a good sign that the UI is running.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object w:dxaOrig="11540" w:dyaOrig="6580">
          <v:rect xmlns:o="urn:schemas-microsoft-com:office:office" xmlns:v="urn:schemas-microsoft-com:vml" id="rectole0000000000" style="width:577.000000pt;height:329.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both"/>
        <w:rPr>
          <w:rFonts w:ascii="Times New Roman" w:hAnsi="Times New Roman" w:cs="Times New Roman" w:eastAsia="Times New Roman"/>
          <w:b/>
          <w:color w:val="auto"/>
          <w:spacing w:val="0"/>
          <w:position w:val="0"/>
          <w:sz w:val="24"/>
          <w:shd w:fill="auto" w:val="clear"/>
        </w:rPr>
      </w:pPr>
      <w:r>
        <w:rPr>
          <w:rFonts w:ascii="Aptos" w:hAnsi="Aptos" w:cs="Aptos" w:eastAsia="Aptos"/>
          <w:b/>
          <w:color w:val="0F4761"/>
          <w:spacing w:val="0"/>
          <w:position w:val="0"/>
          <w:sz w:val="28"/>
          <w:shd w:fill="auto" w:val="clear"/>
        </w:rPr>
        <w:t xml:space="preserve">Step: 9 Verification of the eCRNow Component</w:t>
      </w:r>
    </w:p>
    <w:p>
      <w:pPr>
        <w:spacing w:before="0" w:after="160" w:line="27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b/>
          <w:color w:val="0000FF"/>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Go to browser and hit</w:t>
      </w:r>
      <w:r>
        <w:rPr>
          <w:rFonts w:ascii="Aptos" w:hAnsi="Aptos" w:cs="Aptos" w:eastAsia="Aptos"/>
          <w:color w:val="auto"/>
          <w:spacing w:val="0"/>
          <w:position w:val="0"/>
          <w:sz w:val="24"/>
          <w:shd w:fill="auto" w:val="clear"/>
        </w:rPr>
        <w:t xml:space="preserve"> the below link:</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0000FF"/>
          <w:spacing w:val="0"/>
          <w:position w:val="0"/>
          <w:sz w:val="24"/>
          <w:u w:val="single"/>
          <w:shd w:fill="auto" w:val="clear"/>
        </w:rPr>
      </w:pPr>
      <w:hyperlink xmlns:r="http://schemas.openxmlformats.org/officeDocument/2006/relationships" r:id="docRId5">
        <w:r>
          <w:rPr>
            <w:rFonts w:ascii="Aptos" w:hAnsi="Aptos" w:cs="Aptos" w:eastAsia="Aptos"/>
            <w:color w:val="0000FF"/>
            <w:spacing w:val="0"/>
            <w:position w:val="0"/>
            <w:sz w:val="24"/>
            <w:u w:val="single"/>
            <w:shd w:fill="auto" w:val="clear"/>
          </w:rPr>
          <w:t xml:space="preserve">http://localhost:3000/healthcaresettings</w:t>
        </w:r>
      </w:hyperlink>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You will see a screen as shown below which is a good sign that the eCRNow App is running. </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object w:dxaOrig="11540" w:dyaOrig="7511">
          <v:rect xmlns:o="urn:schemas-microsoft-com:office:office" xmlns:v="urn:schemas-microsoft-com:vml" id="rectole0000000001" style="width:577.000000pt;height:375.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keepNext w:val="true"/>
        <w:keepLines w:val="true"/>
        <w:spacing w:before="360" w:after="80" w:line="279"/>
        <w:ind w:right="0" w:left="0" w:firstLine="0"/>
        <w:jc w:val="left"/>
        <w:rPr>
          <w:rFonts w:ascii="Aptos Display" w:hAnsi="Aptos Display" w:cs="Aptos Display" w:eastAsia="Aptos Display"/>
          <w:b/>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STEP 10: Connecting to Database Container using pgAdmin 4 </w:t>
      </w:r>
    </w:p>
    <w:p>
      <w:pPr>
        <w:keepNext w:val="true"/>
        <w:keepLines w:val="true"/>
        <w:spacing w:before="160" w:after="80" w:line="279"/>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Log in to pgAdmin 4</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Once the container is successfully running (if you encounter any issues, it’s a good idea to check the Docker Desktop app to ensure the container is running), you can access pgAdmin by navigating to localhost:5050 in a web browser of your choice.</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object w:dxaOrig="11136" w:dyaOrig="6965">
          <v:rect xmlns:o="urn:schemas-microsoft-com:office:office" xmlns:v="urn:schemas-microsoft-com:vml" id="rectole0000000002" style="width:556.800000pt;height:348.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r>
        <w:rPr>
          <w:rFonts w:ascii="Aptos" w:hAnsi="Aptos" w:cs="Aptos" w:eastAsia="Aptos"/>
          <w:color w:val="auto"/>
          <w:spacing w:val="0"/>
          <w:position w:val="0"/>
          <w:sz w:val="24"/>
          <w:shd w:fill="auto" w:val="clear"/>
        </w:rPr>
        <w:br/>
        <w:br/>
        <w:br/>
      </w:r>
      <w:r>
        <w:rPr>
          <w:rFonts w:ascii="Times New Roman" w:hAnsi="Times New Roman" w:cs="Times New Roman" w:eastAsia="Times New Roman"/>
          <w:color w:val="auto"/>
          <w:spacing w:val="0"/>
          <w:position w:val="0"/>
          <w:sz w:val="28"/>
          <w:shd w:fill="auto" w:val="clear"/>
        </w:rPr>
        <w:t xml:space="preserve">You will then see a login prompt; you will be able to log in with the e-mail address and password that you specified previously when running the pg Admin Docker container</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 our case “user@domain.com” and “postgres”.</w:t>
      </w:r>
      <w:r>
        <w:rPr>
          <w:rFonts w:ascii="Aptos" w:hAnsi="Aptos" w:cs="Aptos" w:eastAsia="Aptos"/>
          <w:color w:val="auto"/>
          <w:spacing w:val="0"/>
          <w:position w:val="0"/>
          <w:sz w:val="24"/>
          <w:shd w:fill="auto" w:val="clear"/>
        </w:rPr>
        <w:br/>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br/>
      </w:r>
      <w:r>
        <w:rPr>
          <w:rFonts w:ascii="Aptos" w:hAnsi="Aptos" w:cs="Aptos" w:eastAsia="Aptos"/>
          <w:color w:val="auto"/>
          <w:spacing w:val="0"/>
          <w:position w:val="0"/>
          <w:sz w:val="24"/>
          <w:shd w:fill="FFFF00" w:val="clear"/>
        </w:rPr>
        <w:t xml:space="preserve">Note :-The username and password should be the same as those used when running the pg Admin Docker container.</w:t>
      </w:r>
    </w:p>
    <w:p>
      <w:pPr>
        <w:keepNext w:val="true"/>
        <w:keepLines w:val="true"/>
        <w:spacing w:before="160" w:after="80" w:line="279"/>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Connect to Database Container/ Add Server</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the next step, we are going to connect to the database container. For this, you need to click on Add New Server:</w:t>
      </w:r>
    </w:p>
    <w:p>
      <w:pPr>
        <w:spacing w:before="0" w:after="160" w:line="279"/>
        <w:ind w:right="0" w:left="0" w:firstLine="0"/>
        <w:jc w:val="left"/>
        <w:rPr>
          <w:rFonts w:ascii="Aptos" w:hAnsi="Aptos" w:cs="Aptos" w:eastAsia="Aptos"/>
          <w:color w:val="auto"/>
          <w:spacing w:val="0"/>
          <w:position w:val="0"/>
          <w:sz w:val="24"/>
          <w:shd w:fill="auto" w:val="clear"/>
        </w:rPr>
      </w:pPr>
      <w:r>
        <w:object w:dxaOrig="8848" w:dyaOrig="4697">
          <v:rect xmlns:o="urn:schemas-microsoft-com:office:office" xmlns:v="urn:schemas-microsoft-com:vml" id="rectole0000000003" style="width:442.400000pt;height:234.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r>
        <w:rPr>
          <w:rFonts w:ascii="Aptos" w:hAnsi="Aptos" w:cs="Aptos" w:eastAsia="Aptos"/>
          <w:color w:val="auto"/>
          <w:spacing w:val="0"/>
          <w:position w:val="0"/>
          <w:sz w:val="24"/>
          <w:shd w:fill="auto" w:val="clear"/>
        </w:rPr>
        <w:br/>
        <w:br/>
        <w:t xml:space="preserve">And enter the relevant information to connect to our database, in the Name field we can choose an Alias to refer to our database in Pg Admin:</w:t>
        <w:br/>
      </w:r>
      <w:r>
        <w:object w:dxaOrig="10062" w:dyaOrig="5507">
          <v:rect xmlns:o="urn:schemas-microsoft-com:office:office" xmlns:v="urn:schemas-microsoft-com:vml" id="rectole0000000004" style="width:503.100000pt;height:275.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r>
        <w:rPr>
          <w:rFonts w:ascii="Aptos" w:hAnsi="Aptos" w:cs="Aptos" w:eastAsia="Aptos"/>
          <w:color w:val="auto"/>
          <w:spacing w:val="0"/>
          <w:position w:val="0"/>
          <w:sz w:val="24"/>
          <w:shd w:fill="auto" w:val="clear"/>
        </w:rPr>
        <w:br/>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Before we proceed, it’s important to obtain the IP address of the “postgres” container. To find the IP address, you can execute the following command in your terminal (Linux/macOS) or PowerShell (Windows):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br/>
      </w:r>
      <w:r>
        <w:rPr>
          <w:rFonts w:ascii="Aptos" w:hAnsi="Aptos" w:cs="Aptos" w:eastAsia="Aptos"/>
          <w:color w:val="00B050"/>
          <w:spacing w:val="0"/>
          <w:position w:val="0"/>
          <w:sz w:val="24"/>
          <w:shd w:fill="auto" w:val="clear"/>
        </w:rPr>
        <w:t xml:space="preserve">docker inspect -f '{{.NetworkSettings.Networks.ecrnow_network.IPAddress}}' postgres_container</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our case, it returned the IP address 172.17.0.3 (this may or may not be true for you). Now we enter all the connection information: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Host name/address: </w:t>
      </w:r>
      <w:r>
        <w:rPr>
          <w:rFonts w:ascii="Aptos" w:hAnsi="Aptos" w:cs="Aptos" w:eastAsia="Aptos"/>
          <w:color w:val="00B050"/>
          <w:spacing w:val="0"/>
          <w:position w:val="0"/>
          <w:sz w:val="24"/>
          <w:shd w:fill="auto" w:val="clear"/>
        </w:rPr>
        <w:t xml:space="preserve">172.17.0.3</w:t>
      </w:r>
      <w:r>
        <w:rPr>
          <w:rFonts w:ascii="Aptos" w:hAnsi="Aptos" w:cs="Aptos" w:eastAsia="Aptos"/>
          <w:color w:val="auto"/>
          <w:spacing w:val="0"/>
          <w:position w:val="0"/>
          <w:sz w:val="24"/>
          <w:shd w:fill="auto" w:val="clear"/>
        </w:rPr>
        <w:t xml:space="preserve"> (might be different for you)  </w:t>
        <w:br/>
        <w:t xml:space="preserve">                    or </w:t>
        <w:br/>
        <w:t xml:space="preserve">Host name/address: </w:t>
      </w:r>
      <w:r>
        <w:rPr>
          <w:rFonts w:ascii="Aptos" w:hAnsi="Aptos" w:cs="Aptos" w:eastAsia="Aptos"/>
          <w:color w:val="00B050"/>
          <w:spacing w:val="0"/>
          <w:position w:val="0"/>
          <w:sz w:val="24"/>
          <w:shd w:fill="auto" w:val="clear"/>
        </w:rPr>
        <w:t xml:space="preserve">postgres_container </w:t>
      </w:r>
      <w:r>
        <w:rPr>
          <w:rFonts w:ascii="Aptos" w:hAnsi="Aptos" w:cs="Aptos" w:eastAsia="Aptos"/>
          <w:color w:val="auto"/>
          <w:spacing w:val="0"/>
          <w:position w:val="0"/>
          <w:sz w:val="24"/>
          <w:shd w:fill="auto" w:val="clear"/>
        </w:rPr>
        <w:t xml:space="preserve"> (name of Postgres container)</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Port: </w:t>
      </w:r>
      <w:r>
        <w:rPr>
          <w:rFonts w:ascii="Aptos" w:hAnsi="Aptos" w:cs="Aptos" w:eastAsia="Aptos"/>
          <w:color w:val="00B050"/>
          <w:spacing w:val="0"/>
          <w:position w:val="0"/>
          <w:sz w:val="24"/>
          <w:shd w:fill="auto" w:val="clear"/>
        </w:rPr>
        <w:t xml:space="preserve">5432 </w:t>
      </w:r>
      <w:r>
        <w:rPr>
          <w:rFonts w:ascii="Aptos" w:hAnsi="Aptos" w:cs="Aptos" w:eastAsia="Aptos"/>
          <w:color w:val="auto"/>
          <w:spacing w:val="0"/>
          <w:position w:val="0"/>
          <w:sz w:val="24"/>
          <w:shd w:fill="auto" w:val="clear"/>
        </w:rPr>
        <w:t xml:space="preserve">(port of postgres container)</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Maintenance database: </w:t>
      </w:r>
      <w:r>
        <w:rPr>
          <w:rFonts w:ascii="Aptos" w:hAnsi="Aptos" w:cs="Aptos" w:eastAsia="Aptos"/>
          <w:color w:val="00B050"/>
          <w:spacing w:val="0"/>
          <w:position w:val="0"/>
          <w:sz w:val="24"/>
          <w:shd w:fill="auto" w:val="clear"/>
        </w:rPr>
        <w:t xml:space="preserve">postgres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Username: </w:t>
      </w:r>
      <w:r>
        <w:rPr>
          <w:rFonts w:ascii="Aptos" w:hAnsi="Aptos" w:cs="Aptos" w:eastAsia="Aptos"/>
          <w:color w:val="00B050"/>
          <w:spacing w:val="0"/>
          <w:position w:val="0"/>
          <w:sz w:val="24"/>
          <w:shd w:fill="auto" w:val="clear"/>
        </w:rPr>
        <w:t xml:space="preserve">postgres </w:t>
      </w:r>
      <w:r>
        <w:rPr>
          <w:rFonts w:ascii="Aptos" w:hAnsi="Aptos" w:cs="Aptos" w:eastAsia="Aptos"/>
          <w:color w:val="auto"/>
          <w:spacing w:val="0"/>
          <w:position w:val="0"/>
          <w:sz w:val="24"/>
          <w:shd w:fill="auto" w:val="clear"/>
        </w:rPr>
        <w:t xml:space="preserve">(or another name if you changed it)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Password: </w:t>
      </w:r>
      <w:r>
        <w:rPr>
          <w:rFonts w:ascii="Aptos" w:hAnsi="Aptos" w:cs="Aptos" w:eastAsia="Aptos"/>
          <w:color w:val="00B050"/>
          <w:spacing w:val="0"/>
          <w:position w:val="0"/>
          <w:sz w:val="24"/>
          <w:shd w:fill="auto" w:val="clear"/>
        </w:rPr>
        <w:t xml:space="preserve">ecrnow@2024</w:t>
      </w:r>
      <w:r>
        <w:rPr>
          <w:rFonts w:ascii="Aptos" w:hAnsi="Aptos" w:cs="Aptos" w:eastAsia="Aptos"/>
          <w:color w:val="auto"/>
          <w:spacing w:val="0"/>
          <w:position w:val="0"/>
          <w:sz w:val="24"/>
          <w:shd w:fill="auto" w:val="clear"/>
        </w:rPr>
        <w:t xml:space="preserve">  (or whatever password you selected for Postgres container)</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Optional: Set save password to true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br/>
      </w:r>
      <w:r>
        <w:object w:dxaOrig="8180" w:dyaOrig="5223">
          <v:rect xmlns:o="urn:schemas-microsoft-com:office:office" xmlns:v="urn:schemas-microsoft-com:vml" id="rectole0000000005" style="width:409.000000pt;height:261.1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5" ShapeID="rectole0000000005" r:id="docRId14"/>
        </w:object>
      </w:r>
    </w:p>
    <w:p>
      <w:pPr>
        <w:spacing w:before="0" w:after="160" w:line="279"/>
        <w:ind w:right="0" w:left="0" w:firstLine="0"/>
        <w:jc w:val="left"/>
        <w:rPr>
          <w:rFonts w:ascii="Aptos" w:hAnsi="Aptos" w:cs="Aptos" w:eastAsia="Aptos"/>
          <w:color w:val="auto"/>
          <w:spacing w:val="0"/>
          <w:position w:val="0"/>
          <w:sz w:val="24"/>
          <w:shd w:fill="FFFF00" w:val="clear"/>
        </w:rPr>
      </w:pPr>
      <w:r>
        <w:rPr>
          <w:rFonts w:ascii="Aptos" w:hAnsi="Aptos" w:cs="Aptos" w:eastAsia="Aptos"/>
          <w:color w:val="auto"/>
          <w:spacing w:val="0"/>
          <w:position w:val="0"/>
          <w:sz w:val="24"/>
          <w:shd w:fill="auto" w:val="clear"/>
        </w:rPr>
        <w:t xml:space="preserve">Click Save and you will be able to select your database server from the menu on the left side:</w:t>
        <w:br/>
        <w:br/>
        <w:br/>
        <w:br/>
      </w:r>
      <w:r>
        <w:object w:dxaOrig="5385" w:dyaOrig="7107">
          <v:rect xmlns:o="urn:schemas-microsoft-com:office:office" xmlns:v="urn:schemas-microsoft-com:vml" id="rectole0000000006" style="width:269.250000pt;height:355.3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6" ShapeID="rectole0000000006" r:id="docRId16"/>
        </w:objec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0563C1"/>
          <w:spacing w:val="0"/>
          <w:position w:val="0"/>
          <w:sz w:val="24"/>
          <w:u w:val="single"/>
          <w:shd w:fill="auto" w:val="clear"/>
        </w:rPr>
      </w:pPr>
      <w:r>
        <w:rPr>
          <w:rFonts w:ascii="Aptos" w:hAnsi="Aptos" w:cs="Aptos" w:eastAsia="Aptos"/>
          <w:color w:val="auto"/>
          <w:spacing w:val="0"/>
          <w:position w:val="0"/>
          <w:sz w:val="24"/>
          <w:shd w:fill="auto" w:val="clear"/>
        </w:rPr>
        <w:t xml:space="preserve">Congratulations, now your environment should be up and running. For questions about pgAdmin 4 refer to the documentation:</w:t>
        <w:br/>
      </w:r>
      <w:hyperlink xmlns:r="http://schemas.openxmlformats.org/officeDocument/2006/relationships" r:id="docRId18">
        <w:r>
          <w:rPr>
            <w:rFonts w:ascii="Aptos" w:hAnsi="Aptos" w:cs="Aptos" w:eastAsia="Aptos"/>
            <w:color w:val="0563C1"/>
            <w:spacing w:val="0"/>
            <w:position w:val="0"/>
            <w:sz w:val="24"/>
            <w:u w:val="single"/>
            <w:shd w:fill="auto" w:val="clear"/>
          </w:rPr>
          <w:t xml:space="preserve">PgAdmin Docs</w:t>
        </w:r>
      </w:hyperlink>
    </w:p>
    <w:p>
      <w:pPr>
        <w:spacing w:before="0" w:after="160" w:line="279"/>
        <w:ind w:right="0" w:left="0" w:firstLine="0"/>
        <w:jc w:val="left"/>
        <w:rPr>
          <w:rFonts w:ascii="Aptos" w:hAnsi="Aptos" w:cs="Aptos" w:eastAsia="Aptos"/>
          <w:color w:val="0563C1"/>
          <w:spacing w:val="0"/>
          <w:position w:val="0"/>
          <w:sz w:val="24"/>
          <w:u w:val="single"/>
          <w:shd w:fill="auto" w:val="clear"/>
        </w:rPr>
      </w:pPr>
    </w:p>
    <w:p>
      <w:pPr>
        <w:keepNext w:val="true"/>
        <w:keepLines w:val="true"/>
        <w:spacing w:before="360" w:after="80" w:line="27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STEP 11: Resetting the database to re-run the same patient by changing the data in the EHR Simulator</w:t>
      </w:r>
    </w:p>
    <w:p>
      <w:pPr>
        <w:keepNext w:val="true"/>
        <w:keepLines w:val="true"/>
        <w:spacing w:before="360" w:after="80" w:line="279"/>
        <w:ind w:right="0" w:left="0" w:firstLine="0"/>
        <w:jc w:val="left"/>
        <w:rPr>
          <w:rFonts w:ascii="Aptos Display" w:hAnsi="Aptos Display" w:cs="Aptos Display" w:eastAsia="Aptos Display"/>
          <w:color w:val="0F4761"/>
          <w:spacing w:val="0"/>
          <w:position w:val="0"/>
          <w:sz w:val="22"/>
          <w:shd w:fill="auto" w:val="clear"/>
        </w:rPr>
      </w:pPr>
      <w:r>
        <w:rPr>
          <w:rFonts w:ascii="Aptos Display" w:hAnsi="Aptos Display" w:cs="Aptos Display" w:eastAsia="Aptos Display"/>
          <w:color w:val="0F4761"/>
          <w:spacing w:val="0"/>
          <w:position w:val="0"/>
          <w:sz w:val="22"/>
          <w:shd w:fill="auto" w:val="clear"/>
        </w:rPr>
        <w:t xml:space="preserve"> There are many occasions where you want to repeatedly test with the same patient and encounter and when using the eCRNow App you will not be able to do it as the App rejects multiple requests for the same patientId/EncounterId/FHIR Server URL Combination. In order to overcome this constraint you can do the following: </w:t>
      </w:r>
    </w:p>
    <w:p>
      <w:pPr>
        <w:keepNext w:val="true"/>
        <w:keepLines w:val="true"/>
        <w:numPr>
          <w:ilvl w:val="0"/>
          <w:numId w:val="48"/>
        </w:numPr>
        <w:spacing w:before="360" w:after="80" w:line="279"/>
        <w:ind w:right="0" w:left="720" w:hanging="360"/>
        <w:jc w:val="left"/>
        <w:rPr>
          <w:rFonts w:ascii="Aptos Display" w:hAnsi="Aptos Display" w:cs="Aptos Display" w:eastAsia="Aptos Display"/>
          <w:b/>
          <w:color w:val="0F4761"/>
          <w:spacing w:val="0"/>
          <w:position w:val="0"/>
          <w:sz w:val="22"/>
          <w:shd w:fill="auto" w:val="clear"/>
        </w:rPr>
      </w:pPr>
      <w:r>
        <w:rPr>
          <w:rFonts w:ascii="Aptos Display" w:hAnsi="Aptos Display" w:cs="Aptos Display" w:eastAsia="Aptos Display"/>
          <w:b/>
          <w:color w:val="0F4761"/>
          <w:spacing w:val="0"/>
          <w:position w:val="0"/>
          <w:sz w:val="22"/>
          <w:shd w:fill="auto" w:val="clear"/>
        </w:rPr>
        <w:t xml:space="preserve">Truncate the following tables using pgAdmin4 by right clicking on the table and truncate as shown in the figure below: </w:t>
      </w:r>
    </w:p>
    <w:p>
      <w:pPr>
        <w:keepNext w:val="true"/>
        <w:keepLines w:val="true"/>
        <w:numPr>
          <w:ilvl w:val="0"/>
          <w:numId w:val="48"/>
        </w:numPr>
        <w:spacing w:before="360" w:after="80" w:line="279"/>
        <w:ind w:right="0" w:left="1440" w:hanging="360"/>
        <w:jc w:val="left"/>
        <w:rPr>
          <w:rFonts w:ascii="Aptos Display" w:hAnsi="Aptos Display" w:cs="Aptos Display" w:eastAsia="Aptos Display"/>
          <w:b/>
          <w:color w:val="0F4761"/>
          <w:spacing w:val="0"/>
          <w:position w:val="0"/>
          <w:sz w:val="22"/>
          <w:shd w:fill="auto" w:val="clear"/>
        </w:rPr>
      </w:pPr>
      <w:r>
        <w:rPr>
          <w:rFonts w:ascii="Aptos Display" w:hAnsi="Aptos Display" w:cs="Aptos Display" w:eastAsia="Aptos Display"/>
          <w:b/>
          <w:color w:val="0F4761"/>
          <w:spacing w:val="0"/>
          <w:position w:val="0"/>
          <w:sz w:val="22"/>
          <w:shd w:fill="auto" w:val="clear"/>
        </w:rPr>
        <w:t xml:space="preserve">Notification_context</w:t>
      </w:r>
    </w:p>
    <w:p>
      <w:pPr>
        <w:keepNext w:val="true"/>
        <w:keepLines w:val="true"/>
        <w:numPr>
          <w:ilvl w:val="0"/>
          <w:numId w:val="48"/>
        </w:numPr>
        <w:spacing w:before="360" w:after="80" w:line="279"/>
        <w:ind w:right="0" w:left="1440" w:hanging="360"/>
        <w:jc w:val="left"/>
        <w:rPr>
          <w:rFonts w:ascii="Aptos Display" w:hAnsi="Aptos Display" w:cs="Aptos Display" w:eastAsia="Aptos Display"/>
          <w:b/>
          <w:color w:val="0F4761"/>
          <w:spacing w:val="0"/>
          <w:position w:val="0"/>
          <w:sz w:val="22"/>
          <w:shd w:fill="auto" w:val="clear"/>
        </w:rPr>
      </w:pPr>
      <w:r>
        <w:rPr>
          <w:rFonts w:ascii="Aptos Display" w:hAnsi="Aptos Display" w:cs="Aptos Display" w:eastAsia="Aptos Display"/>
          <w:b/>
          <w:color w:val="0F4761"/>
          <w:spacing w:val="0"/>
          <w:position w:val="0"/>
          <w:sz w:val="22"/>
          <w:shd w:fill="auto" w:val="clear"/>
        </w:rPr>
        <w:t xml:space="preserve">Ph_messages</w:t>
      </w:r>
    </w:p>
    <w:p>
      <w:pPr>
        <w:keepNext w:val="true"/>
        <w:keepLines w:val="true"/>
        <w:numPr>
          <w:ilvl w:val="0"/>
          <w:numId w:val="48"/>
        </w:numPr>
        <w:spacing w:before="360" w:after="80" w:line="279"/>
        <w:ind w:right="0" w:left="1440" w:hanging="360"/>
        <w:jc w:val="left"/>
        <w:rPr>
          <w:rFonts w:ascii="Aptos Display" w:hAnsi="Aptos Display" w:cs="Aptos Display" w:eastAsia="Aptos Display"/>
          <w:b/>
          <w:color w:val="0F4761"/>
          <w:spacing w:val="0"/>
          <w:position w:val="0"/>
          <w:sz w:val="22"/>
          <w:shd w:fill="auto" w:val="clear"/>
        </w:rPr>
      </w:pPr>
      <w:r>
        <w:rPr>
          <w:rFonts w:ascii="Aptos Display" w:hAnsi="Aptos Display" w:cs="Aptos Display" w:eastAsia="Aptos Display"/>
          <w:b/>
          <w:color w:val="0F4761"/>
          <w:spacing w:val="0"/>
          <w:position w:val="0"/>
          <w:sz w:val="22"/>
          <w:shd w:fill="auto" w:val="clear"/>
        </w:rPr>
        <w:t xml:space="preserve">Scheduled_tasks</w:t>
      </w:r>
    </w:p>
    <w:p>
      <w:pPr>
        <w:keepNext w:val="true"/>
        <w:keepLines w:val="true"/>
        <w:spacing w:before="360" w:after="80" w:line="279"/>
        <w:ind w:right="0" w:left="0" w:firstLine="0"/>
        <w:jc w:val="left"/>
        <w:rPr>
          <w:rFonts w:ascii="Calibri" w:hAnsi="Calibri" w:cs="Calibri" w:eastAsia="Calibri"/>
          <w:b/>
          <w:color w:val="0F4761"/>
          <w:spacing w:val="0"/>
          <w:position w:val="0"/>
          <w:sz w:val="22"/>
          <w:shd w:fill="auto" w:val="clear"/>
        </w:rPr>
      </w:pPr>
      <w:r>
        <w:rPr>
          <w:rFonts w:ascii="Aptos Display" w:hAnsi="Aptos Display" w:cs="Aptos Display" w:eastAsia="Aptos Display"/>
          <w:b/>
          <w:color w:val="0F4761"/>
          <w:spacing w:val="0"/>
          <w:position w:val="0"/>
          <w:sz w:val="22"/>
          <w:shd w:fill="auto" w:val="clear"/>
        </w:rPr>
        <w:t xml:space="preserve">The tables would be present under the [Database Name </w:t>
      </w:r>
      <w:r>
        <w:rPr>
          <w:rFonts w:ascii="Calibri" w:hAnsi="Calibri" w:cs="Calibri" w:eastAsia="Calibri"/>
          <w:b/>
          <w:color w:val="0F4761"/>
          <w:spacing w:val="0"/>
          <w:position w:val="0"/>
          <w:sz w:val="22"/>
          <w:shd w:fill="auto" w:val="clear"/>
        </w:rPr>
        <w:t xml:space="preserve">–</w:t>
      </w:r>
      <w:r>
        <w:rPr>
          <w:rFonts w:ascii="Calibri" w:hAnsi="Calibri" w:cs="Calibri" w:eastAsia="Calibri"/>
          <w:b/>
          <w:color w:val="0F4761"/>
          <w:spacing w:val="0"/>
          <w:position w:val="0"/>
          <w:sz w:val="22"/>
          <w:shd w:fill="auto" w:val="clear"/>
        </w:rPr>
        <w:t xml:space="preserve"> ecrnow for your environment]/schemas/public/tables</w:t>
      </w:r>
    </w:p>
    <w:p>
      <w:pPr>
        <w:keepNext w:val="true"/>
        <w:keepLines w:val="true"/>
        <w:spacing w:before="360" w:after="80" w:line="279"/>
        <w:ind w:right="0" w:left="0" w:firstLine="0"/>
        <w:jc w:val="left"/>
        <w:rPr>
          <w:rFonts w:ascii="Aptos Display" w:hAnsi="Aptos Display" w:cs="Aptos Display" w:eastAsia="Aptos Display"/>
          <w:b/>
          <w:color w:val="0F4761"/>
          <w:spacing w:val="0"/>
          <w:position w:val="0"/>
          <w:sz w:val="22"/>
          <w:shd w:fill="auto" w:val="clear"/>
        </w:rPr>
      </w:pPr>
      <w:r>
        <w:object w:dxaOrig="11378" w:dyaOrig="8443">
          <v:rect xmlns:o="urn:schemas-microsoft-com:office:office" xmlns:v="urn:schemas-microsoft-com:vml" id="rectole0000000007" style="width:568.900000pt;height:422.1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7" ShapeID="rectole0000000007" r:id="docRId19"/>
        </w:objec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br/>
      </w:r>
    </w:p>
    <w:p>
      <w:pPr>
        <w:spacing w:before="0" w:after="160" w:line="279"/>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
    <w:abstractNumId w:val="78"/>
  </w:num>
  <w:num w:numId="5">
    <w:abstractNumId w:val="72"/>
  </w:num>
  <w:num w:numId="7">
    <w:abstractNumId w:val="66"/>
  </w:num>
  <w:num w:numId="9">
    <w:abstractNumId w:val="60"/>
  </w:num>
  <w:num w:numId="11">
    <w:abstractNumId w:val="54"/>
  </w:num>
  <w:num w:numId="18">
    <w:abstractNumId w:val="48"/>
  </w:num>
  <w:num w:numId="20">
    <w:abstractNumId w:val="42"/>
  </w:num>
  <w:num w:numId="22">
    <w:abstractNumId w:val="36"/>
  </w:num>
  <w:num w:numId="24">
    <w:abstractNumId w:val="30"/>
  </w:num>
  <w:num w:numId="26">
    <w:abstractNumId w:val="24"/>
  </w:num>
  <w:num w:numId="28">
    <w:abstractNumId w:val="18"/>
  </w:num>
  <w:num w:numId="31">
    <w:abstractNumId w:val="12"/>
  </w:num>
  <w:num w:numId="35">
    <w:abstractNumId w:val="6"/>
  </w:num>
  <w:num w:numId="4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7" Type="http://schemas.openxmlformats.org/officeDocument/2006/relationships/image" /><Relationship Target="media/image1.wmf" Id="docRId7" Type="http://schemas.openxmlformats.org/officeDocument/2006/relationships/image" /><Relationship Target="embeddings/oleObject5.bin" Id="docRId14" Type="http://schemas.openxmlformats.org/officeDocument/2006/relationships/oleObject" /><Relationship Target="embeddings/oleObject1.bin" Id="docRId6" Type="http://schemas.openxmlformats.org/officeDocument/2006/relationships/oleObject" /><Relationship TargetMode="External" Target="mailto:user@domain.com" Id="docRId1" Type="http://schemas.openxmlformats.org/officeDocument/2006/relationships/hyperlink" /><Relationship Target="media/image3.wmf" Id="docRId11" Type="http://schemas.openxmlformats.org/officeDocument/2006/relationships/image" /><Relationship Target="media/image5.wmf" Id="docRId15" Type="http://schemas.openxmlformats.org/officeDocument/2006/relationships/image" /><Relationship Target="embeddings/oleObject7.bin" Id="docRId19" Type="http://schemas.openxmlformats.org/officeDocument/2006/relationships/oleObject" /><Relationship Target="styles.xml" Id="docRId22" Type="http://schemas.openxmlformats.org/officeDocument/2006/relationships/styles" /><Relationship TargetMode="External" Target="http://localhost:3000/healthcaresettings" Id="docRId5" Type="http://schemas.openxmlformats.org/officeDocument/2006/relationships/hyperlink" /><Relationship Target="media/image2.wmf" Id="docRId9" Type="http://schemas.openxmlformats.org/officeDocument/2006/relationships/image" /><Relationship TargetMode="External" Target="mailto:user@domain.com" Id="docRId0" Type="http://schemas.openxmlformats.org/officeDocument/2006/relationships/hyperlink" /><Relationship Target="embeddings/oleObject4.bin" Id="docRId12" Type="http://schemas.openxmlformats.org/officeDocument/2006/relationships/oleObject" /><Relationship Target="embeddings/oleObject6.bin" Id="docRId16" Type="http://schemas.openxmlformats.org/officeDocument/2006/relationships/oleObject" /><Relationship Target="numbering.xml" Id="docRId21" Type="http://schemas.openxmlformats.org/officeDocument/2006/relationships/numbering" /><Relationship Target="media/image0.wmf" Id="docRId4" Type="http://schemas.openxmlformats.org/officeDocument/2006/relationships/image" /><Relationship Target="embeddings/oleObject2.bin" Id="docRId8" Type="http://schemas.openxmlformats.org/officeDocument/2006/relationships/oleObject" /><Relationship Target="media/image4.wmf" Id="docRId13" Type="http://schemas.openxmlformats.org/officeDocument/2006/relationships/image" /><Relationship Target="media/image7.wmf" Id="docRId20" Type="http://schemas.openxmlformats.org/officeDocument/2006/relationships/image" /><Relationship Target="embeddings/oleObject0.bin" Id="docRId3" Type="http://schemas.openxmlformats.org/officeDocument/2006/relationships/oleObject" /><Relationship Target="embeddings/oleObject3.bin" Id="docRId10" Type="http://schemas.openxmlformats.org/officeDocument/2006/relationships/oleObject" /><Relationship TargetMode="External" Target="https://www.pgadmin.org/docs/pgadmin4/development/index.html?source=post_page-----4a8d81048aea--------------------------------" Id="docRId18" Type="http://schemas.openxmlformats.org/officeDocument/2006/relationships/hyperlink" /><Relationship TargetMode="External" Target="http://localhost:3000/" Id="docRId2" Type="http://schemas.openxmlformats.org/officeDocument/2006/relationships/hyperlink" /></Relationships>
</file>