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C35D88">
      <w:pPr>
        <w:shd w:val="clear" w:color="auto" w:fill="FFFFFF"/>
        <w:spacing w:after="0" w:line="240" w:lineRule="auto"/>
        <w:jc w:val="center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C35D88" w:rsidP="00C35D88">
      <w:pPr>
        <w:shd w:val="clear" w:color="auto" w:fill="FFFFFF"/>
        <w:spacing w:after="0" w:line="240" w:lineRule="auto"/>
        <w:jc w:val="center"/>
        <w:rPr>
          <w:rFonts w:ascii="DVOT-Surekh" w:eastAsia="Times New Roman" w:hAnsi="DVOT-Surekh" w:cs="DVOT-Surekh"/>
          <w:color w:val="222222"/>
          <w:sz w:val="24"/>
          <w:szCs w:val="24"/>
          <w:u w:val="single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u w:val="single"/>
          <w:cs/>
          <w:lang w:bidi="hi-IN"/>
        </w:rPr>
        <w:t>रजिस्टर साठेकरार</w:t>
      </w:r>
    </w:p>
    <w:p w:rsidR="00C35D88" w:rsidRPr="008E3F6C" w:rsidRDefault="00C35D88" w:rsidP="00C35D88">
      <w:pPr>
        <w:shd w:val="clear" w:color="auto" w:fill="FFFFFF"/>
        <w:spacing w:after="0" w:line="240" w:lineRule="auto"/>
        <w:jc w:val="center"/>
        <w:rPr>
          <w:rFonts w:ascii="DVOT-Surekh" w:eastAsia="Times New Roman" w:hAnsi="DVOT-Surekh" w:cs="DVOT-Surekh"/>
          <w:color w:val="222222"/>
          <w:sz w:val="24"/>
          <w:szCs w:val="24"/>
          <w:u w:val="single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E3381E" w:rsidRPr="008E3F6C" w:rsidRDefault="00C35D88" w:rsidP="00E3381E">
      <w:pPr>
        <w:shd w:val="clear" w:color="auto" w:fill="FFFFFF"/>
        <w:spacing w:after="0" w:line="240" w:lineRule="auto"/>
        <w:jc w:val="center"/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आज दिनांक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------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माहे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सन २०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----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 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रोजीचा </w:t>
      </w:r>
    </w:p>
    <w:p w:rsidR="00E3381E" w:rsidRDefault="00AB3B5F" w:rsidP="00E3381E">
      <w:pPr>
        <w:shd w:val="clear" w:color="auto" w:fill="FFFFFF"/>
        <w:spacing w:after="0" w:line="240" w:lineRule="auto"/>
        <w:jc w:val="center"/>
        <w:rPr>
          <w:rFonts w:ascii="DVOT-Surekh" w:hAnsi="DVOT-Surekh" w:cs="DVOT-Surekh"/>
          <w:sz w:val="24"/>
          <w:szCs w:val="24"/>
          <w:lang w:bidi="hi-IN"/>
        </w:rPr>
      </w:pPr>
      <w:r w:rsidRPr="00AB3B5F">
        <w:rPr>
          <w:rFonts w:ascii="DVOT-Surekh" w:hAnsi="DVOT-Surekh" w:cs="DVOT-Surekh"/>
          <w:sz w:val="24"/>
          <w:szCs w:val="24"/>
          <w:cs/>
          <w:lang w:bidi="hi-IN"/>
        </w:rPr>
        <w:t>मौजे</w:t>
      </w:r>
      <w:r w:rsidRPr="00AB3B5F">
        <w:rPr>
          <w:rFonts w:ascii="DVOT-Surekh" w:hAnsi="DVOT-Surekh" w:cs="DVOT-Surekh"/>
          <w:sz w:val="24"/>
          <w:szCs w:val="24"/>
        </w:rPr>
        <w:t xml:space="preserve"> </w:t>
      </w:r>
      <w:r w:rsidRPr="00AB3B5F">
        <w:rPr>
          <w:rFonts w:ascii="DVOT-Surekh" w:hAnsi="DVOT-Surekh" w:cs="DVOT-Surekh"/>
          <w:sz w:val="24"/>
          <w:szCs w:val="24"/>
          <w:cs/>
          <w:lang w:bidi="hi-IN"/>
        </w:rPr>
        <w:t>तळवली</w:t>
      </w:r>
      <w:r w:rsidRPr="00AB3B5F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AB3B5F">
        <w:rPr>
          <w:rFonts w:ascii="DVOT-Surekh" w:hAnsi="DVOT-Surekh" w:cs="DVOT-Surekh"/>
          <w:sz w:val="24"/>
          <w:szCs w:val="24"/>
          <w:cs/>
          <w:lang w:bidi="hi-IN"/>
        </w:rPr>
        <w:t>तर्फे</w:t>
      </w:r>
      <w:r w:rsidRPr="00AB3B5F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AB3B5F">
        <w:rPr>
          <w:rFonts w:ascii="DVOT-Surekh" w:hAnsi="DVOT-Surekh" w:cs="DVOT-Surekh"/>
          <w:sz w:val="24"/>
          <w:szCs w:val="24"/>
          <w:cs/>
          <w:lang w:bidi="hi-IN"/>
        </w:rPr>
        <w:t>सोनाळे</w:t>
      </w:r>
      <w:r w:rsidR="00E3381E" w:rsidRPr="008E3F6C">
        <w:rPr>
          <w:rFonts w:ascii="DVOT-Surekh" w:hAnsi="DVOT-Surekh" w:cs="DVOT-Surekh"/>
          <w:sz w:val="24"/>
          <w:szCs w:val="24"/>
        </w:rPr>
        <w:t xml:space="preserve">, </w:t>
      </w:r>
      <w:r w:rsidR="00E3381E" w:rsidRPr="008E3F6C">
        <w:rPr>
          <w:rFonts w:ascii="DVOT-Surekh" w:hAnsi="DVOT-Surekh" w:cs="DVOT-Surekh"/>
          <w:sz w:val="24"/>
          <w:szCs w:val="24"/>
          <w:cs/>
          <w:lang w:bidi="hi-IN"/>
        </w:rPr>
        <w:t>तालुका</w:t>
      </w:r>
      <w:r w:rsidR="00E3381E" w:rsidRPr="008E3F6C">
        <w:rPr>
          <w:rFonts w:ascii="DVOT-Surekh" w:hAnsi="DVOT-Surekh" w:cs="DVOT-Surekh"/>
          <w:sz w:val="24"/>
          <w:szCs w:val="24"/>
        </w:rPr>
        <w:t xml:space="preserve"> </w:t>
      </w:r>
      <w:r w:rsidR="00E3381E" w:rsidRPr="008E3F6C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="00E3381E" w:rsidRPr="008E3F6C">
        <w:rPr>
          <w:rFonts w:ascii="DVOT-Surekh" w:hAnsi="DVOT-Surekh" w:cs="DVOT-Surekh"/>
          <w:sz w:val="24"/>
          <w:szCs w:val="24"/>
        </w:rPr>
        <w:t>,</w:t>
      </w:r>
      <w:r w:rsidR="00E3381E" w:rsidRPr="008E3F6C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="00E3381E" w:rsidRPr="008E3F6C">
        <w:rPr>
          <w:rFonts w:ascii="DVOT-Surekh" w:hAnsi="DVOT-Surekh" w:cs="DVOT-Surekh"/>
          <w:sz w:val="24"/>
          <w:szCs w:val="24"/>
        </w:rPr>
        <w:t xml:space="preserve"> </w:t>
      </w:r>
      <w:r w:rsidR="00E3381E" w:rsidRPr="008E3F6C">
        <w:rPr>
          <w:rFonts w:ascii="DVOT-Surekh" w:hAnsi="DVOT-Surekh" w:cs="DVOT-Surekh"/>
          <w:sz w:val="24"/>
          <w:szCs w:val="24"/>
          <w:cs/>
          <w:lang w:bidi="hi-IN"/>
        </w:rPr>
        <w:t>ठाणे</w:t>
      </w:r>
      <w:r w:rsidR="00E3381E" w:rsidRPr="008E3F6C">
        <w:rPr>
          <w:rFonts w:ascii="DVOT-Surekh" w:hAnsi="DVOT-Surekh" w:cs="DVOT-Surekh"/>
          <w:sz w:val="24"/>
          <w:szCs w:val="24"/>
          <w:lang w:bidi="hi-IN"/>
        </w:rPr>
        <w:t>.</w:t>
      </w:r>
    </w:p>
    <w:p w:rsidR="008E3F6C" w:rsidRPr="008E3F6C" w:rsidRDefault="008E3F6C" w:rsidP="00E3381E">
      <w:pPr>
        <w:shd w:val="clear" w:color="auto" w:fill="FFFFFF"/>
        <w:spacing w:after="0" w:line="240" w:lineRule="auto"/>
        <w:jc w:val="center"/>
        <w:rPr>
          <w:rFonts w:ascii="DVOT-Surekh" w:hAnsi="DVOT-Surekh" w:cs="DVOT-Surekh"/>
          <w:sz w:val="24"/>
          <w:szCs w:val="24"/>
        </w:rPr>
      </w:pP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येथील मिळकतीची एकूण किमंत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रक्कम रू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------------- /- (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अक्षरी </w:t>
      </w:r>
      <w:r w:rsidR="003E5D1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रू</w:t>
      </w:r>
      <w:r w:rsidR="003E5D1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.-------------------------------------------- </w:t>
      </w:r>
      <w:r w:rsidR="003E5D1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मात्र </w:t>
      </w:r>
      <w:r w:rsidR="003E5D1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) </w:t>
      </w:r>
      <w:r w:rsidR="003E5D1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चा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21482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रजिस्टर साठेकरार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.</w:t>
      </w:r>
    </w:p>
    <w:p w:rsidR="00C35D88" w:rsidRPr="008E3F6C" w:rsidRDefault="00C35D88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p w:rsidR="00C35D88" w:rsidRPr="008E3F6C" w:rsidRDefault="00E3381E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---------------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------------------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) </w:t>
      </w:r>
      <w:r w:rsidR="0021482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रजिस्टर साठेकरार</w:t>
      </w:r>
    </w:p>
    <w:p w:rsidR="00C35D88" w:rsidRPr="008E3F6C" w:rsidRDefault="00E3381E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---------------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------------------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21482C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21482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लिहून घेणार </w:t>
      </w:r>
    </w:p>
    <w:p w:rsidR="00C35D88" w:rsidRPr="008E3F6C" w:rsidRDefault="0021482C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---------------------------------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 (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एकपक्षी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</w:p>
    <w:p w:rsidR="00C35D88" w:rsidRPr="008E3F6C" w:rsidRDefault="0021482C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----------------------------------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                            </w:t>
      </w:r>
    </w:p>
    <w:p w:rsidR="00C35D88" w:rsidRPr="008E3F6C" w:rsidRDefault="0021482C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highlight w:val="yellow"/>
          <w:cs/>
          <w:lang w:bidi="hi-IN"/>
        </w:rPr>
        <w:t>यांचे ॲथोरिटी सिग्नेटरी म्हणून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)</w:t>
      </w:r>
    </w:p>
    <w:p w:rsidR="0021482C" w:rsidRPr="008E3F6C" w:rsidRDefault="0021482C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श्री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-----------------  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वय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------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वर्ष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)</w:t>
      </w:r>
    </w:p>
    <w:p w:rsidR="0021482C" w:rsidRPr="008E3F6C" w:rsidRDefault="0021482C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.------------------------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</w:p>
    <w:p w:rsidR="00E3381E" w:rsidRPr="008E3F6C" w:rsidRDefault="0021482C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---------------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-----------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)</w:t>
      </w:r>
    </w:p>
    <w:p w:rsidR="0021482C" w:rsidRPr="008E3F6C" w:rsidRDefault="0021482C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पिन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</w:t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E3381E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</w:p>
    <w:p w:rsidR="00E3381E" w:rsidRPr="008E3F6C" w:rsidRDefault="00E3381E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</w:pPr>
    </w:p>
    <w:p w:rsidR="00E3381E" w:rsidRPr="008E3F6C" w:rsidRDefault="0021482C" w:rsidP="00FA7ED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यांसी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      </w:t>
      </w:r>
    </w:p>
    <w:p w:rsidR="00E3381E" w:rsidRPr="008E3F6C" w:rsidRDefault="00E3381E" w:rsidP="00E3381E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---------------</w:t>
      </w:r>
      <w:r w:rsidR="001371F4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</w:t>
      </w:r>
      <w:r w:rsidR="001371F4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वय</w:t>
      </w:r>
      <w:r w:rsidR="001371F4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------</w:t>
      </w:r>
      <w:r w:rsidR="001371F4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वर्ष</w:t>
      </w:r>
      <w:r w:rsidR="001371F4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)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रजिस्टर साठेकरार</w:t>
      </w:r>
    </w:p>
    <w:p w:rsidR="00E3381E" w:rsidRPr="008E3F6C" w:rsidRDefault="00E3381E" w:rsidP="00E3381E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---------------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------------------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लिहून देणार </w:t>
      </w:r>
    </w:p>
    <w:p w:rsidR="00E3381E" w:rsidRPr="008E3F6C" w:rsidRDefault="00E3381E" w:rsidP="00E3381E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---------------------------------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ab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(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दुसरेपक्षी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)                                     </w:t>
      </w:r>
    </w:p>
    <w:p w:rsidR="00E3381E" w:rsidRPr="008E3F6C" w:rsidRDefault="00E3381E" w:rsidP="00E3381E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----------------------------------</w:t>
      </w:r>
      <w:r w:rsidR="001371F4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ab/>
      </w:r>
      <w:r w:rsidR="001371F4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)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   </w:t>
      </w:r>
    </w:p>
    <w:p w:rsidR="008E3F6C" w:rsidRDefault="008E3F6C" w:rsidP="0081051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</w:pPr>
    </w:p>
    <w:p w:rsidR="00B67C47" w:rsidRPr="008E3F6C" w:rsidRDefault="00810513" w:rsidP="00810513">
      <w:pPr>
        <w:shd w:val="clear" w:color="auto" w:fill="FFFFFF"/>
        <w:spacing w:after="0" w:line="240" w:lineRule="auto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कारणे रजिस्टर साठे</w:t>
      </w:r>
      <w:r w:rsidR="00B67C47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करा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 लिहून देतात की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,.....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</w:p>
    <w:p w:rsidR="008E3F6C" w:rsidRDefault="001371F4" w:rsidP="008E3F6C">
      <w:pPr>
        <w:shd w:val="clear" w:color="auto" w:fill="FFFFFF"/>
        <w:spacing w:before="120" w:after="120" w:line="360" w:lineRule="auto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hAnsi="DVOT-Surekh" w:cs="DVOT-Surekh"/>
          <w:sz w:val="24"/>
          <w:szCs w:val="24"/>
          <w:cs/>
          <w:lang w:bidi="hi-IN"/>
        </w:rPr>
        <w:lastRenderedPageBreak/>
        <w:t>पोट</w:t>
      </w:r>
      <w:r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तुकडी</w:t>
      </w:r>
      <w:r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तळवली</w:t>
      </w:r>
      <w:r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तर्फे</w:t>
      </w:r>
      <w:r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सोनाळे</w:t>
      </w:r>
      <w:r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तालुका</w:t>
      </w:r>
      <w:r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Pr="008E3F6C">
        <w:rPr>
          <w:rFonts w:ascii="DVOT-Surekh" w:hAnsi="DVOT-Surekh" w:cs="DVOT-Surekh"/>
          <w:sz w:val="24"/>
          <w:szCs w:val="24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ठाणे</w:t>
      </w:r>
      <w:r w:rsidRPr="008E3F6C">
        <w:rPr>
          <w:rFonts w:ascii="DVOT-Surekh" w:hAnsi="DVOT-Surekh" w:cs="DVOT-Surekh"/>
          <w:sz w:val="24"/>
          <w:szCs w:val="24"/>
        </w:rPr>
        <w:t xml:space="preserve">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तसेच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जिल्हापरिषदेच्या हद्दीतील प</w:t>
      </w:r>
      <w:r w:rsidR="00B67C47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ंचायत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समिती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भिवंडी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यांचे अधिकार क्षेत्रातील व मे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सब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रजिस्ट्रार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साहेब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</w:t>
      </w:r>
      <w:r w:rsidR="009E683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यांचे अधिकार</w:t>
      </w:r>
      <w:r w:rsidR="009E683C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क्षेत्रातील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मौजे</w:t>
      </w:r>
      <w:r w:rsidRPr="008E3F6C">
        <w:rPr>
          <w:rFonts w:ascii="DVOT-Surekh" w:hAnsi="DVOT-Surekh" w:cs="DVOT-Surekh"/>
          <w:sz w:val="24"/>
          <w:szCs w:val="24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तळवली</w:t>
      </w:r>
      <w:r w:rsidR="0057565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575653" w:rsidRPr="008E3F6C">
        <w:rPr>
          <w:rFonts w:ascii="DVOT-Surekh" w:hAnsi="DVOT-Surekh" w:cs="DVOT-Surekh"/>
          <w:sz w:val="24"/>
          <w:szCs w:val="24"/>
          <w:cs/>
          <w:lang w:bidi="hi-IN"/>
        </w:rPr>
        <w:t>तर्फे</w:t>
      </w:r>
      <w:r w:rsidR="0057565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575653" w:rsidRPr="008E3F6C">
        <w:rPr>
          <w:rFonts w:ascii="DVOT-Surekh" w:hAnsi="DVOT-Surekh" w:cs="DVOT-Surekh"/>
          <w:sz w:val="24"/>
          <w:szCs w:val="24"/>
          <w:cs/>
          <w:lang w:bidi="hi-IN"/>
        </w:rPr>
        <w:t>सोनाळे</w:t>
      </w:r>
      <w:r w:rsidRPr="008E3F6C">
        <w:rPr>
          <w:rFonts w:ascii="DVOT-Surekh" w:hAnsi="DVOT-Surekh" w:cs="DVOT-Surekh"/>
          <w:sz w:val="24"/>
          <w:szCs w:val="24"/>
        </w:rPr>
        <w:t xml:space="preserve">,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तालुका</w:t>
      </w:r>
      <w:r w:rsidRPr="008E3F6C">
        <w:rPr>
          <w:rFonts w:ascii="DVOT-Surekh" w:hAnsi="DVOT-Surekh" w:cs="DVOT-Surekh"/>
          <w:sz w:val="24"/>
          <w:szCs w:val="24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Pr="008E3F6C">
        <w:rPr>
          <w:rFonts w:ascii="DVOT-Surekh" w:hAnsi="DVOT-Surekh" w:cs="DVOT-Surekh"/>
          <w:sz w:val="24"/>
          <w:szCs w:val="24"/>
        </w:rPr>
        <w:t xml:space="preserve">,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Pr="008E3F6C">
        <w:rPr>
          <w:rFonts w:ascii="DVOT-Surekh" w:hAnsi="DVOT-Surekh" w:cs="DVOT-Surekh"/>
          <w:sz w:val="24"/>
          <w:szCs w:val="24"/>
        </w:rPr>
        <w:t xml:space="preserve"> </w:t>
      </w:r>
      <w:r w:rsidRPr="008E3F6C">
        <w:rPr>
          <w:rFonts w:ascii="DVOT-Surekh" w:hAnsi="DVOT-Surekh" w:cs="DVOT-Surekh"/>
          <w:sz w:val="24"/>
          <w:szCs w:val="24"/>
          <w:cs/>
          <w:lang w:bidi="hi-IN"/>
        </w:rPr>
        <w:t>ठाणे</w:t>
      </w:r>
      <w:r w:rsidR="00575653" w:rsidRPr="008E3F6C">
        <w:rPr>
          <w:rFonts w:ascii="DVOT-Surekh" w:hAnsi="DVOT-Surekh" w:cs="DVOT-Surekh"/>
          <w:sz w:val="24"/>
          <w:szCs w:val="24"/>
        </w:rPr>
        <w:t xml:space="preserve">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येथील रेव्हीन्यु रेकॉर्ड मध्ये खालील प्रमाणे वर्णन केलेली मिळकत ही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दुसरेपक्षी यांचे खुद्द मालकीची प्रत्य</w:t>
      </w:r>
      <w:r w:rsidR="009E683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क्ष ताजे जातील</w:t>
      </w:r>
      <w:r w:rsidR="009E683C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वहिवाटीतील व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कसवणुकीतील मिळकत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आहे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मिळकतीचे वर्णन खालील प्रमाणे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>..</w:t>
      </w:r>
    </w:p>
    <w:p w:rsidR="00422451" w:rsidRPr="008E3F6C" w:rsidRDefault="001371F4" w:rsidP="008E3F6C">
      <w:pPr>
        <w:shd w:val="clear" w:color="auto" w:fill="FFFFFF"/>
        <w:spacing w:before="120" w:after="120" w:line="360" w:lineRule="auto"/>
        <w:jc w:val="center"/>
        <w:rPr>
          <w:rFonts w:ascii="DVOT-Surekh" w:eastAsia="Times New Roman" w:hAnsi="DVOT-Surekh" w:cs="DVOT-Surekh"/>
          <w:b/>
          <w:bCs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b/>
          <w:bCs/>
          <w:color w:val="222222"/>
          <w:sz w:val="24"/>
          <w:szCs w:val="24"/>
          <w:cs/>
          <w:lang w:bidi="hi-IN"/>
        </w:rPr>
        <w:t>मिळकतीचे</w:t>
      </w:r>
      <w:r w:rsidR="008E3F6C" w:rsidRPr="008E3F6C">
        <w:rPr>
          <w:rFonts w:ascii="DVOT-Surekh" w:eastAsia="Times New Roman" w:hAnsi="DVOT-Surekh" w:cs="DVOT-Surekh"/>
          <w:b/>
          <w:bCs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b/>
          <w:bCs/>
          <w:color w:val="222222"/>
          <w:sz w:val="24"/>
          <w:szCs w:val="24"/>
          <w:cs/>
          <w:lang w:bidi="hi-IN"/>
        </w:rPr>
        <w:t>वर्णन</w:t>
      </w:r>
      <w:r w:rsidR="00810513" w:rsidRPr="008E3F6C">
        <w:rPr>
          <w:rFonts w:ascii="DVOT-Surekh" w:eastAsia="Times New Roman" w:hAnsi="DVOT-Surekh" w:cs="DVOT-Surekh"/>
          <w:b/>
          <w:bCs/>
          <w:color w:val="222222"/>
          <w:sz w:val="24"/>
          <w:szCs w:val="24"/>
        </w:rPr>
        <w:br/>
      </w:r>
      <w:r w:rsidRPr="008E3F6C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मौजे</w:t>
      </w:r>
      <w:r w:rsidRPr="008E3F6C">
        <w:rPr>
          <w:rFonts w:ascii="DVOT-Surekh" w:hAnsi="DVOT-Surekh" w:cs="DVOT-Surekh"/>
          <w:b/>
          <w:bCs/>
          <w:sz w:val="24"/>
          <w:szCs w:val="24"/>
        </w:rPr>
        <w:t xml:space="preserve"> </w:t>
      </w:r>
      <w:r w:rsidR="00492596" w:rsidRPr="008E3F6C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तळवली</w:t>
      </w:r>
      <w:r w:rsidR="00492596" w:rsidRPr="008E3F6C">
        <w:rPr>
          <w:rFonts w:ascii="DVOT-Surekh" w:hAnsi="DVOT-Surekh" w:cs="DVOT-Surekh"/>
          <w:b/>
          <w:bCs/>
          <w:sz w:val="24"/>
          <w:szCs w:val="24"/>
          <w:lang w:bidi="hi-IN"/>
        </w:rPr>
        <w:t xml:space="preserve"> </w:t>
      </w:r>
      <w:r w:rsidR="00492596" w:rsidRPr="008E3F6C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तर्फे</w:t>
      </w:r>
      <w:r w:rsidR="00492596" w:rsidRPr="008E3F6C">
        <w:rPr>
          <w:rFonts w:ascii="DVOT-Surekh" w:hAnsi="DVOT-Surekh" w:cs="DVOT-Surekh"/>
          <w:b/>
          <w:bCs/>
          <w:sz w:val="24"/>
          <w:szCs w:val="24"/>
          <w:lang w:bidi="hi-IN"/>
        </w:rPr>
        <w:t xml:space="preserve"> </w:t>
      </w:r>
      <w:r w:rsidR="00492596" w:rsidRPr="008E3F6C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सोनाळे</w:t>
      </w:r>
      <w:r w:rsidRPr="008E3F6C">
        <w:rPr>
          <w:rFonts w:ascii="DVOT-Surekh" w:hAnsi="DVOT-Surekh" w:cs="DVOT-Surekh"/>
          <w:b/>
          <w:bCs/>
          <w:sz w:val="24"/>
          <w:szCs w:val="24"/>
        </w:rPr>
        <w:t xml:space="preserve">, </w:t>
      </w:r>
      <w:r w:rsidRPr="008E3F6C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तालुका</w:t>
      </w:r>
      <w:r w:rsidRPr="008E3F6C">
        <w:rPr>
          <w:rFonts w:ascii="DVOT-Surekh" w:hAnsi="DVOT-Surekh" w:cs="DVOT-Surekh"/>
          <w:b/>
          <w:bCs/>
          <w:sz w:val="24"/>
          <w:szCs w:val="24"/>
        </w:rPr>
        <w:t xml:space="preserve"> </w:t>
      </w:r>
      <w:r w:rsidRPr="008E3F6C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भिवंडी</w:t>
      </w:r>
      <w:r w:rsidRPr="008E3F6C">
        <w:rPr>
          <w:rFonts w:ascii="DVOT-Surekh" w:hAnsi="DVOT-Surekh" w:cs="DVOT-Surekh"/>
          <w:b/>
          <w:bCs/>
          <w:sz w:val="24"/>
          <w:szCs w:val="24"/>
        </w:rPr>
        <w:t>,</w:t>
      </w:r>
      <w:r w:rsidRPr="008E3F6C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जिल्हा</w:t>
      </w:r>
      <w:r w:rsidRPr="008E3F6C">
        <w:rPr>
          <w:rFonts w:ascii="DVOT-Surekh" w:hAnsi="DVOT-Surekh" w:cs="DVOT-Surekh"/>
          <w:b/>
          <w:bCs/>
          <w:sz w:val="24"/>
          <w:szCs w:val="24"/>
        </w:rPr>
        <w:t xml:space="preserve"> </w:t>
      </w:r>
      <w:r w:rsidRPr="008E3F6C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ठाणे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17"/>
        <w:gridCol w:w="2208"/>
        <w:gridCol w:w="2228"/>
      </w:tblGrid>
      <w:tr w:rsidR="00422451" w:rsidRPr="008E3F6C" w:rsidTr="002E5A05">
        <w:trPr>
          <w:trHeight w:val="618"/>
        </w:trPr>
        <w:tc>
          <w:tcPr>
            <w:tcW w:w="2394" w:type="dxa"/>
          </w:tcPr>
          <w:p w:rsidR="00422451" w:rsidRPr="008E3F6C" w:rsidRDefault="00422451" w:rsidP="00422451">
            <w:pPr>
              <w:jc w:val="center"/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सर्व्हे नंबर</w:t>
            </w:r>
          </w:p>
        </w:tc>
        <w:tc>
          <w:tcPr>
            <w:tcW w:w="2394" w:type="dxa"/>
          </w:tcPr>
          <w:p w:rsidR="00422451" w:rsidRPr="008E3F6C" w:rsidRDefault="00422451" w:rsidP="00422451">
            <w:pPr>
              <w:jc w:val="center"/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हिस्सा नंबर</w:t>
            </w:r>
          </w:p>
        </w:tc>
        <w:tc>
          <w:tcPr>
            <w:tcW w:w="2394" w:type="dxa"/>
          </w:tcPr>
          <w:p w:rsidR="002E5A05" w:rsidRPr="008E3F6C" w:rsidRDefault="002E5A05" w:rsidP="00810513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 xml:space="preserve">        </w:t>
            </w:r>
            <w:r w:rsidR="00422451"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क्षेत्र</w:t>
            </w:r>
          </w:p>
          <w:p w:rsidR="00422451" w:rsidRPr="008E3F6C" w:rsidRDefault="002E5A05" w:rsidP="00810513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 xml:space="preserve">    हे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 xml:space="preserve">. 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आर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 xml:space="preserve">. 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पॉ</w:t>
            </w:r>
          </w:p>
        </w:tc>
        <w:tc>
          <w:tcPr>
            <w:tcW w:w="2394" w:type="dxa"/>
          </w:tcPr>
          <w:p w:rsidR="002E5A05" w:rsidRPr="008E3F6C" w:rsidRDefault="002E5A05" w:rsidP="002E5A05">
            <w:pPr>
              <w:jc w:val="center"/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आकार</w:t>
            </w:r>
          </w:p>
          <w:p w:rsidR="002E5A05" w:rsidRPr="008E3F6C" w:rsidRDefault="002E5A05" w:rsidP="002E5A05">
            <w:pPr>
              <w:jc w:val="center"/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रू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.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 xml:space="preserve">      पै</w:t>
            </w:r>
          </w:p>
        </w:tc>
      </w:tr>
      <w:tr w:rsidR="00422451" w:rsidRPr="008E3F6C" w:rsidTr="00422451">
        <w:tc>
          <w:tcPr>
            <w:tcW w:w="2394" w:type="dxa"/>
          </w:tcPr>
          <w:p w:rsidR="00422451" w:rsidRPr="008E3F6C" w:rsidRDefault="00422451" w:rsidP="00810513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</w:p>
        </w:tc>
        <w:tc>
          <w:tcPr>
            <w:tcW w:w="2394" w:type="dxa"/>
          </w:tcPr>
          <w:p w:rsidR="00422451" w:rsidRPr="008E3F6C" w:rsidRDefault="00422451" w:rsidP="00810513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</w:p>
        </w:tc>
        <w:tc>
          <w:tcPr>
            <w:tcW w:w="2394" w:type="dxa"/>
          </w:tcPr>
          <w:p w:rsidR="00422451" w:rsidRPr="008E3F6C" w:rsidRDefault="00422451" w:rsidP="00810513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</w:p>
        </w:tc>
        <w:tc>
          <w:tcPr>
            <w:tcW w:w="2394" w:type="dxa"/>
          </w:tcPr>
          <w:p w:rsidR="00422451" w:rsidRPr="008E3F6C" w:rsidRDefault="00422451" w:rsidP="00810513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</w:pPr>
          </w:p>
        </w:tc>
      </w:tr>
    </w:tbl>
    <w:p w:rsidR="001371F4" w:rsidRPr="008E3F6C" w:rsidRDefault="002E5A05" w:rsidP="001371F4">
      <w:pPr>
        <w:shd w:val="clear" w:color="auto" w:fill="FFFFFF"/>
        <w:spacing w:after="0" w:line="240" w:lineRule="auto"/>
        <w:jc w:val="center"/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(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कुण क्षेत्र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अक्ष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री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-------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आर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पॉईं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ट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त्र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</w:p>
    <w:p w:rsidR="008E3F6C" w:rsidRDefault="00810513" w:rsidP="008E3F6C">
      <w:pPr>
        <w:shd w:val="clear" w:color="auto" w:fill="FFFFFF"/>
        <w:spacing w:before="120" w:after="120" w:line="360" w:lineRule="auto"/>
        <w:jc w:val="both"/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मिळकतीच्या </w:t>
      </w:r>
      <w:r w:rsidR="002E5A05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चतु</w:t>
      </w:r>
      <w:r w:rsidR="002E5A05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:</w:t>
      </w:r>
      <w:r w:rsidR="002E5A05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सिमा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सोबत जोडलेल्या </w:t>
      </w:r>
      <w:r w:rsidR="002E5A05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गट नकाशाप्रमाणे आहे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.</w:t>
      </w:r>
    </w:p>
    <w:p w:rsidR="008E3F6C" w:rsidRDefault="002E5A05" w:rsidP="008E3F6C">
      <w:pPr>
        <w:shd w:val="clear" w:color="auto" w:fill="FFFFFF"/>
        <w:spacing w:before="120" w:after="120" w:line="360" w:lineRule="auto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 वर्णन केलेल्या मिळकतीपासुन दुसरेपक्षी यांना काही उत्पन्न मिळत नाही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,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दुसरेपक्षी यांनी आपल्या 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कौ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टुंबीक गरजा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भागवण्यासाठी कर्जफेडीसाठी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आपल्या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कुटुंबातील सर्व 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वारसांच्या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संमतीने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एकपक्षी यांस त्यांच्या विनंतीवरून व मागणी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वरून विकत देण्याचे मान्य व 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कबुल केल आहे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,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सदरहु मिळक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तीच्या कायम फरोक्त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खताचे व्यवहाराबाबत उभंयपक्षीयांमध्ये निश्चित 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व कबुल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करण्या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</w:t>
      </w:r>
      <w:r w:rsidR="00384FE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आलेल्या 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शर्ती व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अटी या रजिस्टर साठेकरारात नमुद केलेल्या आहेत त्या 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अटी व शर्ती खलील </w:t>
      </w:r>
      <w:r w:rsidR="0081051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प्रमाणे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>...</w:t>
      </w:r>
    </w:p>
    <w:p w:rsidR="00492596" w:rsidRPr="008E3F6C" w:rsidRDefault="00810513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दुसरेपक्षी यांनी ए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कपक्षी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यांस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व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 वर्णन केलेली शेतजमिनी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च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ी म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िळ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 खाली</w:t>
      </w:r>
      <w:r w:rsidR="008E3F6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ल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नमुद केलेल्या 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किंमतीस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विकत दे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ण्याचे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मान्य 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कबुल 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के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ले असुन ती मिळत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एकपक्षी यांनी विकत घेण्याचे कबुल केले आहे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810513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वरील मिळकतीची एकुण किंमत रक्कम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---------------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/-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(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अक्षरी रू </w:t>
      </w:r>
      <w:r w:rsidR="002945D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-----------------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>-----</w:t>
      </w:r>
      <w:r w:rsidR="00F81574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मात्र</w:t>
      </w:r>
      <w:r w:rsidR="00F81574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) 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आहे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. </w:t>
      </w:r>
      <w:r w:rsidR="00F81574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आता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च्या </w:t>
      </w:r>
      <w:r w:rsidR="00F81574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बा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जारभावाप्रमाणे मिळ</w:t>
      </w:r>
      <w:r w:rsidR="00F81574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कतीची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F81574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जची परिस्थिती पाहता 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योग्य व वाजती आहे व उभयपक्षांना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मान्य व क</w:t>
      </w:r>
      <w:r w:rsidR="00F81574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बु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ल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आहे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यातील सर्व गोष्टीचा विचार </w:t>
      </w:r>
      <w:r w:rsidR="00F81574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करून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व सदर मिळकत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एकपक्षी किंवा त्यांनीनामनिर्देशित केलेल्या व्यक्तीच्या</w:t>
      </w:r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/</w:t>
      </w:r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कं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पनीच्या नावे हस्तांतरीणासाठी दुसरेपक्षी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मान्य केलेल्या अटीचा विचार करता एकपक्षीय वा विक्री किंमत रू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----------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----/- </w:t>
      </w:r>
      <w:r w:rsidR="008E3F6C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(</w:t>
      </w:r>
      <w:r w:rsidR="008E3F6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अक</w:t>
      </w:r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्षरी रू </w:t>
      </w:r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-------------------- </w:t>
      </w:r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मात्र</w:t>
      </w:r>
      <w:proofErr w:type="gramStart"/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ठरल</w:t>
      </w:r>
      <w:proofErr w:type="gramEnd"/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ी आहे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सदरील रक्कम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रू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.</w:t>
      </w:r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...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>.....................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</w:t>
      </w:r>
      <w:r w:rsidR="001237EA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/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(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अक्षरी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रक्कम 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रू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------------------------------------------------ 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मात्र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)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ध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नादेश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क्र</w:t>
      </w:r>
      <w:proofErr w:type="gramStart"/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>.---------</w:t>
      </w:r>
      <w:proofErr w:type="gramEnd"/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दि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.---------------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- 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एकपक्षी यांनी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दुसरे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पक्षी यांना देणार आहे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</w:p>
    <w:p w:rsidR="00492596" w:rsidRPr="008E3F6C" w:rsidRDefault="00FA7ED3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lastRenderedPageBreak/>
        <w:t>नमुद ठिकाणी जदरहु व्यवहार मेगा सिटी प्रोजेक्ट असल्याने तो महाराष्ट्र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शासनाच्या अधिपत्याखाली होत आहे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त्यामुळे शासनाच्या परवानगी नंतर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120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दिवसा मध्ये एकपक्षी यांनी खरेदीचे व्यवहार पुर्ण करावयाचे आहे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FA7ED3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दुसरेपक्षी यांनी 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एकपक्षी यांनी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अगर त्यांचे व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कीलास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सदरहू मिळकतीचे सर्व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काग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दपत्र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उतारा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अँपिडेझीट वगैरे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15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दिवसात आणुन देणेचे आहे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FA7ED3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सदरहु मि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ळकत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ही एकपक्षी यांचे अगर त्यांचे 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नॉमिनीचे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अगर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ते सांगतील त्या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ईसमाचे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/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कंपनीच्या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यदे</w:t>
      </w:r>
      <w:r w:rsidR="00CE08D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शीर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लाभात दसरे</w:t>
      </w:r>
      <w:r w:rsidR="005F4A85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पक्षी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यांनी करून देण्याची आहे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A7594E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 व्यावहाराचे कामी अत्यावश्यक परवानग्या एकपक्षी यांनी घेण्याचे आहे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A7594E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दुसरेपक्षी असे जाहीर करतात की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त्याच्याशिवाय अन्य कोणीही सदरहु</w:t>
      </w:r>
      <w:r w:rsidR="00FA7ED3" w:rsidRPr="008E3F6C">
        <w:rPr>
          <w:rFonts w:ascii="DVOT-Surekh" w:eastAsia="Times New Roman" w:hAnsi="DVOT-Surekh" w:cs="DVOT-Surekh"/>
          <w:color w:val="222222"/>
          <w:sz w:val="24"/>
          <w:szCs w:val="24"/>
        </w:rPr>
        <w:br/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मिळकतीमध्ये मालकी हक्क </w:t>
      </w:r>
      <w:r w:rsidR="00501331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अगर अन्य कोण्त्याही प्रकारचा हक्क व हितसंबध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 </w:t>
      </w:r>
      <w:r w:rsidR="00501331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नव्हता व नाही</w:t>
      </w:r>
      <w:r w:rsidR="00501331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="00501331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परंतु ते काही आढळून आल्यास त्याची सर्व जबाबदारी दुसरे</w:t>
      </w:r>
      <w:r w:rsidR="00763E7D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पक्षी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763E7D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यांची राहील</w:t>
      </w:r>
      <w:r w:rsidR="00763E7D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763E7D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दुसरेपक्षी असे जाहिर करतात की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वरील मिळकत ही पुर्णपणे बोजारहीत असून ती अन्य कोणासही गहाण दान बक्षीस साठेकराराने भाडेपटयाने पोटगी लिज टेनन्सी वस्त्रवहीवाट </w:t>
      </w:r>
      <w:r w:rsidR="006A03AD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वगैरे हक्काने दिलेली नाही अगर देण्याचा करारही केलेला नाही</w:t>
      </w:r>
      <w:r w:rsidR="006A03AD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6A03AD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त्यानंतर सुदधा मिळकतीच्या मालकी हक्का बाबत कोणताही दोष आढळून आल्यास </w:t>
      </w:r>
      <w:r w:rsidR="00B10019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दुसरेपक्षी यांनी आपल्या स्व खर्चाने मिळकतीचे निराकरण करून मिळकत ही पुर्णपणे निर्वेध करून देण्याची आहे</w:t>
      </w:r>
      <w:r w:rsidR="00B10019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B10019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वर वर्णन केलेल्या मिळकतीवर एकपक्षी यांस कायदेशीर मालकीहक्क प्राप्त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होण्याकरीता आवश्यक असलेले लेख एफिडिव्हिट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,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जाब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जबाब वगैरे लिहून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देण्याची जबाबदारी दुसरेपक्षी यांची राहील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6A03AD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763E7D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 </w:t>
      </w:r>
    </w:p>
    <w:p w:rsidR="00492596" w:rsidRPr="008E3F6C" w:rsidRDefault="00157C50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वर रजिस्टर साठेकरारात उल्लेखिले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ल्या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मिळकतीच्या मोजणीच्या वेळी</w:t>
      </w:r>
      <w:r w:rsidR="00CA1F8F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CA1F8F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शेतजमिनीचे क्षेत्र</w:t>
      </w:r>
      <w:r w:rsidR="00CA1F8F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मिळकतीच्या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7/12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उता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यावर दाखविलेल्या क्षेत्रापेक्षा कमी</w:t>
      </w:r>
      <w:r w:rsidR="00CA1F8F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CA1F8F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भरल्यास त्याप्रमाणे मिळकतीची</w:t>
      </w:r>
      <w:r w:rsidR="00CA1F8F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किंमत रजिस्टर साठेकरारात ठरलेल्या भावाने</w:t>
      </w:r>
      <w:r w:rsidR="00CA1F8F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कमी करणेची आहे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157C50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सदरहु मिळकतीचे टायटल मार्केट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ेब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ल करू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: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देण्या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ची जबाबदारी 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क्षी यांची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राहील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157C50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मिळतीवर मोजणीच्या वेळी अन्य कोणाचेही अतिक्रमण असल्याचे आढळून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आल्यास ते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दुसरेपक्षी यांनी कायदेशीररित्या हटवुन देवून मिळकतीचा खुला व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मोकळा ताबा क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ब्जा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एकपक्षी यांना दुसरेपक्षी यां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नी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देण्याचा आहे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157C50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सदरहू मिळकतीवर रजिस्टर साठेकर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ार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झा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ल्याच्या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तारखेपासुन खरेदीखताच्या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तारखेपर्यंत मिळकती मधील झाडझाडोरा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दगड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माती दुसरेपक्षी यांनी अन्य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ठिका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णी वाहुन नेणेचा नाही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,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से केल्यास त्याची जबाबदारी दुसरेपक्षी यांची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राहील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157C50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lastRenderedPageBreak/>
        <w:t>दुसरेपक्षी असे जाहिर करतात की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,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वर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र्णन केलेली मिळकत ही कोणत्याही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धरणा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चे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ला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भ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D8259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क्षेत्रात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येत </w:t>
      </w:r>
      <w:r w:rsidR="000D509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ना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ही किंवा </w:t>
      </w:r>
      <w:r w:rsidR="000D509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फॉ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रे</w:t>
      </w:r>
      <w:r w:rsidR="000D509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स्ट ॲक्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ट सेक्शन ३५ तरतुदी लागु नाहीत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तसेच अॅ</w:t>
      </w:r>
      <w:r w:rsidR="000D509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ग्रीकलचरल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सिलींग अॅन्ड होल्डिंग 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अॅक्टची तरतुद लागु नाहीत</w:t>
      </w:r>
      <w:r w:rsidR="00CA1F8F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.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</w:t>
      </w:r>
    </w:p>
    <w:p w:rsidR="00492596" w:rsidRPr="008E3F6C" w:rsidRDefault="00157C50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वरील मिळकतीच्या व्यवहारा बाबत अगर मि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ळकतीच्या मालकी हक्काबाबत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वहिवाटीचे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वाढत अन्य कोणीही हक्क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दावा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हरकत सांग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ु लागल्यास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अगर 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हक्क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साबीत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केल्यास सदरहु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हरकत दुसरेपक्षी 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आप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ले 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खर्चाने दुर करून मिळकत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निर्वेध करून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देतील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157C50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सदरहू मिळकतीचे कायम खरेदखत मुदतीत पुर्ण करून 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देणेस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दुसरेपक्षी यांनी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टाळाटाळ केली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अगर हलगर्जीपणा केल्यास एकपक्षी यांनी दुसरे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पक्षी यांचे विरूदध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दिवाणी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कोर्टात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स्पेसि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फिक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परफॉमन्स 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मागणेचा हक्क राहील व त्या</w:t>
      </w:r>
      <w:r w:rsidR="000A4AA8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0C1EB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कामी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0A4AA8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एकपक्षी यांना होणा</w:t>
      </w:r>
      <w:r w:rsidR="000A4AA8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-</w:t>
      </w:r>
      <w:r w:rsidR="000A4AA8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या खर्चाची जबाबदारी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</w:t>
      </w:r>
      <w:r w:rsidR="000A4AA8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क्षी याची राहील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0A4AA8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हा रजिष्ट्रर साठेकरार उभयपक्षाचे वाली वारस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,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हितसंबधी एजंट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>,</w:t>
      </w:r>
      <w:r w:rsidR="00472CF5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भा</w:t>
      </w:r>
      <w:r w:rsidR="00157C5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गीदार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="00472CF5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एक्झिक्युटर्स</w:t>
      </w:r>
      <w:r w:rsidR="00157C50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,</w:t>
      </w:r>
      <w:r w:rsidR="00472CF5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असायनिज व </w:t>
      </w:r>
      <w:r w:rsidR="00157C5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बेनि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फिशयरी यांचेवर पुर्णपणे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157C5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बंधनकारक रा</w:t>
      </w:r>
      <w:r w:rsidR="00472CF5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ही</w:t>
      </w:r>
      <w:r w:rsidR="00157C50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ल</w:t>
      </w:r>
      <w:r w:rsidR="00472CF5"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492596" w:rsidRPr="008E3F6C" w:rsidRDefault="006A612A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सदरहू मिळकतीस मुंबई वहिवाट व शेत जमीन कायदा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1948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चे कलम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43/63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अन्वये तरतूद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लागू होत असतील तर दुसरेपक्षी यांनी रक्कम भरून विक्री परवानगी घेण्याची आहे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तसेच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मिळकतीला यु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एल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ठाणे ची गरज असल्यास ती परवानगी आणणेची आहे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आणि त्याकामी होणारा खर्च एकपक्षी यांनी करणेचा आहे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</w:p>
    <w:p w:rsidR="00492596" w:rsidRPr="008E3F6C" w:rsidRDefault="006A612A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वरील मिळकतीचे खरेदीखताचे काम दुसरेपक्षी यांनी पूर्ण क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रून दिल्यानंतर दुसरेपक्षी यांनी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पूर्ण करून तलाठी यांजकडे वर्दी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जाबजबाब स्वत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: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हून देण्याचे आहेत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आणि मिळकत</w:t>
      </w:r>
      <w:r w:rsidR="00492596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एकपक्षी यांच्या नावावर करून देण्याची आहे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त्यावेळी कुठल्याही प्रकारची टाळाटाळ करण्याची नाही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.</w:t>
      </w:r>
    </w:p>
    <w:p w:rsidR="006A612A" w:rsidRPr="008E3F6C" w:rsidRDefault="006A612A" w:rsidP="00C27923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hanging="540"/>
        <w:contextualSpacing w:val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मिळकतीचे खरेदीखताचे तारखेपर्यंत सर्व देणी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धारा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बँकेचा बोजा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,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सोसायटीचा बोजा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>,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इतर</w:t>
      </w:r>
      <w:r w:rsidR="00C2792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देणे दुसरेपक्षी यांनी खरेदीखताच्या पूर्वी देणेची आहे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</w:p>
    <w:p w:rsidR="00F96AAC" w:rsidRPr="00CA1F8F" w:rsidRDefault="006A612A" w:rsidP="00CA1F8F">
      <w:pPr>
        <w:shd w:val="clear" w:color="auto" w:fill="FFFFFF"/>
        <w:spacing w:before="120" w:after="120" w:line="360" w:lineRule="auto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येणेप्रमाणे हा रजिस्टर भाडेकरार दुसरेपक्षी यांनी राजीखुशीने व स्वसंतोषे </w:t>
      </w:r>
      <w:r w:rsidR="0047715E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पूर्ण अक्कल हुशारीने व दुसऱ्याकडून वाचून घेवून </w:t>
      </w:r>
      <w:r w:rsidR="00F96AA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कोणाच्याही प्रकारच्या दडपणाखाली न येता व वाचून समजावून घेवून ठरलेल्या व निश्चीत केलेल्या अटी व शर्तीनुसार आज  दिनांक 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>----/----/20----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</w:t>
      </w:r>
      <w:r w:rsidR="00F96AA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रोजी मे</w:t>
      </w:r>
      <w:r w:rsidR="00F96AAC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F96AA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सब रजिस्टार साहेब खालील साक्षीदारां</w:t>
      </w:r>
      <w:r w:rsidR="00472CF5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 </w:t>
      </w:r>
      <w:r w:rsidR="00F96AA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समक्ष सही</w:t>
      </w:r>
      <w:r w:rsidR="00F96AAC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/ </w:t>
      </w:r>
      <w:r w:rsidR="00F96AAC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अंगठा करून लिहून हा लेख पूर्ण करून दिला</w:t>
      </w:r>
      <w:r w:rsidR="00F96AAC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</w:p>
    <w:p w:rsidR="006A612A" w:rsidRPr="008E3F6C" w:rsidRDefault="00F96AAC" w:rsidP="008E3F6C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ठिकाण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: </w:t>
      </w:r>
      <w:r w:rsid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भिवंडी</w:t>
      </w:r>
      <w:r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 </w:t>
      </w:r>
    </w:p>
    <w:p w:rsidR="00F96AAC" w:rsidRDefault="008E3F6C" w:rsidP="008E3F6C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</w:pPr>
      <w:r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दिनांक</w:t>
      </w:r>
      <w:r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197"/>
        <w:gridCol w:w="2197"/>
        <w:gridCol w:w="2197"/>
      </w:tblGrid>
      <w:tr w:rsidR="0087050E" w:rsidRPr="00A6481C" w:rsidTr="00F82FC8">
        <w:trPr>
          <w:trHeight w:val="2131"/>
        </w:trPr>
        <w:tc>
          <w:tcPr>
            <w:tcW w:w="2265" w:type="dxa"/>
          </w:tcPr>
          <w:p w:rsidR="0087050E" w:rsidRDefault="0087050E" w:rsidP="005B25A5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</w:pPr>
            <w:bookmarkStart w:id="0" w:name="_GoBack" w:colFirst="1" w:colLast="3"/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lastRenderedPageBreak/>
              <w:t>साठेकरार लिहून घेणार</w:t>
            </w:r>
          </w:p>
          <w:p w:rsidR="0087050E" w:rsidRPr="00A6481C" w:rsidRDefault="0087050E" w:rsidP="005B25A5">
            <w:pPr>
              <w:rPr>
                <w:rFonts w:ascii="DVOT-Surekh" w:hAnsi="DVOT-Surekh" w:cs="DVOT-Surekh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(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एकपक्षी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)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:</w:t>
            </w:r>
          </w:p>
        </w:tc>
        <w:tc>
          <w:tcPr>
            <w:tcW w:w="2197" w:type="dxa"/>
          </w:tcPr>
          <w:p w:rsidR="0087050E" w:rsidRDefault="0087050E" w:rsidP="00133FD5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  <w:proofErr w:type="spellStart"/>
            <w:r>
              <w:rPr>
                <w:rFonts w:ascii="DVOT-Surekh" w:hAnsi="DVOT-Surekh" w:cs="DVOT-Surekh"/>
                <w:sz w:val="20"/>
                <w:szCs w:val="20"/>
              </w:rPr>
              <w:t>सही</w:t>
            </w:r>
            <w:proofErr w:type="spellEnd"/>
          </w:p>
          <w:p w:rsidR="0087050E" w:rsidRDefault="0087050E" w:rsidP="00133FD5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87050E" w:rsidRDefault="0087050E" w:rsidP="00133FD5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87050E" w:rsidRDefault="0087050E" w:rsidP="00133FD5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87050E" w:rsidRDefault="0087050E" w:rsidP="00133FD5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87050E" w:rsidRDefault="0087050E" w:rsidP="00133FD5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87050E" w:rsidRPr="00A6481C" w:rsidRDefault="0087050E" w:rsidP="00133FD5">
            <w:pPr>
              <w:jc w:val="center"/>
              <w:rPr>
                <w:rFonts w:ascii="DVOT-Surekh" w:hAnsi="DVOT-Surekh" w:cs="DVOT-Surekh"/>
              </w:rPr>
            </w:pP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PAN NO. (          </w:t>
            </w:r>
            <w:r>
              <w:rPr>
                <w:rFonts w:ascii="DVOT-Surekh" w:hAnsi="DVOT-Surekh" w:cs="DVOT-Surekh"/>
                <w:sz w:val="20"/>
                <w:szCs w:val="20"/>
              </w:rPr>
              <w:t xml:space="preserve">    </w:t>
            </w: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  )</w:t>
            </w:r>
          </w:p>
        </w:tc>
        <w:tc>
          <w:tcPr>
            <w:tcW w:w="2197" w:type="dxa"/>
          </w:tcPr>
          <w:p w:rsidR="0087050E" w:rsidRPr="00A6481C" w:rsidRDefault="0087050E" w:rsidP="00133FD5">
            <w:pPr>
              <w:jc w:val="center"/>
              <w:rPr>
                <w:rFonts w:ascii="DVOT-Surekh" w:hAnsi="DVOT-Surekh" w:cs="DVOT-Surekh"/>
              </w:rPr>
            </w:pPr>
            <w:proofErr w:type="spellStart"/>
            <w:r>
              <w:rPr>
                <w:rFonts w:ascii="DVOT-Surekh" w:hAnsi="DVOT-Surekh" w:cs="DVOT-Surekh"/>
              </w:rPr>
              <w:t>फ़ोटो</w:t>
            </w:r>
            <w:proofErr w:type="spellEnd"/>
          </w:p>
        </w:tc>
        <w:tc>
          <w:tcPr>
            <w:tcW w:w="2197" w:type="dxa"/>
          </w:tcPr>
          <w:p w:rsidR="0087050E" w:rsidRPr="00A6481C" w:rsidRDefault="0087050E" w:rsidP="00133FD5">
            <w:pPr>
              <w:jc w:val="center"/>
              <w:rPr>
                <w:rFonts w:ascii="DVOT-Surekh" w:hAnsi="DVOT-Surekh" w:cs="DVOT-Surekh"/>
              </w:rPr>
            </w:pPr>
            <w:proofErr w:type="spellStart"/>
            <w:r>
              <w:rPr>
                <w:rFonts w:ascii="DVOT-Surekh" w:hAnsi="DVOT-Surekh" w:cs="DVOT-Surekh"/>
              </w:rPr>
              <w:t>डाव्या</w:t>
            </w:r>
            <w:proofErr w:type="spellEnd"/>
            <w:r>
              <w:rPr>
                <w:rFonts w:ascii="DVOT-Surekh" w:hAnsi="DVOT-Surekh" w:cs="DVOT-Surekh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</w:rPr>
              <w:t>हाताचा</w:t>
            </w:r>
            <w:proofErr w:type="spellEnd"/>
            <w:r>
              <w:rPr>
                <w:rFonts w:ascii="DVOT-Surekh" w:hAnsi="DVOT-Surekh" w:cs="DVOT-Surekh"/>
              </w:rPr>
              <w:t xml:space="preserve"> </w:t>
            </w:r>
            <w:r>
              <w:rPr>
                <w:rFonts w:ascii="DVOT-Surekh" w:hAnsi="DVOT-Surekh" w:cs="DVOT-Surekh"/>
                <w:cs/>
                <w:lang w:bidi="hi-IN"/>
              </w:rPr>
              <w:t>ॳ</w:t>
            </w:r>
            <w:r>
              <w:rPr>
                <w:rFonts w:ascii="DVOT-Surekh" w:hAnsi="DVOT-Surekh" w:cs="DVOT-Surekh"/>
                <w:lang w:bidi="hi-IN"/>
              </w:rPr>
              <w:t>ग</w:t>
            </w:r>
            <w:r>
              <w:rPr>
                <w:rFonts w:ascii="DVOT-Surekh" w:hAnsi="DVOT-Surekh" w:cs="DVOT-Surekh"/>
                <w:cs/>
                <w:lang w:bidi="hi-IN"/>
              </w:rPr>
              <w:t>ठॎ</w:t>
            </w:r>
          </w:p>
        </w:tc>
      </w:tr>
      <w:bookmarkEnd w:id="0"/>
      <w:tr w:rsidR="00F82FC8" w:rsidRPr="00A6481C" w:rsidTr="00F82FC8">
        <w:trPr>
          <w:trHeight w:val="2102"/>
        </w:trPr>
        <w:tc>
          <w:tcPr>
            <w:tcW w:w="2265" w:type="dxa"/>
          </w:tcPr>
          <w:p w:rsidR="00F82FC8" w:rsidRDefault="00F82FC8" w:rsidP="005B25A5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</w:pP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साठेकरार लिहून दे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णार</w:t>
            </w:r>
          </w:p>
          <w:p w:rsidR="00F82FC8" w:rsidRPr="00A6481C" w:rsidRDefault="00F82FC8" w:rsidP="008E3F6C">
            <w:pPr>
              <w:rPr>
                <w:rFonts w:ascii="DVOT-Surekh" w:hAnsi="DVOT-Surekh" w:cs="DVOT-Surekh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(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दुसरे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पक्षी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)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:</w:t>
            </w:r>
          </w:p>
        </w:tc>
        <w:tc>
          <w:tcPr>
            <w:tcW w:w="2197" w:type="dxa"/>
          </w:tcPr>
          <w:p w:rsidR="00F82FC8" w:rsidRDefault="00F82FC8" w:rsidP="0053593F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F82FC8" w:rsidRDefault="00F82FC8" w:rsidP="0053593F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F82FC8" w:rsidRDefault="00F82FC8" w:rsidP="0053593F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F82FC8" w:rsidRDefault="00F82FC8" w:rsidP="0053593F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F82FC8" w:rsidRDefault="00F82FC8" w:rsidP="0053593F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F82FC8" w:rsidRDefault="00F82FC8" w:rsidP="0053593F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F82FC8" w:rsidRPr="00A6481C" w:rsidRDefault="00F82FC8" w:rsidP="0053593F">
            <w:pPr>
              <w:rPr>
                <w:rFonts w:ascii="DVOT-Surekh" w:hAnsi="DVOT-Surekh" w:cs="DVOT-Surekh"/>
              </w:rPr>
            </w:pP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PAN NO. (          </w:t>
            </w:r>
            <w:r>
              <w:rPr>
                <w:rFonts w:ascii="DVOT-Surekh" w:hAnsi="DVOT-Surekh" w:cs="DVOT-Surekh"/>
                <w:sz w:val="20"/>
                <w:szCs w:val="20"/>
              </w:rPr>
              <w:t xml:space="preserve">    </w:t>
            </w: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  )</w:t>
            </w:r>
          </w:p>
        </w:tc>
        <w:tc>
          <w:tcPr>
            <w:tcW w:w="2197" w:type="dxa"/>
          </w:tcPr>
          <w:p w:rsidR="00F82FC8" w:rsidRPr="00A6481C" w:rsidRDefault="00F82FC8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F82FC8" w:rsidRPr="00A6481C" w:rsidRDefault="00F82FC8" w:rsidP="005B25A5">
            <w:pPr>
              <w:rPr>
                <w:rFonts w:ascii="DVOT-Surekh" w:hAnsi="DVOT-Surekh" w:cs="DVOT-Surekh"/>
              </w:rPr>
            </w:pPr>
          </w:p>
        </w:tc>
      </w:tr>
      <w:tr w:rsidR="008E3F6C" w:rsidRPr="00A6481C" w:rsidTr="00F82FC8">
        <w:trPr>
          <w:trHeight w:val="2131"/>
        </w:trPr>
        <w:tc>
          <w:tcPr>
            <w:tcW w:w="2265" w:type="dxa"/>
          </w:tcPr>
          <w:p w:rsidR="008E3F6C" w:rsidRPr="00A6481C" w:rsidRDefault="008E3F6C" w:rsidP="005B25A5">
            <w:pPr>
              <w:rPr>
                <w:rFonts w:ascii="DVOT-Surekh" w:hAnsi="DVOT-Surekh" w:cs="DVOT-Surekh"/>
                <w:lang w:bidi="hi-IN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साक्षीदार</w:t>
            </w:r>
            <w:r w:rsidRPr="00A6481C">
              <w:rPr>
                <w:rFonts w:ascii="DVOT-Surekh" w:hAnsi="DVOT-Surekh" w:cs="DVOT-Surekh"/>
                <w:lang w:bidi="hi-IN"/>
              </w:rPr>
              <w:t>:</w:t>
            </w:r>
          </w:p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lang w:bidi="hi-IN"/>
              </w:rPr>
              <w:t>1)</w:t>
            </w:r>
          </w:p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</w:tc>
      </w:tr>
      <w:tr w:rsidR="008E3F6C" w:rsidRPr="00A6481C" w:rsidTr="00F82FC8">
        <w:trPr>
          <w:trHeight w:val="2131"/>
        </w:trPr>
        <w:tc>
          <w:tcPr>
            <w:tcW w:w="2265" w:type="dxa"/>
          </w:tcPr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</w:rPr>
              <w:t>2)</w:t>
            </w:r>
          </w:p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8E3F6C" w:rsidRPr="00A6481C" w:rsidRDefault="008E3F6C" w:rsidP="005B25A5">
            <w:pPr>
              <w:rPr>
                <w:rFonts w:ascii="DVOT-Surekh" w:hAnsi="DVOT-Surekh" w:cs="DVOT-Surekh"/>
              </w:rPr>
            </w:pPr>
          </w:p>
        </w:tc>
      </w:tr>
    </w:tbl>
    <w:p w:rsidR="008E3F6C" w:rsidRPr="008E3F6C" w:rsidRDefault="008E3F6C" w:rsidP="008E3F6C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</w:p>
    <w:sectPr w:rsidR="008E3F6C" w:rsidRPr="008E3F6C" w:rsidSect="00E3381E">
      <w:pgSz w:w="12240" w:h="20160" w:code="5"/>
      <w:pgMar w:top="144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51DF"/>
    <w:multiLevelType w:val="hybridMultilevel"/>
    <w:tmpl w:val="26504078"/>
    <w:lvl w:ilvl="0" w:tplc="4C76D6E2"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D04C9"/>
    <w:multiLevelType w:val="hybridMultilevel"/>
    <w:tmpl w:val="9DCC03F6"/>
    <w:lvl w:ilvl="0" w:tplc="78FA9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93C0B"/>
    <w:multiLevelType w:val="hybridMultilevel"/>
    <w:tmpl w:val="0A024B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80B53"/>
    <w:multiLevelType w:val="hybridMultilevel"/>
    <w:tmpl w:val="6B227A7A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7A07"/>
    <w:rsid w:val="00002D1A"/>
    <w:rsid w:val="00013A21"/>
    <w:rsid w:val="00091494"/>
    <w:rsid w:val="000A4AA8"/>
    <w:rsid w:val="000B3390"/>
    <w:rsid w:val="000B465F"/>
    <w:rsid w:val="000C1EB6"/>
    <w:rsid w:val="000D5090"/>
    <w:rsid w:val="000E7A15"/>
    <w:rsid w:val="001237EA"/>
    <w:rsid w:val="001371F4"/>
    <w:rsid w:val="00157C50"/>
    <w:rsid w:val="00164821"/>
    <w:rsid w:val="001B08B0"/>
    <w:rsid w:val="001B78C3"/>
    <w:rsid w:val="001F7A07"/>
    <w:rsid w:val="0021482C"/>
    <w:rsid w:val="00245FBF"/>
    <w:rsid w:val="00255C95"/>
    <w:rsid w:val="00286CDA"/>
    <w:rsid w:val="00290EC7"/>
    <w:rsid w:val="002945D6"/>
    <w:rsid w:val="002C0B88"/>
    <w:rsid w:val="002D6162"/>
    <w:rsid w:val="002E5A05"/>
    <w:rsid w:val="00304214"/>
    <w:rsid w:val="0030616D"/>
    <w:rsid w:val="00384FE3"/>
    <w:rsid w:val="003949D8"/>
    <w:rsid w:val="003A1484"/>
    <w:rsid w:val="003E1CAB"/>
    <w:rsid w:val="003E4F4D"/>
    <w:rsid w:val="003E5D16"/>
    <w:rsid w:val="003F5748"/>
    <w:rsid w:val="004115CF"/>
    <w:rsid w:val="004123B7"/>
    <w:rsid w:val="00422451"/>
    <w:rsid w:val="00460624"/>
    <w:rsid w:val="00472CF5"/>
    <w:rsid w:val="0047715E"/>
    <w:rsid w:val="00492596"/>
    <w:rsid w:val="004C4C90"/>
    <w:rsid w:val="00501331"/>
    <w:rsid w:val="00575653"/>
    <w:rsid w:val="005909B0"/>
    <w:rsid w:val="005F4A85"/>
    <w:rsid w:val="006068AF"/>
    <w:rsid w:val="00614327"/>
    <w:rsid w:val="00663942"/>
    <w:rsid w:val="006A03AD"/>
    <w:rsid w:val="006A0B70"/>
    <w:rsid w:val="006A612A"/>
    <w:rsid w:val="00737412"/>
    <w:rsid w:val="00763E7D"/>
    <w:rsid w:val="007826F3"/>
    <w:rsid w:val="007C01F9"/>
    <w:rsid w:val="007E0CE2"/>
    <w:rsid w:val="00800682"/>
    <w:rsid w:val="00810513"/>
    <w:rsid w:val="0087050E"/>
    <w:rsid w:val="00884A7B"/>
    <w:rsid w:val="008939EA"/>
    <w:rsid w:val="008B378A"/>
    <w:rsid w:val="008D3BE6"/>
    <w:rsid w:val="008E3F6C"/>
    <w:rsid w:val="00907BA7"/>
    <w:rsid w:val="00947BEB"/>
    <w:rsid w:val="009716DC"/>
    <w:rsid w:val="00975CBE"/>
    <w:rsid w:val="0097742E"/>
    <w:rsid w:val="009E683C"/>
    <w:rsid w:val="00A7594E"/>
    <w:rsid w:val="00AA0E44"/>
    <w:rsid w:val="00AB3B5F"/>
    <w:rsid w:val="00AC4714"/>
    <w:rsid w:val="00B10019"/>
    <w:rsid w:val="00B301EC"/>
    <w:rsid w:val="00B66D80"/>
    <w:rsid w:val="00B67C47"/>
    <w:rsid w:val="00B942F5"/>
    <w:rsid w:val="00BA28A1"/>
    <w:rsid w:val="00BD1DDC"/>
    <w:rsid w:val="00C00DF4"/>
    <w:rsid w:val="00C12019"/>
    <w:rsid w:val="00C27923"/>
    <w:rsid w:val="00C35D88"/>
    <w:rsid w:val="00C8066D"/>
    <w:rsid w:val="00CA1F8F"/>
    <w:rsid w:val="00CD3D7B"/>
    <w:rsid w:val="00CD7317"/>
    <w:rsid w:val="00CE08D0"/>
    <w:rsid w:val="00CE62B2"/>
    <w:rsid w:val="00CF71FB"/>
    <w:rsid w:val="00D6445D"/>
    <w:rsid w:val="00D8259C"/>
    <w:rsid w:val="00DC6017"/>
    <w:rsid w:val="00DE1612"/>
    <w:rsid w:val="00E16C21"/>
    <w:rsid w:val="00E3381E"/>
    <w:rsid w:val="00E5010B"/>
    <w:rsid w:val="00F46338"/>
    <w:rsid w:val="00F81574"/>
    <w:rsid w:val="00F82FC8"/>
    <w:rsid w:val="00F96AAC"/>
    <w:rsid w:val="00FA769C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6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A7ED3"/>
    <w:rPr>
      <w:color w:val="0000FF"/>
      <w:u w:val="single"/>
    </w:rPr>
  </w:style>
  <w:style w:type="character" w:customStyle="1" w:styleId="ams">
    <w:name w:val="ams"/>
    <w:basedOn w:val="DefaultParagraphFont"/>
    <w:rsid w:val="00157C50"/>
  </w:style>
  <w:style w:type="paragraph" w:styleId="BalloonText">
    <w:name w:val="Balloon Text"/>
    <w:basedOn w:val="Normal"/>
    <w:link w:val="BalloonTextChar"/>
    <w:uiPriority w:val="99"/>
    <w:semiHidden/>
    <w:unhideWhenUsed/>
    <w:rsid w:val="0015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6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6732">
                      <w:marLeft w:val="0"/>
                      <w:marRight w:val="0"/>
                      <w:marTop w:val="1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2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9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3616">
                      <w:marLeft w:val="0"/>
                      <w:marRight w:val="0"/>
                      <w:marTop w:val="1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4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50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38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Sujit</cp:lastModifiedBy>
  <cp:revision>58</cp:revision>
  <cp:lastPrinted>2019-03-02T11:25:00Z</cp:lastPrinted>
  <dcterms:created xsi:type="dcterms:W3CDTF">2019-02-07T11:52:00Z</dcterms:created>
  <dcterms:modified xsi:type="dcterms:W3CDTF">2019-10-11T10:44:00Z</dcterms:modified>
</cp:coreProperties>
</file>