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7DCA7" w14:textId="2E1B56B5" w:rsidR="00630CD5" w:rsidRPr="00764320" w:rsidRDefault="00463461" w:rsidP="00C8083B">
      <w:pPr>
        <w:jc w:val="both"/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</w:pPr>
      <w:r w:rsidRPr="00764320"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  <w:t xml:space="preserve">Room </w:t>
      </w:r>
      <w:r w:rsidR="002F42B8" w:rsidRPr="00764320"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  <w:t>B</w:t>
      </w:r>
    </w:p>
    <w:p w14:paraId="07E13E28" w14:textId="2DBF62CD" w:rsidR="001A0CDE" w:rsidRPr="00764320" w:rsidRDefault="006B7103" w:rsidP="001A0CDE">
      <w:pPr>
        <w:pStyle w:val="NormalWeb"/>
        <w:spacing w:before="138" w:after="0"/>
        <w:ind w:right="224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4A729D" wp14:editId="1E93AED9">
                <wp:simplePos x="0" y="0"/>
                <wp:positionH relativeFrom="margin">
                  <wp:align>left</wp:align>
                </wp:positionH>
                <wp:positionV relativeFrom="paragraph">
                  <wp:posOffset>519113</wp:posOffset>
                </wp:positionV>
                <wp:extent cx="6009005" cy="2852420"/>
                <wp:effectExtent l="0" t="0" r="10795" b="24130"/>
                <wp:wrapSquare wrapText="bothSides"/>
                <wp:docPr id="1625838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9005" cy="2852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57C7F" w14:textId="62A2F5FC" w:rsidR="00253EC7" w:rsidRPr="00BC213C" w:rsidRDefault="00FB120F" w:rsidP="00253EC7">
                            <w:pPr>
                              <w:pStyle w:val="NormalWeb"/>
                              <w:spacing w:before="138" w:after="0"/>
                              <w:ind w:right="224"/>
                              <w:jc w:val="both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C213C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 w:rsidRPr="00BC213C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253EC7"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In the trauma bay</w:t>
                            </w:r>
                            <w:r w:rsidR="00253EC7" w:rsidRPr="00BC213C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253EC7"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A 35-Year-old female, involved in a head on MVC. ATLS </w:t>
                            </w:r>
                            <w:r w:rsidR="0007236C"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initiated</w:t>
                            </w:r>
                            <w:r w:rsidR="00253EC7"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. You do primary and secondary surveys. IV access </w:t>
                            </w:r>
                            <w:r w:rsidR="0007236C"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established</w:t>
                            </w:r>
                            <w:r w:rsidR="00253EC7"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, she is talking to you and is complaining of pain primarily in her chest and abdomen. </w:t>
                            </w:r>
                          </w:p>
                          <w:p w14:paraId="06B5CEA9" w14:textId="77777777" w:rsidR="00253EC7" w:rsidRPr="00BC213C" w:rsidRDefault="00253EC7" w:rsidP="00253EC7">
                            <w:pPr>
                              <w:pStyle w:val="NormalWeb"/>
                              <w:spacing w:before="138" w:after="0"/>
                              <w:ind w:right="224"/>
                              <w:jc w:val="both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Vitals: HR of 130, BP 150/90, RR 18 and sating 99% on room air. </w:t>
                            </w:r>
                          </w:p>
                          <w:p w14:paraId="07C5D78E" w14:textId="77777777" w:rsidR="00253EC7" w:rsidRPr="00BC213C" w:rsidRDefault="00253EC7" w:rsidP="00253EC7">
                            <w:pPr>
                              <w:pStyle w:val="NormalWeb"/>
                              <w:spacing w:before="138" w:after="0"/>
                              <w:ind w:right="224"/>
                              <w:jc w:val="both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She is noted to have a seatbelt sign and. Her chest wall is mildly tender, her abdomen is peritonitic with severe epigastric tenderness. </w:t>
                            </w:r>
                          </w:p>
                          <w:p w14:paraId="4BEB11DE" w14:textId="77777777" w:rsidR="00253EC7" w:rsidRPr="00BC213C" w:rsidRDefault="00253EC7" w:rsidP="00253EC7">
                            <w:pPr>
                              <w:pStyle w:val="NormalWeb"/>
                              <w:spacing w:before="138" w:after="0"/>
                              <w:ind w:right="224"/>
                              <w:jc w:val="both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Medical and Surgical history are unremarkable. </w:t>
                            </w:r>
                          </w:p>
                          <w:p w14:paraId="14193CBB" w14:textId="77777777" w:rsidR="00253EC7" w:rsidRPr="00BC213C" w:rsidRDefault="00253EC7" w:rsidP="00253EC7">
                            <w:pPr>
                              <w:pStyle w:val="NormalWeb"/>
                              <w:spacing w:before="138" w:after="0"/>
                              <w:ind w:right="224"/>
                              <w:jc w:val="both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FAST / CXR are negative. </w:t>
                            </w:r>
                          </w:p>
                          <w:p w14:paraId="19476A50" w14:textId="273B8590" w:rsidR="00FB120F" w:rsidRPr="00BC213C" w:rsidRDefault="00FB120F" w:rsidP="00253EC7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A72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0.9pt;width:473.15pt;height:224.6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">
                <v:textbox>
                  <w:txbxContent>
                    <w:p w14:paraId="0AF57C7F" w14:textId="62A2F5FC" w:rsidR="00253EC7" w:rsidRPr="00BC213C" w:rsidRDefault="00FB120F" w:rsidP="00253EC7">
                      <w:pPr>
                        <w:pStyle w:val="NormalWeb"/>
                        <w:spacing w:before="138" w:after="0"/>
                        <w:ind w:right="224"/>
                        <w:jc w:val="both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BC213C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 w:rsidRPr="00BC213C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253EC7"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In the trauma bay</w:t>
                      </w:r>
                      <w:r w:rsidR="00253EC7" w:rsidRPr="00BC213C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, </w:t>
                      </w:r>
                      <w:r w:rsidR="00253EC7"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A 35-Year-old female, involved in a head on MVC. ATLS </w:t>
                      </w:r>
                      <w:r w:rsidR="0007236C"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initiated</w:t>
                      </w:r>
                      <w:r w:rsidR="00253EC7"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. You do primary and secondary surveys. IV access </w:t>
                      </w:r>
                      <w:r w:rsidR="0007236C"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established</w:t>
                      </w:r>
                      <w:r w:rsidR="00253EC7"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, she is talking to you and is complaining of pain primarily in her chest and abdomen. </w:t>
                      </w:r>
                    </w:p>
                    <w:p w14:paraId="06B5CEA9" w14:textId="77777777" w:rsidR="00253EC7" w:rsidRPr="00BC213C" w:rsidRDefault="00253EC7" w:rsidP="00253EC7">
                      <w:pPr>
                        <w:pStyle w:val="NormalWeb"/>
                        <w:spacing w:before="138" w:after="0"/>
                        <w:ind w:right="224"/>
                        <w:jc w:val="both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Vitals: HR of 130, BP 150/90, RR 18 and sating 99% on room air. </w:t>
                      </w:r>
                    </w:p>
                    <w:p w14:paraId="07C5D78E" w14:textId="77777777" w:rsidR="00253EC7" w:rsidRPr="00BC213C" w:rsidRDefault="00253EC7" w:rsidP="00253EC7">
                      <w:pPr>
                        <w:pStyle w:val="NormalWeb"/>
                        <w:spacing w:before="138" w:after="0"/>
                        <w:ind w:right="224"/>
                        <w:jc w:val="both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She is noted to have a seatbelt sign and. Her chest wall is mildly tender, her abdomen is peritonitic with severe epigastric tenderness. </w:t>
                      </w:r>
                    </w:p>
                    <w:p w14:paraId="4BEB11DE" w14:textId="77777777" w:rsidR="00253EC7" w:rsidRPr="00BC213C" w:rsidRDefault="00253EC7" w:rsidP="00253EC7">
                      <w:pPr>
                        <w:pStyle w:val="NormalWeb"/>
                        <w:spacing w:before="138" w:after="0"/>
                        <w:ind w:right="224"/>
                        <w:jc w:val="both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Medical and Surgical history are unremarkable. </w:t>
                      </w:r>
                    </w:p>
                    <w:p w14:paraId="14193CBB" w14:textId="77777777" w:rsidR="00253EC7" w:rsidRPr="00BC213C" w:rsidRDefault="00253EC7" w:rsidP="00253EC7">
                      <w:pPr>
                        <w:pStyle w:val="NormalWeb"/>
                        <w:spacing w:before="138" w:after="0"/>
                        <w:ind w:right="224"/>
                        <w:jc w:val="both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FAST / CXR are negative. </w:t>
                      </w:r>
                    </w:p>
                    <w:p w14:paraId="19476A50" w14:textId="273B8590" w:rsidR="00FB120F" w:rsidRPr="00BC213C" w:rsidRDefault="00FB120F" w:rsidP="00253EC7">
                      <w:pPr>
                        <w:pStyle w:val="NormalWeb"/>
                        <w:spacing w:after="0"/>
                        <w:ind w:right="256"/>
                        <w:rPr>
                          <w:rFonts w:asciiTheme="minorBidi" w:hAnsiTheme="minorBidi" w:cstheme="min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63411" w:rsidRPr="00764320">
        <w:rPr>
          <w:rFonts w:asciiTheme="minorBidi" w:hAnsiTheme="minorBidi" w:cstheme="minorBidi"/>
          <w:b/>
          <w:bCs/>
          <w:color w:val="538135" w:themeColor="accent6" w:themeShade="BF"/>
          <w:sz w:val="28"/>
          <w:szCs w:val="28"/>
        </w:rPr>
        <w:t>B</w:t>
      </w:r>
      <w:r w:rsidR="00463461" w:rsidRPr="00764320">
        <w:rPr>
          <w:rFonts w:asciiTheme="minorBidi" w:hAnsiTheme="minorBidi" w:cstheme="minorBidi"/>
          <w:b/>
          <w:bCs/>
          <w:color w:val="538135" w:themeColor="accent6" w:themeShade="BF"/>
          <w:sz w:val="28"/>
          <w:szCs w:val="28"/>
        </w:rPr>
        <w:t>Q</w:t>
      </w:r>
      <w:r w:rsidR="008A6DDC" w:rsidRPr="00764320">
        <w:rPr>
          <w:rFonts w:asciiTheme="minorBidi" w:hAnsiTheme="minorBidi" w:cstheme="minorBidi"/>
          <w:b/>
          <w:bCs/>
          <w:color w:val="538135" w:themeColor="accent6" w:themeShade="BF"/>
          <w:sz w:val="28"/>
          <w:szCs w:val="28"/>
        </w:rPr>
        <w:t>1</w:t>
      </w:r>
      <w:r w:rsidR="00561510" w:rsidRPr="00764320">
        <w:rPr>
          <w:rFonts w:asciiTheme="minorBidi" w:hAnsiTheme="minorBidi" w:cstheme="minorBidi"/>
          <w:b/>
          <w:bCs/>
          <w:color w:val="C00000"/>
          <w:sz w:val="28"/>
          <w:szCs w:val="28"/>
        </w:rPr>
        <w:t xml:space="preserve"> </w:t>
      </w:r>
      <w:r w:rsidR="00697953" w:rsidRPr="00764320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</w:rPr>
        <w:t xml:space="preserve">Trauma / MVC / Pancreatic Injury </w:t>
      </w:r>
      <w:r w:rsidR="00470D02" w:rsidRPr="00764320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</w:rPr>
        <w:t xml:space="preserve"> </w:t>
      </w:r>
    </w:p>
    <w:p w14:paraId="7B82EB5A" w14:textId="263A82F9" w:rsidR="00697953" w:rsidRPr="00764320" w:rsidRDefault="00697953" w:rsidP="00697953">
      <w:pPr>
        <w:pStyle w:val="NormalWeb"/>
        <w:spacing w:after="0"/>
        <w:ind w:right="256"/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</w:pPr>
    </w:p>
    <w:p w14:paraId="1460E8C6" w14:textId="77777777" w:rsidR="00697953" w:rsidRPr="00764320" w:rsidRDefault="00697953" w:rsidP="00697953">
      <w:pPr>
        <w:spacing w:after="0" w:line="240" w:lineRule="auto"/>
        <w:rPr>
          <w:rFonts w:asciiTheme="minorBidi" w:hAnsiTheme="minorBidi"/>
          <w:b/>
          <w:bCs/>
          <w:color w:val="000000"/>
          <w:sz w:val="28"/>
          <w:szCs w:val="28"/>
        </w:rPr>
      </w:pPr>
      <w:r w:rsidRPr="0032267C">
        <w:rPr>
          <w:rFonts w:asciiTheme="minorBidi" w:hAnsiTheme="minorBidi"/>
          <w:b/>
          <w:bCs/>
          <w:color w:val="000000"/>
          <w:sz w:val="28"/>
          <w:szCs w:val="28"/>
          <w:highlight w:val="yellow"/>
        </w:rPr>
        <w:t>How are you going to manage this patient?</w:t>
      </w:r>
    </w:p>
    <w:p w14:paraId="64CE9F63" w14:textId="77777777" w:rsidR="00697953" w:rsidRPr="00764320" w:rsidRDefault="00697953" w:rsidP="004A6359">
      <w:pPr>
        <w:pStyle w:val="NormalWeb"/>
        <w:numPr>
          <w:ilvl w:val="0"/>
          <w:numId w:val="2"/>
        </w:numPr>
        <w:spacing w:before="138" w:after="0"/>
        <w:ind w:right="247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ATLS </w:t>
      </w:r>
    </w:p>
    <w:p w14:paraId="65C5804A" w14:textId="54B67639" w:rsidR="00697953" w:rsidRPr="00764320" w:rsidRDefault="00697953" w:rsidP="004A6359">
      <w:pPr>
        <w:pStyle w:val="NormalWeb"/>
        <w:numPr>
          <w:ilvl w:val="0"/>
          <w:numId w:val="2"/>
        </w:numPr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Trauma panel </w:t>
      </w: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(Labs </w:t>
      </w:r>
      <w:r w:rsidR="00EF0EED" w:rsidRPr="00764320">
        <w:rPr>
          <w:rFonts w:asciiTheme="minorBidi" w:hAnsiTheme="minorBidi" w:cstheme="minorBidi"/>
          <w:b/>
          <w:bCs/>
          <w:color w:val="000000"/>
          <w:sz w:val="28"/>
          <w:szCs w:val="28"/>
        </w:rPr>
        <w:t>are significant</w:t>
      </w: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for WBC 16.0, Hgb 12.2, CMP is normal, and amylase is 300, lactate 1.0.</w:t>
      </w:r>
    </w:p>
    <w:p w14:paraId="64D7833A" w14:textId="77777777" w:rsidR="00697953" w:rsidRPr="00764320" w:rsidRDefault="00697953" w:rsidP="004A6359">
      <w:pPr>
        <w:pStyle w:val="NormalWeb"/>
        <w:numPr>
          <w:ilvl w:val="0"/>
          <w:numId w:val="2"/>
        </w:numPr>
        <w:spacing w:before="138" w:after="0"/>
        <w:ind w:right="224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CT scan </w:t>
      </w: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</w:rPr>
        <w:t>shows a small amount of free fluid around the left upper quadrant and lesser sac, as well as a Grade 4 splenic laceration</w:t>
      </w: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. </w:t>
      </w:r>
    </w:p>
    <w:p w14:paraId="3AD23AF0" w14:textId="77777777" w:rsidR="00697953" w:rsidRPr="00764320" w:rsidRDefault="00697953" w:rsidP="00697953">
      <w:pPr>
        <w:pStyle w:val="NormalWeb"/>
        <w:spacing w:before="138" w:after="0"/>
        <w:ind w:right="247"/>
        <w:rPr>
          <w:rFonts w:asciiTheme="minorBidi" w:hAnsiTheme="minorBidi" w:cstheme="minorBidi"/>
          <w:b/>
          <w:bCs/>
          <w:sz w:val="28"/>
          <w:szCs w:val="28"/>
        </w:rPr>
      </w:pPr>
      <w:r w:rsidRPr="0032267C">
        <w:rPr>
          <w:rFonts w:asciiTheme="minorBidi" w:hAnsiTheme="minorBidi" w:cstheme="minorBidi"/>
          <w:b/>
          <w:bCs/>
          <w:sz w:val="28"/>
          <w:szCs w:val="28"/>
          <w:highlight w:val="yellow"/>
        </w:rPr>
        <w:t>What is your differential diagnosis?</w:t>
      </w:r>
    </w:p>
    <w:p w14:paraId="2E2BCE1F" w14:textId="77777777" w:rsidR="00697953" w:rsidRPr="00764320" w:rsidRDefault="00697953" w:rsidP="00697953">
      <w:pPr>
        <w:pStyle w:val="NormalWeb"/>
        <w:numPr>
          <w:ilvl w:val="0"/>
          <w:numId w:val="1"/>
        </w:numPr>
        <w:spacing w:before="138" w:after="0"/>
        <w:ind w:right="247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Known splenic injury.</w:t>
      </w:r>
    </w:p>
    <w:p w14:paraId="618F594C" w14:textId="77777777" w:rsidR="00697953" w:rsidRPr="00764320" w:rsidRDefault="00697953" w:rsidP="00697953">
      <w:pPr>
        <w:pStyle w:val="NormalWeb"/>
        <w:numPr>
          <w:ilvl w:val="0"/>
          <w:numId w:val="1"/>
        </w:numPr>
        <w:spacing w:before="138" w:after="0"/>
        <w:ind w:right="247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Pancreatic Injury</w:t>
      </w:r>
    </w:p>
    <w:p w14:paraId="60FFBA2A" w14:textId="0C6D609B" w:rsidR="00697953" w:rsidRPr="00764320" w:rsidRDefault="00697953" w:rsidP="00697953">
      <w:pPr>
        <w:pStyle w:val="NormalWeb"/>
        <w:numPr>
          <w:ilvl w:val="0"/>
          <w:numId w:val="1"/>
        </w:numPr>
        <w:spacing w:before="138" w:after="0"/>
        <w:ind w:right="224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Perforated viscus (small bowel or stomach) </w:t>
      </w:r>
    </w:p>
    <w:p w14:paraId="4D95C076" w14:textId="77777777" w:rsidR="00697953" w:rsidRPr="00764320" w:rsidRDefault="00697953" w:rsidP="00697953">
      <w:pPr>
        <w:pStyle w:val="NormalWeb"/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</w:pPr>
      <w:r w:rsidRPr="0032267C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  <w:u w:val="single"/>
        </w:rPr>
        <w:t xml:space="preserve">After CT scan, her BP </w:t>
      </w:r>
      <w:proofErr w:type="gramStart"/>
      <w:r w:rsidRPr="0032267C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  <w:u w:val="single"/>
        </w:rPr>
        <w:t>trends  down</w:t>
      </w:r>
      <w:proofErr w:type="gramEnd"/>
      <w:r w:rsidRPr="0032267C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  <w:u w:val="single"/>
        </w:rPr>
        <w:t xml:space="preserve"> to 80/40, HR 140.</w:t>
      </w: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  <w:t xml:space="preserve"> </w:t>
      </w:r>
    </w:p>
    <w:p w14:paraId="05055B98" w14:textId="77777777" w:rsidR="00697953" w:rsidRPr="00764320" w:rsidRDefault="00697953" w:rsidP="004A6359">
      <w:pPr>
        <w:pStyle w:val="NormalWeb"/>
        <w:numPr>
          <w:ilvl w:val="0"/>
          <w:numId w:val="6"/>
        </w:numPr>
        <w:spacing w:before="138" w:after="0"/>
        <w:ind w:right="224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Transfuse blood products (start with 2 units PRBCs)</w:t>
      </w:r>
    </w:p>
    <w:p w14:paraId="399778D6" w14:textId="77777777" w:rsidR="00697953" w:rsidRPr="00764320" w:rsidRDefault="00697953" w:rsidP="004A6359">
      <w:pPr>
        <w:pStyle w:val="NormalWeb"/>
        <w:numPr>
          <w:ilvl w:val="0"/>
          <w:numId w:val="6"/>
        </w:numPr>
        <w:spacing w:before="138" w:after="0"/>
        <w:ind w:right="224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proofErr w:type="spellStart"/>
      <w:r w:rsidRPr="00764320">
        <w:rPr>
          <w:rFonts w:asciiTheme="minorBidi" w:hAnsiTheme="minorBidi" w:cstheme="minorBidi"/>
          <w:color w:val="000000"/>
          <w:sz w:val="28"/>
          <w:szCs w:val="28"/>
        </w:rPr>
        <w:t>Ex.lap</w:t>
      </w:r>
      <w:proofErr w:type="spellEnd"/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 </w:t>
      </w:r>
    </w:p>
    <w:p w14:paraId="03038070" w14:textId="77777777" w:rsidR="00697953" w:rsidRPr="00764320" w:rsidRDefault="00697953" w:rsidP="004A6359">
      <w:pPr>
        <w:pStyle w:val="NormalWeb"/>
        <w:numPr>
          <w:ilvl w:val="1"/>
          <w:numId w:val="6"/>
        </w:numPr>
        <w:spacing w:before="138" w:after="0"/>
        <w:ind w:right="224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Open / Explore</w:t>
      </w:r>
    </w:p>
    <w:p w14:paraId="3863023C" w14:textId="78F5317A" w:rsidR="00697953" w:rsidRPr="00764320" w:rsidRDefault="00697953" w:rsidP="004A6359">
      <w:pPr>
        <w:pStyle w:val="NormalWeb"/>
        <w:numPr>
          <w:ilvl w:val="1"/>
          <w:numId w:val="6"/>
        </w:numPr>
        <w:spacing w:before="138" w:after="0"/>
        <w:ind w:right="224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Pack 4 quadrants </w:t>
      </w:r>
      <w:r w:rsidR="00FD5F03" w:rsidRPr="00764320">
        <w:rPr>
          <w:rFonts w:asciiTheme="minorBidi" w:hAnsiTheme="minorBidi" w:cstheme="minorBidi"/>
          <w:color w:val="000000"/>
          <w:sz w:val="28"/>
          <w:szCs w:val="28"/>
        </w:rPr>
        <w:t>(</w:t>
      </w:r>
      <w:r w:rsidR="004A6359" w:rsidRPr="00764320">
        <w:rPr>
          <w:rFonts w:asciiTheme="minorBidi" w:hAnsiTheme="minorBidi" w:cstheme="minorBidi"/>
          <w:color w:val="000000"/>
          <w:sz w:val="28"/>
          <w:szCs w:val="28"/>
        </w:rPr>
        <w:t>Blood p</w:t>
      </w:r>
      <w:r w:rsidR="00FD5F03" w:rsidRPr="00764320">
        <w:rPr>
          <w:rFonts w:asciiTheme="minorBidi" w:hAnsiTheme="minorBidi" w:cstheme="minorBidi"/>
          <w:color w:val="000000"/>
          <w:sz w:val="28"/>
          <w:szCs w:val="28"/>
        </w:rPr>
        <w:t>ressure</w:t>
      </w: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 responded to transfusion) </w:t>
      </w:r>
    </w:p>
    <w:p w14:paraId="49597E75" w14:textId="77777777" w:rsidR="00697953" w:rsidRPr="00764320" w:rsidRDefault="00697953" w:rsidP="004A6359">
      <w:pPr>
        <w:pStyle w:val="NormalWeb"/>
        <w:numPr>
          <w:ilvl w:val="1"/>
          <w:numId w:val="6"/>
        </w:numPr>
        <w:spacing w:before="138" w:after="0"/>
        <w:ind w:right="224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Splenectomy</w:t>
      </w:r>
    </w:p>
    <w:p w14:paraId="09552400" w14:textId="77777777" w:rsidR="00697953" w:rsidRPr="00764320" w:rsidRDefault="00697953" w:rsidP="004A6359">
      <w:pPr>
        <w:pStyle w:val="NormalWeb"/>
        <w:numPr>
          <w:ilvl w:val="1"/>
          <w:numId w:val="6"/>
        </w:numPr>
        <w:spacing w:before="138" w:after="0"/>
        <w:ind w:right="224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Explore </w:t>
      </w:r>
    </w:p>
    <w:p w14:paraId="2252D125" w14:textId="77777777" w:rsidR="00697953" w:rsidRPr="00764320" w:rsidRDefault="00697953" w:rsidP="00697953">
      <w:pPr>
        <w:pStyle w:val="NormalWeb"/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Splenectomy was uncomplicated, hemostasis achieved, patient is hemodynamically stable.  </w:t>
      </w:r>
    </w:p>
    <w:p w14:paraId="5E2E344F" w14:textId="77777777" w:rsidR="00697953" w:rsidRPr="005B3D1D" w:rsidRDefault="00697953" w:rsidP="00697953">
      <w:pPr>
        <w:pStyle w:val="NormalWeb"/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5B3D1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You notice mild contusion of the pancreatic </w:t>
      </w:r>
      <w:proofErr w:type="gramStart"/>
      <w:r w:rsidRPr="005B3D1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body,</w:t>
      </w:r>
      <w:proofErr w:type="gramEnd"/>
      <w:r w:rsidRPr="005B3D1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you can’t see obvious duct injury? What would you do?</w:t>
      </w:r>
    </w:p>
    <w:p w14:paraId="2D99998F" w14:textId="77777777" w:rsidR="00697953" w:rsidRPr="00764320" w:rsidRDefault="00697953" w:rsidP="00697953">
      <w:pPr>
        <w:pStyle w:val="NormalWeb"/>
        <w:spacing w:before="138" w:after="0"/>
        <w:ind w:right="224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Place Darin</w:t>
      </w:r>
    </w:p>
    <w:p w14:paraId="5ADEB5C1" w14:textId="77777777" w:rsidR="00CB6B8F" w:rsidRDefault="00697953" w:rsidP="00697953">
      <w:pPr>
        <w:pStyle w:val="NormalWeb"/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</w:pPr>
      <w:r w:rsidRPr="005B3D1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You place a drain and conclude your operation, patient is closed, no packs left. </w:t>
      </w:r>
    </w:p>
    <w:p w14:paraId="78A4DB23" w14:textId="082FB320" w:rsidR="00697953" w:rsidRPr="005B3D1D" w:rsidRDefault="00CB6B8F" w:rsidP="00697953">
      <w:pPr>
        <w:pStyle w:val="NormalWeb"/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O</w:t>
      </w:r>
      <w:r w:rsidR="00697953" w:rsidRPr="005B3D1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n POD 2 you notice the drain is putting &gt; 350 </w:t>
      </w:r>
      <w:proofErr w:type="gramStart"/>
      <w:r w:rsidR="00697953" w:rsidRPr="005B3D1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cc </w:t>
      </w:r>
      <w:r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,</w:t>
      </w:r>
      <w:proofErr w:type="gramEnd"/>
      <w:r w:rsidR="00697953" w:rsidRPr="005B3D1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</w:t>
      </w:r>
      <w:proofErr w:type="spellStart"/>
      <w:r w:rsidR="00697953" w:rsidRPr="005B3D1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serosang</w:t>
      </w:r>
      <w:proofErr w:type="spellEnd"/>
      <w:r w:rsidR="00697953" w:rsidRPr="005B3D1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. Your junior resident is asking you if they can obtain labs from the drain output, would you like to order specific labs?</w:t>
      </w:r>
    </w:p>
    <w:p w14:paraId="6777C5E6" w14:textId="77777777" w:rsidR="00697953" w:rsidRPr="00764320" w:rsidRDefault="00697953" w:rsidP="00697953">
      <w:pPr>
        <w:pStyle w:val="NormalWeb"/>
        <w:spacing w:before="138" w:after="0"/>
        <w:ind w:right="224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Amylase from drain: &gt; </w:t>
      </w: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</w:rPr>
        <w:t>2 times upper limit of normal</w:t>
      </w: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 </w:t>
      </w:r>
    </w:p>
    <w:p w14:paraId="78EFEFE1" w14:textId="77777777" w:rsidR="00697953" w:rsidRPr="00764320" w:rsidRDefault="00697953" w:rsidP="00697953">
      <w:pPr>
        <w:pStyle w:val="NormalWeb"/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B439F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Next day drain is with higher </w:t>
      </w:r>
      <w:proofErr w:type="gramStart"/>
      <w:r w:rsidRPr="00B439F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output ,</w:t>
      </w:r>
      <w:proofErr w:type="gramEnd"/>
      <w:r w:rsidRPr="00B439FD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what would you like to do?!</w:t>
      </w: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</w:t>
      </w:r>
    </w:p>
    <w:p w14:paraId="27D27716" w14:textId="70528029" w:rsidR="00697953" w:rsidRPr="00764320" w:rsidRDefault="00697953" w:rsidP="004A6359">
      <w:pPr>
        <w:pStyle w:val="NormalWeb"/>
        <w:numPr>
          <w:ilvl w:val="0"/>
          <w:numId w:val="7"/>
        </w:numPr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MRCP with secretin stimulation for evaluation of main pancreatic duct</w:t>
      </w: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(</w:t>
      </w: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ERCP is an acceptable </w:t>
      </w:r>
      <w:r w:rsidR="00B439FD" w:rsidRPr="00764320">
        <w:rPr>
          <w:rFonts w:asciiTheme="minorBidi" w:hAnsiTheme="minorBidi" w:cstheme="minorBidi"/>
          <w:color w:val="000000"/>
          <w:sz w:val="28"/>
          <w:szCs w:val="28"/>
        </w:rPr>
        <w:t>alternative,</w:t>
      </w: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 but risk of worsening pancreatitis in trauma patient</w:t>
      </w: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): MRCP negative </w:t>
      </w:r>
    </w:p>
    <w:p w14:paraId="502F53A5" w14:textId="77777777" w:rsidR="00697953" w:rsidRPr="00764320" w:rsidRDefault="00697953" w:rsidP="004A6359">
      <w:pPr>
        <w:pStyle w:val="NormalWeb"/>
        <w:numPr>
          <w:ilvl w:val="0"/>
          <w:numId w:val="7"/>
        </w:numPr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Consider octreotide.</w:t>
      </w:r>
    </w:p>
    <w:p w14:paraId="42A8B3D0" w14:textId="77777777" w:rsidR="00697953" w:rsidRPr="00764320" w:rsidRDefault="00697953" w:rsidP="004A6359">
      <w:pPr>
        <w:pStyle w:val="NormalWeb"/>
        <w:numPr>
          <w:ilvl w:val="0"/>
          <w:numId w:val="7"/>
        </w:numPr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Repeat CT in 4-6 weeks?</w:t>
      </w:r>
    </w:p>
    <w:p w14:paraId="5D07085B" w14:textId="77777777" w:rsidR="00697953" w:rsidRPr="002B0583" w:rsidRDefault="00697953" w:rsidP="00697953">
      <w:pPr>
        <w:pStyle w:val="NormalWeb"/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2B0583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What If persistent </w:t>
      </w:r>
      <w:proofErr w:type="gramStart"/>
      <w:r w:rsidRPr="002B0583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drainage ,</w:t>
      </w:r>
      <w:proofErr w:type="gramEnd"/>
      <w:r w:rsidRPr="002B0583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now a fistula?</w:t>
      </w:r>
      <w:r w:rsidRPr="002B0583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</w:t>
      </w:r>
      <w:r w:rsidRPr="002B0583">
        <w:rPr>
          <w:rFonts w:asciiTheme="minorBidi" w:hAnsiTheme="minorBidi" w:cstheme="minorBidi"/>
          <w:color w:val="000000"/>
          <w:sz w:val="28"/>
          <w:szCs w:val="28"/>
        </w:rPr>
        <w:t>ERCP / Stent</w:t>
      </w:r>
      <w:r w:rsidRPr="002B0583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</w:t>
      </w:r>
    </w:p>
    <w:p w14:paraId="71D86412" w14:textId="77777777" w:rsidR="00697953" w:rsidRPr="00764320" w:rsidRDefault="00697953" w:rsidP="00697953">
      <w:pPr>
        <w:pStyle w:val="NormalWeb"/>
        <w:spacing w:before="138" w:after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</w:pPr>
      <w:r w:rsidRPr="002B0583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What if when obtained MRCP earlier, it showed main pancreatic duct disruption?!</w:t>
      </w: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  <w:t xml:space="preserve"> </w:t>
      </w:r>
      <w:r w:rsidRPr="00764320">
        <w:rPr>
          <w:rFonts w:asciiTheme="minorBidi" w:hAnsiTheme="minorBidi" w:cstheme="minorBidi"/>
          <w:color w:val="000000"/>
          <w:sz w:val="28"/>
          <w:szCs w:val="28"/>
        </w:rPr>
        <w:t>ERCP/ Stent</w:t>
      </w: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  <w:t xml:space="preserve"> </w:t>
      </w:r>
    </w:p>
    <w:p w14:paraId="1583FEA7" w14:textId="77777777" w:rsidR="00697953" w:rsidRPr="00764320" w:rsidRDefault="00697953" w:rsidP="00697953">
      <w:pPr>
        <w:pStyle w:val="NormalWeb"/>
        <w:spacing w:before="280" w:beforeAutospacing="0" w:after="0" w:afterAutospacing="0"/>
        <w:ind w:left="117" w:right="241" w:hanging="3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  <w:t xml:space="preserve">ERCP attempted, Due to the patient’s anatomy, multiple attempts at pancreatic ductal cannulation were unsuccessful and the procedure </w:t>
      </w:r>
      <w:proofErr w:type="gramStart"/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  <w:t>was  aborted</w:t>
      </w:r>
      <w:proofErr w:type="gramEnd"/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  <w:t xml:space="preserve">. The patient continues to have high output of the LUQ drain despite being </w:t>
      </w:r>
      <w:proofErr w:type="gramStart"/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  <w:t>on  octreotide</w:t>
      </w:r>
      <w:proofErr w:type="gramEnd"/>
      <w:r w:rsidRPr="00764320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  <w:t xml:space="preserve"> How would you manage?</w:t>
      </w:r>
      <w:r w:rsidRPr="00764320">
        <w:rPr>
          <w:rFonts w:asciiTheme="minorBidi" w:hAnsiTheme="minorBidi" w:cstheme="minorBidi"/>
          <w:color w:val="000000"/>
          <w:sz w:val="28"/>
          <w:szCs w:val="28"/>
        </w:rPr>
        <w:t> </w:t>
      </w:r>
    </w:p>
    <w:p w14:paraId="03CD06BE" w14:textId="77777777" w:rsidR="00697953" w:rsidRPr="00764320" w:rsidRDefault="00697953" w:rsidP="00697953">
      <w:pPr>
        <w:pStyle w:val="NormalWeb"/>
        <w:spacing w:before="280" w:beforeAutospacing="0" w:after="0" w:afterAutospacing="0"/>
        <w:ind w:left="117" w:right="241" w:hanging="3"/>
        <w:rPr>
          <w:rFonts w:asciiTheme="minorBidi" w:hAnsiTheme="minorBidi" w:cstheme="minorBidi"/>
          <w:color w:val="000000"/>
          <w:sz w:val="28"/>
          <w:szCs w:val="28"/>
        </w:rPr>
      </w:pPr>
    </w:p>
    <w:p w14:paraId="6B8851BB" w14:textId="77777777" w:rsidR="00697953" w:rsidRPr="00764320" w:rsidRDefault="00697953" w:rsidP="00697953">
      <w:pPr>
        <w:pStyle w:val="NormalWeb"/>
        <w:spacing w:before="8" w:beforeAutospacing="0" w:after="0" w:afterAutospacing="0"/>
        <w:ind w:left="492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Ex lap for distal pancreatectomy.  </w:t>
      </w:r>
    </w:p>
    <w:p w14:paraId="67B4614D" w14:textId="77777777" w:rsidR="00697953" w:rsidRPr="00764320" w:rsidRDefault="00697953" w:rsidP="004A6359">
      <w:pPr>
        <w:pStyle w:val="NormalWeb"/>
        <w:numPr>
          <w:ilvl w:val="0"/>
          <w:numId w:val="8"/>
        </w:numPr>
        <w:spacing w:before="8" w:beforeAutospacing="0" w:after="0" w:afterAutospacing="0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Attachments of spleen will already have been mobilized thus mobilize </w:t>
      </w:r>
      <w:proofErr w:type="gramStart"/>
      <w:r w:rsidRPr="00764320">
        <w:rPr>
          <w:rFonts w:asciiTheme="minorBidi" w:hAnsiTheme="minorBidi" w:cstheme="minorBidi"/>
          <w:color w:val="000000"/>
          <w:sz w:val="28"/>
          <w:szCs w:val="28"/>
        </w:rPr>
        <w:t>splenic  flexure</w:t>
      </w:r>
      <w:proofErr w:type="gramEnd"/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 more if improved visualization needed.  </w:t>
      </w:r>
    </w:p>
    <w:p w14:paraId="0E05B63F" w14:textId="77777777" w:rsidR="00697953" w:rsidRPr="00764320" w:rsidRDefault="00697953" w:rsidP="004A6359">
      <w:pPr>
        <w:pStyle w:val="NormalWeb"/>
        <w:numPr>
          <w:ilvl w:val="0"/>
          <w:numId w:val="8"/>
        </w:numPr>
        <w:spacing w:before="6" w:beforeAutospacing="0" w:after="0" w:afterAutospacing="0"/>
        <w:ind w:left="1172" w:right="396" w:hanging="461"/>
        <w:rPr>
          <w:rFonts w:asciiTheme="minorBidi" w:hAnsiTheme="minorBidi" w:cstheme="minorBidi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>Open entirety of gastrocolic ligament.</w:t>
      </w:r>
    </w:p>
    <w:p w14:paraId="0C2D3840" w14:textId="77777777" w:rsidR="00697953" w:rsidRPr="00764320" w:rsidRDefault="00697953" w:rsidP="004A6359">
      <w:pPr>
        <w:pStyle w:val="NormalWeb"/>
        <w:numPr>
          <w:ilvl w:val="0"/>
          <w:numId w:val="8"/>
        </w:numPr>
        <w:spacing w:before="6" w:beforeAutospacing="0" w:after="0" w:afterAutospacing="0"/>
        <w:ind w:left="1172" w:right="396" w:hanging="461"/>
        <w:rPr>
          <w:rFonts w:asciiTheme="minorBidi" w:hAnsiTheme="minorBidi" w:cstheme="minorBidi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Mobilize tail of pancreas to confluence of SMV/Splenic vein and </w:t>
      </w:r>
      <w:proofErr w:type="gramStart"/>
      <w:r w:rsidRPr="00764320">
        <w:rPr>
          <w:rFonts w:asciiTheme="minorBidi" w:hAnsiTheme="minorBidi" w:cstheme="minorBidi"/>
          <w:color w:val="000000"/>
          <w:sz w:val="28"/>
          <w:szCs w:val="28"/>
        </w:rPr>
        <w:t>transect  pancreas</w:t>
      </w:r>
      <w:proofErr w:type="gramEnd"/>
      <w:r w:rsidRPr="00764320">
        <w:rPr>
          <w:rFonts w:asciiTheme="minorBidi" w:hAnsiTheme="minorBidi" w:cstheme="minorBidi"/>
          <w:color w:val="000000"/>
          <w:sz w:val="28"/>
          <w:szCs w:val="28"/>
        </w:rPr>
        <w:t>.</w:t>
      </w:r>
    </w:p>
    <w:p w14:paraId="3DD3ACEB" w14:textId="77777777" w:rsidR="00697953" w:rsidRPr="00764320" w:rsidRDefault="00697953" w:rsidP="004A6359">
      <w:pPr>
        <w:pStyle w:val="NormalWeb"/>
        <w:numPr>
          <w:ilvl w:val="0"/>
          <w:numId w:val="8"/>
        </w:numPr>
        <w:spacing w:before="8" w:beforeAutospacing="0" w:after="0" w:afterAutospacing="0"/>
        <w:ind w:left="1121" w:right="396" w:hanging="461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Sharp division or division with energy device with oversewing of </w:t>
      </w:r>
      <w:proofErr w:type="gramStart"/>
      <w:r w:rsidRPr="00764320">
        <w:rPr>
          <w:rFonts w:asciiTheme="minorBidi" w:hAnsiTheme="minorBidi" w:cstheme="minorBidi"/>
          <w:color w:val="000000"/>
          <w:sz w:val="28"/>
          <w:szCs w:val="28"/>
        </w:rPr>
        <w:t>duct  and</w:t>
      </w:r>
      <w:proofErr w:type="gramEnd"/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 gland. +/- </w:t>
      </w:r>
      <w:proofErr w:type="gramStart"/>
      <w:r w:rsidRPr="00764320">
        <w:rPr>
          <w:rFonts w:asciiTheme="minorBidi" w:hAnsiTheme="minorBidi" w:cstheme="minorBidi"/>
          <w:color w:val="000000"/>
          <w:sz w:val="28"/>
          <w:szCs w:val="28"/>
        </w:rPr>
        <w:t>oversewing .</w:t>
      </w:r>
      <w:proofErr w:type="gramEnd"/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 </w:t>
      </w:r>
    </w:p>
    <w:p w14:paraId="7C9D79A7" w14:textId="77777777" w:rsidR="00697953" w:rsidRPr="00764320" w:rsidRDefault="00697953" w:rsidP="004A6359">
      <w:pPr>
        <w:pStyle w:val="NormalWeb"/>
        <w:numPr>
          <w:ilvl w:val="0"/>
          <w:numId w:val="8"/>
        </w:numPr>
        <w:spacing w:before="8" w:beforeAutospacing="0" w:after="0" w:afterAutospacing="0"/>
        <w:ind w:left="1121" w:right="396" w:hanging="461"/>
        <w:rPr>
          <w:rFonts w:asciiTheme="minorBidi" w:hAnsiTheme="minorBidi" w:cstheme="minorBidi"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color w:val="000000"/>
          <w:sz w:val="28"/>
          <w:szCs w:val="28"/>
        </w:rPr>
        <w:t xml:space="preserve">Can cover with </w:t>
      </w:r>
      <w:proofErr w:type="spellStart"/>
      <w:r w:rsidRPr="00764320">
        <w:rPr>
          <w:rFonts w:asciiTheme="minorBidi" w:hAnsiTheme="minorBidi" w:cstheme="minorBidi"/>
          <w:color w:val="000000"/>
          <w:sz w:val="28"/>
          <w:szCs w:val="28"/>
        </w:rPr>
        <w:t>omentum</w:t>
      </w:r>
      <w:proofErr w:type="spellEnd"/>
      <w:r w:rsidRPr="00764320">
        <w:rPr>
          <w:rFonts w:asciiTheme="minorBidi" w:hAnsiTheme="minorBidi" w:cstheme="minorBidi"/>
          <w:color w:val="000000"/>
          <w:sz w:val="28"/>
          <w:szCs w:val="28"/>
        </w:rPr>
        <w:t> </w:t>
      </w:r>
    </w:p>
    <w:p w14:paraId="7FC59B19" w14:textId="77777777" w:rsidR="00C80F62" w:rsidRPr="00764320" w:rsidRDefault="00C80F62">
      <w:pPr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</w:pPr>
      <w:r w:rsidRPr="00764320"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  <w:br w:type="page"/>
      </w:r>
    </w:p>
    <w:p w14:paraId="6EA7A4CA" w14:textId="5F763463" w:rsidR="005C1192" w:rsidRPr="00764320" w:rsidRDefault="005958FA" w:rsidP="006F6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Theme="minorBidi" w:hAnsiTheme="minorBidi"/>
          <w:b/>
          <w:bCs/>
          <w:color w:val="C00000"/>
          <w:sz w:val="28"/>
          <w:szCs w:val="28"/>
        </w:rPr>
      </w:pPr>
      <w:r w:rsidRPr="00764320">
        <w:rPr>
          <w:rFonts w:asciiTheme="minorBidi" w:hAnsiTheme="minorBid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D86F10" wp14:editId="265E0B03">
                <wp:simplePos x="0" y="0"/>
                <wp:positionH relativeFrom="margin">
                  <wp:align>left</wp:align>
                </wp:positionH>
                <wp:positionV relativeFrom="paragraph">
                  <wp:posOffset>387350</wp:posOffset>
                </wp:positionV>
                <wp:extent cx="6250305" cy="3048000"/>
                <wp:effectExtent l="0" t="0" r="17145" b="19050"/>
                <wp:wrapSquare wrapText="bothSides"/>
                <wp:docPr id="9861615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D73B2" w14:textId="39FE8747" w:rsidR="005958FA" w:rsidRPr="00BC213C" w:rsidRDefault="00BC213C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highlight w:val="yellow"/>
                                <w:shd w:val="clear" w:color="auto" w:fill="FFFFFF"/>
                              </w:rPr>
                              <w:t>Stem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: </w:t>
                            </w:r>
                            <w:r w:rsidR="005958FA"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A 70yoF presents to your office with complaints of 4 months of early satiety.  </w:t>
                            </w:r>
                            <w:r w:rsidR="00292108"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She d</w:t>
                            </w:r>
                            <w:r w:rsidR="005958FA"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enies any nausea/emesis, constipation</w:t>
                            </w:r>
                            <w:r w:rsidR="00292108"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, </w:t>
                            </w:r>
                            <w:r w:rsidR="005958FA"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denies </w:t>
                            </w:r>
                            <w:proofErr w:type="spellStart"/>
                            <w:r w:rsidR="005958FA"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hematechezia</w:t>
                            </w:r>
                            <w:proofErr w:type="spellEnd"/>
                            <w:r w:rsidR="005958FA"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or hematemesis.  Last colonoscopy 5 years ago, normal. </w:t>
                            </w:r>
                            <w:r w:rsidR="00292108"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Sh</w:t>
                            </w:r>
                            <w:r w:rsidR="005958FA"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e endorses a 10lb weight loss in the same amount of time</w:t>
                            </w:r>
                          </w:p>
                          <w:p w14:paraId="0DEC44AA" w14:textId="77777777" w:rsidR="005958FA" w:rsidRPr="00BC213C" w:rsidRDefault="005958FA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14:paraId="3C12EECC" w14:textId="77777777" w:rsidR="005958FA" w:rsidRPr="00BC213C" w:rsidRDefault="005958FA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PMHx:  hyperlipidemia, hypertension</w:t>
                            </w:r>
                          </w:p>
                          <w:p w14:paraId="3D5FD510" w14:textId="77777777" w:rsidR="005958FA" w:rsidRPr="00BC213C" w:rsidRDefault="005958FA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proofErr w:type="spellStart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PSHx</w:t>
                            </w:r>
                            <w:proofErr w:type="spellEnd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:  inguinal hernia repair 30 years ago</w:t>
                            </w:r>
                          </w:p>
                          <w:p w14:paraId="207D8F32" w14:textId="77777777" w:rsidR="005958FA" w:rsidRPr="00BC213C" w:rsidRDefault="005958FA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Meds:  metoprolol, cholesterol med, baby aspirin</w:t>
                            </w:r>
                          </w:p>
                          <w:p w14:paraId="0BEB367A" w14:textId="77777777" w:rsidR="005958FA" w:rsidRPr="00BC213C" w:rsidRDefault="005958FA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proofErr w:type="spellStart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SocHx</w:t>
                            </w:r>
                            <w:proofErr w:type="spellEnd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: social drinker; 20 pack year history smoker, quit 20 years ago</w:t>
                            </w:r>
                          </w:p>
                          <w:p w14:paraId="59959A78" w14:textId="77777777" w:rsidR="005958FA" w:rsidRPr="00BC213C" w:rsidRDefault="005958FA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FH:  Non-contributory</w:t>
                            </w:r>
                          </w:p>
                          <w:p w14:paraId="5B53D79E" w14:textId="77777777" w:rsidR="005958FA" w:rsidRPr="00BC213C" w:rsidRDefault="005958FA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Vital Signs: BP 142/85 HR 75 99% on room air</w:t>
                            </w:r>
                          </w:p>
                          <w:p w14:paraId="3A83A310" w14:textId="77777777" w:rsidR="005958FA" w:rsidRPr="00BC213C" w:rsidRDefault="005958FA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14:paraId="67136E68" w14:textId="18CF4745" w:rsidR="005958FA" w:rsidRPr="00BC213C" w:rsidRDefault="005958FA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PE: </w:t>
                            </w:r>
                            <w:proofErr w:type="gramStart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well</w:t>
                            </w:r>
                            <w:proofErr w:type="gramEnd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appearing </w:t>
                            </w:r>
                            <w:r w:rsidR="00560719"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fe</w:t>
                            </w: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male although thin. Abdomen soft, nontender with palpable left upper abdominal mass. No associated lymphadenopathy</w:t>
                            </w:r>
                          </w:p>
                          <w:p w14:paraId="6F7F8490" w14:textId="77777777" w:rsidR="005958FA" w:rsidRPr="00BC213C" w:rsidRDefault="005958FA" w:rsidP="005958FA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14:paraId="231C5EB7" w14:textId="77777777" w:rsidR="00FB120F" w:rsidRPr="00BC213C" w:rsidRDefault="00FB120F" w:rsidP="00FB120F">
                            <w:pPr>
                              <w:rPr>
                                <w:rFonts w:ascii="Aptos" w:hAnsi="Aptos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86F10" id="_x0000_s1027" type="#_x0000_t202" style="position:absolute;margin-left:0;margin-top:30.5pt;width:492.15pt;height:240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">
                <v:textbox>
                  <w:txbxContent>
                    <w:p w14:paraId="1D1D73B2" w14:textId="39FE8747" w:rsidR="005958FA" w:rsidRPr="00BC213C" w:rsidRDefault="00BC213C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highlight w:val="yellow"/>
                          <w:shd w:val="clear" w:color="auto" w:fill="FFFFFF"/>
                        </w:rPr>
                        <w:t>Stem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: </w:t>
                      </w:r>
                      <w:r w:rsidR="005958FA"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A 70yoF presents to your office with complaints of 4 months of early satiety.  </w:t>
                      </w:r>
                      <w:r w:rsidR="00292108"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She d</w:t>
                      </w:r>
                      <w:r w:rsidR="005958FA"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enies any nausea/emesis, constipation</w:t>
                      </w:r>
                      <w:r w:rsidR="00292108"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, </w:t>
                      </w:r>
                      <w:r w:rsidR="005958FA"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denies </w:t>
                      </w:r>
                      <w:proofErr w:type="spellStart"/>
                      <w:r w:rsidR="005958FA"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hematechezia</w:t>
                      </w:r>
                      <w:proofErr w:type="spellEnd"/>
                      <w:r w:rsidR="005958FA"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 or hematemesis.  Last colonoscopy 5 years ago, normal. </w:t>
                      </w:r>
                      <w:r w:rsidR="00292108"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Sh</w:t>
                      </w:r>
                      <w:r w:rsidR="005958FA"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e endorses a 10lb weight loss in the same amount of time</w:t>
                      </w:r>
                    </w:p>
                    <w:p w14:paraId="0DEC44AA" w14:textId="77777777" w:rsidR="005958FA" w:rsidRPr="00BC213C" w:rsidRDefault="005958FA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14:paraId="3C12EECC" w14:textId="77777777" w:rsidR="005958FA" w:rsidRPr="00BC213C" w:rsidRDefault="005958FA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PMHx:  hyperlipidemia, hypertension</w:t>
                      </w:r>
                    </w:p>
                    <w:p w14:paraId="3D5FD510" w14:textId="77777777" w:rsidR="005958FA" w:rsidRPr="00BC213C" w:rsidRDefault="005958FA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proofErr w:type="spellStart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PSHx</w:t>
                      </w:r>
                      <w:proofErr w:type="spellEnd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:  inguinal hernia repair 30 years ago</w:t>
                      </w:r>
                    </w:p>
                    <w:p w14:paraId="207D8F32" w14:textId="77777777" w:rsidR="005958FA" w:rsidRPr="00BC213C" w:rsidRDefault="005958FA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Meds:  metoprolol, cholesterol med, baby aspirin</w:t>
                      </w:r>
                    </w:p>
                    <w:p w14:paraId="0BEB367A" w14:textId="77777777" w:rsidR="005958FA" w:rsidRPr="00BC213C" w:rsidRDefault="005958FA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proofErr w:type="spellStart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SocHx</w:t>
                      </w:r>
                      <w:proofErr w:type="spellEnd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: social drinker; 20 pack year history smoker, quit 20 years ago</w:t>
                      </w:r>
                    </w:p>
                    <w:p w14:paraId="59959A78" w14:textId="77777777" w:rsidR="005958FA" w:rsidRPr="00BC213C" w:rsidRDefault="005958FA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FH:  Non-contributory</w:t>
                      </w:r>
                    </w:p>
                    <w:p w14:paraId="5B53D79E" w14:textId="77777777" w:rsidR="005958FA" w:rsidRPr="00BC213C" w:rsidRDefault="005958FA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Vital Signs: BP 142/85 HR 75 99% on room air</w:t>
                      </w:r>
                    </w:p>
                    <w:p w14:paraId="3A83A310" w14:textId="77777777" w:rsidR="005958FA" w:rsidRPr="00BC213C" w:rsidRDefault="005958FA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14:paraId="67136E68" w14:textId="18CF4745" w:rsidR="005958FA" w:rsidRPr="00BC213C" w:rsidRDefault="005958FA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PE: </w:t>
                      </w:r>
                      <w:proofErr w:type="gramStart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well</w:t>
                      </w:r>
                      <w:proofErr w:type="gramEnd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 appearing </w:t>
                      </w:r>
                      <w:r w:rsidR="00560719"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fe</w:t>
                      </w: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male although thin. Abdomen soft, nontender with palpable left upper abdominal mass. No associated lymphadenopathy</w:t>
                      </w:r>
                    </w:p>
                    <w:p w14:paraId="6F7F8490" w14:textId="77777777" w:rsidR="005958FA" w:rsidRPr="00BC213C" w:rsidRDefault="005958FA" w:rsidP="005958FA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14:paraId="231C5EB7" w14:textId="77777777" w:rsidR="00FB120F" w:rsidRPr="00BC213C" w:rsidRDefault="00FB120F" w:rsidP="00FB120F">
                      <w:pPr>
                        <w:rPr>
                          <w:rFonts w:ascii="Aptos" w:hAnsi="Aptos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5714C" w:rsidRPr="00764320"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  <w:t>B</w:t>
      </w:r>
      <w:r w:rsidR="0019080A" w:rsidRPr="00764320"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  <w:t>Q</w:t>
      </w:r>
      <w:r w:rsidR="008A6DDC" w:rsidRPr="00764320"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  <w:t>2</w:t>
      </w:r>
      <w:r w:rsidR="00D72216" w:rsidRPr="00764320">
        <w:rPr>
          <w:rFonts w:asciiTheme="minorBidi" w:hAnsiTheme="minorBidi"/>
          <w:b/>
          <w:bCs/>
          <w:color w:val="C00000"/>
          <w:sz w:val="28"/>
          <w:szCs w:val="28"/>
        </w:rPr>
        <w:t xml:space="preserve"> </w:t>
      </w:r>
      <w:r w:rsidRPr="00764320">
        <w:rPr>
          <w:rFonts w:asciiTheme="minorBidi" w:hAnsiTheme="minorBidi"/>
          <w:b/>
          <w:bCs/>
          <w:color w:val="385623" w:themeColor="accent6" w:themeShade="80"/>
          <w:sz w:val="28"/>
          <w:szCs w:val="28"/>
        </w:rPr>
        <w:t>GIST</w:t>
      </w:r>
    </w:p>
    <w:p w14:paraId="5958BB4E" w14:textId="77777777" w:rsidR="001965AB" w:rsidRDefault="001965AB" w:rsidP="005958FA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</w:p>
    <w:p w14:paraId="30BF661E" w14:textId="13FFD9F1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 w:rsidRPr="001965AB">
        <w:rPr>
          <w:rFonts w:asciiTheme="minorBidi" w:eastAsia="Times New Roman" w:hAnsiTheme="minorBidi"/>
          <w:b/>
          <w:color w:val="000000"/>
          <w:sz w:val="28"/>
          <w:szCs w:val="28"/>
          <w:highlight w:val="yellow"/>
          <w:shd w:val="clear" w:color="auto" w:fill="FFFFFF"/>
        </w:rPr>
        <w:t>How would you work up this patient?</w:t>
      </w:r>
    </w:p>
    <w:p w14:paraId="39BD5A3A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</w:p>
    <w:p w14:paraId="303B27EE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Work up:</w:t>
      </w:r>
    </w:p>
    <w:p w14:paraId="6877AC87" w14:textId="77777777" w:rsidR="005958FA" w:rsidRPr="001965AB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CT </w:t>
      </w:r>
      <w:proofErr w:type="spellStart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abd</w:t>
      </w:r>
      <w:proofErr w:type="spellEnd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/pelvis with IV/PO contrast – </w:t>
      </w:r>
      <w:r w:rsidRPr="001965AB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>7cm heterogenous mass associated with the gastric fundus without evidence of liver or peritoneal metastases or adenopathy</w:t>
      </w:r>
    </w:p>
    <w:p w14:paraId="5222936E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137EBB61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AD33BC9" wp14:editId="1BFEB0E0">
            <wp:extent cx="5943600" cy="2894965"/>
            <wp:effectExtent l="0" t="0" r="0" b="635"/>
            <wp:docPr id="1" name="Picture 1" descr="A close-up of a scan of a human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scan of a human body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3899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647346E8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35741FE7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42F8B0CB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  <w:t xml:space="preserve">Diagnosis: </w:t>
      </w:r>
    </w:p>
    <w:p w14:paraId="59A32759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Gastrointestinal stromal tumor  </w:t>
      </w:r>
    </w:p>
    <w:p w14:paraId="632965BC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4630C66C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 w:rsidRPr="001965AB">
        <w:rPr>
          <w:rFonts w:asciiTheme="minorBidi" w:eastAsia="Times New Roman" w:hAnsiTheme="minorBidi"/>
          <w:b/>
          <w:color w:val="000000"/>
          <w:sz w:val="28"/>
          <w:szCs w:val="28"/>
          <w:highlight w:val="yellow"/>
          <w:shd w:val="clear" w:color="auto" w:fill="FFFFFF"/>
        </w:rPr>
        <w:t>What would you like to do next?</w:t>
      </w:r>
    </w:p>
    <w:p w14:paraId="1B82900D" w14:textId="1EF87DB8" w:rsidR="005958FA" w:rsidRPr="00764320" w:rsidRDefault="005958FA" w:rsidP="00482DF2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EGD </w:t>
      </w:r>
      <w:r w:rsidR="00482DF2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(</w:t>
      </w:r>
      <w:r w:rsidR="00482DF2"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>Describe</w:t>
      </w:r>
      <w:r w:rsidR="00482DF2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)</w:t>
      </w:r>
    </w:p>
    <w:p w14:paraId="2D3A8566" w14:textId="77777777" w:rsidR="005958FA" w:rsidRPr="00764320" w:rsidRDefault="005958FA" w:rsidP="00482DF2">
      <w:pPr>
        <w:spacing w:after="0" w:line="240" w:lineRule="auto"/>
        <w:ind w:firstLine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Procedural sedation</w:t>
      </w:r>
    </w:p>
    <w:p w14:paraId="391C5A0B" w14:textId="77777777" w:rsidR="005958FA" w:rsidRPr="00764320" w:rsidRDefault="005958FA" w:rsidP="00482DF2">
      <w:pPr>
        <w:spacing w:after="0" w:line="240" w:lineRule="auto"/>
        <w:ind w:left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Place in left lateral decubitus position</w:t>
      </w:r>
    </w:p>
    <w:p w14:paraId="0FB7367C" w14:textId="77777777" w:rsidR="005958FA" w:rsidRPr="00764320" w:rsidRDefault="005958FA" w:rsidP="00482DF2">
      <w:pPr>
        <w:spacing w:after="0" w:line="240" w:lineRule="auto"/>
        <w:ind w:left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Insert scope into mouth under direct visualization</w:t>
      </w:r>
    </w:p>
    <w:p w14:paraId="02B1E866" w14:textId="77777777" w:rsidR="005958FA" w:rsidRPr="00764320" w:rsidRDefault="005958FA" w:rsidP="00482DF2">
      <w:pPr>
        <w:spacing w:after="0" w:line="240" w:lineRule="auto"/>
        <w:ind w:left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Pass the scope past the cricoarytenoid cartilage into the esophagus </w:t>
      </w:r>
    </w:p>
    <w:p w14:paraId="7E2D511D" w14:textId="77777777" w:rsidR="005958FA" w:rsidRPr="00764320" w:rsidRDefault="005958FA" w:rsidP="00482DF2">
      <w:pPr>
        <w:spacing w:after="0" w:line="240" w:lineRule="auto"/>
        <w:ind w:left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Ensuring direct visualization, pass the scope through the esophagus with continuous insufflation </w:t>
      </w:r>
      <w:proofErr w:type="gramStart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in order to</w:t>
      </w:r>
      <w:proofErr w:type="gramEnd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visualize the entire esophagus</w:t>
      </w:r>
    </w:p>
    <w:p w14:paraId="2B8DD15B" w14:textId="77777777" w:rsidR="005958FA" w:rsidRPr="00764320" w:rsidRDefault="005958FA" w:rsidP="00482DF2">
      <w:pPr>
        <w:spacing w:after="0" w:line="240" w:lineRule="auto"/>
        <w:ind w:left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Visualize the gastroesophageal junction and pass into the stomach</w:t>
      </w:r>
    </w:p>
    <w:p w14:paraId="7AA5585C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343BCC7D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  <w:t xml:space="preserve">EGD demonstrates large submucosal mass without any ulceration. </w:t>
      </w:r>
    </w:p>
    <w:p w14:paraId="7520B60B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If examinee asks </w:t>
      </w:r>
      <w:proofErr w:type="gramStart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for :</w:t>
      </w:r>
      <w:proofErr w:type="gramEnd"/>
    </w:p>
    <w:p w14:paraId="02F4ADA6" w14:textId="77777777" w:rsidR="005958FA" w:rsidRPr="00764320" w:rsidRDefault="005958FA" w:rsidP="005958FA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biopsy: </w:t>
      </w:r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>no pathologic abnormality</w:t>
      </w:r>
    </w:p>
    <w:p w14:paraId="7FB67146" w14:textId="77777777" w:rsidR="005958FA" w:rsidRPr="00764320" w:rsidRDefault="005958FA" w:rsidP="005958FA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EUS</w:t>
      </w:r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 xml:space="preserve">: large heterogenous mass contiguous with gastric wall without </w:t>
      </w:r>
      <w:proofErr w:type="spellStart"/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>perigastric</w:t>
      </w:r>
      <w:proofErr w:type="spellEnd"/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 xml:space="preserve"> lymphadenopathy</w:t>
      </w:r>
    </w:p>
    <w:p w14:paraId="15247E93" w14:textId="77777777" w:rsidR="005958FA" w:rsidRPr="00764320" w:rsidRDefault="005958FA" w:rsidP="005958FA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FNA: </w:t>
      </w:r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>spindle cells, immunohistochemistry not performed. (FNA not necessary unless concerned for metastatic spread, unresectable or neoadjuvant therapy is planned)</w:t>
      </w:r>
    </w:p>
    <w:p w14:paraId="3418866D" w14:textId="77777777" w:rsidR="005958FA" w:rsidRPr="00482DF2" w:rsidRDefault="005958FA" w:rsidP="005958FA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MRI or PET – </w:t>
      </w:r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 xml:space="preserve">not available </w:t>
      </w:r>
    </w:p>
    <w:p w14:paraId="2BE9BFD7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41717671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482DF2">
        <w:rPr>
          <w:rFonts w:asciiTheme="minorBidi" w:eastAsia="Times New Roman" w:hAnsiTheme="minorBidi"/>
          <w:b/>
          <w:color w:val="000000"/>
          <w:sz w:val="28"/>
          <w:szCs w:val="28"/>
          <w:highlight w:val="yellow"/>
          <w:shd w:val="clear" w:color="auto" w:fill="FFFFFF"/>
        </w:rPr>
        <w:t>How would you treat this patient?</w:t>
      </w:r>
    </w:p>
    <w:p w14:paraId="38D9B700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proofErr w:type="spellStart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Resectable</w:t>
      </w:r>
      <w:proofErr w:type="spellEnd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GIST. No neoadjuvant therapy is necessary</w:t>
      </w:r>
    </w:p>
    <w:p w14:paraId="134E4EB3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3E2DD862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482DF2">
        <w:rPr>
          <w:rFonts w:asciiTheme="minorBidi" w:eastAsia="Times New Roman" w:hAnsiTheme="minorBidi"/>
          <w:color w:val="000000"/>
          <w:sz w:val="28"/>
          <w:szCs w:val="28"/>
          <w:highlight w:val="yellow"/>
          <w:shd w:val="clear" w:color="auto" w:fill="FFFFFF"/>
        </w:rPr>
        <w:t>Describe operative approach:</w:t>
      </w: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</w:t>
      </w:r>
    </w:p>
    <w:p w14:paraId="7FD2F9A5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Can perform laparoscopically or open. </w:t>
      </w:r>
    </w:p>
    <w:p w14:paraId="11456BCF" w14:textId="77777777" w:rsidR="00A543EB" w:rsidRDefault="005958FA" w:rsidP="005958FA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If laparoscopic</w:t>
      </w:r>
      <w:r w:rsidR="00A543EB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:</w:t>
      </w: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</w:t>
      </w:r>
    </w:p>
    <w:p w14:paraId="1D35C7B8" w14:textId="77777777" w:rsidR="00A543EB" w:rsidRDefault="005958FA" w:rsidP="00A543EB">
      <w:pPr>
        <w:pStyle w:val="ListParagraph"/>
        <w:numPr>
          <w:ilvl w:val="1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need to describe position and port placement: lithotomy or supine position</w:t>
      </w:r>
    </w:p>
    <w:p w14:paraId="55E96931" w14:textId="2C037F42" w:rsidR="00A543EB" w:rsidRPr="00A543EB" w:rsidRDefault="005958FA" w:rsidP="00A543EB">
      <w:pPr>
        <w:pStyle w:val="ListParagraph"/>
        <w:numPr>
          <w:ilvl w:val="1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A543EB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12mm port to the left of the umbilicus</w:t>
      </w:r>
      <w:r w:rsidR="00A543EB" w:rsidRPr="00A543EB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.</w:t>
      </w:r>
    </w:p>
    <w:p w14:paraId="5BC02B2C" w14:textId="0F24DC45" w:rsidR="005958FA" w:rsidRDefault="005958FA" w:rsidP="00A543EB">
      <w:pPr>
        <w:pStyle w:val="ListParagraph"/>
        <w:numPr>
          <w:ilvl w:val="1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4 additional ports – right of umbilicus, right costal margin, left costal margin and liver retractor</w:t>
      </w:r>
    </w:p>
    <w:p w14:paraId="4738E982" w14:textId="77777777" w:rsidR="008A501D" w:rsidRPr="00764320" w:rsidRDefault="008A501D" w:rsidP="008A501D">
      <w:pPr>
        <w:pStyle w:val="ListParagraph"/>
        <w:spacing w:after="0" w:line="240" w:lineRule="auto"/>
        <w:ind w:left="108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316C424C" w14:textId="77777777" w:rsidR="00303F69" w:rsidRDefault="005958FA" w:rsidP="00303F69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Open – supine position, upper midline celiotomy</w:t>
      </w:r>
    </w:p>
    <w:p w14:paraId="12457670" w14:textId="77777777" w:rsidR="006462CE" w:rsidRDefault="005958FA" w:rsidP="00303F69">
      <w:pPr>
        <w:pStyle w:val="ListParagraph"/>
        <w:numPr>
          <w:ilvl w:val="1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303F69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Examine the abdomen for metastases </w:t>
      </w:r>
    </w:p>
    <w:p w14:paraId="36C2F238" w14:textId="77777777" w:rsidR="006462CE" w:rsidRDefault="005958FA" w:rsidP="006462CE">
      <w:pPr>
        <w:pStyle w:val="ListParagraph"/>
        <w:numPr>
          <w:ilvl w:val="1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303F69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Resect the GIST with 1cm gross margin utilizing staple device, ensuring not to narrow the gastroesophageal junction. </w:t>
      </w:r>
    </w:p>
    <w:p w14:paraId="0F18EE86" w14:textId="77777777" w:rsidR="006462CE" w:rsidRDefault="005958FA" w:rsidP="006462CE">
      <w:pPr>
        <w:pStyle w:val="ListParagraph"/>
        <w:numPr>
          <w:ilvl w:val="1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6462CE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Should use endoscopy or bougie to ensure against narrowing of stomach or GE junction.  </w:t>
      </w:r>
    </w:p>
    <w:p w14:paraId="00202044" w14:textId="77777777" w:rsidR="006462CE" w:rsidRDefault="005958FA" w:rsidP="006462CE">
      <w:pPr>
        <w:pStyle w:val="ListParagraph"/>
        <w:numPr>
          <w:ilvl w:val="1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6462CE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Should perform leak test</w:t>
      </w:r>
    </w:p>
    <w:p w14:paraId="4DAF6EBC" w14:textId="4573A224" w:rsidR="005958FA" w:rsidRPr="006462CE" w:rsidRDefault="005958FA" w:rsidP="006462CE">
      <w:pPr>
        <w:pStyle w:val="ListParagraph"/>
        <w:numPr>
          <w:ilvl w:val="1"/>
          <w:numId w:val="9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6462CE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Ensure not to disrupt the pseudocapsule and cause spillage of tumor </w:t>
      </w:r>
    </w:p>
    <w:p w14:paraId="27EFB870" w14:textId="7DDBEA50" w:rsidR="005958FA" w:rsidRPr="00764320" w:rsidRDefault="005958FA" w:rsidP="00227490">
      <w:pPr>
        <w:tabs>
          <w:tab w:val="left" w:pos="3570"/>
        </w:tabs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ab/>
      </w:r>
    </w:p>
    <w:p w14:paraId="1630BD7A" w14:textId="77777777" w:rsidR="005958FA" w:rsidRPr="00764320" w:rsidRDefault="005958FA" w:rsidP="005958FA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</w:p>
    <w:p w14:paraId="66E1A279" w14:textId="78BA0D57" w:rsidR="005958FA" w:rsidRPr="00764320" w:rsidRDefault="005958FA" w:rsidP="009C1A9F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 w:rsidRPr="009C1A9F">
        <w:rPr>
          <w:rFonts w:asciiTheme="minorBidi" w:eastAsia="Times New Roman" w:hAnsiTheme="minorBidi"/>
          <w:b/>
          <w:color w:val="000000"/>
          <w:sz w:val="28"/>
          <w:szCs w:val="28"/>
          <w:highlight w:val="yellow"/>
          <w:shd w:val="clear" w:color="auto" w:fill="FFFFFF"/>
        </w:rPr>
        <w:t xml:space="preserve">Pathology returns as </w:t>
      </w:r>
      <w:r w:rsidR="009C1A9F" w:rsidRPr="009C1A9F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  <w:shd w:val="clear" w:color="auto" w:fill="FFFFFF"/>
        </w:rPr>
        <w:t>7cm gastrointestinal stromal tumor with mitotic rate &gt;50/HPF</w:t>
      </w:r>
      <w:r w:rsidR="009C1A9F" w:rsidRPr="009C1A9F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  <w:shd w:val="clear" w:color="auto" w:fill="FFFFFF"/>
        </w:rPr>
        <w:t xml:space="preserve">, </w:t>
      </w:r>
      <w:r w:rsidRPr="009C1A9F">
        <w:rPr>
          <w:rFonts w:asciiTheme="minorBidi" w:eastAsia="Times New Roman" w:hAnsiTheme="minorBidi"/>
          <w:b/>
          <w:color w:val="000000"/>
          <w:sz w:val="28"/>
          <w:szCs w:val="28"/>
          <w:highlight w:val="yellow"/>
          <w:shd w:val="clear" w:color="auto" w:fill="FFFFFF"/>
        </w:rPr>
        <w:t>Any other recommendations for this patient’s care?</w:t>
      </w:r>
    </w:p>
    <w:p w14:paraId="1F3B1D73" w14:textId="26020A5A" w:rsidR="005958FA" w:rsidRPr="00764320" w:rsidRDefault="009C1A9F" w:rsidP="005958FA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ab/>
      </w:r>
    </w:p>
    <w:p w14:paraId="39E5988C" w14:textId="78F51BFC" w:rsidR="005958FA" w:rsidRPr="00764320" w:rsidRDefault="009C1A9F" w:rsidP="009C1A9F">
      <w:pPr>
        <w:spacing w:after="0" w:line="240" w:lineRule="auto"/>
        <w:ind w:firstLine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Imatinib</w:t>
      </w:r>
      <w:r w:rsidR="005958FA"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for at least 3 years</w:t>
      </w:r>
    </w:p>
    <w:p w14:paraId="381A0F8C" w14:textId="77777777" w:rsidR="005958FA" w:rsidRPr="00764320" w:rsidRDefault="005958FA" w:rsidP="009C1A9F">
      <w:pPr>
        <w:spacing w:after="0" w:line="240" w:lineRule="auto"/>
        <w:ind w:firstLine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H&amp;P as well as CT scan every 6months-1 year for at least 10 years</w:t>
      </w:r>
    </w:p>
    <w:p w14:paraId="2D669093" w14:textId="77777777" w:rsidR="005958FA" w:rsidRPr="00764320" w:rsidRDefault="005958FA">
      <w:pPr>
        <w:rPr>
          <w:rFonts w:asciiTheme="minorBidi" w:eastAsia="Times New Roman" w:hAnsiTheme="minorBidi"/>
          <w:b/>
          <w:bCs/>
          <w:color w:val="538135" w:themeColor="accent6" w:themeShade="BF"/>
          <w:sz w:val="28"/>
          <w:szCs w:val="28"/>
        </w:rPr>
      </w:pPr>
      <w:r w:rsidRPr="00764320"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  <w:br w:type="page"/>
      </w:r>
    </w:p>
    <w:p w14:paraId="65685212" w14:textId="53C649FF" w:rsidR="008A6DDC" w:rsidRPr="00764320" w:rsidRDefault="008A6DDC" w:rsidP="0083429A">
      <w:pPr>
        <w:pStyle w:val="NormalWeb"/>
        <w:spacing w:before="138" w:beforeAutospacing="0" w:after="0" w:afterAutospacing="0"/>
        <w:ind w:right="224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b/>
          <w:bCs/>
          <w:color w:val="538135" w:themeColor="accent6" w:themeShade="BF"/>
          <w:sz w:val="28"/>
          <w:szCs w:val="28"/>
        </w:rPr>
        <w:t>BQ3</w:t>
      </w:r>
      <w:r w:rsidRPr="00764320">
        <w:rPr>
          <w:rFonts w:asciiTheme="minorBidi" w:hAnsiTheme="minorBidi" w:cstheme="minorBidi"/>
          <w:b/>
          <w:bCs/>
          <w:color w:val="C00000"/>
          <w:sz w:val="28"/>
          <w:szCs w:val="28"/>
        </w:rPr>
        <w:t xml:space="preserve"> </w:t>
      </w:r>
      <w:r w:rsidR="00C6436E" w:rsidRPr="00764320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</w:rPr>
        <w:t>BURN</w:t>
      </w:r>
      <w:r w:rsidR="007C4EAA" w:rsidRPr="00764320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</w:rPr>
        <w:t xml:space="preserve"> </w:t>
      </w:r>
    </w:p>
    <w:p w14:paraId="2D8480BF" w14:textId="32013DFD" w:rsidR="0083429A" w:rsidRPr="00764320" w:rsidRDefault="0083429A" w:rsidP="0083429A">
      <w:pPr>
        <w:pStyle w:val="NormalWeb"/>
        <w:spacing w:before="0" w:beforeAutospacing="0" w:after="0" w:afterAutospacing="0"/>
        <w:ind w:right="225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764320">
        <w:rPr>
          <w:rFonts w:asciiTheme="minorBidi" w:hAnsiTheme="minorBidi" w:cstheme="minorBid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5FDC33" wp14:editId="5E4A07A2">
                <wp:simplePos x="0" y="0"/>
                <wp:positionH relativeFrom="column">
                  <wp:posOffset>33020</wp:posOffset>
                </wp:positionH>
                <wp:positionV relativeFrom="paragraph">
                  <wp:posOffset>328295</wp:posOffset>
                </wp:positionV>
                <wp:extent cx="5917565" cy="2366645"/>
                <wp:effectExtent l="0" t="0" r="2603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7565" cy="2366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763AC" w14:textId="77777777" w:rsidR="00BB40A9" w:rsidRPr="00BC213C" w:rsidRDefault="0083429A" w:rsidP="00BB40A9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C213C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 w:rsidRPr="00BC213C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BB40A9"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A 47 y/o male is brought to the ED by EMS after being evacuated from a bedroom fire, started while he was smoking in his bed. </w:t>
                            </w:r>
                          </w:p>
                          <w:p w14:paraId="02C7960E" w14:textId="77777777" w:rsidR="00BB40A9" w:rsidRPr="00BC213C" w:rsidRDefault="00BB40A9" w:rsidP="00BB40A9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Upon evaluation he is awake and conversive but appears confused. </w:t>
                            </w:r>
                          </w:p>
                          <w:p w14:paraId="3DD43F06" w14:textId="77777777" w:rsidR="00BB40A9" w:rsidRPr="00BC213C" w:rsidRDefault="00BB40A9" w:rsidP="00BB40A9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He is noted to have 60% TBSA burns to his upper torso, sparing only his lower extremities. His nasal hair is </w:t>
                            </w:r>
                            <w:proofErr w:type="gramStart"/>
                            <w:r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singed</w:t>
                            </w:r>
                            <w:proofErr w:type="gramEnd"/>
                            <w:r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 and he has a productive cough with a hoarse voice. </w:t>
                            </w:r>
                          </w:p>
                          <w:p w14:paraId="12829BE8" w14:textId="77777777" w:rsidR="00BB40A9" w:rsidRPr="00BC213C" w:rsidRDefault="00BB40A9" w:rsidP="00BB40A9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C213C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HR- 115, RR- 30, BP – 95/50, Temp – 37C, SpO2-100%.</w:t>
                            </w:r>
                          </w:p>
                          <w:p w14:paraId="37A3CBC7" w14:textId="77777777" w:rsidR="00BB40A9" w:rsidRPr="00BC213C" w:rsidRDefault="00BB40A9" w:rsidP="00BB40A9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</w:pPr>
                          </w:p>
                          <w:p w14:paraId="7DB9A5DC" w14:textId="21CD697C" w:rsidR="0083429A" w:rsidRPr="00BC213C" w:rsidRDefault="0083429A" w:rsidP="00BB40A9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FDC33" id="_x0000_s1028" type="#_x0000_t202" style="position:absolute;left:0;text-align:left;margin-left:2.6pt;margin-top:25.85pt;width:465.95pt;height:186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">
                <v:textbox>
                  <w:txbxContent>
                    <w:p w14:paraId="394763AC" w14:textId="77777777" w:rsidR="00BB40A9" w:rsidRPr="00BC213C" w:rsidRDefault="0083429A" w:rsidP="00BB40A9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BC213C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 w:rsidRPr="00BC213C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BB40A9"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A 47 y/o male is brought to the ED by EMS after being evacuated from a bedroom fire, started while he was smoking in his bed. </w:t>
                      </w:r>
                    </w:p>
                    <w:p w14:paraId="02C7960E" w14:textId="77777777" w:rsidR="00BB40A9" w:rsidRPr="00BC213C" w:rsidRDefault="00BB40A9" w:rsidP="00BB40A9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Upon evaluation he is awake and conversive but appears confused. </w:t>
                      </w:r>
                    </w:p>
                    <w:p w14:paraId="3DD43F06" w14:textId="77777777" w:rsidR="00BB40A9" w:rsidRPr="00BC213C" w:rsidRDefault="00BB40A9" w:rsidP="00BB40A9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He is noted to have 60% TBSA burns to his upper torso, sparing only his lower extremities. His nasal hair is </w:t>
                      </w:r>
                      <w:proofErr w:type="gramStart"/>
                      <w:r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singed</w:t>
                      </w:r>
                      <w:proofErr w:type="gramEnd"/>
                      <w:r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 and he has a productive cough with a hoarse voice. </w:t>
                      </w:r>
                    </w:p>
                    <w:p w14:paraId="12829BE8" w14:textId="77777777" w:rsidR="00BB40A9" w:rsidRPr="00BC213C" w:rsidRDefault="00BB40A9" w:rsidP="00BB40A9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BC213C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HR- 115, RR- 30, BP – 95/50, Temp – 37C, SpO2-100%.</w:t>
                      </w:r>
                    </w:p>
                    <w:p w14:paraId="37A3CBC7" w14:textId="77777777" w:rsidR="00BB40A9" w:rsidRPr="00BC213C" w:rsidRDefault="00BB40A9" w:rsidP="00BB40A9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Bidi" w:hAnsiTheme="minorBidi" w:cstheme="minorBidi"/>
                          <w:sz w:val="28"/>
                          <w:szCs w:val="28"/>
                        </w:rPr>
                      </w:pPr>
                    </w:p>
                    <w:p w14:paraId="7DB9A5DC" w14:textId="21CD697C" w:rsidR="0083429A" w:rsidRPr="00BC213C" w:rsidRDefault="0083429A" w:rsidP="00BB40A9">
                      <w:pPr>
                        <w:pStyle w:val="NormalWeb"/>
                        <w:spacing w:after="0"/>
                        <w:ind w:right="256"/>
                        <w:rPr>
                          <w:rFonts w:asciiTheme="minorBidi" w:hAnsiTheme="minorBidi" w:cstheme="min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127632" w14:textId="77777777" w:rsidR="00C6436E" w:rsidRPr="00764320" w:rsidRDefault="00C6436E" w:rsidP="00C6436E">
      <w:pPr>
        <w:spacing w:before="2" w:after="0" w:line="240" w:lineRule="auto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Additional Workup or Studies:</w:t>
      </w:r>
    </w:p>
    <w:p w14:paraId="484D4CB5" w14:textId="77777777" w:rsidR="00C6436E" w:rsidRPr="00764320" w:rsidRDefault="00C6436E" w:rsidP="00C6436E">
      <w:pPr>
        <w:spacing w:before="11" w:after="0" w:line="240" w:lineRule="auto"/>
        <w:ind w:left="107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CMP, CBC, carboxyhemoglobin, lactate</w:t>
      </w:r>
    </w:p>
    <w:p w14:paraId="58848F00" w14:textId="77777777" w:rsidR="00C6436E" w:rsidRPr="00764320" w:rsidRDefault="00C6436E" w:rsidP="00C6436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706EC545" w14:textId="77777777" w:rsidR="00C6436E" w:rsidRPr="00764320" w:rsidRDefault="00C6436E" w:rsidP="00C6436E">
      <w:pPr>
        <w:spacing w:after="0" w:line="240" w:lineRule="auto"/>
        <w:ind w:right="109"/>
        <w:rPr>
          <w:rFonts w:asciiTheme="minorBidi" w:eastAsia="Times New Roman" w:hAnsiTheme="minorBidi"/>
          <w:color w:val="000000"/>
          <w:sz w:val="28"/>
          <w:szCs w:val="28"/>
        </w:rPr>
      </w:pPr>
      <w:r w:rsidRPr="006462CE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 are you concerned about?!</w:t>
      </w:r>
      <w:r w:rsidRPr="006462CE">
        <w:rPr>
          <w:rFonts w:asciiTheme="minorBidi" w:eastAsia="Times New Roman" w:hAnsiTheme="minorBidi"/>
          <w:color w:val="000000"/>
          <w:sz w:val="28"/>
          <w:szCs w:val="28"/>
          <w:highlight w:val="yellow"/>
        </w:rPr>
        <w:t>:</w:t>
      </w: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 </w:t>
      </w:r>
    </w:p>
    <w:p w14:paraId="6492D2D6" w14:textId="77777777" w:rsidR="00C6436E" w:rsidRPr="00764320" w:rsidRDefault="00C6436E" w:rsidP="00C6436E">
      <w:pPr>
        <w:pStyle w:val="ListParagraph"/>
        <w:numPr>
          <w:ilvl w:val="0"/>
          <w:numId w:val="15"/>
        </w:numPr>
        <w:spacing w:after="0" w:line="240" w:lineRule="auto"/>
        <w:ind w:right="109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Airway compromise with an upper airway inhalation injury</w:t>
      </w:r>
    </w:p>
    <w:p w14:paraId="6FAF55CC" w14:textId="77777777" w:rsidR="00C6436E" w:rsidRPr="00764320" w:rsidRDefault="00C6436E" w:rsidP="00C6436E">
      <w:pPr>
        <w:pStyle w:val="ListParagraph"/>
        <w:numPr>
          <w:ilvl w:val="0"/>
          <w:numId w:val="15"/>
        </w:numPr>
        <w:spacing w:after="0" w:line="240" w:lineRule="auto"/>
        <w:ind w:right="109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Development of decreased pulmonary compliance with circumferential burns to the torso</w:t>
      </w:r>
    </w:p>
    <w:p w14:paraId="347B6F31" w14:textId="77777777" w:rsidR="00C6436E" w:rsidRPr="00764320" w:rsidRDefault="00C6436E" w:rsidP="00C6436E">
      <w:pPr>
        <w:pStyle w:val="ListParagraph"/>
        <w:numPr>
          <w:ilvl w:val="0"/>
          <w:numId w:val="15"/>
        </w:numPr>
        <w:spacing w:after="0" w:line="240" w:lineRule="auto"/>
        <w:ind w:right="109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Carbon monoxide poisoning</w:t>
      </w:r>
    </w:p>
    <w:p w14:paraId="7E657CD8" w14:textId="77777777" w:rsidR="00C6436E" w:rsidRPr="00764320" w:rsidRDefault="00C6436E" w:rsidP="00C6436E">
      <w:pPr>
        <w:pStyle w:val="ListParagraph"/>
        <w:numPr>
          <w:ilvl w:val="0"/>
          <w:numId w:val="15"/>
        </w:numPr>
        <w:spacing w:after="0" w:line="240" w:lineRule="auto"/>
        <w:ind w:right="109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Hypothermia</w:t>
      </w:r>
    </w:p>
    <w:p w14:paraId="167366B4" w14:textId="77777777" w:rsidR="00C6436E" w:rsidRPr="00764320" w:rsidRDefault="00C6436E" w:rsidP="00C6436E">
      <w:pPr>
        <w:pStyle w:val="ListParagraph"/>
        <w:numPr>
          <w:ilvl w:val="0"/>
          <w:numId w:val="15"/>
        </w:numPr>
        <w:spacing w:after="0" w:line="240" w:lineRule="auto"/>
        <w:ind w:right="109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ARDS/multisystem organ failure</w:t>
      </w:r>
    </w:p>
    <w:p w14:paraId="6437C129" w14:textId="77777777" w:rsidR="00C6436E" w:rsidRPr="00764320" w:rsidRDefault="00C6436E" w:rsidP="00C6436E">
      <w:pPr>
        <w:pStyle w:val="ListParagraph"/>
        <w:numPr>
          <w:ilvl w:val="0"/>
          <w:numId w:val="15"/>
        </w:numPr>
        <w:spacing w:after="0" w:line="240" w:lineRule="auto"/>
        <w:ind w:right="109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Compartment syndrome in extremities or abdomen</w:t>
      </w:r>
    </w:p>
    <w:p w14:paraId="49FA1D75" w14:textId="77777777" w:rsidR="00C6436E" w:rsidRPr="00764320" w:rsidRDefault="00C6436E" w:rsidP="00C6436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1B48E9FF" w14:textId="77777777" w:rsidR="00C6436E" w:rsidRPr="00764320" w:rsidRDefault="00C6436E" w:rsidP="00C6436E">
      <w:pPr>
        <w:spacing w:before="1" w:after="0" w:line="240" w:lineRule="auto"/>
        <w:rPr>
          <w:rFonts w:asciiTheme="minorBidi" w:eastAsia="Times New Roman" w:hAnsiTheme="minorBidi"/>
          <w:sz w:val="28"/>
          <w:szCs w:val="28"/>
        </w:rPr>
      </w:pPr>
      <w:r w:rsidRPr="006462CE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 would you like to do now?</w:t>
      </w:r>
    </w:p>
    <w:p w14:paraId="5745A2F8" w14:textId="77777777" w:rsidR="00C6436E" w:rsidRPr="00764320" w:rsidRDefault="00C6436E" w:rsidP="00C6436E">
      <w:pPr>
        <w:numPr>
          <w:ilvl w:val="0"/>
          <w:numId w:val="10"/>
        </w:numPr>
        <w:spacing w:before="8"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Intubate – 100% FiO2 </w:t>
      </w:r>
    </w:p>
    <w:p w14:paraId="2589DAF0" w14:textId="77777777" w:rsidR="00C6436E" w:rsidRPr="00764320" w:rsidRDefault="00C6436E" w:rsidP="00C6436E">
      <w:pPr>
        <w:numPr>
          <w:ilvl w:val="0"/>
          <w:numId w:val="10"/>
        </w:numPr>
        <w:spacing w:before="8"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Serial carboxyhemoglobin levels</w:t>
      </w:r>
    </w:p>
    <w:p w14:paraId="34A0F0AC" w14:textId="77777777" w:rsidR="00C6436E" w:rsidRPr="008D09E4" w:rsidRDefault="00C6436E" w:rsidP="00C6436E">
      <w:pPr>
        <w:numPr>
          <w:ilvl w:val="0"/>
          <w:numId w:val="10"/>
        </w:numPr>
        <w:spacing w:after="0" w:line="240" w:lineRule="auto"/>
        <w:ind w:left="827" w:right="235"/>
        <w:textAlignment w:val="baseline"/>
        <w:rPr>
          <w:rFonts w:asciiTheme="minorBidi" w:eastAsia="Times New Roman" w:hAnsiTheme="minorBidi"/>
          <w:color w:val="000000"/>
          <w:sz w:val="28"/>
          <w:szCs w:val="28"/>
          <w:highlight w:val="yellow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Establish adequate IV access and initiate fluid resuscitation using </w:t>
      </w:r>
      <w:r w:rsidRPr="008D09E4">
        <w:rPr>
          <w:rFonts w:asciiTheme="minorBidi" w:eastAsia="Times New Roman" w:hAnsiTheme="minorBidi"/>
          <w:color w:val="000000"/>
          <w:sz w:val="28"/>
          <w:szCs w:val="28"/>
          <w:highlight w:val="yellow"/>
        </w:rPr>
        <w:t>parkland formula:</w:t>
      </w:r>
    </w:p>
    <w:p w14:paraId="1D3DB4E7" w14:textId="77777777" w:rsidR="00C6436E" w:rsidRPr="008D09E4" w:rsidRDefault="00C6436E" w:rsidP="00C6436E">
      <w:pPr>
        <w:spacing w:after="0" w:line="240" w:lineRule="auto"/>
        <w:ind w:right="235"/>
        <w:textAlignment w:val="baseline"/>
        <w:rPr>
          <w:rFonts w:asciiTheme="minorBidi" w:eastAsia="Times New Roman" w:hAnsiTheme="minorBidi"/>
          <w:color w:val="000000"/>
          <w:sz w:val="28"/>
          <w:szCs w:val="28"/>
          <w:highlight w:val="yellow"/>
        </w:rPr>
      </w:pPr>
      <w:r w:rsidRPr="008D09E4">
        <w:rPr>
          <w:rFonts w:asciiTheme="minorBidi" w:eastAsia="Times New Roman" w:hAnsiTheme="minorBidi"/>
          <w:color w:val="000000"/>
          <w:sz w:val="28"/>
          <w:szCs w:val="28"/>
          <w:highlight w:val="yellow"/>
        </w:rPr>
        <w:t xml:space="preserve"> 2-4 ml/kg/%TBSA burn using LR. First ½ within 8 hours of burn.</w:t>
      </w:r>
    </w:p>
    <w:p w14:paraId="6351C128" w14:textId="77777777" w:rsidR="00C6436E" w:rsidRPr="00764320" w:rsidRDefault="00C6436E" w:rsidP="00C6436E">
      <w:pPr>
        <w:spacing w:after="0" w:line="240" w:lineRule="auto"/>
        <w:ind w:right="235"/>
        <w:textAlignment w:val="baseline"/>
        <w:rPr>
          <w:rFonts w:asciiTheme="minorBidi" w:eastAsia="Times New Roman" w:hAnsiTheme="minorBidi"/>
          <w:sz w:val="28"/>
          <w:szCs w:val="28"/>
        </w:rPr>
      </w:pPr>
      <w:r w:rsidRPr="008D09E4">
        <w:rPr>
          <w:rFonts w:asciiTheme="minorBidi" w:eastAsia="Times New Roman" w:hAnsiTheme="minorBidi"/>
          <w:color w:val="000000"/>
          <w:sz w:val="28"/>
          <w:szCs w:val="28"/>
          <w:highlight w:val="yellow"/>
        </w:rPr>
        <w:t xml:space="preserve"> Second ½ in the next 16 hours</w:t>
      </w:r>
    </w:p>
    <w:p w14:paraId="526C010F" w14:textId="77777777" w:rsidR="00C6436E" w:rsidRPr="00764320" w:rsidRDefault="00C6436E" w:rsidP="00C6436E">
      <w:pPr>
        <w:pStyle w:val="ListParagraph"/>
        <w:numPr>
          <w:ilvl w:val="0"/>
          <w:numId w:val="10"/>
        </w:numPr>
        <w:spacing w:before="8" w:after="0" w:line="240" w:lineRule="auto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Place a foley to monitor resuscitation. Goal 30 – 50 cc/</w:t>
      </w:r>
      <w:proofErr w:type="spellStart"/>
      <w:r w:rsidRPr="00764320">
        <w:rPr>
          <w:rFonts w:asciiTheme="minorBidi" w:eastAsia="Times New Roman" w:hAnsiTheme="minorBidi"/>
          <w:color w:val="000000"/>
          <w:sz w:val="28"/>
          <w:szCs w:val="28"/>
        </w:rPr>
        <w:t>hr</w:t>
      </w:r>
      <w:proofErr w:type="spellEnd"/>
    </w:p>
    <w:p w14:paraId="14717B03" w14:textId="77777777" w:rsidR="00C6436E" w:rsidRPr="00764320" w:rsidRDefault="00C6436E" w:rsidP="00C6436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6088DE68" w14:textId="10035354" w:rsidR="00C6436E" w:rsidRPr="00764320" w:rsidRDefault="00BB40A9" w:rsidP="00C6436E">
      <w:pPr>
        <w:spacing w:after="0" w:line="240" w:lineRule="auto"/>
        <w:ind w:left="107" w:right="98" w:hanging="341"/>
        <w:rPr>
          <w:rFonts w:asciiTheme="minorBidi" w:eastAsia="Times New Roman" w:hAnsiTheme="minorBidi"/>
          <w:sz w:val="28"/>
          <w:szCs w:val="28"/>
        </w:rPr>
      </w:pPr>
      <w:r w:rsidRPr="00D01F39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Scenario</w:t>
      </w:r>
      <w:r w:rsidRPr="00764320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:</w:t>
      </w:r>
      <w:r w:rsidR="00C6436E" w:rsidRPr="00764320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 </w:t>
      </w:r>
      <w:r w:rsidR="00C6436E" w:rsidRPr="00764320">
        <w:rPr>
          <w:rFonts w:asciiTheme="minorBidi" w:eastAsia="Times New Roman" w:hAnsiTheme="minorBidi"/>
          <w:color w:val="000000"/>
          <w:sz w:val="28"/>
          <w:szCs w:val="28"/>
        </w:rPr>
        <w:t>Patient is 100 kg, received 60% TBSA burn. He arrives four hours after his burn and has received a total of four liters of crystalloid. How would you manage his fluids at this point</w:t>
      </w:r>
    </w:p>
    <w:p w14:paraId="7DC91E15" w14:textId="77777777" w:rsidR="00C6436E" w:rsidRPr="00764320" w:rsidRDefault="00C6436E" w:rsidP="00C6436E">
      <w:pPr>
        <w:spacing w:after="0" w:line="240" w:lineRule="auto"/>
        <w:ind w:right="121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279417D2" w14:textId="77777777" w:rsidR="00C6436E" w:rsidRPr="00764320" w:rsidRDefault="00C6436E" w:rsidP="00C6436E">
      <w:pPr>
        <w:spacing w:after="0" w:line="240" w:lineRule="auto"/>
        <w:ind w:right="121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Parkland: 100 kg * 60% *2ml/kg = 12L in first 24 hours, 6L in first 8 hours. Patient has already received 4L </w:t>
      </w:r>
      <w:r w:rsidRPr="00764320">
        <w:rPr>
          <w:rFonts w:ascii="Arial" w:eastAsia="Times New Roman" w:hAnsi="Arial" w:cs="Arial"/>
          <w:color w:val="000000"/>
          <w:sz w:val="28"/>
          <w:szCs w:val="28"/>
        </w:rPr>
        <w:t>🡪</w:t>
      </w: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 500 cc/</w:t>
      </w:r>
      <w:proofErr w:type="spellStart"/>
      <w:r w:rsidRPr="00764320">
        <w:rPr>
          <w:rFonts w:asciiTheme="minorBidi" w:eastAsia="Times New Roman" w:hAnsiTheme="minorBidi"/>
          <w:color w:val="000000"/>
          <w:sz w:val="28"/>
          <w:szCs w:val="28"/>
        </w:rPr>
        <w:t>hr</w:t>
      </w:r>
      <w:proofErr w:type="spellEnd"/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 for the remainder of the first 8 hours.</w:t>
      </w:r>
    </w:p>
    <w:p w14:paraId="7762A76E" w14:textId="77777777" w:rsidR="00C6436E" w:rsidRPr="00764320" w:rsidRDefault="00C6436E" w:rsidP="00C6436E">
      <w:pPr>
        <w:spacing w:after="0" w:line="240" w:lineRule="auto"/>
        <w:ind w:left="827" w:right="279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6071E7CD" w14:textId="77777777" w:rsidR="00C6436E" w:rsidRPr="00764320" w:rsidRDefault="00C6436E" w:rsidP="00D01F39">
      <w:pPr>
        <w:spacing w:after="0" w:line="240" w:lineRule="auto"/>
        <w:ind w:right="98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D01F39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Scenario</w:t>
      </w:r>
      <w:r w:rsidRPr="00764320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: Patient has been transported to the ICU and is being mechanically ventilated. You get a call from respiratory therapy that his peak airway pressures have increased to 35. What are you concerned about?</w:t>
      </w:r>
    </w:p>
    <w:p w14:paraId="0CD69FEF" w14:textId="77777777" w:rsidR="00C6436E" w:rsidRPr="00764320" w:rsidRDefault="00C6436E" w:rsidP="00C6436E">
      <w:pPr>
        <w:spacing w:after="0" w:line="240" w:lineRule="auto"/>
        <w:ind w:left="107" w:right="98" w:hanging="341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20C23BFD" w14:textId="77777777" w:rsidR="00C6436E" w:rsidRPr="00764320" w:rsidRDefault="00C6436E" w:rsidP="00C6436E">
      <w:pPr>
        <w:pStyle w:val="ListParagraph"/>
        <w:numPr>
          <w:ilvl w:val="0"/>
          <w:numId w:val="12"/>
        </w:numPr>
        <w:spacing w:after="0" w:line="240" w:lineRule="auto"/>
        <w:ind w:right="98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Abdominal compartment syndrome.</w:t>
      </w:r>
    </w:p>
    <w:p w14:paraId="56841A2C" w14:textId="77777777" w:rsidR="00C6436E" w:rsidRPr="00764320" w:rsidRDefault="00C6436E" w:rsidP="00C6436E">
      <w:pPr>
        <w:pStyle w:val="ListParagraph"/>
        <w:numPr>
          <w:ilvl w:val="0"/>
          <w:numId w:val="12"/>
        </w:numPr>
        <w:spacing w:after="0" w:line="240" w:lineRule="auto"/>
        <w:ind w:right="98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Restrictive physiology due to thoracic eschars) </w:t>
      </w:r>
    </w:p>
    <w:p w14:paraId="24ECEBD8" w14:textId="77777777" w:rsidR="00C6436E" w:rsidRPr="00764320" w:rsidRDefault="00C6436E" w:rsidP="00C6436E">
      <w:pPr>
        <w:pStyle w:val="ListParagraph"/>
        <w:spacing w:after="0" w:line="240" w:lineRule="auto"/>
        <w:ind w:right="98"/>
        <w:rPr>
          <w:rFonts w:asciiTheme="minorBidi" w:eastAsia="Times New Roman" w:hAnsiTheme="minorBidi"/>
          <w:sz w:val="28"/>
          <w:szCs w:val="28"/>
        </w:rPr>
      </w:pPr>
    </w:p>
    <w:p w14:paraId="3020797D" w14:textId="77777777" w:rsidR="00C6436E" w:rsidRPr="00764320" w:rsidRDefault="00C6436E" w:rsidP="00C6436E">
      <w:pPr>
        <w:spacing w:after="0" w:line="240" w:lineRule="auto"/>
        <w:ind w:right="98"/>
        <w:rPr>
          <w:rFonts w:asciiTheme="minorBidi" w:eastAsia="Times New Roman" w:hAnsiTheme="minorBidi"/>
          <w:color w:val="000000"/>
          <w:sz w:val="28"/>
          <w:szCs w:val="28"/>
        </w:rPr>
      </w:pPr>
      <w:r w:rsidRPr="006462CE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 would you do?</w:t>
      </w: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  </w:t>
      </w:r>
    </w:p>
    <w:p w14:paraId="68E176D7" w14:textId="77777777" w:rsidR="00C6436E" w:rsidRPr="00764320" w:rsidRDefault="00C6436E" w:rsidP="00C6436E">
      <w:pPr>
        <w:pStyle w:val="ListParagraph"/>
        <w:numPr>
          <w:ilvl w:val="0"/>
          <w:numId w:val="16"/>
        </w:numPr>
        <w:spacing w:after="0" w:line="240" w:lineRule="auto"/>
        <w:ind w:right="98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check bladder pressure </w:t>
      </w:r>
    </w:p>
    <w:p w14:paraId="2C990C6B" w14:textId="77777777" w:rsidR="00C6436E" w:rsidRPr="00764320" w:rsidRDefault="00C6436E" w:rsidP="00C6436E">
      <w:pPr>
        <w:pStyle w:val="ListParagraph"/>
        <w:numPr>
          <w:ilvl w:val="0"/>
          <w:numId w:val="16"/>
        </w:numPr>
        <w:spacing w:after="0" w:line="240" w:lineRule="auto"/>
        <w:ind w:right="98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Perform escharotomy of thorax</w:t>
      </w:r>
    </w:p>
    <w:p w14:paraId="067E3772" w14:textId="77777777" w:rsidR="00C6436E" w:rsidRPr="00764320" w:rsidRDefault="00C6436E" w:rsidP="00C6436E">
      <w:pPr>
        <w:spacing w:after="0" w:line="240" w:lineRule="auto"/>
        <w:ind w:right="98"/>
        <w:rPr>
          <w:rFonts w:asciiTheme="minorBidi" w:eastAsia="Times New Roman" w:hAnsiTheme="minorBidi"/>
          <w:sz w:val="28"/>
          <w:szCs w:val="28"/>
        </w:rPr>
      </w:pPr>
    </w:p>
    <w:p w14:paraId="3321CA56" w14:textId="77777777" w:rsidR="00C6436E" w:rsidRPr="006462CE" w:rsidRDefault="00C6436E" w:rsidP="00C6436E">
      <w:pPr>
        <w:spacing w:after="0" w:line="240" w:lineRule="auto"/>
        <w:ind w:right="98"/>
        <w:rPr>
          <w:rFonts w:asciiTheme="minorBidi" w:eastAsia="Times New Roman" w:hAnsiTheme="minorBidi"/>
          <w:b/>
          <w:bCs/>
          <w:sz w:val="28"/>
          <w:szCs w:val="28"/>
        </w:rPr>
      </w:pPr>
      <w:r w:rsidRPr="006462CE">
        <w:rPr>
          <w:rFonts w:asciiTheme="minorBidi" w:eastAsia="Times New Roman" w:hAnsiTheme="minorBidi"/>
          <w:b/>
          <w:bCs/>
          <w:sz w:val="28"/>
          <w:szCs w:val="28"/>
        </w:rPr>
        <w:t xml:space="preserve">Describe </w:t>
      </w:r>
    </w:p>
    <w:p w14:paraId="325C0861" w14:textId="77777777" w:rsidR="00C6436E" w:rsidRPr="00764320" w:rsidRDefault="00C6436E" w:rsidP="00C6436E">
      <w:pPr>
        <w:pStyle w:val="ListParagraph"/>
        <w:numPr>
          <w:ilvl w:val="0"/>
          <w:numId w:val="17"/>
        </w:numPr>
        <w:spacing w:after="0" w:line="240" w:lineRule="auto"/>
        <w:ind w:right="384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Escharotomy of the thorax </w:t>
      </w:r>
    </w:p>
    <w:p w14:paraId="0FBA417D" w14:textId="77777777" w:rsidR="00C6436E" w:rsidRPr="00764320" w:rsidRDefault="00C6436E" w:rsidP="00C6436E">
      <w:pPr>
        <w:pStyle w:val="ListParagraph"/>
        <w:numPr>
          <w:ilvl w:val="0"/>
          <w:numId w:val="17"/>
        </w:numPr>
        <w:spacing w:after="0" w:line="240" w:lineRule="auto"/>
        <w:ind w:right="384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Vertical incision bilaterally between mid-clavicular line and mid axillary line.</w:t>
      </w:r>
    </w:p>
    <w:p w14:paraId="776F207D" w14:textId="77777777" w:rsidR="00C6436E" w:rsidRPr="00764320" w:rsidRDefault="00C6436E" w:rsidP="00C6436E">
      <w:pPr>
        <w:pStyle w:val="ListParagraph"/>
        <w:numPr>
          <w:ilvl w:val="0"/>
          <w:numId w:val="12"/>
        </w:numPr>
        <w:spacing w:after="0" w:line="240" w:lineRule="auto"/>
        <w:ind w:left="827" w:right="298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Connected by transverse incision x 2</w:t>
      </w:r>
    </w:p>
    <w:p w14:paraId="7D3E5192" w14:textId="77777777" w:rsidR="00C6436E" w:rsidRPr="00764320" w:rsidRDefault="00C6436E" w:rsidP="00C6436E">
      <w:pPr>
        <w:pStyle w:val="ListParagraph"/>
        <w:numPr>
          <w:ilvl w:val="0"/>
          <w:numId w:val="12"/>
        </w:numPr>
        <w:spacing w:after="0" w:line="240" w:lineRule="auto"/>
        <w:ind w:left="827" w:right="298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Bronchoscopy to evaluate degree of inhalational injury for prognostication and treat potential mucus plugging</w:t>
      </w:r>
    </w:p>
    <w:p w14:paraId="275DDA7C" w14:textId="77777777" w:rsidR="00BB40A9" w:rsidRPr="00764320" w:rsidRDefault="00BB40A9" w:rsidP="00C6436E">
      <w:pPr>
        <w:spacing w:after="0" w:line="240" w:lineRule="auto"/>
        <w:ind w:right="624"/>
        <w:textAlignment w:val="baseline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</w:p>
    <w:p w14:paraId="5ACC391C" w14:textId="6AA06C0B" w:rsidR="00C6436E" w:rsidRPr="00764320" w:rsidRDefault="00C6436E" w:rsidP="00C6436E">
      <w:pPr>
        <w:spacing w:after="0" w:line="240" w:lineRule="auto"/>
        <w:ind w:right="624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6462CE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What is </w:t>
      </w:r>
      <w:proofErr w:type="gramStart"/>
      <w:r w:rsidRPr="006462CE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the ARDS</w:t>
      </w:r>
      <w:proofErr w:type="gramEnd"/>
      <w:r w:rsidRPr="006462CE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/vent management</w:t>
      </w:r>
      <w:r w:rsidRPr="006462CE">
        <w:rPr>
          <w:rFonts w:asciiTheme="minorBidi" w:eastAsia="Times New Roman" w:hAnsiTheme="minorBidi"/>
          <w:color w:val="000000"/>
          <w:sz w:val="28"/>
          <w:szCs w:val="28"/>
          <w:highlight w:val="yellow"/>
        </w:rPr>
        <w:t>?</w:t>
      </w:r>
    </w:p>
    <w:p w14:paraId="67B7D6BD" w14:textId="77777777" w:rsidR="00C6436E" w:rsidRPr="00764320" w:rsidRDefault="00C6436E" w:rsidP="00C6436E">
      <w:pPr>
        <w:pStyle w:val="ListParagraph"/>
        <w:numPr>
          <w:ilvl w:val="0"/>
          <w:numId w:val="18"/>
        </w:numPr>
        <w:spacing w:after="0" w:line="240" w:lineRule="auto"/>
        <w:ind w:right="624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Low tidal volume (4-6 ml/kg)</w:t>
      </w:r>
    </w:p>
    <w:p w14:paraId="12B5FC43" w14:textId="77777777" w:rsidR="00C6436E" w:rsidRPr="00764320" w:rsidRDefault="00C6436E" w:rsidP="00C6436E">
      <w:pPr>
        <w:pStyle w:val="ListParagraph"/>
        <w:numPr>
          <w:ilvl w:val="0"/>
          <w:numId w:val="18"/>
        </w:numPr>
        <w:spacing w:after="0" w:line="240" w:lineRule="auto"/>
        <w:ind w:right="624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Peak pressures &lt;30</w:t>
      </w:r>
    </w:p>
    <w:p w14:paraId="6A9B4385" w14:textId="77777777" w:rsidR="00C6436E" w:rsidRPr="00764320" w:rsidRDefault="00C6436E" w:rsidP="00C6436E">
      <w:pPr>
        <w:pStyle w:val="ListParagraph"/>
        <w:numPr>
          <w:ilvl w:val="0"/>
          <w:numId w:val="18"/>
        </w:numPr>
        <w:spacing w:after="0" w:line="240" w:lineRule="auto"/>
        <w:ind w:right="624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Permissive hypercapnia (</w:t>
      </w:r>
      <w:proofErr w:type="spellStart"/>
      <w:r w:rsidRPr="00764320">
        <w:rPr>
          <w:rFonts w:asciiTheme="minorBidi" w:eastAsia="Times New Roman" w:hAnsiTheme="minorBidi"/>
          <w:color w:val="000000"/>
          <w:sz w:val="28"/>
          <w:szCs w:val="28"/>
        </w:rPr>
        <w:t>ph</w:t>
      </w:r>
      <w:proofErr w:type="spellEnd"/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 &gt;7.2)</w:t>
      </w:r>
    </w:p>
    <w:p w14:paraId="617A3376" w14:textId="77777777" w:rsidR="00C6436E" w:rsidRPr="00764320" w:rsidRDefault="00C6436E" w:rsidP="00C6436E">
      <w:pPr>
        <w:pStyle w:val="ListParagraph"/>
        <w:numPr>
          <w:ilvl w:val="0"/>
          <w:numId w:val="18"/>
        </w:numPr>
        <w:spacing w:after="0" w:line="240" w:lineRule="auto"/>
        <w:ind w:right="624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Increase PEEP</w:t>
      </w:r>
    </w:p>
    <w:p w14:paraId="28151028" w14:textId="77777777" w:rsidR="00C6436E" w:rsidRPr="00764320" w:rsidRDefault="00C6436E" w:rsidP="00C6436E">
      <w:pPr>
        <w:pStyle w:val="ListParagraph"/>
        <w:numPr>
          <w:ilvl w:val="0"/>
          <w:numId w:val="18"/>
        </w:numPr>
        <w:spacing w:after="0" w:line="240" w:lineRule="auto"/>
        <w:ind w:right="624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Consider proning. </w:t>
      </w:r>
    </w:p>
    <w:p w14:paraId="4B19A3A6" w14:textId="77777777" w:rsidR="00C6436E" w:rsidRPr="00764320" w:rsidRDefault="00C6436E" w:rsidP="00C6436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50EBF3D8" w14:textId="77777777" w:rsidR="0055189E" w:rsidRDefault="00C6436E" w:rsidP="00252CA8">
      <w:pPr>
        <w:spacing w:after="0" w:line="240" w:lineRule="auto"/>
        <w:ind w:left="107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Scenario 3: Patient is going to require skin grafting. </w:t>
      </w:r>
      <w:r w:rsidR="00252CA8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Now he is on tube feeds</w:t>
      </w:r>
      <w:r w:rsidR="0055189E">
        <w:rPr>
          <w:rFonts w:asciiTheme="minorBidi" w:eastAsia="Times New Roman" w:hAnsiTheme="minorBidi"/>
          <w:sz w:val="28"/>
          <w:szCs w:val="28"/>
        </w:rPr>
        <w:t xml:space="preserve">. </w:t>
      </w:r>
      <w:r w:rsidRPr="00764320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What is the nutrition/caloric need</w:t>
      </w:r>
      <w:r w:rsidRPr="00764320">
        <w:rPr>
          <w:rFonts w:asciiTheme="minorBidi" w:eastAsia="Times New Roman" w:hAnsiTheme="minorBidi"/>
          <w:color w:val="000000"/>
          <w:sz w:val="28"/>
          <w:szCs w:val="28"/>
        </w:rPr>
        <w:t xml:space="preserve">? </w:t>
      </w:r>
    </w:p>
    <w:p w14:paraId="39BE0887" w14:textId="77777777" w:rsidR="0055189E" w:rsidRDefault="0055189E" w:rsidP="00252CA8">
      <w:pPr>
        <w:spacing w:after="0" w:line="240" w:lineRule="auto"/>
        <w:ind w:left="107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43BD00AE" w14:textId="06F680F6" w:rsidR="00C6436E" w:rsidRPr="00252CA8" w:rsidRDefault="00C6436E" w:rsidP="00252CA8">
      <w:pPr>
        <w:spacing w:after="0" w:line="240" w:lineRule="auto"/>
        <w:ind w:left="107"/>
        <w:rPr>
          <w:rFonts w:asciiTheme="minorBidi" w:eastAsia="Times New Roman" w:hAnsiTheme="minorBidi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25 kcal/kg +40 kcal/%TBSA, protein 1.5 g/kg +3 g/%TBSA.</w:t>
      </w:r>
    </w:p>
    <w:p w14:paraId="44CFFD02" w14:textId="77777777" w:rsidR="00C6436E" w:rsidRPr="00764320" w:rsidRDefault="00C6436E" w:rsidP="00C6436E">
      <w:pPr>
        <w:spacing w:after="0" w:line="240" w:lineRule="auto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5A6E02A6" w14:textId="77777777" w:rsidR="00C6436E" w:rsidRPr="00764320" w:rsidRDefault="00C6436E" w:rsidP="00C6436E">
      <w:pPr>
        <w:spacing w:after="0" w:line="240" w:lineRule="auto"/>
        <w:ind w:left="107" w:right="98" w:hanging="341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D01F39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Scenario 4</w:t>
      </w:r>
      <w:r w:rsidRPr="00764320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: 65 y/o male cement worker presents after cement has spilled through his shirt on his chest and he continued to work in the sun for the next 6 hours but noticed a terrible burning sensation over the area at the end of his shift. HR 90, BP 120/80, RR 15, Temp 37.2, what would you do?</w:t>
      </w:r>
    </w:p>
    <w:p w14:paraId="496874E5" w14:textId="77777777" w:rsidR="00C6436E" w:rsidRPr="00764320" w:rsidRDefault="00C6436E" w:rsidP="00C6436E">
      <w:pPr>
        <w:spacing w:after="0" w:line="240" w:lineRule="auto"/>
        <w:ind w:left="107" w:right="98" w:hanging="341"/>
        <w:rPr>
          <w:rFonts w:asciiTheme="minorBidi" w:eastAsia="Times New Roman" w:hAnsiTheme="minorBidi"/>
          <w:sz w:val="28"/>
          <w:szCs w:val="28"/>
        </w:rPr>
      </w:pPr>
    </w:p>
    <w:p w14:paraId="47593FD2" w14:textId="77777777" w:rsidR="00C6436E" w:rsidRPr="00764320" w:rsidRDefault="00C6436E" w:rsidP="00C6436E">
      <w:pPr>
        <w:numPr>
          <w:ilvl w:val="0"/>
          <w:numId w:val="14"/>
        </w:numPr>
        <w:spacing w:before="1"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Call Poison control to obtain further recommendations and verify acid vs alkali</w:t>
      </w:r>
    </w:p>
    <w:p w14:paraId="45F231D5" w14:textId="77777777" w:rsidR="00C6436E" w:rsidRPr="00764320" w:rsidRDefault="00C6436E" w:rsidP="00C6436E">
      <w:pPr>
        <w:numPr>
          <w:ilvl w:val="0"/>
          <w:numId w:val="14"/>
        </w:numPr>
        <w:spacing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Determine alkali burn – liquefactive necrosis.</w:t>
      </w:r>
    </w:p>
    <w:p w14:paraId="776E8A59" w14:textId="77777777" w:rsidR="00C6436E" w:rsidRPr="00764320" w:rsidRDefault="00C6436E" w:rsidP="00C6436E">
      <w:pPr>
        <w:numPr>
          <w:ilvl w:val="0"/>
          <w:numId w:val="14"/>
        </w:numPr>
        <w:spacing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Begin burn resuscitation.</w:t>
      </w:r>
    </w:p>
    <w:p w14:paraId="66BE6D98" w14:textId="77777777" w:rsidR="00C6436E" w:rsidRPr="00764320" w:rsidRDefault="00C6436E" w:rsidP="00C6436E">
      <w:pPr>
        <w:numPr>
          <w:ilvl w:val="0"/>
          <w:numId w:val="14"/>
        </w:numPr>
        <w:spacing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Large volume lavage with water until pH &lt;8, may require operative debridement.</w:t>
      </w:r>
    </w:p>
    <w:p w14:paraId="3582D5F3" w14:textId="69B48D93" w:rsidR="00F2602C" w:rsidRPr="00764320" w:rsidRDefault="00C6436E" w:rsidP="00C6436E">
      <w:pPr>
        <w:numPr>
          <w:ilvl w:val="0"/>
          <w:numId w:val="14"/>
        </w:numPr>
        <w:spacing w:before="8"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</w:rPr>
        <w:t>May require skin graft once wound has stabilized</w:t>
      </w:r>
      <w:r w:rsidRPr="00764320">
        <w:rPr>
          <w:rFonts w:asciiTheme="minorBidi" w:eastAsia="Times New Roman" w:hAnsiTheme="minorBidi"/>
          <w:color w:val="000000"/>
          <w:sz w:val="28"/>
          <w:szCs w:val="28"/>
        </w:rPr>
        <w:t>.</w:t>
      </w:r>
    </w:p>
    <w:sectPr w:rsidR="00F2602C" w:rsidRPr="00764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74683"/>
    <w:multiLevelType w:val="multilevel"/>
    <w:tmpl w:val="8E58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C3414"/>
    <w:multiLevelType w:val="hybridMultilevel"/>
    <w:tmpl w:val="E00E3448"/>
    <w:lvl w:ilvl="0" w:tplc="8EDC38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52A20"/>
    <w:multiLevelType w:val="multilevel"/>
    <w:tmpl w:val="B16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34F90"/>
    <w:multiLevelType w:val="multilevel"/>
    <w:tmpl w:val="2288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8183C"/>
    <w:multiLevelType w:val="hybridMultilevel"/>
    <w:tmpl w:val="972AA316"/>
    <w:lvl w:ilvl="0" w:tplc="AB4628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25BEB"/>
    <w:multiLevelType w:val="multilevel"/>
    <w:tmpl w:val="4488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8792A"/>
    <w:multiLevelType w:val="hybridMultilevel"/>
    <w:tmpl w:val="BE3C9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967B4"/>
    <w:multiLevelType w:val="hybridMultilevel"/>
    <w:tmpl w:val="0C00B62A"/>
    <w:lvl w:ilvl="0" w:tplc="21CC0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4B76D5"/>
    <w:multiLevelType w:val="hybridMultilevel"/>
    <w:tmpl w:val="7F9E4130"/>
    <w:lvl w:ilvl="0" w:tplc="5E789DBC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773C49"/>
    <w:multiLevelType w:val="hybridMultilevel"/>
    <w:tmpl w:val="7B96A2B6"/>
    <w:lvl w:ilvl="0" w:tplc="E932E09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D7486D"/>
    <w:multiLevelType w:val="multilevel"/>
    <w:tmpl w:val="8116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7D21F0"/>
    <w:multiLevelType w:val="hybridMultilevel"/>
    <w:tmpl w:val="5890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7A11BF"/>
    <w:multiLevelType w:val="hybridMultilevel"/>
    <w:tmpl w:val="E594F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057A3"/>
    <w:multiLevelType w:val="hybridMultilevel"/>
    <w:tmpl w:val="1FA6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F374AA"/>
    <w:multiLevelType w:val="hybridMultilevel"/>
    <w:tmpl w:val="2C2872F6"/>
    <w:lvl w:ilvl="0" w:tplc="C1DA6B34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7" w15:restartNumberingAfterBreak="0">
    <w:nsid w:val="736E1804"/>
    <w:multiLevelType w:val="hybridMultilevel"/>
    <w:tmpl w:val="B7CEFB40"/>
    <w:lvl w:ilvl="0" w:tplc="7B420E8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B95F3E"/>
    <w:multiLevelType w:val="hybridMultilevel"/>
    <w:tmpl w:val="8D3A50BA"/>
    <w:lvl w:ilvl="0" w:tplc="718EF1DA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199753">
    <w:abstractNumId w:val="1"/>
  </w:num>
  <w:num w:numId="2" w16cid:durableId="653341210">
    <w:abstractNumId w:val="18"/>
  </w:num>
  <w:num w:numId="3" w16cid:durableId="19357948">
    <w:abstractNumId w:val="6"/>
  </w:num>
  <w:num w:numId="4" w16cid:durableId="165290958">
    <w:abstractNumId w:val="10"/>
  </w:num>
  <w:num w:numId="5" w16cid:durableId="1494301054">
    <w:abstractNumId w:val="5"/>
  </w:num>
  <w:num w:numId="6" w16cid:durableId="88039153">
    <w:abstractNumId w:val="9"/>
  </w:num>
  <w:num w:numId="7" w16cid:durableId="32658390">
    <w:abstractNumId w:val="14"/>
  </w:num>
  <w:num w:numId="8" w16cid:durableId="1557004770">
    <w:abstractNumId w:val="16"/>
  </w:num>
  <w:num w:numId="9" w16cid:durableId="1365522342">
    <w:abstractNumId w:val="17"/>
  </w:num>
  <w:num w:numId="10" w16cid:durableId="769396157">
    <w:abstractNumId w:val="0"/>
  </w:num>
  <w:num w:numId="11" w16cid:durableId="1683584933">
    <w:abstractNumId w:val="7"/>
  </w:num>
  <w:num w:numId="12" w16cid:durableId="914240193">
    <w:abstractNumId w:val="4"/>
  </w:num>
  <w:num w:numId="13" w16cid:durableId="1710688985">
    <w:abstractNumId w:val="12"/>
  </w:num>
  <w:num w:numId="14" w16cid:durableId="1782070223">
    <w:abstractNumId w:val="3"/>
  </w:num>
  <w:num w:numId="15" w16cid:durableId="2060590970">
    <w:abstractNumId w:val="2"/>
  </w:num>
  <w:num w:numId="16" w16cid:durableId="861162173">
    <w:abstractNumId w:val="11"/>
  </w:num>
  <w:num w:numId="17" w16cid:durableId="2109766260">
    <w:abstractNumId w:val="15"/>
  </w:num>
  <w:num w:numId="18" w16cid:durableId="1942688005">
    <w:abstractNumId w:val="13"/>
  </w:num>
  <w:num w:numId="19" w16cid:durableId="1218709142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030D7"/>
    <w:rsid w:val="00046A48"/>
    <w:rsid w:val="000643BD"/>
    <w:rsid w:val="00067614"/>
    <w:rsid w:val="00070434"/>
    <w:rsid w:val="0007236C"/>
    <w:rsid w:val="00073F08"/>
    <w:rsid w:val="00076E09"/>
    <w:rsid w:val="000839C2"/>
    <w:rsid w:val="00085ADD"/>
    <w:rsid w:val="00085AF3"/>
    <w:rsid w:val="00085B56"/>
    <w:rsid w:val="000A12B2"/>
    <w:rsid w:val="000D6623"/>
    <w:rsid w:val="000E090A"/>
    <w:rsid w:val="000E0AAA"/>
    <w:rsid w:val="000F01BB"/>
    <w:rsid w:val="00162EC8"/>
    <w:rsid w:val="00190411"/>
    <w:rsid w:val="0019080A"/>
    <w:rsid w:val="0019192A"/>
    <w:rsid w:val="001965AB"/>
    <w:rsid w:val="001A0CDE"/>
    <w:rsid w:val="001C781B"/>
    <w:rsid w:val="001F3E1F"/>
    <w:rsid w:val="00200605"/>
    <w:rsid w:val="00210AB4"/>
    <w:rsid w:val="002150C1"/>
    <w:rsid w:val="00221286"/>
    <w:rsid w:val="00223744"/>
    <w:rsid w:val="00227490"/>
    <w:rsid w:val="00237563"/>
    <w:rsid w:val="002424A1"/>
    <w:rsid w:val="0024631E"/>
    <w:rsid w:val="002466CA"/>
    <w:rsid w:val="002478A3"/>
    <w:rsid w:val="00252CA8"/>
    <w:rsid w:val="00253EC7"/>
    <w:rsid w:val="0025588B"/>
    <w:rsid w:val="0029128A"/>
    <w:rsid w:val="00292108"/>
    <w:rsid w:val="002922B3"/>
    <w:rsid w:val="002A32EC"/>
    <w:rsid w:val="002A7A76"/>
    <w:rsid w:val="002B0583"/>
    <w:rsid w:val="002C091B"/>
    <w:rsid w:val="002E2260"/>
    <w:rsid w:val="002E32A3"/>
    <w:rsid w:val="002F42B8"/>
    <w:rsid w:val="00303F69"/>
    <w:rsid w:val="00313D4A"/>
    <w:rsid w:val="00320DEB"/>
    <w:rsid w:val="0032267C"/>
    <w:rsid w:val="00336849"/>
    <w:rsid w:val="00347069"/>
    <w:rsid w:val="00357967"/>
    <w:rsid w:val="003619C0"/>
    <w:rsid w:val="00363411"/>
    <w:rsid w:val="00373042"/>
    <w:rsid w:val="00374AEF"/>
    <w:rsid w:val="003814FE"/>
    <w:rsid w:val="003A3E92"/>
    <w:rsid w:val="003A549E"/>
    <w:rsid w:val="003B1AD1"/>
    <w:rsid w:val="003D0E25"/>
    <w:rsid w:val="003E02F4"/>
    <w:rsid w:val="003E317A"/>
    <w:rsid w:val="003E3F2B"/>
    <w:rsid w:val="0040362D"/>
    <w:rsid w:val="0042772E"/>
    <w:rsid w:val="004365AD"/>
    <w:rsid w:val="0044371C"/>
    <w:rsid w:val="00452F6C"/>
    <w:rsid w:val="00461237"/>
    <w:rsid w:val="00463461"/>
    <w:rsid w:val="00470085"/>
    <w:rsid w:val="00470D02"/>
    <w:rsid w:val="00482DF2"/>
    <w:rsid w:val="00495526"/>
    <w:rsid w:val="004A2778"/>
    <w:rsid w:val="004A6359"/>
    <w:rsid w:val="004B3DCA"/>
    <w:rsid w:val="004B4F6A"/>
    <w:rsid w:val="004B6358"/>
    <w:rsid w:val="004B6798"/>
    <w:rsid w:val="004D379E"/>
    <w:rsid w:val="004D68C5"/>
    <w:rsid w:val="004E2F00"/>
    <w:rsid w:val="004E6E32"/>
    <w:rsid w:val="004F0848"/>
    <w:rsid w:val="00513146"/>
    <w:rsid w:val="0053293E"/>
    <w:rsid w:val="00540B87"/>
    <w:rsid w:val="00541032"/>
    <w:rsid w:val="00547300"/>
    <w:rsid w:val="00550B2D"/>
    <w:rsid w:val="0055189E"/>
    <w:rsid w:val="00560719"/>
    <w:rsid w:val="00561510"/>
    <w:rsid w:val="00567AE9"/>
    <w:rsid w:val="00570407"/>
    <w:rsid w:val="005749F3"/>
    <w:rsid w:val="005801E4"/>
    <w:rsid w:val="005869AF"/>
    <w:rsid w:val="005958FA"/>
    <w:rsid w:val="005B3D1D"/>
    <w:rsid w:val="005C1192"/>
    <w:rsid w:val="005D51D0"/>
    <w:rsid w:val="005D68BB"/>
    <w:rsid w:val="005F2C24"/>
    <w:rsid w:val="005F4D29"/>
    <w:rsid w:val="00621075"/>
    <w:rsid w:val="0062145F"/>
    <w:rsid w:val="006224C6"/>
    <w:rsid w:val="00622D2F"/>
    <w:rsid w:val="00630CD5"/>
    <w:rsid w:val="006462CE"/>
    <w:rsid w:val="00647823"/>
    <w:rsid w:val="0065714C"/>
    <w:rsid w:val="006731EC"/>
    <w:rsid w:val="00677232"/>
    <w:rsid w:val="00685D52"/>
    <w:rsid w:val="00697953"/>
    <w:rsid w:val="006B0748"/>
    <w:rsid w:val="006B29F8"/>
    <w:rsid w:val="006B2FC7"/>
    <w:rsid w:val="006B3B80"/>
    <w:rsid w:val="006B6539"/>
    <w:rsid w:val="006B7103"/>
    <w:rsid w:val="006C34FC"/>
    <w:rsid w:val="006D0A6F"/>
    <w:rsid w:val="006F55D4"/>
    <w:rsid w:val="006F6280"/>
    <w:rsid w:val="007073F8"/>
    <w:rsid w:val="00717DC4"/>
    <w:rsid w:val="007218E1"/>
    <w:rsid w:val="00730C94"/>
    <w:rsid w:val="00733499"/>
    <w:rsid w:val="0073428A"/>
    <w:rsid w:val="00740207"/>
    <w:rsid w:val="00745B02"/>
    <w:rsid w:val="0075495D"/>
    <w:rsid w:val="00764320"/>
    <w:rsid w:val="0077224A"/>
    <w:rsid w:val="00795CE1"/>
    <w:rsid w:val="007C4EAA"/>
    <w:rsid w:val="007D26E2"/>
    <w:rsid w:val="007E57A9"/>
    <w:rsid w:val="008059F0"/>
    <w:rsid w:val="00805F19"/>
    <w:rsid w:val="00812D23"/>
    <w:rsid w:val="00822195"/>
    <w:rsid w:val="00822235"/>
    <w:rsid w:val="00825313"/>
    <w:rsid w:val="00825682"/>
    <w:rsid w:val="00825843"/>
    <w:rsid w:val="00827969"/>
    <w:rsid w:val="00830C65"/>
    <w:rsid w:val="0083429A"/>
    <w:rsid w:val="00840576"/>
    <w:rsid w:val="008425E3"/>
    <w:rsid w:val="00842647"/>
    <w:rsid w:val="00850EED"/>
    <w:rsid w:val="00852CCD"/>
    <w:rsid w:val="00881C4A"/>
    <w:rsid w:val="00883562"/>
    <w:rsid w:val="00887136"/>
    <w:rsid w:val="008874D0"/>
    <w:rsid w:val="008A501D"/>
    <w:rsid w:val="008A6DDC"/>
    <w:rsid w:val="008B0F66"/>
    <w:rsid w:val="008B13D4"/>
    <w:rsid w:val="008B438E"/>
    <w:rsid w:val="008C4597"/>
    <w:rsid w:val="008D09E4"/>
    <w:rsid w:val="008D4427"/>
    <w:rsid w:val="008E2DBB"/>
    <w:rsid w:val="008F0987"/>
    <w:rsid w:val="008F56C3"/>
    <w:rsid w:val="00961819"/>
    <w:rsid w:val="009B4BAB"/>
    <w:rsid w:val="009C1A9F"/>
    <w:rsid w:val="009C2BEE"/>
    <w:rsid w:val="009E3FCF"/>
    <w:rsid w:val="009F5865"/>
    <w:rsid w:val="00A05CDF"/>
    <w:rsid w:val="00A23571"/>
    <w:rsid w:val="00A236AE"/>
    <w:rsid w:val="00A543EB"/>
    <w:rsid w:val="00A67E20"/>
    <w:rsid w:val="00AC0DB3"/>
    <w:rsid w:val="00AE0543"/>
    <w:rsid w:val="00AE646E"/>
    <w:rsid w:val="00AE6EA6"/>
    <w:rsid w:val="00AF1DB2"/>
    <w:rsid w:val="00AF4481"/>
    <w:rsid w:val="00B02F27"/>
    <w:rsid w:val="00B10FAA"/>
    <w:rsid w:val="00B269F8"/>
    <w:rsid w:val="00B426D2"/>
    <w:rsid w:val="00B439FD"/>
    <w:rsid w:val="00B45AAA"/>
    <w:rsid w:val="00B55213"/>
    <w:rsid w:val="00B5671A"/>
    <w:rsid w:val="00B668F9"/>
    <w:rsid w:val="00B846C5"/>
    <w:rsid w:val="00B93ADA"/>
    <w:rsid w:val="00BA0385"/>
    <w:rsid w:val="00BA1E5E"/>
    <w:rsid w:val="00BB40A9"/>
    <w:rsid w:val="00BC213C"/>
    <w:rsid w:val="00BD125E"/>
    <w:rsid w:val="00BE7BA0"/>
    <w:rsid w:val="00C07016"/>
    <w:rsid w:val="00C15960"/>
    <w:rsid w:val="00C240B8"/>
    <w:rsid w:val="00C30DC7"/>
    <w:rsid w:val="00C31439"/>
    <w:rsid w:val="00C349A2"/>
    <w:rsid w:val="00C362AD"/>
    <w:rsid w:val="00C53CDE"/>
    <w:rsid w:val="00C55DF1"/>
    <w:rsid w:val="00C6436E"/>
    <w:rsid w:val="00C8083B"/>
    <w:rsid w:val="00C80F62"/>
    <w:rsid w:val="00C858FF"/>
    <w:rsid w:val="00C91A01"/>
    <w:rsid w:val="00CA6048"/>
    <w:rsid w:val="00CB091A"/>
    <w:rsid w:val="00CB1963"/>
    <w:rsid w:val="00CB6B8F"/>
    <w:rsid w:val="00CC61F2"/>
    <w:rsid w:val="00CD73FE"/>
    <w:rsid w:val="00D01F39"/>
    <w:rsid w:val="00D1620C"/>
    <w:rsid w:val="00D3003A"/>
    <w:rsid w:val="00D42C1A"/>
    <w:rsid w:val="00D43562"/>
    <w:rsid w:val="00D50A12"/>
    <w:rsid w:val="00D63040"/>
    <w:rsid w:val="00D66506"/>
    <w:rsid w:val="00D72216"/>
    <w:rsid w:val="00D73DC5"/>
    <w:rsid w:val="00D8661B"/>
    <w:rsid w:val="00D9242C"/>
    <w:rsid w:val="00DB0268"/>
    <w:rsid w:val="00DC38BD"/>
    <w:rsid w:val="00DC66C8"/>
    <w:rsid w:val="00DC7A87"/>
    <w:rsid w:val="00DE5705"/>
    <w:rsid w:val="00DF7ACA"/>
    <w:rsid w:val="00E244F8"/>
    <w:rsid w:val="00E5496F"/>
    <w:rsid w:val="00EB1638"/>
    <w:rsid w:val="00EE6C6E"/>
    <w:rsid w:val="00EF0EED"/>
    <w:rsid w:val="00F03537"/>
    <w:rsid w:val="00F0481C"/>
    <w:rsid w:val="00F2602C"/>
    <w:rsid w:val="00F26DDC"/>
    <w:rsid w:val="00F3269E"/>
    <w:rsid w:val="00F42D95"/>
    <w:rsid w:val="00F56389"/>
    <w:rsid w:val="00F60229"/>
    <w:rsid w:val="00F64C8A"/>
    <w:rsid w:val="00F82D14"/>
    <w:rsid w:val="00FB120F"/>
    <w:rsid w:val="00FC4EFC"/>
    <w:rsid w:val="00FC7C43"/>
    <w:rsid w:val="00FD5F03"/>
    <w:rsid w:val="00FE7435"/>
    <w:rsid w:val="00FF0CA7"/>
    <w:rsid w:val="00FF12DF"/>
    <w:rsid w:val="00FF5987"/>
    <w:rsid w:val="00FF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CB091A"/>
  </w:style>
  <w:style w:type="character" w:styleId="Strong">
    <w:name w:val="Strong"/>
    <w:basedOn w:val="DefaultParagraphFont"/>
    <w:uiPriority w:val="22"/>
    <w:qFormat/>
    <w:rsid w:val="004B6798"/>
    <w:rPr>
      <w:b/>
      <w:bCs/>
    </w:rPr>
  </w:style>
  <w:style w:type="character" w:styleId="Hyperlink">
    <w:name w:val="Hyperlink"/>
    <w:basedOn w:val="DefaultParagraphFont"/>
    <w:uiPriority w:val="99"/>
    <w:unhideWhenUsed/>
    <w:rsid w:val="00812D2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7"/>
    <w:rPr>
      <w:color w:val="605E5C"/>
      <w:shd w:val="clear" w:color="auto" w:fill="E1DFDD"/>
    </w:rPr>
  </w:style>
  <w:style w:type="character" w:customStyle="1" w:styleId="article-headerdoilabel">
    <w:name w:val="article-header__doi__label"/>
    <w:basedOn w:val="DefaultParagraphFont"/>
    <w:rsid w:val="00D42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31</cp:revision>
  <dcterms:created xsi:type="dcterms:W3CDTF">2024-07-29T23:15:00Z</dcterms:created>
  <dcterms:modified xsi:type="dcterms:W3CDTF">2024-07-29T23:47:00Z</dcterms:modified>
</cp:coreProperties>
</file>