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8E327B3" w:rsidR="00E72257" w:rsidRDefault="0046320A" w:rsidP="00E72257">
      <w:pPr>
        <w:pStyle w:val="NormalWeb"/>
        <w:spacing w:after="0"/>
        <w:ind w:right="256"/>
        <w:rPr>
          <w:rFonts w:asciiTheme="minorHAnsi" w:hAnsiTheme="minorHAnsi" w:cstheme="minorHAnsi"/>
          <w:b/>
          <w:bCs/>
          <w:color w:val="000000"/>
          <w:sz w:val="28"/>
          <w:szCs w:val="28"/>
        </w:rPr>
      </w:pPr>
      <w:r w:rsidRPr="00B421A4">
        <w:rPr>
          <w:rFonts w:asciiTheme="minorHAnsi" w:hAnsiTheme="minorHAnsi" w:cstheme="minorHAnsi"/>
          <w:b/>
          <w:bCs/>
          <w:color w:val="FFFFFF" w:themeColor="background1"/>
          <w:sz w:val="28"/>
          <w:szCs w:val="28"/>
          <w:highlight w:val="darkMagenta"/>
        </w:rPr>
        <w:t>Room</w:t>
      </w:r>
      <w:r w:rsidR="00B421A4" w:rsidRPr="00B421A4">
        <w:rPr>
          <w:rFonts w:asciiTheme="minorHAnsi" w:hAnsiTheme="minorHAnsi" w:cstheme="minorHAnsi"/>
          <w:b/>
          <w:bCs/>
          <w:color w:val="FFFFFF" w:themeColor="background1"/>
          <w:sz w:val="28"/>
          <w:szCs w:val="28"/>
          <w:highlight w:val="darkMagenta"/>
        </w:rPr>
        <w:t xml:space="preserve"> </w:t>
      </w:r>
      <w:proofErr w:type="gramStart"/>
      <w:r w:rsidR="00B421A4" w:rsidRPr="00B421A4">
        <w:rPr>
          <w:rFonts w:asciiTheme="minorHAnsi" w:hAnsiTheme="minorHAnsi" w:cstheme="minorHAnsi"/>
          <w:b/>
          <w:bCs/>
          <w:color w:val="FFFFFF" w:themeColor="background1"/>
          <w:sz w:val="28"/>
          <w:szCs w:val="28"/>
          <w:highlight w:val="darkMagenta"/>
        </w:rPr>
        <w:t>C</w:t>
      </w:r>
      <w:r w:rsidRPr="00B421A4">
        <w:rPr>
          <w:rFonts w:asciiTheme="minorHAnsi" w:hAnsiTheme="minorHAnsi" w:cstheme="minorHAnsi"/>
          <w:b/>
          <w:bCs/>
          <w:color w:val="FFFFFF" w:themeColor="background1"/>
          <w:sz w:val="28"/>
          <w:szCs w:val="28"/>
          <w:highlight w:val="darkMagenta"/>
        </w:rPr>
        <w:t xml:space="preserve"> </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w:t>
      </w:r>
      <w:proofErr w:type="gramEnd"/>
      <w:r w:rsidRPr="00DE74FC">
        <w:rPr>
          <w:rFonts w:asciiTheme="minorHAnsi" w:hAnsiTheme="minorHAnsi" w:cstheme="minorHAnsi"/>
          <w:b/>
          <w:bCs/>
          <w:color w:val="000000"/>
          <w:sz w:val="28"/>
          <w:szCs w:val="28"/>
          <w:highlight w:val="yellow"/>
        </w:rPr>
        <w:t xml:space="preserve"> 1</w:t>
      </w:r>
      <w:r>
        <w:rPr>
          <w:rFonts w:asciiTheme="minorHAnsi" w:hAnsiTheme="minorHAnsi" w:cstheme="minorHAnsi"/>
          <w:b/>
          <w:bCs/>
          <w:color w:val="000000"/>
          <w:sz w:val="28"/>
          <w:szCs w:val="28"/>
        </w:rPr>
        <w:t xml:space="preserve"> </w:t>
      </w:r>
    </w:p>
    <w:p w14:paraId="043288C6" w14:textId="27966A0E" w:rsidR="00B421A4" w:rsidRDefault="00B421A4" w:rsidP="00B421A4">
      <w:pPr>
        <w:pStyle w:val="NormalWeb"/>
        <w:spacing w:before="0" w:beforeAutospacing="0" w:after="0" w:afterAutospacing="0"/>
        <w:ind w:right="225"/>
        <w:jc w:val="both"/>
        <w:rPr>
          <w:rFonts w:asciiTheme="minorHAnsi" w:hAnsiTheme="minorHAnsi" w:cstheme="minorHAnsi"/>
          <w:b/>
          <w:bCs/>
          <w:color w:val="000000"/>
          <w:sz w:val="32"/>
          <w:szCs w:val="32"/>
        </w:rPr>
      </w:pPr>
      <w:r w:rsidRPr="00E07920">
        <w:rPr>
          <w:rFonts w:asciiTheme="minorHAnsi" w:hAnsiTheme="minorHAnsi" w:cstheme="minorHAnsi"/>
          <w:b/>
          <w:bCs/>
          <w:noProof/>
          <w:color w:val="000000"/>
          <w:sz w:val="32"/>
          <w:szCs w:val="32"/>
          <w:highlight w:val="yellow"/>
        </w:rPr>
        <mc:AlternateContent>
          <mc:Choice Requires="wps">
            <w:drawing>
              <wp:anchor distT="45720" distB="45720" distL="114300" distR="114300" simplePos="0" relativeHeight="251659264" behindDoc="0" locked="0" layoutInCell="1" allowOverlap="1" wp14:anchorId="34AE7991" wp14:editId="0B0C7764">
                <wp:simplePos x="0" y="0"/>
                <wp:positionH relativeFrom="column">
                  <wp:posOffset>118745</wp:posOffset>
                </wp:positionH>
                <wp:positionV relativeFrom="paragraph">
                  <wp:posOffset>376555</wp:posOffset>
                </wp:positionV>
                <wp:extent cx="5967095" cy="2995295"/>
                <wp:effectExtent l="0" t="0"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7095" cy="2995295"/>
                        </a:xfrm>
                        <a:prstGeom prst="rect">
                          <a:avLst/>
                        </a:prstGeom>
                        <a:solidFill>
                          <a:srgbClr val="FFFFFF"/>
                        </a:solidFill>
                        <a:ln w="9525">
                          <a:solidFill>
                            <a:srgbClr val="000000"/>
                          </a:solidFill>
                          <a:miter lim="800000"/>
                          <a:headEnd/>
                          <a:tailEnd/>
                        </a:ln>
                      </wps:spPr>
                      <wps:txbx>
                        <w:txbxContent>
                          <w:p w14:paraId="0410DB34" w14:textId="036BF9B5" w:rsidR="00B421A4" w:rsidRDefault="00B421A4" w:rsidP="00B421A4">
                            <w:pPr>
                              <w:pStyle w:val="NormalWeb"/>
                              <w:ind w:right="256"/>
                              <w:rPr>
                                <w:rFonts w:asciiTheme="minorHAnsi" w:hAnsiTheme="minorHAnsi" w:cstheme="minorHAnsi"/>
                                <w:b/>
                                <w:bCs/>
                                <w:color w:val="3F3F3F"/>
                                <w:sz w:val="28"/>
                                <w:szCs w:val="28"/>
                              </w:rPr>
                            </w:pPr>
                            <w:r w:rsidRPr="00E07920">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Pr>
                                <w:rFonts w:asciiTheme="minorHAnsi" w:hAnsiTheme="minorHAnsi" w:cstheme="minorHAnsi"/>
                                <w:b/>
                                <w:bCs/>
                                <w:color w:val="3F3F3F"/>
                                <w:sz w:val="28"/>
                                <w:szCs w:val="28"/>
                              </w:rPr>
                              <w:t xml:space="preserve">A </w:t>
                            </w:r>
                            <w:r w:rsidR="00E07920">
                              <w:rPr>
                                <w:rFonts w:asciiTheme="minorHAnsi" w:hAnsiTheme="minorHAnsi" w:cstheme="minorHAnsi"/>
                                <w:b/>
                                <w:bCs/>
                                <w:color w:val="3F3F3F"/>
                                <w:sz w:val="28"/>
                                <w:szCs w:val="28"/>
                              </w:rPr>
                              <w:t>32-year-old</w:t>
                            </w:r>
                            <w:r>
                              <w:rPr>
                                <w:rFonts w:asciiTheme="minorHAnsi" w:hAnsiTheme="minorHAnsi" w:cstheme="minorHAnsi"/>
                                <w:b/>
                                <w:bCs/>
                                <w:color w:val="3F3F3F"/>
                                <w:sz w:val="28"/>
                                <w:szCs w:val="28"/>
                              </w:rPr>
                              <w:t xml:space="preserve"> is on a motorcycle group ride when he crashes his motorcycle on the highway. He is helmeted. He is thrown approximately 30 feet. The patient is found unconscious by emergency medical services (EMS). </w:t>
                            </w:r>
                          </w:p>
                          <w:p w14:paraId="15B603EE" w14:textId="77777777" w:rsidR="00B421A4" w:rsidRDefault="00B421A4" w:rsidP="00B421A4">
                            <w:pPr>
                              <w:pStyle w:val="NormalWeb"/>
                              <w:ind w:right="256"/>
                              <w:rPr>
                                <w:rFonts w:asciiTheme="minorHAnsi" w:hAnsiTheme="minorHAnsi" w:cstheme="minorHAnsi"/>
                                <w:b/>
                                <w:bCs/>
                                <w:color w:val="3F3F3F"/>
                                <w:sz w:val="28"/>
                                <w:szCs w:val="28"/>
                              </w:rPr>
                            </w:pPr>
                            <w:r>
                              <w:rPr>
                                <w:rFonts w:asciiTheme="minorHAnsi" w:hAnsiTheme="minorHAnsi" w:cstheme="minorHAnsi"/>
                                <w:b/>
                                <w:bCs/>
                                <w:color w:val="3F3F3F"/>
                                <w:sz w:val="28"/>
                                <w:szCs w:val="28"/>
                              </w:rPr>
                              <w:t>He is hypotensive with systolic blood pressure in the 80s. He responds to a 1 L normal saline (NS) fluid bolus by EMS, and systolic blood pressure is now 100 mm Hg.</w:t>
                            </w:r>
                          </w:p>
                          <w:p w14:paraId="02C1711F" w14:textId="6B00A8E8" w:rsidR="00B421A4" w:rsidRDefault="00B421A4" w:rsidP="00B421A4">
                            <w:pPr>
                              <w:pStyle w:val="NormalWeb"/>
                              <w:ind w:right="256"/>
                              <w:rPr>
                                <w:rFonts w:asciiTheme="minorHAnsi" w:hAnsiTheme="minorHAnsi" w:cstheme="minorHAnsi"/>
                                <w:color w:val="3F3F3F"/>
                                <w:sz w:val="28"/>
                                <w:szCs w:val="28"/>
                              </w:rPr>
                            </w:pPr>
                            <w:r>
                              <w:rPr>
                                <w:rFonts w:asciiTheme="minorHAnsi" w:hAnsiTheme="minorHAnsi" w:cstheme="minorHAnsi"/>
                                <w:b/>
                                <w:bCs/>
                                <w:color w:val="3F3F3F"/>
                                <w:sz w:val="28"/>
                                <w:szCs w:val="28"/>
                              </w:rPr>
                              <w:t>Upon arrival to the trauma bay, he is awake but confused. He is tachycardic with heart rate in the 140s. Systolic blood pressure is back in the 80s. He is given 2 units of blood. He is complaining of lower abdominal pain and significant bilateral hip pain.</w:t>
                            </w:r>
                          </w:p>
                          <w:p w14:paraId="48AE7FFF" w14:textId="7DB8E71C" w:rsidR="00B421A4" w:rsidRDefault="00B421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AE7991" id="_x0000_t202" coordsize="21600,21600" o:spt="202" path="m,l,21600r21600,l21600,xe">
                <v:stroke joinstyle="miter"/>
                <v:path gradientshapeok="t" o:connecttype="rect"/>
              </v:shapetype>
              <v:shape id="Text Box 2" o:spid="_x0000_s1026" type="#_x0000_t202" style="position:absolute;left:0;text-align:left;margin-left:9.35pt;margin-top:29.65pt;width:469.85pt;height:235.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">
                <v:textbox>
                  <w:txbxContent>
                    <w:p w14:paraId="0410DB34" w14:textId="036BF9B5" w:rsidR="00B421A4" w:rsidRDefault="00B421A4" w:rsidP="00B421A4">
                      <w:pPr>
                        <w:pStyle w:val="NormalWeb"/>
                        <w:ind w:right="256"/>
                        <w:rPr>
                          <w:rFonts w:asciiTheme="minorHAnsi" w:hAnsiTheme="minorHAnsi" w:cstheme="minorHAnsi"/>
                          <w:b/>
                          <w:bCs/>
                          <w:color w:val="3F3F3F"/>
                          <w:sz w:val="28"/>
                          <w:szCs w:val="28"/>
                        </w:rPr>
                      </w:pPr>
                      <w:r w:rsidRPr="00E07920">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Pr>
                          <w:rFonts w:asciiTheme="minorHAnsi" w:hAnsiTheme="minorHAnsi" w:cstheme="minorHAnsi"/>
                          <w:b/>
                          <w:bCs/>
                          <w:color w:val="3F3F3F"/>
                          <w:sz w:val="28"/>
                          <w:szCs w:val="28"/>
                        </w:rPr>
                        <w:t xml:space="preserve">A </w:t>
                      </w:r>
                      <w:r w:rsidR="00E07920">
                        <w:rPr>
                          <w:rFonts w:asciiTheme="minorHAnsi" w:hAnsiTheme="minorHAnsi" w:cstheme="minorHAnsi"/>
                          <w:b/>
                          <w:bCs/>
                          <w:color w:val="3F3F3F"/>
                          <w:sz w:val="28"/>
                          <w:szCs w:val="28"/>
                        </w:rPr>
                        <w:t>32-year-old</w:t>
                      </w:r>
                      <w:r>
                        <w:rPr>
                          <w:rFonts w:asciiTheme="minorHAnsi" w:hAnsiTheme="minorHAnsi" w:cstheme="minorHAnsi"/>
                          <w:b/>
                          <w:bCs/>
                          <w:color w:val="3F3F3F"/>
                          <w:sz w:val="28"/>
                          <w:szCs w:val="28"/>
                        </w:rPr>
                        <w:t xml:space="preserve"> is on a motorcycle group ride when he crashes his motorcycle on the highway. He is helmeted. He is thrown approximately 30 feet. The patient is found unconscious by emergency medical services (EMS). </w:t>
                      </w:r>
                    </w:p>
                    <w:p w14:paraId="15B603EE" w14:textId="77777777" w:rsidR="00B421A4" w:rsidRDefault="00B421A4" w:rsidP="00B421A4">
                      <w:pPr>
                        <w:pStyle w:val="NormalWeb"/>
                        <w:ind w:right="256"/>
                        <w:rPr>
                          <w:rFonts w:asciiTheme="minorHAnsi" w:hAnsiTheme="minorHAnsi" w:cstheme="minorHAnsi"/>
                          <w:b/>
                          <w:bCs/>
                          <w:color w:val="3F3F3F"/>
                          <w:sz w:val="28"/>
                          <w:szCs w:val="28"/>
                        </w:rPr>
                      </w:pPr>
                      <w:r>
                        <w:rPr>
                          <w:rFonts w:asciiTheme="minorHAnsi" w:hAnsiTheme="minorHAnsi" w:cstheme="minorHAnsi"/>
                          <w:b/>
                          <w:bCs/>
                          <w:color w:val="3F3F3F"/>
                          <w:sz w:val="28"/>
                          <w:szCs w:val="28"/>
                        </w:rPr>
                        <w:t>He is hypotensive with systolic blood pressure in the 80s. He responds to a 1 L normal saline (NS) fluid bolus by EMS, and systolic blood pressure is now 100 mm Hg.</w:t>
                      </w:r>
                    </w:p>
                    <w:p w14:paraId="02C1711F" w14:textId="6B00A8E8" w:rsidR="00B421A4" w:rsidRDefault="00B421A4" w:rsidP="00B421A4">
                      <w:pPr>
                        <w:pStyle w:val="NormalWeb"/>
                        <w:ind w:right="256"/>
                        <w:rPr>
                          <w:rFonts w:asciiTheme="minorHAnsi" w:hAnsiTheme="minorHAnsi" w:cstheme="minorHAnsi"/>
                          <w:color w:val="3F3F3F"/>
                          <w:sz w:val="28"/>
                          <w:szCs w:val="28"/>
                        </w:rPr>
                      </w:pPr>
                      <w:r>
                        <w:rPr>
                          <w:rFonts w:asciiTheme="minorHAnsi" w:hAnsiTheme="minorHAnsi" w:cstheme="minorHAnsi"/>
                          <w:b/>
                          <w:bCs/>
                          <w:color w:val="3F3F3F"/>
                          <w:sz w:val="28"/>
                          <w:szCs w:val="28"/>
                        </w:rPr>
                        <w:t>Upon arrival to the trauma bay, he is awake but confused. He is tachycardic with heart rate in the 140s. Systolic blood pressure is back in the 80s. He is given 2 units of blood. He is complaining of lower abdominal pain and significant bilateral hip pain.</w:t>
                      </w:r>
                    </w:p>
                    <w:p w14:paraId="48AE7FFF" w14:textId="7DB8E71C" w:rsidR="00B421A4" w:rsidRDefault="00B421A4"/>
                  </w:txbxContent>
                </v:textbox>
                <w10:wrap type="square"/>
              </v:shape>
            </w:pict>
          </mc:Fallback>
        </mc:AlternateContent>
      </w:r>
      <w:r w:rsidRPr="00E07920">
        <w:rPr>
          <w:rFonts w:asciiTheme="minorHAnsi" w:hAnsiTheme="minorHAnsi" w:cstheme="minorHAnsi"/>
          <w:b/>
          <w:bCs/>
          <w:color w:val="000000"/>
          <w:sz w:val="32"/>
          <w:szCs w:val="32"/>
          <w:highlight w:val="yellow"/>
        </w:rPr>
        <w:t>Pelvic Fracture with intraperitoneal bladder rupture</w:t>
      </w:r>
      <w:r w:rsidRPr="00B421A4">
        <w:rPr>
          <w:rFonts w:asciiTheme="minorHAnsi" w:hAnsiTheme="minorHAnsi" w:cstheme="minorHAnsi"/>
          <w:b/>
          <w:bCs/>
          <w:color w:val="000000"/>
          <w:sz w:val="32"/>
          <w:szCs w:val="32"/>
        </w:rPr>
        <w:t xml:space="preserve">. </w:t>
      </w:r>
    </w:p>
    <w:p w14:paraId="0E438D3A" w14:textId="77777777" w:rsidR="00B421A4" w:rsidRDefault="00B421A4" w:rsidP="00B421A4">
      <w:pPr>
        <w:pStyle w:val="NormalWeb"/>
        <w:spacing w:before="278" w:beforeAutospacing="0" w:after="0" w:afterAutospacing="0"/>
        <w:ind w:left="117"/>
        <w:rPr>
          <w:rFonts w:asciiTheme="minorHAnsi" w:hAnsiTheme="minorHAnsi" w:cstheme="minorHAnsi"/>
          <w:b/>
          <w:bCs/>
          <w:color w:val="000000"/>
          <w:sz w:val="28"/>
          <w:szCs w:val="28"/>
        </w:rPr>
      </w:pPr>
      <w:r w:rsidRPr="001A6490">
        <w:rPr>
          <w:rFonts w:asciiTheme="minorHAnsi" w:hAnsiTheme="minorHAnsi" w:cstheme="minorHAnsi"/>
          <w:b/>
          <w:bCs/>
          <w:color w:val="000000"/>
          <w:sz w:val="28"/>
          <w:szCs w:val="28"/>
          <w:highlight w:val="yellow"/>
        </w:rPr>
        <w:t>What would you like to do now?</w:t>
      </w:r>
      <w:r>
        <w:rPr>
          <w:rFonts w:asciiTheme="minorHAnsi" w:hAnsiTheme="minorHAnsi" w:cstheme="minorHAnsi"/>
          <w:b/>
          <w:bCs/>
          <w:color w:val="000000"/>
          <w:sz w:val="28"/>
          <w:szCs w:val="28"/>
        </w:rPr>
        <w:t> </w:t>
      </w:r>
    </w:p>
    <w:p w14:paraId="508D91A2" w14:textId="77777777" w:rsidR="00B421A4" w:rsidRDefault="00B421A4" w:rsidP="00B421A4">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 xml:space="preserve">- ATLS (ABCDE) (Airway, breathing, circulation, disability, exposure).  </w:t>
      </w:r>
    </w:p>
    <w:p w14:paraId="6218CA18" w14:textId="77777777" w:rsidR="00B421A4" w:rsidRDefault="00B421A4" w:rsidP="00B421A4">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 xml:space="preserve">- Two wide bore 16-18 gauge IV cannulas. Obtain blood for labs (Type and screen / cross match, CBC, CMP, </w:t>
      </w:r>
      <w:proofErr w:type="spellStart"/>
      <w:r>
        <w:rPr>
          <w:rFonts w:asciiTheme="minorHAnsi" w:hAnsiTheme="minorHAnsi" w:cstheme="minorHAnsi"/>
          <w:color w:val="000000"/>
          <w:sz w:val="28"/>
          <w:szCs w:val="28"/>
        </w:rPr>
        <w:t>Coags</w:t>
      </w:r>
      <w:proofErr w:type="spellEnd"/>
      <w:r>
        <w:rPr>
          <w:rFonts w:asciiTheme="minorHAnsi" w:hAnsiTheme="minorHAnsi" w:cstheme="minorHAnsi"/>
          <w:color w:val="000000"/>
          <w:sz w:val="28"/>
          <w:szCs w:val="28"/>
        </w:rPr>
        <w:t>, lactate).</w:t>
      </w:r>
    </w:p>
    <w:p w14:paraId="6C0DD72E" w14:textId="37BAA4F4" w:rsidR="00B421A4" w:rsidRPr="00E07920" w:rsidRDefault="00E07920" w:rsidP="00B421A4">
      <w:pPr>
        <w:pStyle w:val="NormalWeb"/>
        <w:spacing w:before="278" w:beforeAutospacing="0" w:after="0" w:afterAutospacing="0"/>
        <w:ind w:left="117"/>
        <w:rPr>
          <w:rFonts w:asciiTheme="minorHAnsi" w:hAnsiTheme="minorHAnsi" w:cstheme="minorHAnsi"/>
          <w:b/>
          <w:bCs/>
          <w:color w:val="000000"/>
          <w:sz w:val="28"/>
          <w:szCs w:val="28"/>
        </w:rPr>
      </w:pPr>
      <w:r w:rsidRPr="001A6490">
        <w:rPr>
          <w:rFonts w:asciiTheme="minorHAnsi" w:hAnsiTheme="minorHAnsi" w:cstheme="minorHAnsi"/>
          <w:b/>
          <w:bCs/>
          <w:color w:val="000000"/>
          <w:sz w:val="28"/>
          <w:szCs w:val="28"/>
          <w:highlight w:val="yellow"/>
        </w:rPr>
        <w:t>On s</w:t>
      </w:r>
      <w:r w:rsidR="00B421A4" w:rsidRPr="001A6490">
        <w:rPr>
          <w:rFonts w:asciiTheme="minorHAnsi" w:hAnsiTheme="minorHAnsi" w:cstheme="minorHAnsi"/>
          <w:b/>
          <w:bCs/>
          <w:color w:val="000000"/>
          <w:sz w:val="28"/>
          <w:szCs w:val="28"/>
          <w:highlight w:val="yellow"/>
        </w:rPr>
        <w:t>econdary Survey</w:t>
      </w:r>
      <w:r w:rsidRPr="001A6490">
        <w:rPr>
          <w:rFonts w:asciiTheme="minorHAnsi" w:hAnsiTheme="minorHAnsi" w:cstheme="minorHAnsi"/>
          <w:b/>
          <w:bCs/>
          <w:color w:val="000000"/>
          <w:sz w:val="28"/>
          <w:szCs w:val="28"/>
          <w:highlight w:val="yellow"/>
        </w:rPr>
        <w:t xml:space="preserve"> you see blood at the urethral meatus what would you check for also during you secondary survey?</w:t>
      </w:r>
      <w:r w:rsidRPr="00E07920">
        <w:rPr>
          <w:rFonts w:asciiTheme="minorHAnsi" w:hAnsiTheme="minorHAnsi" w:cstheme="minorHAnsi"/>
          <w:b/>
          <w:bCs/>
          <w:color w:val="000000"/>
          <w:sz w:val="28"/>
          <w:szCs w:val="28"/>
        </w:rPr>
        <w:t xml:space="preserve"> </w:t>
      </w:r>
    </w:p>
    <w:p w14:paraId="6A04DF18" w14:textId="54AE1300" w:rsidR="00B421A4" w:rsidRDefault="00B421A4" w:rsidP="00B421A4">
      <w:pPr>
        <w:pStyle w:val="NormalWeb"/>
        <w:spacing w:before="278" w:beforeAutospacing="0" w:after="0" w:afterAutospacing="0"/>
        <w:ind w:left="117" w:firstLine="603"/>
        <w:rPr>
          <w:rFonts w:asciiTheme="minorHAnsi" w:hAnsiTheme="minorHAnsi" w:cstheme="minorHAnsi"/>
          <w:color w:val="000000"/>
          <w:sz w:val="28"/>
          <w:szCs w:val="28"/>
        </w:rPr>
      </w:pPr>
      <w:r>
        <w:rPr>
          <w:rFonts w:asciiTheme="minorHAnsi" w:hAnsiTheme="minorHAnsi" w:cstheme="minorHAnsi"/>
          <w:color w:val="000000"/>
          <w:sz w:val="28"/>
          <w:szCs w:val="28"/>
        </w:rPr>
        <w:t>-</w:t>
      </w:r>
      <w:r w:rsidR="001A6490">
        <w:rPr>
          <w:rFonts w:asciiTheme="minorHAnsi" w:hAnsiTheme="minorHAnsi" w:cstheme="minorHAnsi"/>
          <w:color w:val="000000"/>
          <w:sz w:val="28"/>
          <w:szCs w:val="28"/>
        </w:rPr>
        <w:t>Check p</w:t>
      </w:r>
      <w:r>
        <w:rPr>
          <w:rFonts w:asciiTheme="minorHAnsi" w:hAnsiTheme="minorHAnsi" w:cstheme="minorHAnsi"/>
          <w:color w:val="000000"/>
          <w:sz w:val="28"/>
          <w:szCs w:val="28"/>
        </w:rPr>
        <w:t xml:space="preserve">elvic ring instability: </w:t>
      </w:r>
      <w:r w:rsidRPr="001A6490">
        <w:rPr>
          <w:rFonts w:asciiTheme="minorHAnsi" w:hAnsiTheme="minorHAnsi" w:cstheme="minorHAnsi"/>
          <w:b/>
          <w:bCs/>
          <w:color w:val="000000"/>
          <w:sz w:val="28"/>
          <w:szCs w:val="28"/>
          <w:highlight w:val="yellow"/>
        </w:rPr>
        <w:t>How</w:t>
      </w:r>
      <w:r>
        <w:rPr>
          <w:rFonts w:asciiTheme="minorHAnsi" w:hAnsiTheme="minorHAnsi" w:cstheme="minorHAnsi"/>
          <w:color w:val="000000"/>
          <w:sz w:val="28"/>
          <w:szCs w:val="28"/>
        </w:rPr>
        <w:t>? applying gentle pressure from the lateral aspect of each iliac wing with both hands.</w:t>
      </w:r>
    </w:p>
    <w:p w14:paraId="7FC83C3F" w14:textId="2A07798D" w:rsidR="00B421A4" w:rsidRDefault="00E07920" w:rsidP="00B421A4">
      <w:pPr>
        <w:pStyle w:val="NormalWeb"/>
        <w:spacing w:before="278" w:beforeAutospacing="0" w:after="0" w:afterAutospacing="0"/>
        <w:ind w:left="117" w:firstLine="603"/>
        <w:rPr>
          <w:rFonts w:asciiTheme="minorHAnsi" w:hAnsiTheme="minorHAnsi" w:cstheme="minorHAnsi"/>
          <w:color w:val="000000"/>
          <w:sz w:val="28"/>
          <w:szCs w:val="28"/>
        </w:rPr>
      </w:pPr>
      <w:r>
        <w:rPr>
          <w:rFonts w:asciiTheme="minorHAnsi" w:hAnsiTheme="minorHAnsi" w:cstheme="minorHAnsi"/>
          <w:color w:val="000000"/>
          <w:sz w:val="28"/>
          <w:szCs w:val="28"/>
        </w:rPr>
        <w:t xml:space="preserve">- </w:t>
      </w:r>
      <w:r w:rsidR="00B421A4">
        <w:rPr>
          <w:rFonts w:asciiTheme="minorHAnsi" w:hAnsiTheme="minorHAnsi" w:cstheme="minorHAnsi"/>
          <w:color w:val="000000"/>
          <w:sz w:val="28"/>
          <w:szCs w:val="28"/>
        </w:rPr>
        <w:t>D</w:t>
      </w:r>
      <w:r w:rsidR="001A6490">
        <w:rPr>
          <w:rFonts w:asciiTheme="minorHAnsi" w:hAnsiTheme="minorHAnsi" w:cstheme="minorHAnsi"/>
          <w:color w:val="000000"/>
          <w:sz w:val="28"/>
          <w:szCs w:val="28"/>
        </w:rPr>
        <w:t xml:space="preserve">igital rectal exam. </w:t>
      </w:r>
      <w:r w:rsidR="00B421A4">
        <w:rPr>
          <w:rFonts w:asciiTheme="minorHAnsi" w:hAnsiTheme="minorHAnsi" w:cstheme="minorHAnsi"/>
          <w:color w:val="000000"/>
          <w:sz w:val="28"/>
          <w:szCs w:val="28"/>
        </w:rPr>
        <w:t xml:space="preserve"> </w:t>
      </w:r>
    </w:p>
    <w:p w14:paraId="3FBC3752" w14:textId="77777777" w:rsidR="00B421A4" w:rsidRDefault="00B421A4" w:rsidP="00B421A4">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 xml:space="preserve">- Chest and </w:t>
      </w:r>
      <w:proofErr w:type="gramStart"/>
      <w:r>
        <w:rPr>
          <w:rFonts w:asciiTheme="minorHAnsi" w:hAnsiTheme="minorHAnsi" w:cstheme="minorHAnsi"/>
          <w:color w:val="000000"/>
          <w:sz w:val="28"/>
          <w:szCs w:val="28"/>
        </w:rPr>
        <w:t>pelvic</w:t>
      </w:r>
      <w:proofErr w:type="gramEnd"/>
      <w:r>
        <w:rPr>
          <w:rFonts w:asciiTheme="minorHAnsi" w:hAnsiTheme="minorHAnsi" w:cstheme="minorHAnsi"/>
          <w:color w:val="000000"/>
          <w:sz w:val="28"/>
          <w:szCs w:val="28"/>
        </w:rPr>
        <w:t xml:space="preserve"> films.</w:t>
      </w:r>
    </w:p>
    <w:p w14:paraId="32A31723" w14:textId="77777777" w:rsidR="00B421A4" w:rsidRDefault="00B421A4" w:rsidP="00B421A4">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 FAST.</w:t>
      </w:r>
    </w:p>
    <w:p w14:paraId="35BB6518" w14:textId="77777777" w:rsidR="00B421A4" w:rsidRPr="001A6490" w:rsidRDefault="00B421A4" w:rsidP="00B421A4">
      <w:pPr>
        <w:pStyle w:val="NormalWeb"/>
        <w:spacing w:before="278" w:beforeAutospacing="0" w:after="0" w:afterAutospacing="0"/>
        <w:ind w:left="117"/>
        <w:rPr>
          <w:rFonts w:asciiTheme="minorHAnsi" w:hAnsiTheme="minorHAnsi" w:cstheme="minorHAnsi"/>
          <w:b/>
          <w:bCs/>
          <w:color w:val="000000"/>
          <w:sz w:val="28"/>
          <w:szCs w:val="28"/>
          <w:highlight w:val="yellow"/>
        </w:rPr>
      </w:pPr>
      <w:r w:rsidRPr="001A6490">
        <w:rPr>
          <w:rFonts w:asciiTheme="minorHAnsi" w:hAnsiTheme="minorHAnsi" w:cstheme="minorHAnsi"/>
          <w:b/>
          <w:bCs/>
          <w:color w:val="000000"/>
          <w:sz w:val="28"/>
          <w:szCs w:val="28"/>
          <w:highlight w:val="yellow"/>
        </w:rPr>
        <w:lastRenderedPageBreak/>
        <w:t>The patient in the scenario undergoes a chest x-ray with no acute findings Pelvis x-ray shows:</w:t>
      </w:r>
    </w:p>
    <w:p w14:paraId="2DC6DEE6" w14:textId="77777777" w:rsidR="001A6490" w:rsidRPr="001A6490" w:rsidRDefault="001A6490" w:rsidP="001A6490">
      <w:pPr>
        <w:pStyle w:val="NormalWeb"/>
        <w:spacing w:before="278" w:beforeAutospacing="0" w:after="0" w:afterAutospacing="0"/>
        <w:ind w:left="117"/>
        <w:rPr>
          <w:rFonts w:asciiTheme="minorHAnsi" w:hAnsiTheme="minorHAnsi" w:cstheme="minorHAnsi"/>
          <w:b/>
          <w:bCs/>
          <w:color w:val="000000"/>
          <w:sz w:val="28"/>
          <w:szCs w:val="28"/>
          <w:highlight w:val="yellow"/>
        </w:rPr>
      </w:pPr>
      <w:r w:rsidRPr="001A6490">
        <w:rPr>
          <w:rFonts w:asciiTheme="minorHAnsi" w:hAnsiTheme="minorHAnsi" w:cstheme="minorHAnsi"/>
          <w:b/>
          <w:bCs/>
          <w:color w:val="000000"/>
          <w:sz w:val="28"/>
          <w:szCs w:val="28"/>
          <w:highlight w:val="yellow"/>
        </w:rPr>
        <w:t xml:space="preserve">Widening of the pubic symphysis. There is diastasis of the right sacroiliac (SI) joint. </w:t>
      </w:r>
    </w:p>
    <w:p w14:paraId="0D9B6980" w14:textId="77777777" w:rsidR="001A6490" w:rsidRPr="001A6490" w:rsidRDefault="001A6490" w:rsidP="001A6490">
      <w:pPr>
        <w:pStyle w:val="NormalWeb"/>
        <w:numPr>
          <w:ilvl w:val="0"/>
          <w:numId w:val="31"/>
        </w:numPr>
        <w:spacing w:before="278" w:beforeAutospacing="0" w:after="0" w:afterAutospacing="0"/>
        <w:rPr>
          <w:rFonts w:asciiTheme="minorHAnsi" w:hAnsiTheme="minorHAnsi" w:cstheme="minorHAnsi"/>
          <w:b/>
          <w:bCs/>
          <w:color w:val="000000"/>
          <w:sz w:val="28"/>
          <w:szCs w:val="28"/>
          <w:highlight w:val="yellow"/>
        </w:rPr>
      </w:pPr>
      <w:r w:rsidRPr="001A6490">
        <w:rPr>
          <w:rFonts w:asciiTheme="minorHAnsi" w:hAnsiTheme="minorHAnsi" w:cstheme="minorHAnsi"/>
          <w:b/>
          <w:bCs/>
          <w:color w:val="000000"/>
          <w:sz w:val="28"/>
          <w:szCs w:val="28"/>
          <w:highlight w:val="yellow"/>
        </w:rPr>
        <w:t xml:space="preserve">FAST was positive for fluid in the pelvis. </w:t>
      </w:r>
    </w:p>
    <w:p w14:paraId="28C7A1EA" w14:textId="77777777" w:rsidR="001A6490" w:rsidRDefault="001A6490" w:rsidP="001A6490">
      <w:pPr>
        <w:pStyle w:val="NormalWeb"/>
        <w:spacing w:before="278" w:beforeAutospacing="0" w:after="0" w:afterAutospacing="0"/>
        <w:ind w:left="117"/>
        <w:rPr>
          <w:rFonts w:asciiTheme="minorHAnsi" w:hAnsiTheme="minorHAnsi" w:cstheme="minorHAnsi"/>
          <w:b/>
          <w:bCs/>
          <w:color w:val="000000"/>
          <w:sz w:val="28"/>
          <w:szCs w:val="28"/>
        </w:rPr>
      </w:pPr>
    </w:p>
    <w:p w14:paraId="71221937" w14:textId="5C98C356" w:rsidR="00B421A4" w:rsidRDefault="00B421A4" w:rsidP="00B421A4">
      <w:pPr>
        <w:pStyle w:val="NormalWeb"/>
        <w:spacing w:before="278" w:beforeAutospacing="0" w:after="0" w:afterAutospacing="0"/>
        <w:ind w:left="117"/>
        <w:rPr>
          <w:rFonts w:asciiTheme="minorHAnsi" w:hAnsiTheme="minorHAnsi" w:cstheme="minorHAnsi"/>
          <w:b/>
          <w:bCs/>
          <w:color w:val="000000"/>
          <w:sz w:val="28"/>
          <w:szCs w:val="28"/>
        </w:rPr>
      </w:pPr>
      <w:r>
        <w:rPr>
          <w:rFonts w:asciiTheme="minorHAnsi" w:hAnsiTheme="minorHAnsi" w:cstheme="minorHAnsi"/>
          <w:b/>
          <w:bCs/>
          <w:noProof/>
          <w:color w:val="000000"/>
          <w:sz w:val="28"/>
          <w:szCs w:val="28"/>
        </w:rPr>
        <w:drawing>
          <wp:inline distT="0" distB="0" distL="0" distR="0" wp14:anchorId="4C46FA64" wp14:editId="2F54A05C">
            <wp:extent cx="3977005" cy="3167380"/>
            <wp:effectExtent l="0" t="0" r="4445" b="0"/>
            <wp:docPr id="1974491144" name="Picture 7" descr="X-ray of a human sp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ray of a human spi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7005" cy="3167380"/>
                    </a:xfrm>
                    <a:prstGeom prst="rect">
                      <a:avLst/>
                    </a:prstGeom>
                    <a:noFill/>
                    <a:ln>
                      <a:noFill/>
                    </a:ln>
                  </pic:spPr>
                </pic:pic>
              </a:graphicData>
            </a:graphic>
          </wp:inline>
        </w:drawing>
      </w:r>
    </w:p>
    <w:p w14:paraId="3E9EF63D" w14:textId="77777777" w:rsidR="00B421A4" w:rsidRDefault="00B421A4" w:rsidP="00B421A4">
      <w:pPr>
        <w:pStyle w:val="NormalWeb"/>
        <w:spacing w:before="278" w:beforeAutospacing="0" w:after="0" w:afterAutospacing="0"/>
        <w:ind w:left="117"/>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Now what? </w:t>
      </w:r>
      <w:r>
        <w:rPr>
          <w:rFonts w:asciiTheme="minorHAnsi" w:hAnsiTheme="minorHAnsi" w:cstheme="minorHAnsi"/>
          <w:color w:val="000000"/>
          <w:sz w:val="28"/>
          <w:szCs w:val="28"/>
        </w:rPr>
        <w:t>Pelvic binder</w:t>
      </w:r>
      <w:r>
        <w:rPr>
          <w:rFonts w:asciiTheme="minorHAnsi" w:hAnsiTheme="minorHAnsi" w:cstheme="minorHAnsi"/>
          <w:b/>
          <w:bCs/>
          <w:color w:val="000000"/>
          <w:sz w:val="28"/>
          <w:szCs w:val="28"/>
        </w:rPr>
        <w:t xml:space="preserve"> </w:t>
      </w:r>
    </w:p>
    <w:p w14:paraId="482DC686" w14:textId="1222F87A" w:rsidR="00B421A4" w:rsidRPr="001A6490" w:rsidRDefault="00B421A4" w:rsidP="005B142F">
      <w:pPr>
        <w:pStyle w:val="NormalWeb"/>
        <w:numPr>
          <w:ilvl w:val="0"/>
          <w:numId w:val="31"/>
        </w:numPr>
        <w:spacing w:before="278" w:beforeAutospacing="0" w:after="0" w:afterAutospacing="0"/>
        <w:rPr>
          <w:rFonts w:asciiTheme="minorHAnsi" w:hAnsiTheme="minorHAnsi" w:cstheme="minorHAnsi"/>
          <w:b/>
          <w:bCs/>
          <w:color w:val="000000"/>
          <w:sz w:val="28"/>
          <w:szCs w:val="28"/>
        </w:rPr>
      </w:pPr>
      <w:r w:rsidRPr="00401F47">
        <w:rPr>
          <w:rFonts w:asciiTheme="minorHAnsi" w:hAnsiTheme="minorHAnsi" w:cstheme="minorHAnsi"/>
          <w:b/>
          <w:bCs/>
          <w:color w:val="000000"/>
          <w:sz w:val="28"/>
          <w:szCs w:val="28"/>
          <w:highlight w:val="yellow"/>
        </w:rPr>
        <w:t>The patient was resuscitated according to ATLS guidelines. He stabilized after transfusion of 2 units of blood in the trauma bay. A pelvic binder was placed. Now what?</w:t>
      </w:r>
      <w:r w:rsidRPr="001A6490">
        <w:rPr>
          <w:rFonts w:asciiTheme="minorHAnsi" w:hAnsiTheme="minorHAnsi" w:cstheme="minorHAnsi"/>
          <w:b/>
          <w:bCs/>
          <w:color w:val="000000"/>
          <w:sz w:val="28"/>
          <w:szCs w:val="28"/>
        </w:rPr>
        <w:t xml:space="preserve"> </w:t>
      </w:r>
      <w:r w:rsidRPr="001A6490">
        <w:rPr>
          <w:rFonts w:asciiTheme="minorHAnsi" w:hAnsiTheme="minorHAnsi" w:cstheme="minorHAnsi"/>
          <w:color w:val="000000"/>
          <w:sz w:val="28"/>
          <w:szCs w:val="28"/>
        </w:rPr>
        <w:t>CT imaging</w:t>
      </w:r>
      <w:r w:rsidRPr="001A6490">
        <w:rPr>
          <w:rFonts w:asciiTheme="minorHAnsi" w:hAnsiTheme="minorHAnsi" w:cstheme="minorHAnsi"/>
          <w:b/>
          <w:bCs/>
          <w:color w:val="000000"/>
          <w:sz w:val="28"/>
          <w:szCs w:val="28"/>
        </w:rPr>
        <w:t>.</w:t>
      </w:r>
    </w:p>
    <w:p w14:paraId="1F25D361" w14:textId="77777777" w:rsidR="00B421A4" w:rsidRDefault="00B421A4" w:rsidP="00B421A4">
      <w:pPr>
        <w:pStyle w:val="NormalWeb"/>
        <w:numPr>
          <w:ilvl w:val="0"/>
          <w:numId w:val="31"/>
        </w:numPr>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CT imaging. </w:t>
      </w:r>
    </w:p>
    <w:p w14:paraId="092AFBC5"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b/>
          <w:bCs/>
          <w:color w:val="000000"/>
          <w:sz w:val="28"/>
          <w:szCs w:val="28"/>
        </w:rPr>
      </w:pPr>
      <w:r w:rsidRPr="00401F47">
        <w:rPr>
          <w:rFonts w:asciiTheme="minorHAnsi" w:hAnsiTheme="minorHAnsi" w:cstheme="minorHAnsi"/>
          <w:b/>
          <w:bCs/>
          <w:color w:val="000000"/>
          <w:sz w:val="28"/>
          <w:szCs w:val="28"/>
          <w:highlight w:val="yellow"/>
        </w:rPr>
        <w:t xml:space="preserve">A large volume of contrast-enhanced urine was identified within the peritoneum on </w:t>
      </w:r>
      <w:r w:rsidRPr="00401F47">
        <w:rPr>
          <w:rFonts w:asciiTheme="minorHAnsi" w:hAnsiTheme="minorHAnsi" w:cstheme="minorHAnsi"/>
          <w:b/>
          <w:bCs/>
          <w:i/>
          <w:iCs/>
          <w:color w:val="000000"/>
          <w:sz w:val="28"/>
          <w:szCs w:val="28"/>
          <w:highlight w:val="yellow"/>
          <w:u w:val="single"/>
        </w:rPr>
        <w:t>delayed</w:t>
      </w:r>
      <w:r w:rsidRPr="00401F47">
        <w:rPr>
          <w:rFonts w:asciiTheme="minorHAnsi" w:hAnsiTheme="minorHAnsi" w:cstheme="minorHAnsi"/>
          <w:b/>
          <w:bCs/>
          <w:color w:val="000000"/>
          <w:sz w:val="28"/>
          <w:szCs w:val="28"/>
          <w:highlight w:val="yellow"/>
        </w:rPr>
        <w:t xml:space="preserve"> images.</w:t>
      </w:r>
      <w:r>
        <w:rPr>
          <w:rFonts w:asciiTheme="minorHAnsi" w:hAnsiTheme="minorHAnsi" w:cstheme="minorHAnsi"/>
          <w:b/>
          <w:bCs/>
          <w:color w:val="000000"/>
          <w:sz w:val="28"/>
          <w:szCs w:val="28"/>
        </w:rPr>
        <w:t xml:space="preserve"> (</w:t>
      </w:r>
      <w:r>
        <w:rPr>
          <w:rFonts w:asciiTheme="minorHAnsi" w:hAnsiTheme="minorHAnsi" w:cstheme="minorHAnsi"/>
          <w:color w:val="000000"/>
          <w:sz w:val="28"/>
          <w:szCs w:val="28"/>
        </w:rPr>
        <w:t>To the examiner: consistent with urine extravasation and not contrast from pelvic vasculature</w:t>
      </w:r>
      <w:r>
        <w:rPr>
          <w:rFonts w:asciiTheme="minorHAnsi" w:hAnsiTheme="minorHAnsi" w:cstheme="minorHAnsi"/>
          <w:b/>
          <w:bCs/>
          <w:color w:val="000000"/>
          <w:sz w:val="28"/>
          <w:szCs w:val="28"/>
        </w:rPr>
        <w:t xml:space="preserve">) </w:t>
      </w:r>
    </w:p>
    <w:p w14:paraId="51096BA3" w14:textId="6C3F4ED7" w:rsidR="00B421A4" w:rsidRDefault="00B421A4" w:rsidP="00B421A4">
      <w:pPr>
        <w:pStyle w:val="NormalWeb"/>
        <w:spacing w:before="278" w:beforeAutospacing="0" w:after="0" w:afterAutospacing="0"/>
        <w:ind w:left="1197"/>
        <w:rPr>
          <w:rFonts w:asciiTheme="minorHAnsi" w:hAnsiTheme="minorHAnsi" w:cstheme="minorHAnsi"/>
          <w:b/>
          <w:bCs/>
          <w:color w:val="000000"/>
          <w:sz w:val="28"/>
          <w:szCs w:val="28"/>
        </w:rPr>
      </w:pPr>
      <w:r>
        <w:rPr>
          <w:rFonts w:asciiTheme="minorHAnsi" w:hAnsiTheme="minorHAnsi" w:cstheme="minorHAnsi"/>
          <w:b/>
          <w:bCs/>
          <w:noProof/>
          <w:color w:val="000000"/>
          <w:sz w:val="28"/>
          <w:szCs w:val="28"/>
        </w:rPr>
        <w:lastRenderedPageBreak/>
        <w:drawing>
          <wp:inline distT="0" distB="0" distL="0" distR="0" wp14:anchorId="5A00BBF2" wp14:editId="4F61B80A">
            <wp:extent cx="4295775" cy="3357880"/>
            <wp:effectExtent l="0" t="0" r="9525" b="0"/>
            <wp:docPr id="267581820" name="Picture 6" descr="A close-up of an x-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n x-ra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5775" cy="3357880"/>
                    </a:xfrm>
                    <a:prstGeom prst="rect">
                      <a:avLst/>
                    </a:prstGeom>
                    <a:noFill/>
                    <a:ln>
                      <a:noFill/>
                    </a:ln>
                  </pic:spPr>
                </pic:pic>
              </a:graphicData>
            </a:graphic>
          </wp:inline>
        </w:drawing>
      </w:r>
    </w:p>
    <w:p w14:paraId="2804E5A0" w14:textId="77DD74FF" w:rsidR="00B421A4" w:rsidRPr="00401F47" w:rsidRDefault="00B421A4" w:rsidP="00E07920">
      <w:pPr>
        <w:pStyle w:val="NormalWeb"/>
        <w:numPr>
          <w:ilvl w:val="0"/>
          <w:numId w:val="31"/>
        </w:numPr>
        <w:spacing w:before="278" w:beforeAutospacing="0" w:after="0" w:afterAutospacing="0"/>
        <w:rPr>
          <w:rFonts w:asciiTheme="minorHAnsi" w:hAnsiTheme="minorHAnsi" w:cstheme="minorHAnsi"/>
          <w:b/>
          <w:bCs/>
          <w:color w:val="000000"/>
          <w:sz w:val="28"/>
          <w:szCs w:val="28"/>
          <w:highlight w:val="yellow"/>
        </w:rPr>
      </w:pPr>
      <w:r w:rsidRPr="00401F47">
        <w:rPr>
          <w:rFonts w:asciiTheme="minorHAnsi" w:hAnsiTheme="minorHAnsi" w:cstheme="minorHAnsi"/>
          <w:b/>
          <w:bCs/>
          <w:color w:val="000000"/>
          <w:sz w:val="28"/>
          <w:szCs w:val="28"/>
          <w:highlight w:val="yellow"/>
        </w:rPr>
        <w:t>An “</w:t>
      </w:r>
      <w:proofErr w:type="gramStart"/>
      <w:r w:rsidRPr="00401F47">
        <w:rPr>
          <w:rFonts w:asciiTheme="minorHAnsi" w:hAnsiTheme="minorHAnsi" w:cstheme="minorHAnsi"/>
          <w:b/>
          <w:bCs/>
          <w:color w:val="000000"/>
          <w:sz w:val="28"/>
          <w:szCs w:val="28"/>
          <w:highlight w:val="yellow"/>
        </w:rPr>
        <w:t>open-book</w:t>
      </w:r>
      <w:proofErr w:type="gramEnd"/>
      <w:r w:rsidRPr="00401F47">
        <w:rPr>
          <w:rFonts w:asciiTheme="minorHAnsi" w:hAnsiTheme="minorHAnsi" w:cstheme="minorHAnsi"/>
          <w:b/>
          <w:bCs/>
          <w:color w:val="000000"/>
          <w:sz w:val="28"/>
          <w:szCs w:val="28"/>
          <w:highlight w:val="yellow"/>
        </w:rPr>
        <w:t xml:space="preserve">” pelvic fracture.  </w:t>
      </w:r>
    </w:p>
    <w:p w14:paraId="5EE9EE56" w14:textId="77777777" w:rsidR="00B421A4" w:rsidRDefault="00B421A4" w:rsidP="00B421A4">
      <w:pPr>
        <w:pStyle w:val="NormalWeb"/>
        <w:spacing w:before="278" w:beforeAutospacing="0" w:after="0" w:afterAutospacing="0"/>
        <w:rPr>
          <w:rFonts w:asciiTheme="minorHAnsi" w:hAnsiTheme="minorHAnsi" w:cstheme="minorHAnsi"/>
          <w:b/>
          <w:bCs/>
          <w:color w:val="000000"/>
          <w:sz w:val="28"/>
          <w:szCs w:val="28"/>
        </w:rPr>
      </w:pPr>
      <w:r w:rsidRPr="00401F47">
        <w:rPr>
          <w:rFonts w:asciiTheme="minorHAnsi" w:hAnsiTheme="minorHAnsi" w:cstheme="minorHAnsi"/>
          <w:b/>
          <w:bCs/>
          <w:color w:val="000000"/>
          <w:sz w:val="28"/>
          <w:szCs w:val="28"/>
          <w:highlight w:val="yellow"/>
        </w:rPr>
        <w:t>What is your diagnosis and what is your next step?</w:t>
      </w:r>
    </w:p>
    <w:p w14:paraId="4F693075" w14:textId="77777777" w:rsidR="00B421A4" w:rsidRDefault="00B421A4" w:rsidP="00B421A4">
      <w:pPr>
        <w:pStyle w:val="NormalWeb"/>
        <w:numPr>
          <w:ilvl w:val="0"/>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Intraperitoneal bladder rupture and open book pelvic fracture.</w:t>
      </w:r>
    </w:p>
    <w:p w14:paraId="1174E2D5" w14:textId="77777777" w:rsidR="00B421A4" w:rsidRDefault="00B421A4" w:rsidP="00B421A4">
      <w:pPr>
        <w:pStyle w:val="NormalWeb"/>
        <w:numPr>
          <w:ilvl w:val="0"/>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Ex. Lap: Limited incision as extending the incision below the semilunar line may lead to further hemorrhage by increasing anterior extension of a pelvic hematoma.</w:t>
      </w:r>
    </w:p>
    <w:p w14:paraId="4C2EAF30" w14:textId="77777777" w:rsidR="00B421A4" w:rsidRDefault="00B421A4" w:rsidP="00B421A4">
      <w:pPr>
        <w:pStyle w:val="NormalWeb"/>
        <w:numPr>
          <w:ilvl w:val="0"/>
          <w:numId w:val="31"/>
        </w:numPr>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Bladder repair.</w:t>
      </w:r>
      <w:r>
        <w:rPr>
          <w:rFonts w:asciiTheme="minorHAnsi" w:hAnsiTheme="minorHAnsi" w:cstheme="minorHAnsi"/>
          <w:b/>
          <w:bCs/>
          <w:color w:val="000000"/>
          <w:sz w:val="28"/>
          <w:szCs w:val="28"/>
        </w:rPr>
        <w:t xml:space="preserve"> </w:t>
      </w:r>
      <w:r w:rsidRPr="001A6490">
        <w:rPr>
          <w:rFonts w:asciiTheme="minorHAnsi" w:hAnsiTheme="minorHAnsi" w:cstheme="minorHAnsi"/>
          <w:b/>
          <w:bCs/>
          <w:color w:val="000000"/>
          <w:sz w:val="28"/>
          <w:szCs w:val="28"/>
          <w:highlight w:val="yellow"/>
        </w:rPr>
        <w:t>How</w:t>
      </w:r>
      <w:r>
        <w:rPr>
          <w:rFonts w:asciiTheme="minorHAnsi" w:hAnsiTheme="minorHAnsi" w:cstheme="minorHAnsi"/>
          <w:b/>
          <w:bCs/>
          <w:color w:val="000000"/>
          <w:sz w:val="28"/>
          <w:szCs w:val="28"/>
        </w:rPr>
        <w:t>?</w:t>
      </w:r>
    </w:p>
    <w:p w14:paraId="3603ABEA"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Assess trigone and ureters.</w:t>
      </w:r>
    </w:p>
    <w:p w14:paraId="45E703ED"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Two layers.</w:t>
      </w:r>
    </w:p>
    <w:p w14:paraId="4A8E85B8"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 xml:space="preserve">Test repair by instilling 200 mL of normal saline into the bladder, clamp the foley and assess for leak. </w:t>
      </w:r>
    </w:p>
    <w:p w14:paraId="58ACCFE4"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Leave Foley.</w:t>
      </w:r>
    </w:p>
    <w:p w14:paraId="757EF2A6" w14:textId="77777777" w:rsidR="00B421A4" w:rsidRDefault="00B421A4" w:rsidP="00B421A4">
      <w:pPr>
        <w:pStyle w:val="NormalWeb"/>
        <w:spacing w:before="278" w:beforeAutospacing="0" w:after="0" w:afterAutospacing="0"/>
        <w:ind w:left="117"/>
        <w:rPr>
          <w:rFonts w:asciiTheme="minorHAnsi" w:hAnsiTheme="minorHAnsi" w:cstheme="minorHAnsi"/>
          <w:b/>
          <w:bCs/>
          <w:color w:val="000000"/>
          <w:sz w:val="28"/>
          <w:szCs w:val="28"/>
        </w:rPr>
      </w:pPr>
    </w:p>
    <w:p w14:paraId="0F9C4E03" w14:textId="0FC1AF4D" w:rsidR="00B421A4" w:rsidRDefault="00B421A4" w:rsidP="00B421A4">
      <w:pPr>
        <w:pStyle w:val="NormalWeb"/>
        <w:spacing w:before="278" w:beforeAutospacing="0" w:after="0" w:afterAutospacing="0"/>
        <w:rPr>
          <w:rFonts w:asciiTheme="minorHAnsi" w:hAnsiTheme="minorHAnsi" w:cstheme="minorHAnsi"/>
          <w:b/>
          <w:bCs/>
          <w:color w:val="000000"/>
          <w:sz w:val="28"/>
          <w:szCs w:val="28"/>
        </w:rPr>
      </w:pPr>
      <w:r w:rsidRPr="001A6490">
        <w:rPr>
          <w:rFonts w:asciiTheme="minorHAnsi" w:hAnsiTheme="minorHAnsi" w:cstheme="minorHAnsi"/>
          <w:b/>
          <w:bCs/>
          <w:color w:val="000000"/>
          <w:sz w:val="28"/>
          <w:szCs w:val="28"/>
          <w:highlight w:val="yellow"/>
        </w:rPr>
        <w:lastRenderedPageBreak/>
        <w:t xml:space="preserve">Scenario: Same </w:t>
      </w:r>
      <w:proofErr w:type="gramStart"/>
      <w:r w:rsidRPr="001A6490">
        <w:rPr>
          <w:rFonts w:asciiTheme="minorHAnsi" w:hAnsiTheme="minorHAnsi" w:cstheme="minorHAnsi"/>
          <w:b/>
          <w:bCs/>
          <w:color w:val="000000"/>
          <w:sz w:val="28"/>
          <w:szCs w:val="28"/>
          <w:highlight w:val="yellow"/>
        </w:rPr>
        <w:t>patient ,</w:t>
      </w:r>
      <w:proofErr w:type="gramEnd"/>
      <w:r w:rsidRPr="001A6490">
        <w:rPr>
          <w:rFonts w:asciiTheme="minorHAnsi" w:hAnsiTheme="minorHAnsi" w:cstheme="minorHAnsi"/>
          <w:b/>
          <w:bCs/>
          <w:color w:val="000000"/>
          <w:sz w:val="28"/>
          <w:szCs w:val="28"/>
          <w:highlight w:val="yellow"/>
        </w:rPr>
        <w:t xml:space="preserve"> patient was </w:t>
      </w:r>
      <w:proofErr w:type="gramStart"/>
      <w:r w:rsidRPr="001A6490">
        <w:rPr>
          <w:rFonts w:asciiTheme="minorHAnsi" w:hAnsiTheme="minorHAnsi" w:cstheme="minorHAnsi"/>
          <w:b/>
          <w:bCs/>
          <w:color w:val="000000"/>
          <w:sz w:val="28"/>
          <w:szCs w:val="28"/>
          <w:highlight w:val="yellow"/>
        </w:rPr>
        <w:t>hemodynamically,  stabilized</w:t>
      </w:r>
      <w:proofErr w:type="gramEnd"/>
      <w:r w:rsidRPr="001A6490">
        <w:rPr>
          <w:rFonts w:asciiTheme="minorHAnsi" w:hAnsiTheme="minorHAnsi" w:cstheme="minorHAnsi"/>
          <w:b/>
          <w:bCs/>
          <w:color w:val="000000"/>
          <w:sz w:val="28"/>
          <w:szCs w:val="28"/>
          <w:highlight w:val="yellow"/>
        </w:rPr>
        <w:t xml:space="preserve"> with blood transfusion CT showed contrast extravasation in the pelvis. After CT </w:t>
      </w:r>
      <w:r w:rsidR="001A6490" w:rsidRPr="001A6490">
        <w:rPr>
          <w:rFonts w:asciiTheme="minorHAnsi" w:hAnsiTheme="minorHAnsi" w:cstheme="minorHAnsi"/>
          <w:b/>
          <w:bCs/>
          <w:color w:val="000000"/>
          <w:sz w:val="28"/>
          <w:szCs w:val="28"/>
          <w:highlight w:val="yellow"/>
        </w:rPr>
        <w:t>patient</w:t>
      </w:r>
      <w:r w:rsidRPr="001A6490">
        <w:rPr>
          <w:rFonts w:asciiTheme="minorHAnsi" w:hAnsiTheme="minorHAnsi" w:cstheme="minorHAnsi"/>
          <w:b/>
          <w:bCs/>
          <w:color w:val="000000"/>
          <w:sz w:val="28"/>
          <w:szCs w:val="28"/>
          <w:highlight w:val="yellow"/>
        </w:rPr>
        <w:t xml:space="preserve"> became again hypotensive. You proceeded to the OR for </w:t>
      </w:r>
      <w:proofErr w:type="spellStart"/>
      <w:r w:rsidRPr="001A6490">
        <w:rPr>
          <w:rFonts w:asciiTheme="minorHAnsi" w:hAnsiTheme="minorHAnsi" w:cstheme="minorHAnsi"/>
          <w:b/>
          <w:bCs/>
          <w:color w:val="000000"/>
          <w:sz w:val="28"/>
          <w:szCs w:val="28"/>
          <w:highlight w:val="yellow"/>
        </w:rPr>
        <w:t>ex.lap</w:t>
      </w:r>
      <w:proofErr w:type="spellEnd"/>
      <w:r w:rsidRPr="001A6490">
        <w:rPr>
          <w:rFonts w:asciiTheme="minorHAnsi" w:hAnsiTheme="minorHAnsi" w:cstheme="minorHAnsi"/>
          <w:b/>
          <w:bCs/>
          <w:color w:val="000000"/>
          <w:sz w:val="28"/>
          <w:szCs w:val="28"/>
          <w:highlight w:val="yellow"/>
        </w:rPr>
        <w:t>. Describe?</w:t>
      </w:r>
    </w:p>
    <w:p w14:paraId="7A698B66"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 </w:t>
      </w:r>
      <w:r>
        <w:rPr>
          <w:rFonts w:asciiTheme="minorHAnsi" w:hAnsiTheme="minorHAnsi" w:cstheme="minorHAnsi"/>
          <w:color w:val="000000"/>
          <w:sz w:val="28"/>
          <w:szCs w:val="28"/>
        </w:rPr>
        <w:t xml:space="preserve">Ex. Lap: Limited incision, stay above the semilunar line.  (Extending the incision below the semilunar line may lead to further hemorrhage by increasing anterior extension of pelvic hematoma) Tightly packing the pelvis intraperitoneal. </w:t>
      </w:r>
    </w:p>
    <w:p w14:paraId="3E15BEBE"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Preperitoneal packing with separate lower incision. </w:t>
      </w:r>
    </w:p>
    <w:p w14:paraId="63434E12"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 xml:space="preserve">Temporary abdominal closure. </w:t>
      </w:r>
    </w:p>
    <w:p w14:paraId="2816FA95"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Postoperatively, the patient may need to be managed with angiography and embolization if there is continued hemorrhage.</w:t>
      </w:r>
    </w:p>
    <w:p w14:paraId="1497EB24" w14:textId="77777777" w:rsidR="00B421A4" w:rsidRDefault="00B421A4" w:rsidP="00B421A4">
      <w:pPr>
        <w:pStyle w:val="NormalWeb"/>
        <w:numPr>
          <w:ilvl w:val="1"/>
          <w:numId w:val="31"/>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Once stabilized, the patient can be returned to the operating room for re-exploration. Stabilization of the pelvis fracture, either internal or external, may be considered in conjunction with orthopedics.</w:t>
      </w:r>
    </w:p>
    <w:p w14:paraId="03A9BC17" w14:textId="21A1817F" w:rsidR="00E2012D" w:rsidRDefault="00E2012D">
      <w:pPr>
        <w:rPr>
          <w:rFonts w:eastAsia="Times New Roman" w:cstheme="minorHAnsi"/>
          <w:color w:val="000000"/>
          <w:sz w:val="28"/>
          <w:szCs w:val="28"/>
        </w:rPr>
      </w:pPr>
      <w:r>
        <w:rPr>
          <w:rFonts w:cstheme="minorHAnsi"/>
          <w:color w:val="000000"/>
          <w:sz w:val="28"/>
          <w:szCs w:val="28"/>
        </w:rPr>
        <w:br w:type="page"/>
      </w:r>
    </w:p>
    <w:p w14:paraId="36118C78" w14:textId="77853095" w:rsidR="00E2012D" w:rsidRDefault="00E2012D" w:rsidP="00E2012D">
      <w:pPr>
        <w:pStyle w:val="NormalWeb"/>
        <w:spacing w:before="0" w:beforeAutospacing="0" w:after="0" w:afterAutospacing="0"/>
        <w:ind w:right="225"/>
        <w:jc w:val="both"/>
        <w:rPr>
          <w:rFonts w:asciiTheme="minorHAnsi" w:hAnsiTheme="minorHAnsi" w:cstheme="minorHAnsi"/>
          <w:b/>
          <w:bCs/>
          <w:color w:val="000000"/>
          <w:sz w:val="28"/>
          <w:szCs w:val="28"/>
        </w:rPr>
      </w:pPr>
      <w:r w:rsidRPr="00E2012D">
        <w:rPr>
          <w:rFonts w:asciiTheme="minorHAnsi" w:hAnsiTheme="minorHAnsi" w:cstheme="minorHAnsi"/>
          <w:b/>
          <w:bCs/>
          <w:color w:val="FFFFFF" w:themeColor="background1"/>
          <w:sz w:val="28"/>
          <w:szCs w:val="28"/>
          <w:highlight w:val="darkMagenta"/>
        </w:rPr>
        <w:lastRenderedPageBreak/>
        <w:t>Room 3</w:t>
      </w:r>
      <w:r w:rsidRPr="00E2012D">
        <w:rPr>
          <w:rFonts w:asciiTheme="minorHAnsi" w:hAnsiTheme="minorHAnsi" w:cstheme="minorHAnsi"/>
          <w:b/>
          <w:bCs/>
          <w:color w:val="FFFFFF" w:themeColor="background1"/>
          <w:sz w:val="28"/>
          <w:szCs w:val="28"/>
        </w:rPr>
        <w:t xml:space="preserve"> </w:t>
      </w:r>
      <w:r w:rsidRPr="00066082">
        <w:rPr>
          <w:rFonts w:asciiTheme="minorHAnsi" w:hAnsiTheme="minorHAnsi" w:cstheme="minorHAnsi"/>
          <w:b/>
          <w:bCs/>
          <w:color w:val="000000"/>
          <w:sz w:val="28"/>
          <w:szCs w:val="28"/>
          <w:highlight w:val="yellow"/>
        </w:rPr>
        <w:t xml:space="preserve">Question </w:t>
      </w:r>
      <w:r>
        <w:rPr>
          <w:rFonts w:asciiTheme="minorHAnsi" w:hAnsiTheme="minorHAnsi" w:cstheme="minorHAnsi"/>
          <w:b/>
          <w:bCs/>
          <w:color w:val="000000"/>
          <w:sz w:val="28"/>
          <w:szCs w:val="28"/>
        </w:rPr>
        <w:t>2</w:t>
      </w:r>
    </w:p>
    <w:p w14:paraId="5A46A764" w14:textId="77777777" w:rsidR="00E2012D" w:rsidRDefault="00E2012D" w:rsidP="00E2012D">
      <w:pPr>
        <w:pStyle w:val="NormalWeb"/>
        <w:spacing w:before="0" w:beforeAutospacing="0" w:after="0" w:afterAutospacing="0"/>
        <w:ind w:right="225"/>
        <w:jc w:val="both"/>
        <w:rPr>
          <w:rFonts w:asciiTheme="minorHAnsi" w:hAnsiTheme="minorHAnsi" w:cstheme="minorHAnsi"/>
          <w:b/>
          <w:bCs/>
          <w:color w:val="000000"/>
          <w:sz w:val="28"/>
          <w:szCs w:val="28"/>
        </w:rPr>
      </w:pPr>
    </w:p>
    <w:p w14:paraId="63909253" w14:textId="77777777" w:rsidR="00E2012D" w:rsidRDefault="00E2012D" w:rsidP="00E2012D">
      <w:pPr>
        <w:pStyle w:val="NormalWeb"/>
        <w:spacing w:after="0"/>
        <w:ind w:right="256"/>
        <w:rPr>
          <w:rFonts w:asciiTheme="minorHAnsi" w:hAnsiTheme="minorHAnsi" w:cstheme="minorHAnsi"/>
          <w:b/>
          <w:bCs/>
          <w:color w:val="000000"/>
          <w:sz w:val="28"/>
          <w:szCs w:val="28"/>
        </w:rPr>
      </w:pPr>
      <w:r w:rsidRPr="00E2012D">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61312" behindDoc="0" locked="0" layoutInCell="1" allowOverlap="1" wp14:anchorId="39F5383C" wp14:editId="38FEF949">
                <wp:simplePos x="0" y="0"/>
                <wp:positionH relativeFrom="margin">
                  <wp:align>left</wp:align>
                </wp:positionH>
                <wp:positionV relativeFrom="paragraph">
                  <wp:posOffset>679450</wp:posOffset>
                </wp:positionV>
                <wp:extent cx="6372225" cy="2400300"/>
                <wp:effectExtent l="0" t="0" r="28575" b="19050"/>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400300"/>
                        </a:xfrm>
                        <a:prstGeom prst="rect">
                          <a:avLst/>
                        </a:prstGeom>
                        <a:solidFill>
                          <a:srgbClr val="A5A5A5">
                            <a:lumMod val="20000"/>
                            <a:lumOff val="80000"/>
                          </a:srgbClr>
                        </a:solidFill>
                        <a:ln w="9525">
                          <a:solidFill>
                            <a:srgbClr val="000000"/>
                          </a:solidFill>
                          <a:miter lim="800000"/>
                          <a:headEnd/>
                          <a:tailEnd/>
                        </a:ln>
                      </wps:spPr>
                      <wps:txbx>
                        <w:txbxContent>
                          <w:p w14:paraId="7C0BFB7C" w14:textId="77777777" w:rsidR="00E2012D" w:rsidRPr="00667E39" w:rsidRDefault="00E2012D" w:rsidP="00E2012D">
                            <w:pPr>
                              <w:pStyle w:val="NormalWeb"/>
                              <w:spacing w:before="138" w:beforeAutospacing="0" w:after="0" w:afterAutospacing="0"/>
                              <w:ind w:right="415"/>
                              <w:rPr>
                                <w:rFonts w:ascii="Arial" w:hAnsi="Arial" w:cs="Arial"/>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667E39">
                              <w:rPr>
                                <w:rFonts w:ascii="Arial" w:hAnsi="Arial" w:cs="Arial"/>
                                <w:color w:val="000000"/>
                                <w:sz w:val="28"/>
                                <w:szCs w:val="28"/>
                              </w:rPr>
                              <w:t xml:space="preserve">A 40-year-old male presents with a pigmented lesion on his right lower extremity. First noticed it three months ago, denies recent changes in the appearance of the lesion. He uses sunscreen sporadically and recalls having sunburns as a teenager. </w:t>
                            </w:r>
                          </w:p>
                          <w:p w14:paraId="72BBB21D" w14:textId="77777777" w:rsidR="00E2012D" w:rsidRPr="00667E39" w:rsidRDefault="00E2012D" w:rsidP="00E2012D">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His medical and surgical history are unremarkable. </w:t>
                            </w:r>
                          </w:p>
                          <w:p w14:paraId="25ACFC4C" w14:textId="77777777" w:rsidR="00E2012D" w:rsidRPr="00667E39" w:rsidRDefault="00E2012D" w:rsidP="00E2012D">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He denies a personal or family history of skin cancers. </w:t>
                            </w:r>
                          </w:p>
                          <w:p w14:paraId="7857A987" w14:textId="6F8648E3" w:rsidR="00E2012D" w:rsidRPr="00667E39" w:rsidRDefault="00E2012D" w:rsidP="00401F47">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Physical exam reveals </w:t>
                            </w:r>
                            <w:r w:rsidR="00401F47" w:rsidRPr="00401F47">
                              <w:rPr>
                                <w:rFonts w:ascii="Arial" w:hAnsi="Arial" w:cs="Arial"/>
                                <w:color w:val="000000"/>
                                <w:sz w:val="28"/>
                                <w:szCs w:val="28"/>
                              </w:rPr>
                              <w:t xml:space="preserve">pigmented skin lesion </w:t>
                            </w:r>
                            <w:r w:rsidR="00401F47" w:rsidRPr="00401F47">
                              <w:rPr>
                                <w:rFonts w:ascii="Arial" w:hAnsi="Arial" w:cs="Arial"/>
                                <w:b/>
                                <w:bCs/>
                                <w:color w:val="000000"/>
                                <w:sz w:val="28"/>
                                <w:szCs w:val="28"/>
                              </w:rPr>
                              <w:t>asymmetric</w:t>
                            </w:r>
                            <w:r w:rsidR="00401F47" w:rsidRPr="00401F47">
                              <w:rPr>
                                <w:rFonts w:ascii="Arial" w:hAnsi="Arial" w:cs="Arial"/>
                                <w:color w:val="000000"/>
                                <w:sz w:val="28"/>
                                <w:szCs w:val="28"/>
                              </w:rPr>
                              <w:t xml:space="preserve"> with </w:t>
                            </w:r>
                            <w:r w:rsidR="00401F47" w:rsidRPr="00401F47">
                              <w:rPr>
                                <w:rFonts w:ascii="Arial" w:hAnsi="Arial" w:cs="Arial"/>
                                <w:b/>
                                <w:bCs/>
                                <w:color w:val="000000"/>
                                <w:sz w:val="28"/>
                                <w:szCs w:val="28"/>
                              </w:rPr>
                              <w:t>irregular borders</w:t>
                            </w:r>
                            <w:r w:rsidR="00401F47" w:rsidRPr="00401F47">
                              <w:rPr>
                                <w:rFonts w:ascii="Arial" w:hAnsi="Arial" w:cs="Arial"/>
                                <w:color w:val="000000"/>
                                <w:sz w:val="28"/>
                                <w:szCs w:val="28"/>
                              </w:rPr>
                              <w:t xml:space="preserve"> and </w:t>
                            </w:r>
                            <w:r w:rsidR="00401F47" w:rsidRPr="00401F47">
                              <w:rPr>
                                <w:rFonts w:ascii="Arial" w:hAnsi="Arial" w:cs="Arial"/>
                                <w:b/>
                                <w:bCs/>
                                <w:color w:val="000000"/>
                                <w:sz w:val="28"/>
                                <w:szCs w:val="28"/>
                              </w:rPr>
                              <w:t>variegated pigmentation</w:t>
                            </w:r>
                            <w:r w:rsidR="00401F47" w:rsidRPr="00401F47">
                              <w:rPr>
                                <w:rFonts w:ascii="Arial" w:hAnsi="Arial" w:cs="Arial"/>
                                <w:color w:val="000000"/>
                                <w:sz w:val="28"/>
                                <w:szCs w:val="28"/>
                              </w:rPr>
                              <w:t xml:space="preserve"> ranging from light brown to black, with scattered areas of red</w:t>
                            </w:r>
                            <w:r w:rsidR="00401F47">
                              <w:rPr>
                                <w:rFonts w:ascii="Arial" w:hAnsi="Arial" w:cs="Arial"/>
                                <w:color w:val="000000"/>
                                <w:sz w:val="28"/>
                                <w:szCs w:val="28"/>
                              </w:rPr>
                              <w:t xml:space="preserve">. </w:t>
                            </w:r>
                          </w:p>
                          <w:p w14:paraId="560F898A" w14:textId="77777777" w:rsidR="00E2012D" w:rsidRPr="00667E39" w:rsidRDefault="00E2012D" w:rsidP="00E2012D">
                            <w:pPr>
                              <w:pStyle w:val="NormalWeb"/>
                              <w:spacing w:before="138" w:beforeAutospacing="0" w:after="0" w:afterAutospacing="0"/>
                              <w:ind w:right="415"/>
                              <w:rPr>
                                <w:rFonts w:ascii="Calibri" w:hAnsi="Calibri" w:cs="Calibri"/>
                                <w:color w:val="000000"/>
                                <w:sz w:val="28"/>
                                <w:szCs w:val="28"/>
                              </w:rPr>
                            </w:pPr>
                          </w:p>
                          <w:p w14:paraId="2D1C69BF" w14:textId="77777777" w:rsidR="00E2012D" w:rsidRPr="00772E4E" w:rsidRDefault="00E2012D" w:rsidP="00E2012D">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5383C" id="_x0000_s1027" type="#_x0000_t202" style="position:absolute;margin-left:0;margin-top:53.5pt;width:501.75pt;height:189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" fillcolor="#ededed">
                <v:textbox>
                  <w:txbxContent>
                    <w:p w14:paraId="7C0BFB7C" w14:textId="77777777" w:rsidR="00E2012D" w:rsidRPr="00667E39" w:rsidRDefault="00E2012D" w:rsidP="00E2012D">
                      <w:pPr>
                        <w:pStyle w:val="NormalWeb"/>
                        <w:spacing w:before="138" w:beforeAutospacing="0" w:after="0" w:afterAutospacing="0"/>
                        <w:ind w:right="415"/>
                        <w:rPr>
                          <w:rFonts w:ascii="Arial" w:hAnsi="Arial" w:cs="Arial"/>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667E39">
                        <w:rPr>
                          <w:rFonts w:ascii="Arial" w:hAnsi="Arial" w:cs="Arial"/>
                          <w:color w:val="000000"/>
                          <w:sz w:val="28"/>
                          <w:szCs w:val="28"/>
                        </w:rPr>
                        <w:t xml:space="preserve">A 40-year-old male presents with a pigmented lesion on his right lower extremity. First noticed it three months ago, denies recent changes in the appearance of the lesion. He uses sunscreen sporadically and recalls having sunburns as a teenager. </w:t>
                      </w:r>
                    </w:p>
                    <w:p w14:paraId="72BBB21D" w14:textId="77777777" w:rsidR="00E2012D" w:rsidRPr="00667E39" w:rsidRDefault="00E2012D" w:rsidP="00E2012D">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His medical and surgical history are unremarkable. </w:t>
                      </w:r>
                    </w:p>
                    <w:p w14:paraId="25ACFC4C" w14:textId="77777777" w:rsidR="00E2012D" w:rsidRPr="00667E39" w:rsidRDefault="00E2012D" w:rsidP="00E2012D">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He denies a personal or family history of skin cancers. </w:t>
                      </w:r>
                    </w:p>
                    <w:p w14:paraId="7857A987" w14:textId="6F8648E3" w:rsidR="00E2012D" w:rsidRPr="00667E39" w:rsidRDefault="00E2012D" w:rsidP="00401F47">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Physical exam reveals </w:t>
                      </w:r>
                      <w:r w:rsidR="00401F47" w:rsidRPr="00401F47">
                        <w:rPr>
                          <w:rFonts w:ascii="Arial" w:hAnsi="Arial" w:cs="Arial"/>
                          <w:color w:val="000000"/>
                          <w:sz w:val="28"/>
                          <w:szCs w:val="28"/>
                        </w:rPr>
                        <w:t xml:space="preserve">pigmented skin lesion </w:t>
                      </w:r>
                      <w:r w:rsidR="00401F47" w:rsidRPr="00401F47">
                        <w:rPr>
                          <w:rFonts w:ascii="Arial" w:hAnsi="Arial" w:cs="Arial"/>
                          <w:b/>
                          <w:bCs/>
                          <w:color w:val="000000"/>
                          <w:sz w:val="28"/>
                          <w:szCs w:val="28"/>
                        </w:rPr>
                        <w:t>asymmetric</w:t>
                      </w:r>
                      <w:r w:rsidR="00401F47" w:rsidRPr="00401F47">
                        <w:rPr>
                          <w:rFonts w:ascii="Arial" w:hAnsi="Arial" w:cs="Arial"/>
                          <w:color w:val="000000"/>
                          <w:sz w:val="28"/>
                          <w:szCs w:val="28"/>
                        </w:rPr>
                        <w:t xml:space="preserve"> with </w:t>
                      </w:r>
                      <w:r w:rsidR="00401F47" w:rsidRPr="00401F47">
                        <w:rPr>
                          <w:rFonts w:ascii="Arial" w:hAnsi="Arial" w:cs="Arial"/>
                          <w:b/>
                          <w:bCs/>
                          <w:color w:val="000000"/>
                          <w:sz w:val="28"/>
                          <w:szCs w:val="28"/>
                        </w:rPr>
                        <w:t>irregular borders</w:t>
                      </w:r>
                      <w:r w:rsidR="00401F47" w:rsidRPr="00401F47">
                        <w:rPr>
                          <w:rFonts w:ascii="Arial" w:hAnsi="Arial" w:cs="Arial"/>
                          <w:color w:val="000000"/>
                          <w:sz w:val="28"/>
                          <w:szCs w:val="28"/>
                        </w:rPr>
                        <w:t xml:space="preserve"> and </w:t>
                      </w:r>
                      <w:r w:rsidR="00401F47" w:rsidRPr="00401F47">
                        <w:rPr>
                          <w:rFonts w:ascii="Arial" w:hAnsi="Arial" w:cs="Arial"/>
                          <w:b/>
                          <w:bCs/>
                          <w:color w:val="000000"/>
                          <w:sz w:val="28"/>
                          <w:szCs w:val="28"/>
                        </w:rPr>
                        <w:t>variegated pigmentation</w:t>
                      </w:r>
                      <w:r w:rsidR="00401F47" w:rsidRPr="00401F47">
                        <w:rPr>
                          <w:rFonts w:ascii="Arial" w:hAnsi="Arial" w:cs="Arial"/>
                          <w:color w:val="000000"/>
                          <w:sz w:val="28"/>
                          <w:szCs w:val="28"/>
                        </w:rPr>
                        <w:t xml:space="preserve"> ranging from light brown to black, with scattered areas of red</w:t>
                      </w:r>
                      <w:r w:rsidR="00401F47">
                        <w:rPr>
                          <w:rFonts w:ascii="Arial" w:hAnsi="Arial" w:cs="Arial"/>
                          <w:color w:val="000000"/>
                          <w:sz w:val="28"/>
                          <w:szCs w:val="28"/>
                        </w:rPr>
                        <w:t xml:space="preserve">. </w:t>
                      </w:r>
                    </w:p>
                    <w:p w14:paraId="560F898A" w14:textId="77777777" w:rsidR="00E2012D" w:rsidRPr="00667E39" w:rsidRDefault="00E2012D" w:rsidP="00E2012D">
                      <w:pPr>
                        <w:pStyle w:val="NormalWeb"/>
                        <w:spacing w:before="138" w:beforeAutospacing="0" w:after="0" w:afterAutospacing="0"/>
                        <w:ind w:right="415"/>
                        <w:rPr>
                          <w:rFonts w:ascii="Calibri" w:hAnsi="Calibri" w:cs="Calibri"/>
                          <w:color w:val="000000"/>
                          <w:sz w:val="28"/>
                          <w:szCs w:val="28"/>
                        </w:rPr>
                      </w:pPr>
                    </w:p>
                    <w:p w14:paraId="2D1C69BF" w14:textId="77777777" w:rsidR="00E2012D" w:rsidRPr="00772E4E" w:rsidRDefault="00E2012D" w:rsidP="00E2012D">
                      <w:pPr>
                        <w:spacing w:after="0" w:line="240" w:lineRule="auto"/>
                        <w:rPr>
                          <w:rFonts w:cstheme="minorHAnsi"/>
                          <w:b/>
                          <w:bCs/>
                          <w:color w:val="000000"/>
                          <w:sz w:val="28"/>
                          <w:szCs w:val="28"/>
                        </w:rPr>
                      </w:pPr>
                    </w:p>
                  </w:txbxContent>
                </v:textbox>
                <w10:wrap type="square" anchorx="margin"/>
              </v:shape>
            </w:pict>
          </mc:Fallback>
        </mc:AlternateContent>
      </w:r>
      <w:r w:rsidRPr="00E2012D">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Melanoma</w:t>
      </w:r>
      <w:r w:rsidRPr="00E2012D">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p>
    <w:p w14:paraId="3C4A62AE" w14:textId="77777777" w:rsidR="00E2012D" w:rsidRPr="00667E39" w:rsidRDefault="00E2012D" w:rsidP="00E2012D">
      <w:pPr>
        <w:pStyle w:val="NormalWeb"/>
        <w:spacing w:before="138" w:beforeAutospacing="0" w:after="0" w:afterAutospacing="0"/>
        <w:ind w:right="415"/>
        <w:rPr>
          <w:rFonts w:ascii="Calibri" w:hAnsi="Calibri" w:cs="Calibri"/>
          <w:color w:val="000000"/>
          <w:sz w:val="28"/>
          <w:szCs w:val="28"/>
        </w:rPr>
      </w:pPr>
      <w:r w:rsidRPr="00667E39">
        <w:rPr>
          <w:rFonts w:ascii="Calibri" w:hAnsi="Calibri" w:cs="Calibri"/>
          <w:noProof/>
          <w:color w:val="000000"/>
          <w:sz w:val="28"/>
          <w:szCs w:val="28"/>
        </w:rPr>
        <w:drawing>
          <wp:inline distT="0" distB="0" distL="0" distR="0" wp14:anchorId="031BDAAF" wp14:editId="5EA12A4A">
            <wp:extent cx="3458424" cy="4618762"/>
            <wp:effectExtent l="0" t="0" r="8890" b="0"/>
            <wp:docPr id="165216330" name="Picture 1" descr="A close up of a hairy le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330" name="Picture 1" descr="A close up of a hairy leg&#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478" cy="4630853"/>
                    </a:xfrm>
                    <a:prstGeom prst="rect">
                      <a:avLst/>
                    </a:prstGeom>
                    <a:noFill/>
                    <a:ln>
                      <a:noFill/>
                    </a:ln>
                  </pic:spPr>
                </pic:pic>
              </a:graphicData>
            </a:graphic>
          </wp:inline>
        </w:drawing>
      </w:r>
      <w:r w:rsidRPr="00667E39">
        <w:rPr>
          <w:rFonts w:ascii="Calibri" w:hAnsi="Calibri" w:cs="Calibri"/>
          <w:color w:val="000000"/>
          <w:sz w:val="28"/>
          <w:szCs w:val="28"/>
        </w:rPr>
        <w:t xml:space="preserve"> </w:t>
      </w:r>
    </w:p>
    <w:p w14:paraId="0CB86F9A" w14:textId="77777777" w:rsidR="00E2012D" w:rsidRPr="00667E39" w:rsidRDefault="00E2012D" w:rsidP="00E2012D">
      <w:pPr>
        <w:pStyle w:val="NormalWeb"/>
        <w:spacing w:before="138" w:beforeAutospacing="0" w:after="0" w:afterAutospacing="0"/>
        <w:ind w:right="415"/>
        <w:rPr>
          <w:rFonts w:ascii="Calibri" w:hAnsi="Calibri" w:cs="Calibri"/>
          <w:color w:val="000000"/>
          <w:sz w:val="28"/>
          <w:szCs w:val="28"/>
        </w:rPr>
      </w:pPr>
    </w:p>
    <w:p w14:paraId="1A9E17E0" w14:textId="77777777" w:rsidR="00E2012D" w:rsidRPr="00667E39" w:rsidRDefault="00E2012D" w:rsidP="00E2012D">
      <w:pPr>
        <w:pStyle w:val="NormalWeb"/>
        <w:spacing w:before="138" w:after="0"/>
        <w:ind w:right="224"/>
        <w:rPr>
          <w:rFonts w:asciiTheme="minorHAnsi" w:hAnsiTheme="minorHAnsi" w:cstheme="minorHAnsi"/>
          <w:b/>
          <w:bCs/>
          <w:sz w:val="28"/>
          <w:szCs w:val="28"/>
        </w:rPr>
      </w:pPr>
      <w:r w:rsidRPr="00E2012D">
        <w:rPr>
          <w:rFonts w:asciiTheme="minorHAnsi" w:hAnsiTheme="minorHAnsi" w:cstheme="minorHAnsi"/>
          <w:b/>
          <w:bCs/>
          <w:sz w:val="28"/>
          <w:szCs w:val="28"/>
          <w:highlight w:val="yellow"/>
        </w:rPr>
        <w:t>What is your differential diagnosis?</w:t>
      </w:r>
    </w:p>
    <w:p w14:paraId="3E06B74E" w14:textId="77777777" w:rsidR="00E2012D" w:rsidRPr="00667E39" w:rsidRDefault="00E2012D" w:rsidP="00E2012D">
      <w:pPr>
        <w:pStyle w:val="NormalWeb"/>
        <w:numPr>
          <w:ilvl w:val="0"/>
          <w:numId w:val="33"/>
        </w:numPr>
        <w:spacing w:before="0" w:beforeAutospacing="0" w:after="0" w:afterAutospacing="0"/>
        <w:rPr>
          <w:sz w:val="28"/>
          <w:szCs w:val="28"/>
        </w:rPr>
      </w:pPr>
      <w:r w:rsidRPr="00667E39">
        <w:rPr>
          <w:rFonts w:ascii="Arial" w:hAnsi="Arial" w:cs="Arial"/>
          <w:color w:val="000000"/>
          <w:sz w:val="28"/>
          <w:szCs w:val="28"/>
        </w:rPr>
        <w:t>Melanoma</w:t>
      </w:r>
    </w:p>
    <w:p w14:paraId="22B2F764" w14:textId="77777777" w:rsidR="00E2012D" w:rsidRPr="00667E39" w:rsidRDefault="00E2012D" w:rsidP="00E2012D">
      <w:pPr>
        <w:pStyle w:val="NormalWeb"/>
        <w:numPr>
          <w:ilvl w:val="0"/>
          <w:numId w:val="33"/>
        </w:numPr>
        <w:spacing w:before="0" w:beforeAutospacing="0" w:after="0" w:afterAutospacing="0"/>
        <w:rPr>
          <w:sz w:val="28"/>
          <w:szCs w:val="28"/>
        </w:rPr>
      </w:pPr>
      <w:r w:rsidRPr="00667E39">
        <w:rPr>
          <w:rFonts w:ascii="Arial" w:hAnsi="Arial" w:cs="Arial"/>
          <w:color w:val="000000"/>
          <w:sz w:val="28"/>
          <w:szCs w:val="28"/>
        </w:rPr>
        <w:t>Melanocytic nevus</w:t>
      </w:r>
    </w:p>
    <w:p w14:paraId="46C978D1" w14:textId="77777777" w:rsidR="00E2012D" w:rsidRPr="00667E39" w:rsidRDefault="00E2012D" w:rsidP="00E2012D">
      <w:pPr>
        <w:pStyle w:val="NormalWeb"/>
        <w:numPr>
          <w:ilvl w:val="0"/>
          <w:numId w:val="33"/>
        </w:numPr>
        <w:spacing w:before="0" w:beforeAutospacing="0" w:after="0" w:afterAutospacing="0"/>
        <w:rPr>
          <w:sz w:val="28"/>
          <w:szCs w:val="28"/>
        </w:rPr>
      </w:pPr>
      <w:r w:rsidRPr="00667E39">
        <w:rPr>
          <w:rFonts w:ascii="Arial" w:hAnsi="Arial" w:cs="Arial"/>
          <w:color w:val="000000"/>
          <w:sz w:val="28"/>
          <w:szCs w:val="28"/>
        </w:rPr>
        <w:t>Basal cell carcinoma</w:t>
      </w:r>
    </w:p>
    <w:p w14:paraId="3A2CBA53" w14:textId="77777777" w:rsidR="00E2012D" w:rsidRPr="00667E39" w:rsidRDefault="00E2012D" w:rsidP="00E2012D">
      <w:pPr>
        <w:pStyle w:val="NormalWeb"/>
        <w:numPr>
          <w:ilvl w:val="0"/>
          <w:numId w:val="33"/>
        </w:numPr>
        <w:spacing w:before="0" w:beforeAutospacing="0" w:after="0" w:afterAutospacing="0"/>
        <w:rPr>
          <w:sz w:val="28"/>
          <w:szCs w:val="28"/>
        </w:rPr>
      </w:pPr>
      <w:proofErr w:type="spellStart"/>
      <w:r w:rsidRPr="00667E39">
        <w:rPr>
          <w:rFonts w:ascii="Arial" w:hAnsi="Arial" w:cs="Arial"/>
          <w:color w:val="000000"/>
          <w:sz w:val="28"/>
          <w:szCs w:val="28"/>
        </w:rPr>
        <w:t>Seborrhoeic</w:t>
      </w:r>
      <w:proofErr w:type="spellEnd"/>
      <w:r w:rsidRPr="00667E39">
        <w:rPr>
          <w:rFonts w:ascii="Arial" w:hAnsi="Arial" w:cs="Arial"/>
          <w:color w:val="000000"/>
          <w:sz w:val="28"/>
          <w:szCs w:val="28"/>
        </w:rPr>
        <w:t xml:space="preserve"> keratosis</w:t>
      </w:r>
    </w:p>
    <w:p w14:paraId="60F4D82B" w14:textId="77777777" w:rsidR="00E2012D" w:rsidRPr="00667E39" w:rsidRDefault="00E2012D" w:rsidP="00E2012D">
      <w:pPr>
        <w:pStyle w:val="NormalWeb"/>
        <w:numPr>
          <w:ilvl w:val="0"/>
          <w:numId w:val="33"/>
        </w:numPr>
        <w:spacing w:before="0" w:beforeAutospacing="0" w:after="0" w:afterAutospacing="0"/>
        <w:rPr>
          <w:sz w:val="28"/>
          <w:szCs w:val="28"/>
        </w:rPr>
      </w:pPr>
      <w:r w:rsidRPr="00667E39">
        <w:rPr>
          <w:rFonts w:ascii="Arial" w:hAnsi="Arial" w:cs="Arial"/>
          <w:color w:val="000000"/>
          <w:sz w:val="28"/>
          <w:szCs w:val="28"/>
        </w:rPr>
        <w:t>Dermatofibroma</w:t>
      </w:r>
    </w:p>
    <w:p w14:paraId="2C15D78B" w14:textId="77777777" w:rsidR="00E2012D" w:rsidRPr="00667E39" w:rsidRDefault="00E2012D" w:rsidP="00E2012D">
      <w:pPr>
        <w:pStyle w:val="NormalWeb"/>
        <w:spacing w:before="11" w:beforeAutospacing="0" w:after="0" w:afterAutospacing="0"/>
        <w:ind w:left="720"/>
        <w:rPr>
          <w:sz w:val="28"/>
          <w:szCs w:val="28"/>
        </w:rPr>
      </w:pPr>
      <w:r w:rsidRPr="00667E39">
        <w:rPr>
          <w:rFonts w:ascii="Calibri" w:hAnsi="Calibri" w:cs="Calibri"/>
          <w:color w:val="000000"/>
          <w:sz w:val="28"/>
          <w:szCs w:val="28"/>
        </w:rPr>
        <w:t> </w:t>
      </w:r>
    </w:p>
    <w:p w14:paraId="5CFAB4E1" w14:textId="77777777" w:rsidR="00E2012D" w:rsidRPr="00667E39" w:rsidRDefault="00E2012D" w:rsidP="00E2012D">
      <w:pPr>
        <w:pStyle w:val="NormalWeb"/>
        <w:spacing w:before="280" w:beforeAutospacing="0" w:after="0" w:afterAutospacing="0"/>
        <w:rPr>
          <w:sz w:val="28"/>
          <w:szCs w:val="28"/>
        </w:rPr>
      </w:pPr>
      <w:r w:rsidRPr="00E2012D">
        <w:rPr>
          <w:rFonts w:ascii="Calibri" w:hAnsi="Calibri" w:cs="Calibri"/>
          <w:b/>
          <w:bCs/>
          <w:color w:val="000000"/>
          <w:sz w:val="28"/>
          <w:szCs w:val="28"/>
          <w:highlight w:val="yellow"/>
        </w:rPr>
        <w:t>What would you like to do now?</w:t>
      </w:r>
      <w:r w:rsidRPr="00667E39">
        <w:rPr>
          <w:rFonts w:ascii="Calibri" w:hAnsi="Calibri" w:cs="Calibri"/>
          <w:b/>
          <w:bCs/>
          <w:color w:val="000000"/>
          <w:sz w:val="28"/>
          <w:szCs w:val="28"/>
        </w:rPr>
        <w:t> </w:t>
      </w:r>
    </w:p>
    <w:p w14:paraId="18F9FD39" w14:textId="77777777" w:rsidR="00E2012D" w:rsidRPr="00667E39" w:rsidRDefault="00E2012D" w:rsidP="00E2012D">
      <w:pPr>
        <w:pStyle w:val="NormalWeb"/>
        <w:numPr>
          <w:ilvl w:val="0"/>
          <w:numId w:val="32"/>
        </w:numPr>
        <w:spacing w:before="11" w:beforeAutospacing="0" w:after="0" w:afterAutospacing="0"/>
        <w:ind w:right="238"/>
        <w:textAlignment w:val="baseline"/>
        <w:rPr>
          <w:rFonts w:ascii="Arial" w:hAnsi="Arial" w:cs="Arial"/>
          <w:color w:val="000000"/>
          <w:sz w:val="28"/>
          <w:szCs w:val="28"/>
        </w:rPr>
      </w:pPr>
      <w:r w:rsidRPr="00667E39">
        <w:rPr>
          <w:rFonts w:ascii="Arial" w:hAnsi="Arial" w:cs="Arial"/>
          <w:color w:val="000000"/>
          <w:sz w:val="28"/>
          <w:szCs w:val="28"/>
        </w:rPr>
        <w:t xml:space="preserve">Complete skin exam </w:t>
      </w:r>
      <w:proofErr w:type="gramStart"/>
      <w:r w:rsidRPr="00667E39">
        <w:rPr>
          <w:rFonts w:ascii="Arial" w:hAnsi="Arial" w:cs="Arial"/>
          <w:color w:val="000000"/>
          <w:sz w:val="28"/>
          <w:szCs w:val="28"/>
        </w:rPr>
        <w:t>evaluating for</w:t>
      </w:r>
      <w:proofErr w:type="gramEnd"/>
      <w:r w:rsidRPr="00667E39">
        <w:rPr>
          <w:rFonts w:ascii="Arial" w:hAnsi="Arial" w:cs="Arial"/>
          <w:color w:val="000000"/>
          <w:sz w:val="28"/>
          <w:szCs w:val="28"/>
        </w:rPr>
        <w:t xml:space="preserve"> additional suspicious lesions, regional lymph node exam.</w:t>
      </w:r>
    </w:p>
    <w:p w14:paraId="4974333F" w14:textId="77777777" w:rsidR="00E2012D" w:rsidRPr="00667E39" w:rsidRDefault="00E2012D" w:rsidP="00E2012D">
      <w:pPr>
        <w:pStyle w:val="NormalWeb"/>
        <w:numPr>
          <w:ilvl w:val="0"/>
          <w:numId w:val="32"/>
        </w:numPr>
        <w:spacing w:before="11" w:beforeAutospacing="0" w:after="0" w:afterAutospacing="0"/>
        <w:ind w:right="918"/>
        <w:textAlignment w:val="baseline"/>
        <w:rPr>
          <w:rFonts w:ascii="Arial" w:hAnsi="Arial" w:cs="Arial"/>
          <w:color w:val="000000"/>
          <w:sz w:val="28"/>
          <w:szCs w:val="28"/>
        </w:rPr>
      </w:pPr>
      <w:r w:rsidRPr="00667E39">
        <w:rPr>
          <w:rFonts w:ascii="Arial" w:hAnsi="Arial" w:cs="Arial"/>
          <w:color w:val="000000"/>
          <w:sz w:val="28"/>
          <w:szCs w:val="28"/>
        </w:rPr>
        <w:t>Biopsy</w:t>
      </w:r>
    </w:p>
    <w:p w14:paraId="09DED2EE" w14:textId="77777777" w:rsidR="00E2012D" w:rsidRPr="00667E39" w:rsidRDefault="00E2012D" w:rsidP="00E2012D">
      <w:pPr>
        <w:pStyle w:val="NormalWeb"/>
        <w:spacing w:before="11" w:beforeAutospacing="0" w:after="0" w:afterAutospacing="0"/>
        <w:ind w:left="505" w:right="918"/>
        <w:textAlignment w:val="baseline"/>
        <w:rPr>
          <w:rFonts w:ascii="Arial" w:hAnsi="Arial" w:cs="Arial"/>
          <w:color w:val="000000"/>
          <w:sz w:val="28"/>
          <w:szCs w:val="28"/>
        </w:rPr>
      </w:pPr>
    </w:p>
    <w:p w14:paraId="444E9C2C" w14:textId="77777777" w:rsidR="00E2012D" w:rsidRPr="00667E39" w:rsidRDefault="00E2012D" w:rsidP="00E2012D">
      <w:pPr>
        <w:pStyle w:val="NormalWeb"/>
        <w:spacing w:before="11" w:beforeAutospacing="0" w:after="0" w:afterAutospacing="0"/>
        <w:ind w:right="918"/>
        <w:textAlignment w:val="baseline"/>
        <w:rPr>
          <w:rFonts w:ascii="Arial" w:hAnsi="Arial" w:cs="Arial"/>
          <w:b/>
          <w:bCs/>
          <w:color w:val="000000"/>
          <w:sz w:val="28"/>
          <w:szCs w:val="28"/>
        </w:rPr>
      </w:pPr>
      <w:r w:rsidRPr="00E2012D">
        <w:rPr>
          <w:rFonts w:ascii="Arial" w:hAnsi="Arial" w:cs="Arial"/>
          <w:b/>
          <w:bCs/>
          <w:color w:val="000000"/>
          <w:sz w:val="28"/>
          <w:szCs w:val="28"/>
          <w:highlight w:val="yellow"/>
        </w:rPr>
        <w:t>Biopsy returns as melanoma, Breslow depth 1.2mm with no evidence of ulceration, mitotic rate &lt; 1 mitosis/mm</w:t>
      </w:r>
      <w:r w:rsidRPr="00E2012D">
        <w:rPr>
          <w:rFonts w:ascii="Arial" w:hAnsi="Arial" w:cs="Arial"/>
          <w:b/>
          <w:bCs/>
          <w:color w:val="000000"/>
          <w:sz w:val="28"/>
          <w:szCs w:val="28"/>
          <w:highlight w:val="yellow"/>
          <w:vertAlign w:val="superscript"/>
        </w:rPr>
        <w:t>2</w:t>
      </w:r>
      <w:r w:rsidRPr="00E2012D">
        <w:rPr>
          <w:rFonts w:ascii="Arial" w:hAnsi="Arial" w:cs="Arial"/>
          <w:b/>
          <w:bCs/>
          <w:color w:val="000000"/>
          <w:sz w:val="28"/>
          <w:szCs w:val="28"/>
          <w:highlight w:val="yellow"/>
        </w:rPr>
        <w:t xml:space="preserve"> (T2a)</w:t>
      </w:r>
    </w:p>
    <w:p w14:paraId="16CA282B" w14:textId="77777777" w:rsidR="00E2012D" w:rsidRPr="00667E39" w:rsidRDefault="00E2012D" w:rsidP="00E2012D">
      <w:pPr>
        <w:pStyle w:val="NormalWeb"/>
        <w:spacing w:before="11" w:beforeAutospacing="0" w:after="0" w:afterAutospacing="0"/>
        <w:ind w:right="918"/>
        <w:textAlignment w:val="baseline"/>
        <w:rPr>
          <w:rFonts w:ascii="Arial" w:hAnsi="Arial" w:cs="Arial"/>
          <w:color w:val="000000"/>
          <w:sz w:val="28"/>
          <w:szCs w:val="28"/>
        </w:rPr>
      </w:pPr>
    </w:p>
    <w:p w14:paraId="6473A77A" w14:textId="77777777" w:rsidR="00E2012D" w:rsidRPr="00667E39" w:rsidRDefault="00E2012D" w:rsidP="00E2012D">
      <w:pPr>
        <w:pStyle w:val="NormalWeb"/>
        <w:spacing w:before="11" w:beforeAutospacing="0" w:after="0" w:afterAutospacing="0"/>
        <w:ind w:right="918"/>
        <w:textAlignment w:val="baseline"/>
        <w:rPr>
          <w:rFonts w:ascii="Arial" w:hAnsi="Arial" w:cs="Arial"/>
          <w:b/>
          <w:bCs/>
          <w:color w:val="000000"/>
          <w:sz w:val="28"/>
          <w:szCs w:val="28"/>
        </w:rPr>
      </w:pPr>
      <w:r w:rsidRPr="00E2012D">
        <w:rPr>
          <w:rFonts w:ascii="Arial" w:hAnsi="Arial" w:cs="Arial"/>
          <w:b/>
          <w:bCs/>
          <w:color w:val="000000"/>
          <w:sz w:val="28"/>
          <w:szCs w:val="28"/>
          <w:highlight w:val="yellow"/>
        </w:rPr>
        <w:t>What is Next?</w:t>
      </w:r>
    </w:p>
    <w:p w14:paraId="43ECD374" w14:textId="77777777" w:rsidR="00E2012D" w:rsidRPr="00667E39" w:rsidRDefault="00E2012D" w:rsidP="00E2012D">
      <w:pPr>
        <w:pStyle w:val="NormalWeb"/>
        <w:spacing w:before="0" w:beforeAutospacing="0" w:after="0" w:afterAutospacing="0"/>
        <w:ind w:right="763"/>
        <w:textAlignment w:val="baseline"/>
        <w:rPr>
          <w:rFonts w:ascii="Arial" w:hAnsi="Arial" w:cs="Arial"/>
          <w:color w:val="000000"/>
          <w:sz w:val="28"/>
          <w:szCs w:val="28"/>
        </w:rPr>
      </w:pPr>
      <w:r w:rsidRPr="00667E39">
        <w:rPr>
          <w:rFonts w:ascii="Arial" w:hAnsi="Arial" w:cs="Arial"/>
          <w:color w:val="000000"/>
          <w:sz w:val="28"/>
          <w:szCs w:val="28"/>
        </w:rPr>
        <w:t>Wide local excision and SLNB w/ margins of 1.0 to 2.0mm</w:t>
      </w:r>
    </w:p>
    <w:p w14:paraId="6F78E4B3" w14:textId="77777777" w:rsidR="00E2012D" w:rsidRPr="00667E39" w:rsidRDefault="00E2012D" w:rsidP="00E2012D">
      <w:pPr>
        <w:pStyle w:val="NormalWeb"/>
        <w:spacing w:before="8" w:beforeAutospacing="0" w:after="0" w:afterAutospacing="0"/>
        <w:textAlignment w:val="baseline"/>
        <w:rPr>
          <w:rFonts w:ascii="Arial" w:hAnsi="Arial" w:cs="Arial"/>
          <w:color w:val="000000"/>
          <w:sz w:val="28"/>
          <w:szCs w:val="28"/>
        </w:rPr>
      </w:pPr>
      <w:r w:rsidRPr="00667E39">
        <w:rPr>
          <w:rFonts w:ascii="Arial" w:hAnsi="Arial" w:cs="Arial"/>
          <w:color w:val="000000"/>
          <w:sz w:val="28"/>
          <w:szCs w:val="28"/>
        </w:rPr>
        <w:t>Order immunohistochemistry for nodes (BRAF, S100)</w:t>
      </w:r>
    </w:p>
    <w:p w14:paraId="0BEAA5E2" w14:textId="77777777" w:rsidR="00E2012D" w:rsidRPr="00667E39" w:rsidRDefault="00E2012D" w:rsidP="00E2012D">
      <w:pPr>
        <w:pStyle w:val="NormalWeb"/>
        <w:spacing w:before="8" w:beforeAutospacing="0" w:after="0" w:afterAutospacing="0"/>
        <w:textAlignment w:val="baseline"/>
        <w:rPr>
          <w:rFonts w:ascii="Arial" w:hAnsi="Arial" w:cs="Arial"/>
          <w:color w:val="000000"/>
          <w:sz w:val="28"/>
          <w:szCs w:val="28"/>
        </w:rPr>
      </w:pPr>
    </w:p>
    <w:p w14:paraId="43EA9682" w14:textId="77777777" w:rsidR="00E2012D" w:rsidRPr="00667E39" w:rsidRDefault="00E2012D" w:rsidP="00E2012D">
      <w:pPr>
        <w:pStyle w:val="NormalWeb"/>
        <w:spacing w:before="8" w:beforeAutospacing="0" w:after="0" w:afterAutospacing="0"/>
        <w:textAlignment w:val="baseline"/>
        <w:rPr>
          <w:rFonts w:ascii="Arial" w:hAnsi="Arial" w:cs="Arial"/>
          <w:color w:val="000000"/>
          <w:sz w:val="28"/>
          <w:szCs w:val="28"/>
        </w:rPr>
      </w:pPr>
    </w:p>
    <w:p w14:paraId="199CD70A" w14:textId="38E0A9D0" w:rsidR="00E2012D" w:rsidRPr="00AC724B" w:rsidRDefault="00E2012D" w:rsidP="00E2012D">
      <w:pPr>
        <w:pStyle w:val="NormalWeb"/>
        <w:spacing w:before="8" w:beforeAutospacing="0" w:after="0" w:afterAutospacing="0"/>
        <w:textAlignment w:val="baseline"/>
        <w:rPr>
          <w:sz w:val="28"/>
          <w:szCs w:val="28"/>
        </w:rPr>
      </w:pPr>
      <w:r w:rsidRPr="00E2012D">
        <w:rPr>
          <w:rFonts w:ascii="Arial" w:hAnsi="Arial" w:cs="Arial"/>
          <w:b/>
          <w:bCs/>
          <w:color w:val="000000"/>
          <w:sz w:val="28"/>
          <w:szCs w:val="28"/>
          <w:highlight w:val="yellow"/>
        </w:rPr>
        <w:t>Pathology returns as melanoma, Breslow depth 1.2mm, negative margins, 2 of 3 nodes positive for metastatic disease.</w:t>
      </w:r>
      <w:r w:rsidRPr="00AC724B">
        <w:rPr>
          <w:sz w:val="28"/>
          <w:szCs w:val="28"/>
        </w:rPr>
        <w:br/>
      </w:r>
    </w:p>
    <w:p w14:paraId="30F25DFF" w14:textId="77777777" w:rsidR="00E2012D" w:rsidRPr="00AC724B" w:rsidRDefault="00E2012D" w:rsidP="00E2012D">
      <w:pPr>
        <w:numPr>
          <w:ilvl w:val="0"/>
          <w:numId w:val="34"/>
        </w:numPr>
        <w:spacing w:after="0" w:line="240" w:lineRule="auto"/>
        <w:ind w:left="800"/>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Stage w/ PET CT</w:t>
      </w:r>
    </w:p>
    <w:p w14:paraId="5D0CBE6D" w14:textId="77777777" w:rsidR="00E2012D" w:rsidRPr="00AC724B" w:rsidRDefault="00E2012D" w:rsidP="00E2012D">
      <w:pPr>
        <w:numPr>
          <w:ilvl w:val="0"/>
          <w:numId w:val="34"/>
        </w:numPr>
        <w:spacing w:after="0" w:line="240" w:lineRule="auto"/>
        <w:ind w:left="800" w:right="37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C</w:t>
      </w:r>
      <w:r w:rsidRPr="00AC724B">
        <w:rPr>
          <w:rFonts w:ascii="Arial" w:eastAsia="Times New Roman" w:hAnsi="Arial" w:cs="Arial"/>
          <w:color w:val="000000"/>
          <w:sz w:val="28"/>
          <w:szCs w:val="28"/>
        </w:rPr>
        <w:t xml:space="preserve">ompletion lymph node dissection </w:t>
      </w:r>
      <w:r w:rsidRPr="00667E39">
        <w:rPr>
          <w:rFonts w:ascii="Arial" w:eastAsia="Times New Roman" w:hAnsi="Arial" w:cs="Arial"/>
          <w:color w:val="000000"/>
          <w:sz w:val="28"/>
          <w:szCs w:val="28"/>
        </w:rPr>
        <w:t>VS</w:t>
      </w:r>
      <w:r w:rsidRPr="00AC724B">
        <w:rPr>
          <w:rFonts w:ascii="Arial" w:eastAsia="Times New Roman" w:hAnsi="Arial" w:cs="Arial"/>
          <w:color w:val="000000"/>
          <w:sz w:val="28"/>
          <w:szCs w:val="28"/>
        </w:rPr>
        <w:t xml:space="preserve"> active nodal surveillance w/ </w:t>
      </w:r>
      <w:r w:rsidRPr="00667E39">
        <w:rPr>
          <w:rFonts w:ascii="Arial" w:eastAsia="Times New Roman" w:hAnsi="Arial" w:cs="Arial"/>
          <w:color w:val="000000"/>
          <w:sz w:val="28"/>
          <w:szCs w:val="28"/>
        </w:rPr>
        <w:t>ultrasound.</w:t>
      </w:r>
    </w:p>
    <w:p w14:paraId="4CF23DAE" w14:textId="77777777" w:rsidR="00E2012D" w:rsidRPr="00667E39" w:rsidRDefault="00E2012D" w:rsidP="00E2012D">
      <w:pPr>
        <w:spacing w:after="0" w:line="240" w:lineRule="auto"/>
        <w:jc w:val="both"/>
        <w:textAlignment w:val="baseline"/>
        <w:rPr>
          <w:rFonts w:ascii="Arial" w:eastAsia="Times New Roman" w:hAnsi="Arial" w:cs="Arial"/>
          <w:color w:val="000000"/>
          <w:sz w:val="28"/>
          <w:szCs w:val="28"/>
        </w:rPr>
      </w:pPr>
    </w:p>
    <w:p w14:paraId="24AE89BB" w14:textId="1C38BB2E" w:rsidR="00E2012D" w:rsidRPr="00F55A04" w:rsidRDefault="00E2012D" w:rsidP="00E2012D">
      <w:pPr>
        <w:spacing w:after="0" w:line="240" w:lineRule="auto"/>
        <w:ind w:right="920"/>
        <w:jc w:val="both"/>
        <w:textAlignment w:val="baseline"/>
        <w:rPr>
          <w:rFonts w:ascii="Arial" w:eastAsia="Times New Roman" w:hAnsi="Arial" w:cs="Arial"/>
          <w:b/>
          <w:bCs/>
          <w:color w:val="000000"/>
          <w:sz w:val="28"/>
          <w:szCs w:val="28"/>
        </w:rPr>
      </w:pPr>
      <w:r w:rsidRPr="00401F47">
        <w:rPr>
          <w:rFonts w:ascii="Arial" w:eastAsia="Times New Roman" w:hAnsi="Arial" w:cs="Arial"/>
          <w:b/>
          <w:bCs/>
          <w:color w:val="000000"/>
          <w:sz w:val="28"/>
          <w:szCs w:val="28"/>
          <w:highlight w:val="yellow"/>
        </w:rPr>
        <w:t>You proceed</w:t>
      </w:r>
      <w:r w:rsidRPr="00401F47">
        <w:rPr>
          <w:rFonts w:ascii="Arial" w:eastAsia="Times New Roman" w:hAnsi="Arial" w:cs="Arial"/>
          <w:b/>
          <w:bCs/>
          <w:color w:val="000000"/>
          <w:sz w:val="28"/>
          <w:szCs w:val="28"/>
          <w:highlight w:val="yellow"/>
        </w:rPr>
        <w:t xml:space="preserve"> CLND, </w:t>
      </w:r>
      <w:r w:rsidRPr="00401F47">
        <w:rPr>
          <w:rFonts w:ascii="Arial" w:eastAsia="Times New Roman" w:hAnsi="Arial" w:cs="Arial"/>
          <w:b/>
          <w:bCs/>
          <w:color w:val="000000"/>
          <w:sz w:val="28"/>
          <w:szCs w:val="28"/>
          <w:highlight w:val="yellow"/>
        </w:rPr>
        <w:t>describe</w:t>
      </w:r>
      <w:r w:rsidRPr="00401F47">
        <w:rPr>
          <w:rFonts w:ascii="Arial" w:eastAsia="Times New Roman" w:hAnsi="Arial" w:cs="Arial"/>
          <w:b/>
          <w:bCs/>
          <w:color w:val="000000"/>
          <w:sz w:val="28"/>
          <w:szCs w:val="28"/>
          <w:highlight w:val="yellow"/>
        </w:rPr>
        <w:t>?</w:t>
      </w:r>
    </w:p>
    <w:p w14:paraId="56E68467" w14:textId="77777777" w:rsidR="00E2012D" w:rsidRPr="00356B1D" w:rsidRDefault="00E2012D" w:rsidP="00E2012D">
      <w:pPr>
        <w:spacing w:after="0" w:line="240" w:lineRule="auto"/>
        <w:ind w:right="920"/>
        <w:jc w:val="both"/>
        <w:textAlignment w:val="baseline"/>
        <w:rPr>
          <w:rFonts w:ascii="Arial" w:eastAsia="Times New Roman" w:hAnsi="Arial" w:cs="Arial"/>
          <w:color w:val="000000"/>
          <w:sz w:val="28"/>
          <w:szCs w:val="28"/>
        </w:rPr>
      </w:pPr>
      <w:r w:rsidRPr="00356B1D">
        <w:rPr>
          <w:rFonts w:ascii="Arial" w:eastAsia="Times New Roman" w:hAnsi="Arial" w:cs="Arial"/>
          <w:color w:val="000000"/>
          <w:sz w:val="28"/>
          <w:szCs w:val="28"/>
        </w:rPr>
        <w:t xml:space="preserve">Inguinal lymph node dissection: </w:t>
      </w:r>
    </w:p>
    <w:p w14:paraId="64724978" w14:textId="77777777" w:rsidR="00E2012D" w:rsidRPr="00F55A04" w:rsidRDefault="00E2012D" w:rsidP="00E2012D">
      <w:pPr>
        <w:pStyle w:val="ListParagraph"/>
        <w:numPr>
          <w:ilvl w:val="0"/>
          <w:numId w:val="36"/>
        </w:numPr>
        <w:spacing w:after="0" w:line="240" w:lineRule="auto"/>
        <w:ind w:right="920"/>
        <w:jc w:val="both"/>
        <w:textAlignment w:val="baseline"/>
        <w:rPr>
          <w:rStyle w:val="Strong"/>
          <w:rFonts w:ascii="Arial" w:eastAsia="Times New Roman" w:hAnsi="Arial" w:cs="Arial"/>
          <w:b w:val="0"/>
          <w:bCs w:val="0"/>
          <w:color w:val="000000"/>
          <w:sz w:val="28"/>
          <w:szCs w:val="28"/>
        </w:rPr>
      </w:pPr>
      <w:r w:rsidRPr="00F55A04">
        <w:rPr>
          <w:rStyle w:val="Strong"/>
          <w:rFonts w:ascii="Helvetica" w:hAnsi="Helvetica" w:cs="Helvetica"/>
          <w:b w:val="0"/>
          <w:bCs w:val="0"/>
          <w:color w:val="333333"/>
          <w:sz w:val="26"/>
          <w:szCs w:val="26"/>
          <w:shd w:val="clear" w:color="auto" w:fill="FFFFFF"/>
        </w:rPr>
        <w:t>Mark Incision</w:t>
      </w:r>
    </w:p>
    <w:p w14:paraId="0F796992" w14:textId="77777777" w:rsidR="00E2012D" w:rsidRPr="009301E5" w:rsidRDefault="00E2012D" w:rsidP="00E2012D">
      <w:pPr>
        <w:pStyle w:val="ListParagraph"/>
        <w:numPr>
          <w:ilvl w:val="0"/>
          <w:numId w:val="36"/>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Dissect the subcutaneous until you reach superficial fascia (Campers fascia). </w:t>
      </w:r>
    </w:p>
    <w:p w14:paraId="3FD3CBDF" w14:textId="77777777" w:rsidR="00E2012D" w:rsidRPr="009301E5" w:rsidRDefault="00E2012D" w:rsidP="00E2012D">
      <w:pPr>
        <w:pStyle w:val="ListParagraph"/>
        <w:numPr>
          <w:ilvl w:val="0"/>
          <w:numId w:val="36"/>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Incise the fascia gently.</w:t>
      </w:r>
    </w:p>
    <w:p w14:paraId="3B410EF1" w14:textId="77777777" w:rsidR="00E2012D" w:rsidRPr="009301E5" w:rsidRDefault="00E2012D" w:rsidP="00E2012D">
      <w:pPr>
        <w:pStyle w:val="ListParagraph"/>
        <w:numPr>
          <w:ilvl w:val="0"/>
          <w:numId w:val="36"/>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Lift the fascia and dissect parallel to the lower border of the fascia to separate the superficial inguinal nodes from the subcutaneous tissue. </w:t>
      </w:r>
    </w:p>
    <w:p w14:paraId="49E700BA" w14:textId="77777777" w:rsidR="00E2012D" w:rsidRPr="00CC6093" w:rsidRDefault="00E2012D" w:rsidP="00E2012D">
      <w:pPr>
        <w:pStyle w:val="ListParagraph"/>
        <w:numPr>
          <w:ilvl w:val="0"/>
          <w:numId w:val="36"/>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lastRenderedPageBreak/>
        <w:t xml:space="preserve">Continue until you reach the inguinal ligament (upper border of the dissection). </w:t>
      </w:r>
    </w:p>
    <w:p w14:paraId="3E13BCDB" w14:textId="77777777" w:rsidR="00E2012D" w:rsidRPr="00CC6093" w:rsidRDefault="00E2012D" w:rsidP="00E2012D">
      <w:pPr>
        <w:pStyle w:val="ListParagraph"/>
        <w:numPr>
          <w:ilvl w:val="0"/>
          <w:numId w:val="36"/>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Dissect the superficial inguinal lymph nodes off the inguinal ligament starting from the upper edge of the ligament down to the femoral triangle. </w:t>
      </w:r>
    </w:p>
    <w:p w14:paraId="1640FCDF" w14:textId="77777777" w:rsidR="00E2012D" w:rsidRPr="00CC6093" w:rsidRDefault="00E2012D" w:rsidP="00E2012D">
      <w:pPr>
        <w:pStyle w:val="ListParagraph"/>
        <w:numPr>
          <w:ilvl w:val="0"/>
          <w:numId w:val="36"/>
        </w:numPr>
        <w:spacing w:after="0" w:line="240" w:lineRule="auto"/>
        <w:ind w:right="920"/>
        <w:jc w:val="both"/>
        <w:textAlignment w:val="baseline"/>
        <w:rPr>
          <w:rFonts w:ascii="Helvetica" w:hAnsi="Helvetica" w:cs="Helvetica"/>
          <w:color w:val="333333"/>
          <w:sz w:val="26"/>
          <w:szCs w:val="26"/>
          <w:shd w:val="clear" w:color="auto" w:fill="FFFFFF"/>
        </w:rPr>
      </w:pPr>
      <w:r w:rsidRPr="00CC6093">
        <w:rPr>
          <w:rFonts w:ascii="Helvetica" w:hAnsi="Helvetica" w:cs="Helvetica"/>
          <w:color w:val="333333"/>
          <w:sz w:val="26"/>
          <w:szCs w:val="26"/>
          <w:shd w:val="clear" w:color="auto" w:fill="FFFFFF"/>
        </w:rPr>
        <w:t xml:space="preserve">Dissect the </w:t>
      </w:r>
      <w:proofErr w:type="gramStart"/>
      <w:r w:rsidRPr="00CC6093">
        <w:rPr>
          <w:rFonts w:ascii="Helvetica" w:hAnsi="Helvetica" w:cs="Helvetica"/>
          <w:color w:val="333333"/>
          <w:sz w:val="26"/>
          <w:szCs w:val="26"/>
          <w:shd w:val="clear" w:color="auto" w:fill="FFFFFF"/>
        </w:rPr>
        <w:t>lymph-nodes</w:t>
      </w:r>
      <w:proofErr w:type="gramEnd"/>
      <w:r w:rsidRPr="00CC6093">
        <w:rPr>
          <w:rFonts w:ascii="Helvetica" w:hAnsi="Helvetica" w:cs="Helvetica"/>
          <w:color w:val="333333"/>
          <w:sz w:val="26"/>
          <w:szCs w:val="26"/>
          <w:shd w:val="clear" w:color="auto" w:fill="FFFFFF"/>
        </w:rPr>
        <w:t xml:space="preserve"> off the muscle</w:t>
      </w:r>
      <w:r>
        <w:rPr>
          <w:rFonts w:ascii="Helvetica" w:hAnsi="Helvetica" w:cs="Helvetica"/>
          <w:color w:val="333333"/>
          <w:sz w:val="26"/>
          <w:szCs w:val="26"/>
          <w:shd w:val="clear" w:color="auto" w:fill="FFFFFF"/>
        </w:rPr>
        <w:t>s.</w:t>
      </w:r>
    </w:p>
    <w:p w14:paraId="5631AC49" w14:textId="77777777" w:rsidR="00E2012D" w:rsidRPr="00356B1D" w:rsidRDefault="00E2012D" w:rsidP="00E2012D">
      <w:pPr>
        <w:pStyle w:val="ListParagraph"/>
        <w:numPr>
          <w:ilvl w:val="0"/>
          <w:numId w:val="36"/>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S</w:t>
      </w:r>
      <w:r w:rsidRPr="00CC6093">
        <w:rPr>
          <w:rFonts w:ascii="Helvetica" w:hAnsi="Helvetica" w:cs="Helvetica"/>
          <w:color w:val="333333"/>
          <w:sz w:val="26"/>
          <w:szCs w:val="26"/>
          <w:shd w:val="clear" w:color="auto" w:fill="FFFFFF"/>
        </w:rPr>
        <w:t>eparating the groin nodes off the femoral triangle floor proceeding from lateral to medial.</w:t>
      </w:r>
    </w:p>
    <w:p w14:paraId="4AAB4BFA" w14:textId="77777777" w:rsidR="00E2012D" w:rsidRPr="00356B1D" w:rsidRDefault="00E2012D" w:rsidP="00E2012D">
      <w:pPr>
        <w:pStyle w:val="ListParagraph"/>
        <w:numPr>
          <w:ilvl w:val="0"/>
          <w:numId w:val="36"/>
        </w:numPr>
        <w:spacing w:after="0" w:line="240" w:lineRule="auto"/>
        <w:ind w:right="920"/>
        <w:jc w:val="both"/>
        <w:textAlignment w:val="baseline"/>
        <w:rPr>
          <w:rFonts w:ascii="Arial" w:eastAsia="Times New Roman" w:hAnsi="Arial" w:cs="Arial"/>
          <w:color w:val="000000"/>
          <w:sz w:val="28"/>
          <w:szCs w:val="28"/>
        </w:rPr>
      </w:pPr>
      <w:r w:rsidRPr="00CC6093">
        <w:rPr>
          <w:rFonts w:ascii="Helvetica" w:hAnsi="Helvetica" w:cs="Helvetica"/>
          <w:color w:val="333333"/>
          <w:sz w:val="26"/>
          <w:szCs w:val="26"/>
          <w:shd w:val="clear" w:color="auto" w:fill="FFFFFF"/>
        </w:rPr>
        <w:t xml:space="preserve">Identify the great saphenous vein and dissect carefully until the point of insertion with the femoral vein. </w:t>
      </w:r>
    </w:p>
    <w:p w14:paraId="288E9F65" w14:textId="77777777" w:rsidR="00E2012D" w:rsidRPr="00667E39" w:rsidRDefault="00E2012D" w:rsidP="00E2012D">
      <w:pPr>
        <w:spacing w:after="0" w:line="240" w:lineRule="auto"/>
        <w:ind w:right="920"/>
        <w:jc w:val="both"/>
        <w:textAlignment w:val="baseline"/>
        <w:rPr>
          <w:rFonts w:ascii="Arial" w:eastAsia="Times New Roman" w:hAnsi="Arial" w:cs="Arial"/>
          <w:color w:val="000000"/>
          <w:sz w:val="28"/>
          <w:szCs w:val="28"/>
        </w:rPr>
      </w:pPr>
    </w:p>
    <w:p w14:paraId="0285BCE9" w14:textId="77777777" w:rsidR="00E2012D" w:rsidRPr="00AC724B" w:rsidRDefault="00E2012D" w:rsidP="00E2012D">
      <w:pPr>
        <w:spacing w:after="0" w:line="240" w:lineRule="auto"/>
        <w:ind w:right="920"/>
        <w:jc w:val="both"/>
        <w:textAlignment w:val="baseline"/>
        <w:rPr>
          <w:rFonts w:ascii="Arial" w:eastAsia="Times New Roman" w:hAnsi="Arial" w:cs="Arial"/>
          <w:color w:val="000000"/>
          <w:sz w:val="28"/>
          <w:szCs w:val="28"/>
        </w:rPr>
      </w:pPr>
    </w:p>
    <w:p w14:paraId="5FACFA9A" w14:textId="77777777" w:rsidR="00E2012D" w:rsidRDefault="00E2012D" w:rsidP="00E2012D">
      <w:pPr>
        <w:pStyle w:val="ListParagraph"/>
        <w:numPr>
          <w:ilvl w:val="0"/>
          <w:numId w:val="34"/>
        </w:numPr>
        <w:spacing w:after="0" w:line="240" w:lineRule="auto"/>
        <w:ind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Adjuvant therapy options: nivolumab (programmed death 1 inhibitor) </w:t>
      </w:r>
    </w:p>
    <w:p w14:paraId="0A16DC7D" w14:textId="77777777" w:rsidR="00E2012D" w:rsidRPr="00667E39" w:rsidRDefault="00E2012D" w:rsidP="00E2012D">
      <w:pPr>
        <w:pStyle w:val="ListParagraph"/>
        <w:spacing w:after="0" w:line="240" w:lineRule="auto"/>
        <w:ind w:right="147"/>
        <w:jc w:val="both"/>
        <w:textAlignment w:val="baseline"/>
        <w:rPr>
          <w:rFonts w:ascii="Arial" w:eastAsia="Times New Roman" w:hAnsi="Arial" w:cs="Arial"/>
          <w:color w:val="000000"/>
          <w:sz w:val="28"/>
          <w:szCs w:val="28"/>
        </w:rPr>
      </w:pPr>
    </w:p>
    <w:p w14:paraId="2A15592A" w14:textId="77777777" w:rsidR="00E2012D" w:rsidRPr="00667E39" w:rsidRDefault="00E2012D" w:rsidP="00E2012D">
      <w:pPr>
        <w:pStyle w:val="ListParagraph"/>
        <w:numPr>
          <w:ilvl w:val="0"/>
          <w:numId w:val="34"/>
        </w:numPr>
        <w:spacing w:after="0" w:line="240" w:lineRule="auto"/>
        <w:ind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Or targeted therapy with combination of BRAF/MEK </w:t>
      </w:r>
      <w:proofErr w:type="gramStart"/>
      <w:r w:rsidRPr="00667E39">
        <w:rPr>
          <w:rFonts w:ascii="Arial" w:eastAsia="Times New Roman" w:hAnsi="Arial" w:cs="Arial"/>
          <w:color w:val="000000"/>
          <w:sz w:val="28"/>
          <w:szCs w:val="28"/>
        </w:rPr>
        <w:t>inhibitors;</w:t>
      </w:r>
      <w:proofErr w:type="gramEnd"/>
      <w:r w:rsidRPr="00667E39">
        <w:rPr>
          <w:rFonts w:ascii="Arial" w:eastAsia="Times New Roman" w:hAnsi="Arial" w:cs="Arial"/>
          <w:color w:val="000000"/>
          <w:sz w:val="28"/>
          <w:szCs w:val="28"/>
        </w:rPr>
        <w:t xml:space="preserve"> </w:t>
      </w:r>
    </w:p>
    <w:p w14:paraId="100A6B1D" w14:textId="77777777" w:rsidR="00E2012D" w:rsidRPr="00667E39" w:rsidRDefault="00E2012D" w:rsidP="00E2012D">
      <w:pPr>
        <w:spacing w:after="0" w:line="240" w:lineRule="auto"/>
        <w:ind w:left="720"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(IFN alfa and ipilimumab have fallen out of favor)</w:t>
      </w:r>
    </w:p>
    <w:p w14:paraId="7ABBFC9E" w14:textId="77777777" w:rsidR="00E2012D" w:rsidRPr="00667E39" w:rsidRDefault="00E2012D" w:rsidP="00E2012D">
      <w:pPr>
        <w:spacing w:after="0" w:line="240" w:lineRule="auto"/>
        <w:jc w:val="both"/>
        <w:textAlignment w:val="baseline"/>
        <w:rPr>
          <w:rFonts w:ascii="Arial" w:eastAsia="Times New Roman" w:hAnsi="Arial" w:cs="Arial"/>
          <w:color w:val="000000"/>
          <w:sz w:val="28"/>
          <w:szCs w:val="28"/>
        </w:rPr>
      </w:pPr>
    </w:p>
    <w:p w14:paraId="18D7255F" w14:textId="77777777" w:rsidR="00E2012D" w:rsidRPr="00667E39" w:rsidRDefault="00E2012D" w:rsidP="00E2012D">
      <w:pPr>
        <w:pStyle w:val="ListParagraph"/>
        <w:numPr>
          <w:ilvl w:val="0"/>
          <w:numId w:val="34"/>
        </w:numPr>
        <w:spacing w:after="0" w:line="240" w:lineRule="auto"/>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Follow up every 3-6 months for 2-3 years, then annually.</w:t>
      </w:r>
    </w:p>
    <w:p w14:paraId="10C17D9D" w14:textId="77777777" w:rsidR="00E2012D" w:rsidRPr="00AC724B" w:rsidRDefault="00E2012D" w:rsidP="00E2012D">
      <w:pPr>
        <w:spacing w:after="0" w:line="240" w:lineRule="auto"/>
        <w:rPr>
          <w:rFonts w:ascii="Times New Roman" w:eastAsia="Times New Roman" w:hAnsi="Times New Roman" w:cs="Times New Roman"/>
          <w:sz w:val="28"/>
          <w:szCs w:val="28"/>
        </w:rPr>
      </w:pPr>
    </w:p>
    <w:p w14:paraId="69FCAA2D" w14:textId="77777777" w:rsidR="00E2012D" w:rsidRPr="00AC724B" w:rsidRDefault="00E2012D" w:rsidP="00E2012D">
      <w:pPr>
        <w:spacing w:after="0" w:line="240" w:lineRule="auto"/>
        <w:rPr>
          <w:rFonts w:ascii="Times New Roman" w:eastAsia="Times New Roman" w:hAnsi="Times New Roman" w:cs="Times New Roman"/>
          <w:sz w:val="28"/>
          <w:szCs w:val="28"/>
        </w:rPr>
      </w:pPr>
    </w:p>
    <w:p w14:paraId="6952BFD9" w14:textId="77777777" w:rsidR="00E2012D" w:rsidRDefault="00E2012D" w:rsidP="00E2012D">
      <w:pPr>
        <w:spacing w:after="0" w:line="240" w:lineRule="auto"/>
        <w:ind w:left="827" w:right="487"/>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Can you give examples?!</w:t>
      </w:r>
    </w:p>
    <w:p w14:paraId="2696E1AB" w14:textId="77777777" w:rsidR="00E2012D" w:rsidRDefault="00E2012D" w:rsidP="00E2012D">
      <w:pPr>
        <w:spacing w:after="0" w:line="240" w:lineRule="auto"/>
        <w:ind w:left="827" w:right="487"/>
        <w:textAlignment w:val="baseline"/>
        <w:rPr>
          <w:rFonts w:ascii="Arial" w:eastAsia="Times New Roman" w:hAnsi="Arial" w:cs="Arial"/>
          <w:b/>
          <w:bCs/>
          <w:color w:val="000000"/>
          <w:sz w:val="28"/>
          <w:szCs w:val="28"/>
        </w:rPr>
      </w:pPr>
    </w:p>
    <w:p w14:paraId="4BF1A604" w14:textId="639477D2" w:rsidR="00E2012D" w:rsidRDefault="00E2012D" w:rsidP="00E2012D">
      <w:pPr>
        <w:pStyle w:val="NormalWeb"/>
        <w:spacing w:before="278" w:beforeAutospacing="0" w:after="0" w:afterAutospacing="0"/>
        <w:rPr>
          <w:rFonts w:ascii="Arial" w:hAnsi="Arial" w:cs="Arial"/>
          <w:color w:val="000000"/>
          <w:sz w:val="28"/>
          <w:szCs w:val="28"/>
        </w:rPr>
      </w:pPr>
      <w:r w:rsidRPr="003642D7">
        <w:rPr>
          <w:rFonts w:ascii="Arial" w:hAnsi="Arial" w:cs="Arial"/>
          <w:color w:val="000000"/>
          <w:sz w:val="28"/>
          <w:szCs w:val="28"/>
        </w:rPr>
        <w:t xml:space="preserve"> Nivolumab (anti-PD-1 antibody), targeted therapy against BRAF (dabrafenib)</w:t>
      </w:r>
      <w:r w:rsidR="00401F47">
        <w:rPr>
          <w:rFonts w:ascii="Arial" w:hAnsi="Arial" w:cs="Arial"/>
          <w:color w:val="000000"/>
          <w:sz w:val="28"/>
          <w:szCs w:val="28"/>
        </w:rPr>
        <w:t>.</w:t>
      </w:r>
    </w:p>
    <w:p w14:paraId="26087707" w14:textId="2DCB16F8" w:rsidR="00401F47" w:rsidRDefault="00401F47">
      <w:pPr>
        <w:rPr>
          <w:rFonts w:ascii="Arial" w:eastAsia="Times New Roman" w:hAnsi="Arial" w:cs="Arial"/>
          <w:color w:val="000000"/>
          <w:sz w:val="28"/>
          <w:szCs w:val="28"/>
        </w:rPr>
      </w:pPr>
      <w:r>
        <w:rPr>
          <w:rFonts w:ascii="Arial" w:hAnsi="Arial" w:cs="Arial"/>
          <w:color w:val="000000"/>
          <w:sz w:val="28"/>
          <w:szCs w:val="28"/>
        </w:rPr>
        <w:br w:type="page"/>
      </w:r>
    </w:p>
    <w:p w14:paraId="633CF03F" w14:textId="77777777" w:rsidR="00401F47" w:rsidRDefault="00401F47" w:rsidP="00E2012D">
      <w:pPr>
        <w:pStyle w:val="NormalWeb"/>
        <w:spacing w:before="278" w:beforeAutospacing="0" w:after="0" w:afterAutospacing="0"/>
        <w:rPr>
          <w:rFonts w:asciiTheme="minorHAnsi" w:hAnsiTheme="minorHAnsi" w:cstheme="minorHAnsi"/>
          <w:color w:val="000000"/>
          <w:sz w:val="28"/>
          <w:szCs w:val="28"/>
        </w:rPr>
      </w:pPr>
    </w:p>
    <w:p w14:paraId="251B847F" w14:textId="55C4A737" w:rsidR="00401F47" w:rsidRDefault="00401F47" w:rsidP="00401F47">
      <w:pPr>
        <w:pStyle w:val="NormalWeb"/>
        <w:spacing w:before="0" w:beforeAutospacing="0" w:after="0" w:afterAutospacing="0"/>
        <w:ind w:right="225"/>
        <w:jc w:val="both"/>
        <w:rPr>
          <w:rFonts w:asciiTheme="minorHAnsi" w:hAnsiTheme="minorHAnsi" w:cstheme="minorHAnsi"/>
          <w:b/>
          <w:bCs/>
          <w:color w:val="000000"/>
          <w:sz w:val="28"/>
          <w:szCs w:val="28"/>
        </w:rPr>
      </w:pPr>
      <w:r w:rsidRPr="00E2012D">
        <w:rPr>
          <w:rFonts w:asciiTheme="minorHAnsi" w:hAnsiTheme="minorHAnsi" w:cstheme="minorHAnsi"/>
          <w:b/>
          <w:bCs/>
          <w:color w:val="FFFFFF" w:themeColor="background1"/>
          <w:sz w:val="28"/>
          <w:szCs w:val="28"/>
          <w:highlight w:val="darkMagenta"/>
        </w:rPr>
        <w:t>Room 3</w:t>
      </w:r>
      <w:r w:rsidRPr="00E2012D">
        <w:rPr>
          <w:rFonts w:asciiTheme="minorHAnsi" w:hAnsiTheme="minorHAnsi" w:cstheme="minorHAnsi"/>
          <w:b/>
          <w:bCs/>
          <w:color w:val="FFFFFF" w:themeColor="background1"/>
          <w:sz w:val="28"/>
          <w:szCs w:val="28"/>
        </w:rPr>
        <w:t xml:space="preserve"> </w:t>
      </w:r>
      <w:r w:rsidRPr="00066082">
        <w:rPr>
          <w:rFonts w:asciiTheme="minorHAnsi" w:hAnsiTheme="minorHAnsi" w:cstheme="minorHAnsi"/>
          <w:b/>
          <w:bCs/>
          <w:color w:val="000000"/>
          <w:sz w:val="28"/>
          <w:szCs w:val="28"/>
          <w:highlight w:val="yellow"/>
        </w:rPr>
        <w:t>Question</w:t>
      </w:r>
      <w:r>
        <w:rPr>
          <w:rFonts w:asciiTheme="minorHAnsi" w:hAnsiTheme="minorHAnsi" w:cstheme="minorHAnsi"/>
          <w:b/>
          <w:bCs/>
          <w:color w:val="000000"/>
          <w:sz w:val="28"/>
          <w:szCs w:val="28"/>
          <w:highlight w:val="yellow"/>
        </w:rPr>
        <w:t xml:space="preserve"> 3</w:t>
      </w:r>
      <w:r w:rsidRPr="00066082">
        <w:rPr>
          <w:rFonts w:asciiTheme="minorHAnsi" w:hAnsiTheme="minorHAnsi" w:cstheme="minorHAnsi"/>
          <w:b/>
          <w:bCs/>
          <w:color w:val="000000"/>
          <w:sz w:val="28"/>
          <w:szCs w:val="28"/>
          <w:highlight w:val="yellow"/>
        </w:rPr>
        <w:t xml:space="preserve"> </w:t>
      </w:r>
    </w:p>
    <w:p w14:paraId="2B8A0EB3" w14:textId="77777777" w:rsidR="00401F47" w:rsidRDefault="00401F47" w:rsidP="00401F47">
      <w:pPr>
        <w:pStyle w:val="NormalWeb"/>
        <w:spacing w:after="0"/>
        <w:ind w:right="256"/>
        <w:rPr>
          <w:rFonts w:asciiTheme="minorHAnsi" w:hAnsiTheme="minorHAnsi" w:cstheme="minorHAnsi"/>
          <w:b/>
          <w:bCs/>
          <w:color w:val="000000"/>
          <w:sz w:val="28"/>
          <w:szCs w:val="28"/>
        </w:rPr>
      </w:pPr>
      <w:r w:rsidRPr="00401F47">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63360" behindDoc="0" locked="0" layoutInCell="1" allowOverlap="1" wp14:anchorId="36AB1CD1" wp14:editId="5D7D4781">
                <wp:simplePos x="0" y="0"/>
                <wp:positionH relativeFrom="margin">
                  <wp:align>left</wp:align>
                </wp:positionH>
                <wp:positionV relativeFrom="paragraph">
                  <wp:posOffset>679450</wp:posOffset>
                </wp:positionV>
                <wp:extent cx="6372225" cy="2257425"/>
                <wp:effectExtent l="0" t="0" r="28575" b="28575"/>
                <wp:wrapSquare wrapText="bothSides"/>
                <wp:docPr id="835293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257831"/>
                        </a:xfrm>
                        <a:prstGeom prst="rect">
                          <a:avLst/>
                        </a:prstGeom>
                        <a:solidFill>
                          <a:srgbClr val="A5A5A5">
                            <a:lumMod val="20000"/>
                            <a:lumOff val="80000"/>
                          </a:srgbClr>
                        </a:solidFill>
                        <a:ln w="9525">
                          <a:solidFill>
                            <a:srgbClr val="000000"/>
                          </a:solidFill>
                          <a:miter lim="800000"/>
                          <a:headEnd/>
                          <a:tailEnd/>
                        </a:ln>
                      </wps:spPr>
                      <wps:txbx>
                        <w:txbxContent>
                          <w:p w14:paraId="75297364" w14:textId="77777777" w:rsidR="00401F47" w:rsidRPr="005655AE" w:rsidRDefault="00401F47" w:rsidP="00401F47">
                            <w:pPr>
                              <w:pStyle w:val="NormalWeb"/>
                              <w:spacing w:before="136" w:beforeAutospacing="0" w:after="0" w:afterAutospacing="0"/>
                              <w:ind w:right="522"/>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5655AE">
                              <w:rPr>
                                <w:rFonts w:asciiTheme="minorHAnsi" w:hAnsiTheme="minorHAnsi" w:cstheme="minorHAnsi"/>
                                <w:b/>
                                <w:bCs/>
                                <w:color w:val="000000"/>
                                <w:sz w:val="28"/>
                                <w:szCs w:val="28"/>
                              </w:rPr>
                              <w:t xml:space="preserve">A 47 y/o male is brought to the ED by EMS after being evacuated from a bedroom fire, started while he was smoking in his bed. </w:t>
                            </w:r>
                          </w:p>
                          <w:p w14:paraId="523CCA93" w14:textId="77777777" w:rsidR="00401F47" w:rsidRPr="005655AE" w:rsidRDefault="00401F47" w:rsidP="00401F47">
                            <w:pPr>
                              <w:pStyle w:val="NormalWeb"/>
                              <w:spacing w:before="136" w:beforeAutospacing="0" w:after="0" w:afterAutospacing="0"/>
                              <w:ind w:right="522"/>
                              <w:rPr>
                                <w:rFonts w:asciiTheme="minorHAnsi" w:hAnsiTheme="minorHAnsi" w:cstheme="minorHAnsi"/>
                                <w:b/>
                                <w:bCs/>
                                <w:color w:val="000000"/>
                                <w:sz w:val="28"/>
                                <w:szCs w:val="28"/>
                              </w:rPr>
                            </w:pPr>
                            <w:r w:rsidRPr="005655AE">
                              <w:rPr>
                                <w:rFonts w:asciiTheme="minorHAnsi" w:hAnsiTheme="minorHAnsi" w:cstheme="minorHAnsi"/>
                                <w:b/>
                                <w:bCs/>
                                <w:color w:val="000000"/>
                                <w:sz w:val="28"/>
                                <w:szCs w:val="28"/>
                              </w:rPr>
                              <w:t xml:space="preserve">Upon evaluation he is awake and conversive but appears confused. </w:t>
                            </w:r>
                          </w:p>
                          <w:p w14:paraId="01343E00" w14:textId="77777777" w:rsidR="00401F47" w:rsidRPr="005655AE" w:rsidRDefault="00401F47" w:rsidP="00401F47">
                            <w:pPr>
                              <w:pStyle w:val="NormalWeb"/>
                              <w:spacing w:before="136" w:beforeAutospacing="0" w:after="0" w:afterAutospacing="0"/>
                              <w:ind w:right="522"/>
                              <w:rPr>
                                <w:rFonts w:asciiTheme="minorHAnsi" w:hAnsiTheme="minorHAnsi" w:cstheme="minorHAnsi"/>
                                <w:b/>
                                <w:bCs/>
                                <w:color w:val="000000"/>
                                <w:sz w:val="28"/>
                                <w:szCs w:val="28"/>
                              </w:rPr>
                            </w:pPr>
                            <w:r w:rsidRPr="005655AE">
                              <w:rPr>
                                <w:rFonts w:asciiTheme="minorHAnsi" w:hAnsiTheme="minorHAnsi" w:cstheme="minorHAnsi"/>
                                <w:b/>
                                <w:bCs/>
                                <w:color w:val="000000"/>
                                <w:sz w:val="28"/>
                                <w:szCs w:val="28"/>
                              </w:rPr>
                              <w:t xml:space="preserve">He is noted to have 60% TBSA burns to his upper torso, sparing only his lower extremities. His nasal hair is </w:t>
                            </w:r>
                            <w:proofErr w:type="gramStart"/>
                            <w:r w:rsidRPr="005655AE">
                              <w:rPr>
                                <w:rFonts w:asciiTheme="minorHAnsi" w:hAnsiTheme="minorHAnsi" w:cstheme="minorHAnsi"/>
                                <w:b/>
                                <w:bCs/>
                                <w:color w:val="000000"/>
                                <w:sz w:val="28"/>
                                <w:szCs w:val="28"/>
                              </w:rPr>
                              <w:t>singed</w:t>
                            </w:r>
                            <w:proofErr w:type="gramEnd"/>
                            <w:r w:rsidRPr="005655AE">
                              <w:rPr>
                                <w:rFonts w:asciiTheme="minorHAnsi" w:hAnsiTheme="minorHAnsi" w:cstheme="minorHAnsi"/>
                                <w:b/>
                                <w:bCs/>
                                <w:color w:val="000000"/>
                                <w:sz w:val="28"/>
                                <w:szCs w:val="28"/>
                              </w:rPr>
                              <w:t xml:space="preserve"> and he has a productive cough with a hoarse voice. </w:t>
                            </w:r>
                          </w:p>
                          <w:p w14:paraId="4C3B3C3F" w14:textId="77777777" w:rsidR="00401F47" w:rsidRPr="005655AE" w:rsidRDefault="00401F47" w:rsidP="00401F47">
                            <w:pPr>
                              <w:pStyle w:val="NormalWeb"/>
                              <w:spacing w:before="136" w:beforeAutospacing="0" w:after="0" w:afterAutospacing="0"/>
                              <w:ind w:right="522"/>
                              <w:rPr>
                                <w:rFonts w:asciiTheme="minorHAnsi" w:hAnsiTheme="minorHAnsi" w:cstheme="minorHAnsi"/>
                                <w:b/>
                                <w:bCs/>
                                <w:color w:val="000000"/>
                                <w:sz w:val="28"/>
                                <w:szCs w:val="28"/>
                              </w:rPr>
                            </w:pPr>
                            <w:r w:rsidRPr="005655AE">
                              <w:rPr>
                                <w:rFonts w:asciiTheme="minorHAnsi" w:hAnsiTheme="minorHAnsi" w:cstheme="minorHAnsi"/>
                                <w:b/>
                                <w:bCs/>
                                <w:color w:val="000000"/>
                                <w:sz w:val="28"/>
                                <w:szCs w:val="28"/>
                              </w:rPr>
                              <w:t>HR- 115, RR- 30, BP – 95/50, Temp – 37C, SpO2-100%.</w:t>
                            </w:r>
                          </w:p>
                          <w:p w14:paraId="17832A36" w14:textId="77777777" w:rsidR="00401F47" w:rsidRPr="00667E39" w:rsidRDefault="00401F47" w:rsidP="00401F47">
                            <w:pPr>
                              <w:pStyle w:val="NormalWeb"/>
                              <w:spacing w:before="138" w:beforeAutospacing="0" w:after="0" w:afterAutospacing="0"/>
                              <w:ind w:right="415"/>
                              <w:rPr>
                                <w:rFonts w:ascii="Calibri" w:hAnsi="Calibri" w:cs="Calibri"/>
                                <w:color w:val="000000"/>
                                <w:sz w:val="28"/>
                                <w:szCs w:val="28"/>
                              </w:rPr>
                            </w:pPr>
                          </w:p>
                          <w:p w14:paraId="1DF71915" w14:textId="77777777" w:rsidR="00401F47" w:rsidRPr="00772E4E" w:rsidRDefault="00401F47" w:rsidP="00401F47">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B1CD1" id="_x0000_s1028" type="#_x0000_t202" style="position:absolute;margin-left:0;margin-top:53.5pt;width:501.75pt;height:177.7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" fillcolor="#ededed">
                <v:textbox>
                  <w:txbxContent>
                    <w:p w14:paraId="75297364" w14:textId="77777777" w:rsidR="00401F47" w:rsidRPr="005655AE" w:rsidRDefault="00401F47" w:rsidP="00401F47">
                      <w:pPr>
                        <w:pStyle w:val="NormalWeb"/>
                        <w:spacing w:before="136" w:beforeAutospacing="0" w:after="0" w:afterAutospacing="0"/>
                        <w:ind w:right="522"/>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5655AE">
                        <w:rPr>
                          <w:rFonts w:asciiTheme="minorHAnsi" w:hAnsiTheme="minorHAnsi" w:cstheme="minorHAnsi"/>
                          <w:b/>
                          <w:bCs/>
                          <w:color w:val="000000"/>
                          <w:sz w:val="28"/>
                          <w:szCs w:val="28"/>
                        </w:rPr>
                        <w:t xml:space="preserve">A 47 y/o male is brought to the ED by EMS after being evacuated from a bedroom fire, started while he was smoking in his bed. </w:t>
                      </w:r>
                    </w:p>
                    <w:p w14:paraId="523CCA93" w14:textId="77777777" w:rsidR="00401F47" w:rsidRPr="005655AE" w:rsidRDefault="00401F47" w:rsidP="00401F47">
                      <w:pPr>
                        <w:pStyle w:val="NormalWeb"/>
                        <w:spacing w:before="136" w:beforeAutospacing="0" w:after="0" w:afterAutospacing="0"/>
                        <w:ind w:right="522"/>
                        <w:rPr>
                          <w:rFonts w:asciiTheme="minorHAnsi" w:hAnsiTheme="minorHAnsi" w:cstheme="minorHAnsi"/>
                          <w:b/>
                          <w:bCs/>
                          <w:color w:val="000000"/>
                          <w:sz w:val="28"/>
                          <w:szCs w:val="28"/>
                        </w:rPr>
                      </w:pPr>
                      <w:r w:rsidRPr="005655AE">
                        <w:rPr>
                          <w:rFonts w:asciiTheme="minorHAnsi" w:hAnsiTheme="minorHAnsi" w:cstheme="minorHAnsi"/>
                          <w:b/>
                          <w:bCs/>
                          <w:color w:val="000000"/>
                          <w:sz w:val="28"/>
                          <w:szCs w:val="28"/>
                        </w:rPr>
                        <w:t xml:space="preserve">Upon evaluation he is awake and conversive but appears confused. </w:t>
                      </w:r>
                    </w:p>
                    <w:p w14:paraId="01343E00" w14:textId="77777777" w:rsidR="00401F47" w:rsidRPr="005655AE" w:rsidRDefault="00401F47" w:rsidP="00401F47">
                      <w:pPr>
                        <w:pStyle w:val="NormalWeb"/>
                        <w:spacing w:before="136" w:beforeAutospacing="0" w:after="0" w:afterAutospacing="0"/>
                        <w:ind w:right="522"/>
                        <w:rPr>
                          <w:rFonts w:asciiTheme="minorHAnsi" w:hAnsiTheme="minorHAnsi" w:cstheme="minorHAnsi"/>
                          <w:b/>
                          <w:bCs/>
                          <w:color w:val="000000"/>
                          <w:sz w:val="28"/>
                          <w:szCs w:val="28"/>
                        </w:rPr>
                      </w:pPr>
                      <w:r w:rsidRPr="005655AE">
                        <w:rPr>
                          <w:rFonts w:asciiTheme="minorHAnsi" w:hAnsiTheme="minorHAnsi" w:cstheme="minorHAnsi"/>
                          <w:b/>
                          <w:bCs/>
                          <w:color w:val="000000"/>
                          <w:sz w:val="28"/>
                          <w:szCs w:val="28"/>
                        </w:rPr>
                        <w:t xml:space="preserve">He is noted to have 60% TBSA burns to his upper torso, sparing only his lower extremities. His nasal hair is </w:t>
                      </w:r>
                      <w:proofErr w:type="gramStart"/>
                      <w:r w:rsidRPr="005655AE">
                        <w:rPr>
                          <w:rFonts w:asciiTheme="minorHAnsi" w:hAnsiTheme="minorHAnsi" w:cstheme="minorHAnsi"/>
                          <w:b/>
                          <w:bCs/>
                          <w:color w:val="000000"/>
                          <w:sz w:val="28"/>
                          <w:szCs w:val="28"/>
                        </w:rPr>
                        <w:t>singed</w:t>
                      </w:r>
                      <w:proofErr w:type="gramEnd"/>
                      <w:r w:rsidRPr="005655AE">
                        <w:rPr>
                          <w:rFonts w:asciiTheme="minorHAnsi" w:hAnsiTheme="minorHAnsi" w:cstheme="minorHAnsi"/>
                          <w:b/>
                          <w:bCs/>
                          <w:color w:val="000000"/>
                          <w:sz w:val="28"/>
                          <w:szCs w:val="28"/>
                        </w:rPr>
                        <w:t xml:space="preserve"> and he has a productive cough with a hoarse voice. </w:t>
                      </w:r>
                    </w:p>
                    <w:p w14:paraId="4C3B3C3F" w14:textId="77777777" w:rsidR="00401F47" w:rsidRPr="005655AE" w:rsidRDefault="00401F47" w:rsidP="00401F47">
                      <w:pPr>
                        <w:pStyle w:val="NormalWeb"/>
                        <w:spacing w:before="136" w:beforeAutospacing="0" w:after="0" w:afterAutospacing="0"/>
                        <w:ind w:right="522"/>
                        <w:rPr>
                          <w:rFonts w:asciiTheme="minorHAnsi" w:hAnsiTheme="minorHAnsi" w:cstheme="minorHAnsi"/>
                          <w:b/>
                          <w:bCs/>
                          <w:color w:val="000000"/>
                          <w:sz w:val="28"/>
                          <w:szCs w:val="28"/>
                        </w:rPr>
                      </w:pPr>
                      <w:r w:rsidRPr="005655AE">
                        <w:rPr>
                          <w:rFonts w:asciiTheme="minorHAnsi" w:hAnsiTheme="minorHAnsi" w:cstheme="minorHAnsi"/>
                          <w:b/>
                          <w:bCs/>
                          <w:color w:val="000000"/>
                          <w:sz w:val="28"/>
                          <w:szCs w:val="28"/>
                        </w:rPr>
                        <w:t>HR- 115, RR- 30, BP – 95/50, Temp – 37C, SpO2-100%.</w:t>
                      </w:r>
                    </w:p>
                    <w:p w14:paraId="17832A36" w14:textId="77777777" w:rsidR="00401F47" w:rsidRPr="00667E39" w:rsidRDefault="00401F47" w:rsidP="00401F47">
                      <w:pPr>
                        <w:pStyle w:val="NormalWeb"/>
                        <w:spacing w:before="138" w:beforeAutospacing="0" w:after="0" w:afterAutospacing="0"/>
                        <w:ind w:right="415"/>
                        <w:rPr>
                          <w:rFonts w:ascii="Calibri" w:hAnsi="Calibri" w:cs="Calibri"/>
                          <w:color w:val="000000"/>
                          <w:sz w:val="28"/>
                          <w:szCs w:val="28"/>
                        </w:rPr>
                      </w:pPr>
                    </w:p>
                    <w:p w14:paraId="1DF71915" w14:textId="77777777" w:rsidR="00401F47" w:rsidRPr="00772E4E" w:rsidRDefault="00401F47" w:rsidP="00401F47">
                      <w:pPr>
                        <w:spacing w:after="0" w:line="240" w:lineRule="auto"/>
                        <w:rPr>
                          <w:rFonts w:cstheme="minorHAnsi"/>
                          <w:b/>
                          <w:bCs/>
                          <w:color w:val="000000"/>
                          <w:sz w:val="28"/>
                          <w:szCs w:val="28"/>
                        </w:rPr>
                      </w:pPr>
                    </w:p>
                  </w:txbxContent>
                </v:textbox>
                <w10:wrap type="square" anchorx="margin"/>
              </v:shape>
            </w:pict>
          </mc:Fallback>
        </mc:AlternateContent>
      </w:r>
      <w:r w:rsidRPr="00401F47">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Burn</w:t>
      </w:r>
      <w:r w:rsidRPr="00401F47">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Pr="00401F4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r w:rsidRPr="00401F47">
        <w:rPr>
          <w:rFonts w:asciiTheme="minorHAnsi" w:hAnsiTheme="minorHAnsi" w:cstheme="minorHAnsi"/>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by Dr. Newell</w:t>
      </w:r>
      <w:r w:rsidRPr="00401F4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p>
    <w:p w14:paraId="6A62BB39" w14:textId="77777777" w:rsidR="00401F47" w:rsidRPr="0037403B" w:rsidRDefault="00401F47" w:rsidP="00401F47">
      <w:pPr>
        <w:spacing w:before="2" w:after="0" w:line="240" w:lineRule="auto"/>
        <w:rPr>
          <w:rFonts w:eastAsia="Times New Roman" w:cstheme="minorHAnsi"/>
          <w:sz w:val="28"/>
          <w:szCs w:val="28"/>
        </w:rPr>
      </w:pPr>
      <w:r w:rsidRPr="00401F47">
        <w:rPr>
          <w:rFonts w:eastAsia="Times New Roman" w:cstheme="minorHAnsi"/>
          <w:b/>
          <w:bCs/>
          <w:color w:val="000000"/>
          <w:sz w:val="28"/>
          <w:szCs w:val="28"/>
          <w:highlight w:val="yellow"/>
        </w:rPr>
        <w:t>Additional Workup or Studies:</w:t>
      </w:r>
    </w:p>
    <w:p w14:paraId="68B55D82" w14:textId="77777777" w:rsidR="00401F47" w:rsidRPr="0037403B" w:rsidRDefault="00401F47" w:rsidP="00401F47">
      <w:pPr>
        <w:spacing w:before="11" w:after="0" w:line="240" w:lineRule="auto"/>
        <w:ind w:left="107"/>
        <w:rPr>
          <w:rFonts w:eastAsia="Times New Roman" w:cstheme="minorHAnsi"/>
          <w:sz w:val="28"/>
          <w:szCs w:val="28"/>
        </w:rPr>
      </w:pPr>
      <w:r w:rsidRPr="0037403B">
        <w:rPr>
          <w:rFonts w:eastAsia="Times New Roman" w:cstheme="minorHAnsi"/>
          <w:color w:val="000000"/>
          <w:sz w:val="28"/>
          <w:szCs w:val="28"/>
        </w:rPr>
        <w:t>CMP, CBC, carboxyhemoglobin, lactate</w:t>
      </w:r>
    </w:p>
    <w:p w14:paraId="10D14256" w14:textId="77777777" w:rsidR="00401F47" w:rsidRPr="0037403B" w:rsidRDefault="00401F47" w:rsidP="00401F47">
      <w:pPr>
        <w:spacing w:after="0" w:line="240" w:lineRule="auto"/>
        <w:rPr>
          <w:rFonts w:eastAsia="Times New Roman" w:cstheme="minorHAnsi"/>
          <w:sz w:val="28"/>
          <w:szCs w:val="28"/>
        </w:rPr>
      </w:pPr>
    </w:p>
    <w:p w14:paraId="46EA8541" w14:textId="77777777" w:rsidR="00401F47" w:rsidRDefault="00401F47" w:rsidP="00401F47">
      <w:pPr>
        <w:spacing w:after="0" w:line="240" w:lineRule="auto"/>
        <w:ind w:right="109"/>
        <w:rPr>
          <w:rFonts w:eastAsia="Times New Roman" w:cstheme="minorHAnsi"/>
          <w:color w:val="000000"/>
          <w:sz w:val="28"/>
          <w:szCs w:val="28"/>
        </w:rPr>
      </w:pPr>
      <w:r w:rsidRPr="00401F47">
        <w:rPr>
          <w:rFonts w:eastAsia="Times New Roman" w:cstheme="minorHAnsi"/>
          <w:b/>
          <w:bCs/>
          <w:color w:val="000000"/>
          <w:sz w:val="28"/>
          <w:szCs w:val="28"/>
          <w:highlight w:val="yellow"/>
        </w:rPr>
        <w:t>What are you concerned about?!</w:t>
      </w:r>
      <w:r w:rsidRPr="00401F47">
        <w:rPr>
          <w:rFonts w:eastAsia="Times New Roman" w:cstheme="minorHAnsi"/>
          <w:color w:val="000000"/>
          <w:sz w:val="28"/>
          <w:szCs w:val="28"/>
          <w:highlight w:val="yellow"/>
        </w:rPr>
        <w:t>:</w:t>
      </w:r>
      <w:r w:rsidRPr="0037403B">
        <w:rPr>
          <w:rFonts w:eastAsia="Times New Roman" w:cstheme="minorHAnsi"/>
          <w:color w:val="000000"/>
          <w:sz w:val="28"/>
          <w:szCs w:val="28"/>
        </w:rPr>
        <w:t xml:space="preserve"> </w:t>
      </w:r>
    </w:p>
    <w:p w14:paraId="2E06E84E" w14:textId="77777777" w:rsidR="00401F47" w:rsidRPr="00585EF6" w:rsidRDefault="00401F47" w:rsidP="00401F47">
      <w:pPr>
        <w:pStyle w:val="ListParagraph"/>
        <w:numPr>
          <w:ilvl w:val="0"/>
          <w:numId w:val="10"/>
        </w:numPr>
        <w:spacing w:after="0" w:line="240" w:lineRule="auto"/>
        <w:ind w:right="109"/>
        <w:rPr>
          <w:rFonts w:eastAsia="Times New Roman" w:cstheme="minorHAnsi"/>
          <w:sz w:val="28"/>
          <w:szCs w:val="28"/>
        </w:rPr>
      </w:pPr>
      <w:r w:rsidRPr="00585EF6">
        <w:rPr>
          <w:rFonts w:eastAsia="Times New Roman" w:cstheme="minorHAnsi"/>
          <w:color w:val="000000"/>
          <w:sz w:val="28"/>
          <w:szCs w:val="28"/>
        </w:rPr>
        <w:t>Airway compromise with an upper airway inhalation injury</w:t>
      </w:r>
    </w:p>
    <w:p w14:paraId="5A0ABC12" w14:textId="77777777" w:rsidR="00401F47" w:rsidRPr="00585EF6" w:rsidRDefault="00401F47" w:rsidP="00401F47">
      <w:pPr>
        <w:pStyle w:val="ListParagraph"/>
        <w:numPr>
          <w:ilvl w:val="0"/>
          <w:numId w:val="10"/>
        </w:numPr>
        <w:spacing w:after="0" w:line="240" w:lineRule="auto"/>
        <w:ind w:right="109"/>
        <w:rPr>
          <w:rFonts w:eastAsia="Times New Roman" w:cstheme="minorHAnsi"/>
          <w:sz w:val="28"/>
          <w:szCs w:val="28"/>
        </w:rPr>
      </w:pPr>
      <w:r>
        <w:rPr>
          <w:rFonts w:eastAsia="Times New Roman" w:cstheme="minorHAnsi"/>
          <w:color w:val="000000"/>
          <w:sz w:val="28"/>
          <w:szCs w:val="28"/>
        </w:rPr>
        <w:t>D</w:t>
      </w:r>
      <w:r w:rsidRPr="00585EF6">
        <w:rPr>
          <w:rFonts w:eastAsia="Times New Roman" w:cstheme="minorHAnsi"/>
          <w:color w:val="000000"/>
          <w:sz w:val="28"/>
          <w:szCs w:val="28"/>
        </w:rPr>
        <w:t>evelopment of decreased pulmonary compliance with circumferential burns to the torso</w:t>
      </w:r>
    </w:p>
    <w:p w14:paraId="68DDE02B" w14:textId="77777777" w:rsidR="00401F47" w:rsidRPr="00585EF6" w:rsidRDefault="00401F47" w:rsidP="00401F47">
      <w:pPr>
        <w:pStyle w:val="ListParagraph"/>
        <w:numPr>
          <w:ilvl w:val="0"/>
          <w:numId w:val="10"/>
        </w:numPr>
        <w:spacing w:after="0" w:line="240" w:lineRule="auto"/>
        <w:ind w:right="109"/>
        <w:rPr>
          <w:rFonts w:eastAsia="Times New Roman" w:cstheme="minorHAnsi"/>
          <w:sz w:val="28"/>
          <w:szCs w:val="28"/>
        </w:rPr>
      </w:pPr>
      <w:r>
        <w:rPr>
          <w:rFonts w:eastAsia="Times New Roman" w:cstheme="minorHAnsi"/>
          <w:color w:val="000000"/>
          <w:sz w:val="28"/>
          <w:szCs w:val="28"/>
        </w:rPr>
        <w:t>C</w:t>
      </w:r>
      <w:r w:rsidRPr="00585EF6">
        <w:rPr>
          <w:rFonts w:eastAsia="Times New Roman" w:cstheme="minorHAnsi"/>
          <w:color w:val="000000"/>
          <w:sz w:val="28"/>
          <w:szCs w:val="28"/>
        </w:rPr>
        <w:t>arbon monoxide poisoning</w:t>
      </w:r>
    </w:p>
    <w:p w14:paraId="22EDC576" w14:textId="77777777" w:rsidR="00401F47" w:rsidRPr="00585EF6" w:rsidRDefault="00401F47" w:rsidP="00401F47">
      <w:pPr>
        <w:pStyle w:val="ListParagraph"/>
        <w:numPr>
          <w:ilvl w:val="0"/>
          <w:numId w:val="10"/>
        </w:numPr>
        <w:spacing w:after="0" w:line="240" w:lineRule="auto"/>
        <w:ind w:right="109"/>
        <w:rPr>
          <w:rFonts w:eastAsia="Times New Roman" w:cstheme="minorHAnsi"/>
          <w:sz w:val="28"/>
          <w:szCs w:val="28"/>
        </w:rPr>
      </w:pPr>
      <w:r>
        <w:rPr>
          <w:rFonts w:eastAsia="Times New Roman" w:cstheme="minorHAnsi"/>
          <w:color w:val="000000"/>
          <w:sz w:val="28"/>
          <w:szCs w:val="28"/>
        </w:rPr>
        <w:t>H</w:t>
      </w:r>
      <w:r w:rsidRPr="00585EF6">
        <w:rPr>
          <w:rFonts w:eastAsia="Times New Roman" w:cstheme="minorHAnsi"/>
          <w:color w:val="000000"/>
          <w:sz w:val="28"/>
          <w:szCs w:val="28"/>
        </w:rPr>
        <w:t>ypothermia</w:t>
      </w:r>
    </w:p>
    <w:p w14:paraId="16BD12AA" w14:textId="77777777" w:rsidR="00401F47" w:rsidRPr="00585EF6" w:rsidRDefault="00401F47" w:rsidP="00401F47">
      <w:pPr>
        <w:pStyle w:val="ListParagraph"/>
        <w:numPr>
          <w:ilvl w:val="0"/>
          <w:numId w:val="10"/>
        </w:numPr>
        <w:spacing w:after="0" w:line="240" w:lineRule="auto"/>
        <w:ind w:right="109"/>
        <w:rPr>
          <w:rFonts w:eastAsia="Times New Roman" w:cstheme="minorHAnsi"/>
          <w:sz w:val="28"/>
          <w:szCs w:val="28"/>
        </w:rPr>
      </w:pPr>
      <w:r w:rsidRPr="00585EF6">
        <w:rPr>
          <w:rFonts w:eastAsia="Times New Roman" w:cstheme="minorHAnsi"/>
          <w:color w:val="000000"/>
          <w:sz w:val="28"/>
          <w:szCs w:val="28"/>
        </w:rPr>
        <w:t>ARDS/multisystem organ failure</w:t>
      </w:r>
    </w:p>
    <w:p w14:paraId="6E81D294" w14:textId="77777777" w:rsidR="00401F47" w:rsidRPr="00585EF6" w:rsidRDefault="00401F47" w:rsidP="00401F47">
      <w:pPr>
        <w:pStyle w:val="ListParagraph"/>
        <w:numPr>
          <w:ilvl w:val="0"/>
          <w:numId w:val="10"/>
        </w:numPr>
        <w:spacing w:after="0" w:line="240" w:lineRule="auto"/>
        <w:ind w:right="109"/>
        <w:rPr>
          <w:rFonts w:eastAsia="Times New Roman" w:cstheme="minorHAnsi"/>
          <w:sz w:val="28"/>
          <w:szCs w:val="28"/>
        </w:rPr>
      </w:pPr>
      <w:r>
        <w:rPr>
          <w:rFonts w:eastAsia="Times New Roman" w:cstheme="minorHAnsi"/>
          <w:color w:val="000000"/>
          <w:sz w:val="28"/>
          <w:szCs w:val="28"/>
        </w:rPr>
        <w:t>C</w:t>
      </w:r>
      <w:r w:rsidRPr="00585EF6">
        <w:rPr>
          <w:rFonts w:eastAsia="Times New Roman" w:cstheme="minorHAnsi"/>
          <w:color w:val="000000"/>
          <w:sz w:val="28"/>
          <w:szCs w:val="28"/>
        </w:rPr>
        <w:t>ompartment syndrome in extremities or abdomen</w:t>
      </w:r>
    </w:p>
    <w:p w14:paraId="05787B45" w14:textId="77777777" w:rsidR="00401F47" w:rsidRPr="0037403B" w:rsidRDefault="00401F47" w:rsidP="00401F47">
      <w:pPr>
        <w:spacing w:after="0" w:line="240" w:lineRule="auto"/>
        <w:rPr>
          <w:rFonts w:eastAsia="Times New Roman" w:cstheme="minorHAnsi"/>
          <w:sz w:val="28"/>
          <w:szCs w:val="28"/>
        </w:rPr>
      </w:pPr>
    </w:p>
    <w:p w14:paraId="7A1DB126" w14:textId="77777777" w:rsidR="00401F47" w:rsidRPr="0037403B" w:rsidRDefault="00401F47" w:rsidP="00401F47">
      <w:pPr>
        <w:spacing w:before="1" w:after="0" w:line="240" w:lineRule="auto"/>
        <w:rPr>
          <w:rFonts w:eastAsia="Times New Roman" w:cstheme="minorHAnsi"/>
          <w:sz w:val="28"/>
          <w:szCs w:val="28"/>
        </w:rPr>
      </w:pPr>
      <w:r w:rsidRPr="00401F47">
        <w:rPr>
          <w:rFonts w:eastAsia="Times New Roman" w:cstheme="minorHAnsi"/>
          <w:b/>
          <w:bCs/>
          <w:color w:val="000000"/>
          <w:sz w:val="28"/>
          <w:szCs w:val="28"/>
          <w:highlight w:val="yellow"/>
        </w:rPr>
        <w:t>What would you like to do now?</w:t>
      </w:r>
    </w:p>
    <w:p w14:paraId="6021E9A7" w14:textId="77777777" w:rsidR="00401F47" w:rsidRDefault="00401F47" w:rsidP="00401F47">
      <w:pPr>
        <w:numPr>
          <w:ilvl w:val="0"/>
          <w:numId w:val="7"/>
        </w:numPr>
        <w:spacing w:before="8"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Intubate – 100% FiO2 </w:t>
      </w:r>
    </w:p>
    <w:p w14:paraId="100D8669" w14:textId="77777777" w:rsidR="00401F47" w:rsidRPr="0037403B" w:rsidRDefault="00401F47" w:rsidP="00401F47">
      <w:pPr>
        <w:numPr>
          <w:ilvl w:val="0"/>
          <w:numId w:val="7"/>
        </w:numPr>
        <w:spacing w:before="8" w:after="0" w:line="240" w:lineRule="auto"/>
        <w:ind w:left="826"/>
        <w:textAlignment w:val="baseline"/>
        <w:rPr>
          <w:rFonts w:eastAsia="Times New Roman" w:cstheme="minorHAnsi"/>
          <w:color w:val="000000"/>
          <w:sz w:val="28"/>
          <w:szCs w:val="28"/>
        </w:rPr>
      </w:pPr>
      <w:r>
        <w:rPr>
          <w:rFonts w:eastAsia="Times New Roman" w:cstheme="minorHAnsi"/>
          <w:color w:val="000000"/>
          <w:sz w:val="28"/>
          <w:szCs w:val="28"/>
        </w:rPr>
        <w:t>S</w:t>
      </w:r>
      <w:r w:rsidRPr="0037403B">
        <w:rPr>
          <w:rFonts w:eastAsia="Times New Roman" w:cstheme="minorHAnsi"/>
          <w:color w:val="000000"/>
          <w:sz w:val="28"/>
          <w:szCs w:val="28"/>
        </w:rPr>
        <w:t>erial carboxyhemoglobin levels</w:t>
      </w:r>
    </w:p>
    <w:p w14:paraId="412BADCD" w14:textId="77777777" w:rsidR="00401F47" w:rsidRPr="00401F47" w:rsidRDefault="00401F47" w:rsidP="00401F47">
      <w:pPr>
        <w:numPr>
          <w:ilvl w:val="0"/>
          <w:numId w:val="7"/>
        </w:numPr>
        <w:spacing w:after="0" w:line="240" w:lineRule="auto"/>
        <w:ind w:left="827" w:right="235"/>
        <w:textAlignment w:val="baseline"/>
        <w:rPr>
          <w:rFonts w:eastAsia="Times New Roman" w:cstheme="minorHAnsi"/>
          <w:color w:val="000000"/>
          <w:sz w:val="28"/>
          <w:szCs w:val="28"/>
          <w:highlight w:val="lightGray"/>
        </w:rPr>
      </w:pPr>
      <w:r w:rsidRPr="0037403B">
        <w:rPr>
          <w:rFonts w:eastAsia="Times New Roman" w:cstheme="minorHAnsi"/>
          <w:color w:val="000000"/>
          <w:sz w:val="28"/>
          <w:szCs w:val="28"/>
        </w:rPr>
        <w:t xml:space="preserve">Establish adequate IV access and initiate fluid resuscitation using </w:t>
      </w:r>
    </w:p>
    <w:p w14:paraId="69002592" w14:textId="77777777" w:rsidR="00401F47" w:rsidRDefault="00401F47" w:rsidP="00401F47">
      <w:pPr>
        <w:spacing w:after="0" w:line="240" w:lineRule="auto"/>
        <w:ind w:left="827" w:right="235"/>
        <w:textAlignment w:val="baseline"/>
        <w:rPr>
          <w:rFonts w:eastAsia="Times New Roman" w:cstheme="minorHAnsi"/>
          <w:color w:val="000000"/>
          <w:sz w:val="28"/>
          <w:szCs w:val="28"/>
          <w:highlight w:val="lightGray"/>
        </w:rPr>
      </w:pPr>
    </w:p>
    <w:p w14:paraId="71EA1C58" w14:textId="2C3E3190" w:rsidR="00401F47" w:rsidRPr="00401F47" w:rsidRDefault="00401F47" w:rsidP="00401F47">
      <w:pPr>
        <w:spacing w:after="0" w:line="240" w:lineRule="auto"/>
        <w:ind w:left="827" w:right="235"/>
        <w:textAlignment w:val="baseline"/>
        <w:rPr>
          <w:rFonts w:eastAsia="Times New Roman" w:cstheme="minorHAnsi"/>
          <w:color w:val="000000"/>
          <w:sz w:val="28"/>
          <w:szCs w:val="28"/>
          <w:highlight w:val="lightGray"/>
        </w:rPr>
      </w:pPr>
      <w:r w:rsidRPr="00401F47">
        <w:rPr>
          <w:rFonts w:eastAsia="Times New Roman" w:cstheme="minorHAnsi"/>
          <w:color w:val="000000"/>
          <w:sz w:val="28"/>
          <w:szCs w:val="28"/>
          <w:highlight w:val="lightGray"/>
        </w:rPr>
        <w:t>parkland formula:</w:t>
      </w:r>
    </w:p>
    <w:p w14:paraId="3D4E50A2" w14:textId="77777777" w:rsidR="00401F47" w:rsidRPr="00D75CA6" w:rsidRDefault="00401F47" w:rsidP="00401F47">
      <w:pPr>
        <w:spacing w:after="0" w:line="240" w:lineRule="auto"/>
        <w:ind w:right="235"/>
        <w:textAlignment w:val="baseline"/>
        <w:rPr>
          <w:rFonts w:eastAsia="Times New Roman" w:cstheme="minorHAnsi"/>
          <w:color w:val="000000"/>
          <w:sz w:val="28"/>
          <w:szCs w:val="28"/>
          <w:highlight w:val="lightGray"/>
        </w:rPr>
      </w:pPr>
      <w:r w:rsidRPr="00D75CA6">
        <w:rPr>
          <w:rFonts w:eastAsia="Times New Roman" w:cstheme="minorHAnsi"/>
          <w:color w:val="000000"/>
          <w:sz w:val="28"/>
          <w:szCs w:val="28"/>
          <w:highlight w:val="lightGray"/>
        </w:rPr>
        <w:t xml:space="preserve"> 2-4 ml/kg/%TBSA burn using LR. First ½ within 8 hours of burn.</w:t>
      </w:r>
    </w:p>
    <w:p w14:paraId="007829A7" w14:textId="77777777" w:rsidR="00401F47" w:rsidRDefault="00401F47" w:rsidP="00401F47">
      <w:pPr>
        <w:spacing w:after="0" w:line="240" w:lineRule="auto"/>
        <w:ind w:right="235"/>
        <w:textAlignment w:val="baseline"/>
        <w:rPr>
          <w:rFonts w:eastAsia="Times New Roman" w:cstheme="minorHAnsi"/>
          <w:color w:val="000000"/>
          <w:sz w:val="28"/>
          <w:szCs w:val="28"/>
        </w:rPr>
      </w:pPr>
      <w:r w:rsidRPr="00D75CA6">
        <w:rPr>
          <w:rFonts w:eastAsia="Times New Roman" w:cstheme="minorHAnsi"/>
          <w:color w:val="000000"/>
          <w:sz w:val="28"/>
          <w:szCs w:val="28"/>
          <w:highlight w:val="lightGray"/>
        </w:rPr>
        <w:t xml:space="preserve"> Second ½ in the next 16 hours</w:t>
      </w:r>
    </w:p>
    <w:p w14:paraId="4890A8FC" w14:textId="77777777" w:rsidR="00401F47" w:rsidRPr="0037403B" w:rsidRDefault="00401F47" w:rsidP="00401F47">
      <w:pPr>
        <w:spacing w:after="0" w:line="240" w:lineRule="auto"/>
        <w:ind w:right="235"/>
        <w:textAlignment w:val="baseline"/>
        <w:rPr>
          <w:rFonts w:eastAsia="Times New Roman" w:cstheme="minorHAnsi"/>
          <w:sz w:val="28"/>
          <w:szCs w:val="28"/>
        </w:rPr>
      </w:pPr>
    </w:p>
    <w:p w14:paraId="1CE29422" w14:textId="77777777" w:rsidR="00401F47" w:rsidRPr="002A15C8" w:rsidRDefault="00401F47" w:rsidP="00401F47">
      <w:pPr>
        <w:pStyle w:val="ListParagraph"/>
        <w:numPr>
          <w:ilvl w:val="0"/>
          <w:numId w:val="7"/>
        </w:numPr>
        <w:spacing w:before="8" w:after="0" w:line="240" w:lineRule="auto"/>
        <w:textAlignment w:val="baseline"/>
        <w:rPr>
          <w:rFonts w:eastAsia="Times New Roman" w:cstheme="minorHAnsi"/>
          <w:color w:val="000000"/>
          <w:sz w:val="28"/>
          <w:szCs w:val="28"/>
        </w:rPr>
      </w:pPr>
      <w:r w:rsidRPr="002A15C8">
        <w:rPr>
          <w:rFonts w:eastAsia="Times New Roman" w:cstheme="minorHAnsi"/>
          <w:color w:val="000000"/>
          <w:sz w:val="28"/>
          <w:szCs w:val="28"/>
        </w:rPr>
        <w:lastRenderedPageBreak/>
        <w:t>Place a foley to monitor resuscitation. Goal 30 – 50 cc/</w:t>
      </w:r>
      <w:proofErr w:type="spellStart"/>
      <w:r w:rsidRPr="002A15C8">
        <w:rPr>
          <w:rFonts w:eastAsia="Times New Roman" w:cstheme="minorHAnsi"/>
          <w:color w:val="000000"/>
          <w:sz w:val="28"/>
          <w:szCs w:val="28"/>
        </w:rPr>
        <w:t>hr</w:t>
      </w:r>
      <w:proofErr w:type="spellEnd"/>
    </w:p>
    <w:p w14:paraId="3B599320" w14:textId="77777777" w:rsidR="00401F47" w:rsidRPr="0037403B" w:rsidRDefault="00401F47" w:rsidP="00401F47">
      <w:pPr>
        <w:spacing w:after="0" w:line="240" w:lineRule="auto"/>
        <w:rPr>
          <w:rFonts w:eastAsia="Times New Roman" w:cstheme="minorHAnsi"/>
          <w:sz w:val="28"/>
          <w:szCs w:val="28"/>
        </w:rPr>
      </w:pPr>
    </w:p>
    <w:p w14:paraId="766E0F7F" w14:textId="77777777" w:rsidR="00401F47" w:rsidRDefault="00401F47" w:rsidP="00401F47">
      <w:pPr>
        <w:spacing w:after="0" w:line="240" w:lineRule="auto"/>
        <w:ind w:left="107" w:right="98" w:hanging="341"/>
        <w:rPr>
          <w:rFonts w:eastAsia="Times New Roman" w:cstheme="minorHAnsi"/>
          <w:b/>
          <w:bCs/>
          <w:color w:val="000000"/>
          <w:sz w:val="28"/>
          <w:szCs w:val="28"/>
        </w:rPr>
      </w:pPr>
      <w:r w:rsidRPr="00401F47">
        <w:rPr>
          <w:rFonts w:eastAsia="Times New Roman" w:cstheme="minorHAnsi"/>
          <w:b/>
          <w:bCs/>
          <w:color w:val="000000"/>
          <w:sz w:val="28"/>
          <w:szCs w:val="28"/>
          <w:highlight w:val="yellow"/>
        </w:rPr>
        <w:t>Scenario: Patient has been transported to the ICU and is being mechanically ventilated. You get a call from respiratory therapy that his peak airway pressures have increased to 35. What are you concerned about?</w:t>
      </w:r>
    </w:p>
    <w:p w14:paraId="77556DA0" w14:textId="77777777" w:rsidR="00401F47" w:rsidRDefault="00401F47" w:rsidP="00401F47">
      <w:pPr>
        <w:spacing w:after="0" w:line="240" w:lineRule="auto"/>
        <w:ind w:left="107" w:right="98" w:hanging="341"/>
        <w:rPr>
          <w:rFonts w:eastAsia="Times New Roman" w:cstheme="minorHAnsi"/>
          <w:color w:val="000000"/>
          <w:sz w:val="28"/>
          <w:szCs w:val="28"/>
        </w:rPr>
      </w:pPr>
    </w:p>
    <w:p w14:paraId="235B81F2" w14:textId="77777777" w:rsidR="00401F47" w:rsidRPr="00486895" w:rsidRDefault="00401F47" w:rsidP="00401F47">
      <w:pPr>
        <w:pStyle w:val="ListParagraph"/>
        <w:numPr>
          <w:ilvl w:val="0"/>
          <w:numId w:val="8"/>
        </w:numPr>
        <w:spacing w:after="0" w:line="240" w:lineRule="auto"/>
        <w:ind w:right="98"/>
        <w:rPr>
          <w:rFonts w:eastAsia="Times New Roman" w:cstheme="minorHAnsi"/>
          <w:sz w:val="28"/>
          <w:szCs w:val="28"/>
        </w:rPr>
      </w:pPr>
      <w:r w:rsidRPr="00486895">
        <w:rPr>
          <w:rFonts w:eastAsia="Times New Roman" w:cstheme="minorHAnsi"/>
          <w:color w:val="000000"/>
          <w:sz w:val="28"/>
          <w:szCs w:val="28"/>
        </w:rPr>
        <w:t>Abdominal compartment syndrome</w:t>
      </w:r>
      <w:r>
        <w:rPr>
          <w:rFonts w:eastAsia="Times New Roman" w:cstheme="minorHAnsi"/>
          <w:color w:val="000000"/>
          <w:sz w:val="28"/>
          <w:szCs w:val="28"/>
        </w:rPr>
        <w:t>.</w:t>
      </w:r>
    </w:p>
    <w:p w14:paraId="0894ED45" w14:textId="77777777" w:rsidR="00401F47" w:rsidRPr="007F71A1" w:rsidRDefault="00401F47" w:rsidP="00401F47">
      <w:pPr>
        <w:pStyle w:val="ListParagraph"/>
        <w:numPr>
          <w:ilvl w:val="0"/>
          <w:numId w:val="8"/>
        </w:numPr>
        <w:spacing w:after="0" w:line="240" w:lineRule="auto"/>
        <w:ind w:right="98"/>
        <w:rPr>
          <w:rFonts w:eastAsia="Times New Roman" w:cstheme="minorHAnsi"/>
          <w:sz w:val="28"/>
          <w:szCs w:val="28"/>
        </w:rPr>
      </w:pPr>
      <w:r>
        <w:rPr>
          <w:rFonts w:eastAsia="Times New Roman" w:cstheme="minorHAnsi"/>
          <w:color w:val="000000"/>
          <w:sz w:val="28"/>
          <w:szCs w:val="28"/>
        </w:rPr>
        <w:t>R</w:t>
      </w:r>
      <w:r w:rsidRPr="00486895">
        <w:rPr>
          <w:rFonts w:eastAsia="Times New Roman" w:cstheme="minorHAnsi"/>
          <w:color w:val="000000"/>
          <w:sz w:val="28"/>
          <w:szCs w:val="28"/>
        </w:rPr>
        <w:t xml:space="preserve">estrictive physiology due to thoracic eschars) </w:t>
      </w:r>
    </w:p>
    <w:p w14:paraId="545F2710" w14:textId="77777777" w:rsidR="00401F47" w:rsidRPr="007F71A1" w:rsidRDefault="00401F47" w:rsidP="00401F47">
      <w:pPr>
        <w:pStyle w:val="ListParagraph"/>
        <w:spacing w:after="0" w:line="240" w:lineRule="auto"/>
        <w:ind w:right="98"/>
        <w:rPr>
          <w:rFonts w:eastAsia="Times New Roman" w:cstheme="minorHAnsi"/>
          <w:sz w:val="28"/>
          <w:szCs w:val="28"/>
        </w:rPr>
      </w:pPr>
    </w:p>
    <w:p w14:paraId="616A7717" w14:textId="77777777" w:rsidR="00401F47" w:rsidRDefault="00401F47" w:rsidP="00401F47">
      <w:pPr>
        <w:spacing w:after="0" w:line="240" w:lineRule="auto"/>
        <w:ind w:right="98"/>
        <w:rPr>
          <w:rFonts w:eastAsia="Times New Roman" w:cstheme="minorHAnsi"/>
          <w:color w:val="000000"/>
          <w:sz w:val="28"/>
          <w:szCs w:val="28"/>
        </w:rPr>
      </w:pPr>
      <w:r w:rsidRPr="00401F47">
        <w:rPr>
          <w:rFonts w:eastAsia="Times New Roman" w:cstheme="minorHAnsi"/>
          <w:b/>
          <w:bCs/>
          <w:color w:val="000000"/>
          <w:sz w:val="28"/>
          <w:szCs w:val="28"/>
          <w:highlight w:val="yellow"/>
        </w:rPr>
        <w:t>What would you do?</w:t>
      </w:r>
      <w:r>
        <w:rPr>
          <w:rFonts w:eastAsia="Times New Roman" w:cstheme="minorHAnsi"/>
          <w:color w:val="000000"/>
          <w:sz w:val="28"/>
          <w:szCs w:val="28"/>
        </w:rPr>
        <w:t xml:space="preserve"> </w:t>
      </w:r>
      <w:r w:rsidRPr="007F71A1">
        <w:rPr>
          <w:rFonts w:eastAsia="Times New Roman" w:cstheme="minorHAnsi"/>
          <w:color w:val="000000"/>
          <w:sz w:val="28"/>
          <w:szCs w:val="28"/>
        </w:rPr>
        <w:t xml:space="preserve"> </w:t>
      </w:r>
    </w:p>
    <w:p w14:paraId="4C6784DF" w14:textId="77777777" w:rsidR="00401F47" w:rsidRPr="007F71A1" w:rsidRDefault="00401F47" w:rsidP="00401F47">
      <w:pPr>
        <w:pStyle w:val="ListParagraph"/>
        <w:numPr>
          <w:ilvl w:val="0"/>
          <w:numId w:val="11"/>
        </w:numPr>
        <w:spacing w:after="0" w:line="240" w:lineRule="auto"/>
        <w:ind w:right="98"/>
        <w:rPr>
          <w:rFonts w:eastAsia="Times New Roman" w:cstheme="minorHAnsi"/>
          <w:sz w:val="28"/>
          <w:szCs w:val="28"/>
        </w:rPr>
      </w:pPr>
      <w:r w:rsidRPr="007F71A1">
        <w:rPr>
          <w:rFonts w:eastAsia="Times New Roman" w:cstheme="minorHAnsi"/>
          <w:color w:val="000000"/>
          <w:sz w:val="28"/>
          <w:szCs w:val="28"/>
        </w:rPr>
        <w:t xml:space="preserve">check bladder pressure </w:t>
      </w:r>
    </w:p>
    <w:p w14:paraId="3A613ED8" w14:textId="77777777" w:rsidR="00401F47" w:rsidRPr="00CC4B24" w:rsidRDefault="00401F47" w:rsidP="00401F47">
      <w:pPr>
        <w:pStyle w:val="ListParagraph"/>
        <w:numPr>
          <w:ilvl w:val="0"/>
          <w:numId w:val="11"/>
        </w:numPr>
        <w:spacing w:after="0" w:line="240" w:lineRule="auto"/>
        <w:ind w:right="98"/>
        <w:rPr>
          <w:rFonts w:eastAsia="Times New Roman" w:cstheme="minorHAnsi"/>
          <w:sz w:val="28"/>
          <w:szCs w:val="28"/>
        </w:rPr>
      </w:pPr>
      <w:r>
        <w:rPr>
          <w:rFonts w:eastAsia="Times New Roman" w:cstheme="minorHAnsi"/>
          <w:color w:val="000000"/>
          <w:sz w:val="28"/>
          <w:szCs w:val="28"/>
        </w:rPr>
        <w:t>P</w:t>
      </w:r>
      <w:r w:rsidRPr="007F71A1">
        <w:rPr>
          <w:rFonts w:eastAsia="Times New Roman" w:cstheme="minorHAnsi"/>
          <w:color w:val="000000"/>
          <w:sz w:val="28"/>
          <w:szCs w:val="28"/>
        </w:rPr>
        <w:t>erform escharotomy of thorax</w:t>
      </w:r>
    </w:p>
    <w:p w14:paraId="3FB4CA85" w14:textId="77777777" w:rsidR="00401F47" w:rsidRDefault="00401F47" w:rsidP="00401F47">
      <w:pPr>
        <w:spacing w:after="0" w:line="240" w:lineRule="auto"/>
        <w:ind w:right="98"/>
        <w:rPr>
          <w:rFonts w:eastAsia="Times New Roman" w:cstheme="minorHAnsi"/>
          <w:sz w:val="28"/>
          <w:szCs w:val="28"/>
        </w:rPr>
      </w:pPr>
    </w:p>
    <w:p w14:paraId="15CA394B" w14:textId="77777777" w:rsidR="00401F47" w:rsidRPr="00CC4B24" w:rsidRDefault="00401F47" w:rsidP="00401F47">
      <w:pPr>
        <w:spacing w:after="0" w:line="240" w:lineRule="auto"/>
        <w:ind w:right="98"/>
        <w:rPr>
          <w:rFonts w:eastAsia="Times New Roman" w:cstheme="minorHAnsi"/>
          <w:sz w:val="28"/>
          <w:szCs w:val="28"/>
        </w:rPr>
      </w:pPr>
      <w:r w:rsidRPr="00401F47">
        <w:rPr>
          <w:rFonts w:eastAsia="Times New Roman" w:cstheme="minorHAnsi"/>
          <w:sz w:val="28"/>
          <w:szCs w:val="28"/>
          <w:highlight w:val="yellow"/>
        </w:rPr>
        <w:t>Describe</w:t>
      </w:r>
      <w:r>
        <w:rPr>
          <w:rFonts w:eastAsia="Times New Roman" w:cstheme="minorHAnsi"/>
          <w:sz w:val="28"/>
          <w:szCs w:val="28"/>
        </w:rPr>
        <w:t xml:space="preserve"> </w:t>
      </w:r>
    </w:p>
    <w:p w14:paraId="0A04B815" w14:textId="77777777" w:rsidR="00401F47" w:rsidRDefault="00401F47" w:rsidP="00401F47">
      <w:pPr>
        <w:pStyle w:val="ListParagraph"/>
        <w:numPr>
          <w:ilvl w:val="0"/>
          <w:numId w:val="12"/>
        </w:numPr>
        <w:spacing w:after="0" w:line="240" w:lineRule="auto"/>
        <w:ind w:right="384"/>
        <w:textAlignment w:val="baseline"/>
        <w:rPr>
          <w:rFonts w:eastAsia="Times New Roman" w:cstheme="minorHAnsi"/>
          <w:color w:val="000000"/>
          <w:sz w:val="28"/>
          <w:szCs w:val="28"/>
        </w:rPr>
      </w:pPr>
      <w:r w:rsidRPr="00CC4B24">
        <w:rPr>
          <w:rFonts w:eastAsia="Times New Roman" w:cstheme="minorHAnsi"/>
          <w:color w:val="000000"/>
          <w:sz w:val="28"/>
          <w:szCs w:val="28"/>
        </w:rPr>
        <w:t xml:space="preserve">Escharotomy of the thorax </w:t>
      </w:r>
    </w:p>
    <w:p w14:paraId="7216BC31" w14:textId="77777777" w:rsidR="00401F47" w:rsidRDefault="00401F47" w:rsidP="00401F47">
      <w:pPr>
        <w:pStyle w:val="ListParagraph"/>
        <w:numPr>
          <w:ilvl w:val="0"/>
          <w:numId w:val="12"/>
        </w:numPr>
        <w:spacing w:after="0" w:line="240" w:lineRule="auto"/>
        <w:ind w:right="384"/>
        <w:textAlignment w:val="baseline"/>
        <w:rPr>
          <w:rFonts w:eastAsia="Times New Roman" w:cstheme="minorHAnsi"/>
          <w:color w:val="000000"/>
          <w:sz w:val="28"/>
          <w:szCs w:val="28"/>
        </w:rPr>
      </w:pPr>
      <w:r>
        <w:rPr>
          <w:rFonts w:eastAsia="Times New Roman" w:cstheme="minorHAnsi"/>
          <w:color w:val="000000"/>
          <w:sz w:val="28"/>
          <w:szCs w:val="28"/>
        </w:rPr>
        <w:t>V</w:t>
      </w:r>
      <w:r w:rsidRPr="00CC4B24">
        <w:rPr>
          <w:rFonts w:eastAsia="Times New Roman" w:cstheme="minorHAnsi"/>
          <w:color w:val="000000"/>
          <w:sz w:val="28"/>
          <w:szCs w:val="28"/>
        </w:rPr>
        <w:t>ertical incision bilaterally between mid-clavicular line and mid axillary line</w:t>
      </w:r>
      <w:r>
        <w:rPr>
          <w:rFonts w:eastAsia="Times New Roman" w:cstheme="minorHAnsi"/>
          <w:color w:val="000000"/>
          <w:sz w:val="28"/>
          <w:szCs w:val="28"/>
        </w:rPr>
        <w:t>.</w:t>
      </w:r>
    </w:p>
    <w:p w14:paraId="6D3E9756" w14:textId="77777777" w:rsidR="00401F47" w:rsidRDefault="00401F47" w:rsidP="00401F47">
      <w:pPr>
        <w:pStyle w:val="ListParagraph"/>
        <w:numPr>
          <w:ilvl w:val="0"/>
          <w:numId w:val="8"/>
        </w:numPr>
        <w:spacing w:after="0" w:line="240" w:lineRule="auto"/>
        <w:ind w:left="827" w:right="298"/>
        <w:textAlignment w:val="baseline"/>
        <w:rPr>
          <w:rFonts w:eastAsia="Times New Roman" w:cstheme="minorHAnsi"/>
          <w:color w:val="000000"/>
          <w:sz w:val="28"/>
          <w:szCs w:val="28"/>
        </w:rPr>
      </w:pPr>
      <w:r w:rsidRPr="00DE77FF">
        <w:rPr>
          <w:rFonts w:eastAsia="Times New Roman" w:cstheme="minorHAnsi"/>
          <w:color w:val="000000"/>
          <w:sz w:val="28"/>
          <w:szCs w:val="28"/>
        </w:rPr>
        <w:t>Connected by transverse incision x 2</w:t>
      </w:r>
    </w:p>
    <w:p w14:paraId="1540C20B" w14:textId="77777777" w:rsidR="00401F47" w:rsidRPr="0037403B" w:rsidRDefault="00401F47" w:rsidP="00401F47">
      <w:pPr>
        <w:pStyle w:val="ListParagraph"/>
        <w:numPr>
          <w:ilvl w:val="0"/>
          <w:numId w:val="8"/>
        </w:numPr>
        <w:spacing w:after="0" w:line="240" w:lineRule="auto"/>
        <w:ind w:left="827" w:right="298"/>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Bronchoscopy to evaluate degree of inhalational injury </w:t>
      </w:r>
      <w:r w:rsidRPr="00DE77FF">
        <w:rPr>
          <w:rFonts w:eastAsia="Times New Roman" w:cstheme="minorHAnsi"/>
          <w:color w:val="000000"/>
          <w:sz w:val="28"/>
          <w:szCs w:val="28"/>
        </w:rPr>
        <w:t>for prognostication</w:t>
      </w:r>
      <w:r w:rsidRPr="0037403B">
        <w:rPr>
          <w:rFonts w:eastAsia="Times New Roman" w:cstheme="minorHAnsi"/>
          <w:color w:val="000000"/>
          <w:sz w:val="28"/>
          <w:szCs w:val="28"/>
        </w:rPr>
        <w:t xml:space="preserve"> and treat potential mucus plugging</w:t>
      </w:r>
    </w:p>
    <w:p w14:paraId="4E853888" w14:textId="77777777" w:rsidR="00401F47" w:rsidRDefault="00401F47" w:rsidP="00401F47">
      <w:pPr>
        <w:spacing w:after="0" w:line="240" w:lineRule="auto"/>
        <w:ind w:right="624"/>
        <w:textAlignment w:val="baseline"/>
        <w:rPr>
          <w:rFonts w:eastAsia="Times New Roman" w:cstheme="minorHAnsi"/>
          <w:b/>
          <w:bCs/>
          <w:color w:val="000000"/>
          <w:sz w:val="28"/>
          <w:szCs w:val="28"/>
        </w:rPr>
      </w:pPr>
    </w:p>
    <w:p w14:paraId="7060E6F3" w14:textId="659CE189" w:rsidR="00401F47" w:rsidRPr="00401F47" w:rsidRDefault="00401F47" w:rsidP="00401F47">
      <w:pPr>
        <w:spacing w:after="0" w:line="240" w:lineRule="auto"/>
        <w:ind w:right="624"/>
        <w:textAlignment w:val="baseline"/>
        <w:rPr>
          <w:rFonts w:eastAsia="Times New Roman" w:cstheme="minorHAnsi"/>
          <w:b/>
          <w:bCs/>
          <w:color w:val="000000"/>
          <w:sz w:val="28"/>
          <w:szCs w:val="28"/>
        </w:rPr>
      </w:pPr>
      <w:r w:rsidRPr="00401F47">
        <w:rPr>
          <w:rFonts w:eastAsia="Times New Roman" w:cstheme="minorHAnsi"/>
          <w:b/>
          <w:bCs/>
          <w:color w:val="000000"/>
          <w:sz w:val="28"/>
          <w:szCs w:val="28"/>
          <w:highlight w:val="yellow"/>
        </w:rPr>
        <w:t>What is the ARDS/vent management</w:t>
      </w:r>
      <w:r w:rsidRPr="00401F47">
        <w:rPr>
          <w:rFonts w:eastAsia="Times New Roman" w:cstheme="minorHAnsi"/>
          <w:color w:val="000000"/>
          <w:sz w:val="28"/>
          <w:szCs w:val="28"/>
          <w:highlight w:val="yellow"/>
        </w:rPr>
        <w:t>?</w:t>
      </w:r>
    </w:p>
    <w:p w14:paraId="5088F901" w14:textId="77777777" w:rsidR="00401F47" w:rsidRDefault="00401F47" w:rsidP="00401F47">
      <w:pPr>
        <w:pStyle w:val="ListParagraph"/>
        <w:numPr>
          <w:ilvl w:val="0"/>
          <w:numId w:val="13"/>
        </w:numPr>
        <w:spacing w:after="0" w:line="240" w:lineRule="auto"/>
        <w:ind w:right="624"/>
        <w:textAlignment w:val="baseline"/>
        <w:rPr>
          <w:rFonts w:eastAsia="Times New Roman" w:cstheme="minorHAnsi"/>
          <w:color w:val="000000"/>
          <w:sz w:val="28"/>
          <w:szCs w:val="28"/>
        </w:rPr>
      </w:pPr>
      <w:r w:rsidRPr="00B80EAB">
        <w:rPr>
          <w:rFonts w:eastAsia="Times New Roman" w:cstheme="minorHAnsi"/>
          <w:color w:val="000000"/>
          <w:sz w:val="28"/>
          <w:szCs w:val="28"/>
        </w:rPr>
        <w:t>Low tidal volume (4-6 ml/kg)</w:t>
      </w:r>
    </w:p>
    <w:p w14:paraId="31C5779A" w14:textId="77777777" w:rsidR="00401F47" w:rsidRDefault="00401F47" w:rsidP="00401F47">
      <w:pPr>
        <w:pStyle w:val="ListParagraph"/>
        <w:numPr>
          <w:ilvl w:val="0"/>
          <w:numId w:val="1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P</w:t>
      </w:r>
      <w:r w:rsidRPr="00B80EAB">
        <w:rPr>
          <w:rFonts w:eastAsia="Times New Roman" w:cstheme="minorHAnsi"/>
          <w:color w:val="000000"/>
          <w:sz w:val="28"/>
          <w:szCs w:val="28"/>
        </w:rPr>
        <w:t>eak pressures &lt;30</w:t>
      </w:r>
    </w:p>
    <w:p w14:paraId="7F8A196C" w14:textId="77777777" w:rsidR="00401F47" w:rsidRDefault="00401F47" w:rsidP="00401F47">
      <w:pPr>
        <w:pStyle w:val="ListParagraph"/>
        <w:numPr>
          <w:ilvl w:val="0"/>
          <w:numId w:val="1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P</w:t>
      </w:r>
      <w:r w:rsidRPr="00B80EAB">
        <w:rPr>
          <w:rFonts w:eastAsia="Times New Roman" w:cstheme="minorHAnsi"/>
          <w:color w:val="000000"/>
          <w:sz w:val="28"/>
          <w:szCs w:val="28"/>
        </w:rPr>
        <w:t>ermissive hypercapnia (</w:t>
      </w:r>
      <w:proofErr w:type="spellStart"/>
      <w:r w:rsidRPr="00B80EAB">
        <w:rPr>
          <w:rFonts w:eastAsia="Times New Roman" w:cstheme="minorHAnsi"/>
          <w:color w:val="000000"/>
          <w:sz w:val="28"/>
          <w:szCs w:val="28"/>
        </w:rPr>
        <w:t>ph</w:t>
      </w:r>
      <w:proofErr w:type="spellEnd"/>
      <w:r w:rsidRPr="00B80EAB">
        <w:rPr>
          <w:rFonts w:eastAsia="Times New Roman" w:cstheme="minorHAnsi"/>
          <w:color w:val="000000"/>
          <w:sz w:val="28"/>
          <w:szCs w:val="28"/>
        </w:rPr>
        <w:t xml:space="preserve"> &gt;7.2)</w:t>
      </w:r>
    </w:p>
    <w:p w14:paraId="6FFE3333" w14:textId="77777777" w:rsidR="00401F47" w:rsidRDefault="00401F47" w:rsidP="00401F47">
      <w:pPr>
        <w:pStyle w:val="ListParagraph"/>
        <w:numPr>
          <w:ilvl w:val="0"/>
          <w:numId w:val="1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I</w:t>
      </w:r>
      <w:r w:rsidRPr="00B80EAB">
        <w:rPr>
          <w:rFonts w:eastAsia="Times New Roman" w:cstheme="minorHAnsi"/>
          <w:color w:val="000000"/>
          <w:sz w:val="28"/>
          <w:szCs w:val="28"/>
        </w:rPr>
        <w:t>ncrease PEEP</w:t>
      </w:r>
    </w:p>
    <w:p w14:paraId="05FF2C2F" w14:textId="77777777" w:rsidR="00401F47" w:rsidRPr="00B80EAB" w:rsidRDefault="00401F47" w:rsidP="00401F47">
      <w:pPr>
        <w:pStyle w:val="ListParagraph"/>
        <w:numPr>
          <w:ilvl w:val="0"/>
          <w:numId w:val="1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C</w:t>
      </w:r>
      <w:r w:rsidRPr="00B80EAB">
        <w:rPr>
          <w:rFonts w:eastAsia="Times New Roman" w:cstheme="minorHAnsi"/>
          <w:color w:val="000000"/>
          <w:sz w:val="28"/>
          <w:szCs w:val="28"/>
        </w:rPr>
        <w:t>onsider proning</w:t>
      </w:r>
      <w:r>
        <w:rPr>
          <w:rFonts w:eastAsia="Times New Roman" w:cstheme="minorHAnsi"/>
          <w:color w:val="000000"/>
          <w:sz w:val="28"/>
          <w:szCs w:val="28"/>
        </w:rPr>
        <w:t xml:space="preserve">. </w:t>
      </w:r>
    </w:p>
    <w:p w14:paraId="294EB5E8" w14:textId="77777777" w:rsidR="00401F47" w:rsidRPr="0037403B" w:rsidRDefault="00401F47" w:rsidP="00401F47">
      <w:pPr>
        <w:spacing w:after="0" w:line="240" w:lineRule="auto"/>
        <w:rPr>
          <w:rFonts w:eastAsia="Times New Roman" w:cstheme="minorHAnsi"/>
          <w:sz w:val="28"/>
          <w:szCs w:val="28"/>
        </w:rPr>
      </w:pPr>
    </w:p>
    <w:sectPr w:rsidR="00401F47" w:rsidRPr="00374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5" w15:restartNumberingAfterBreak="0">
    <w:nsid w:val="08474B8C"/>
    <w:multiLevelType w:val="hybridMultilevel"/>
    <w:tmpl w:val="C1D810EE"/>
    <w:lvl w:ilvl="0" w:tplc="D92ABD10">
      <w:start w:val="1"/>
      <w:numFmt w:val="decimal"/>
      <w:lvlText w:val="%1."/>
      <w:lvlJc w:val="left"/>
      <w:pPr>
        <w:ind w:left="500" w:hanging="360"/>
      </w:pPr>
    </w:lvl>
    <w:lvl w:ilvl="1" w:tplc="04090019">
      <w:start w:val="1"/>
      <w:numFmt w:val="lowerLetter"/>
      <w:lvlText w:val="%2."/>
      <w:lvlJc w:val="left"/>
      <w:pPr>
        <w:ind w:left="1220" w:hanging="360"/>
      </w:pPr>
    </w:lvl>
    <w:lvl w:ilvl="2" w:tplc="0409001B">
      <w:start w:val="1"/>
      <w:numFmt w:val="lowerRoman"/>
      <w:lvlText w:val="%3."/>
      <w:lvlJc w:val="right"/>
      <w:pPr>
        <w:ind w:left="1940" w:hanging="180"/>
      </w:pPr>
    </w:lvl>
    <w:lvl w:ilvl="3" w:tplc="0409000F">
      <w:start w:val="1"/>
      <w:numFmt w:val="decimal"/>
      <w:lvlText w:val="%4."/>
      <w:lvlJc w:val="left"/>
      <w:pPr>
        <w:ind w:left="2660" w:hanging="360"/>
      </w:pPr>
    </w:lvl>
    <w:lvl w:ilvl="4" w:tplc="04090019">
      <w:start w:val="1"/>
      <w:numFmt w:val="lowerLetter"/>
      <w:lvlText w:val="%5."/>
      <w:lvlJc w:val="left"/>
      <w:pPr>
        <w:ind w:left="3380" w:hanging="360"/>
      </w:pPr>
    </w:lvl>
    <w:lvl w:ilvl="5" w:tplc="0409001B">
      <w:start w:val="1"/>
      <w:numFmt w:val="lowerRoman"/>
      <w:lvlText w:val="%6."/>
      <w:lvlJc w:val="right"/>
      <w:pPr>
        <w:ind w:left="4100" w:hanging="180"/>
      </w:pPr>
    </w:lvl>
    <w:lvl w:ilvl="6" w:tplc="0409000F">
      <w:start w:val="1"/>
      <w:numFmt w:val="decimal"/>
      <w:lvlText w:val="%7."/>
      <w:lvlJc w:val="left"/>
      <w:pPr>
        <w:ind w:left="4820" w:hanging="360"/>
      </w:pPr>
    </w:lvl>
    <w:lvl w:ilvl="7" w:tplc="04090019">
      <w:start w:val="1"/>
      <w:numFmt w:val="lowerLetter"/>
      <w:lvlText w:val="%8."/>
      <w:lvlJc w:val="left"/>
      <w:pPr>
        <w:ind w:left="5540" w:hanging="360"/>
      </w:pPr>
    </w:lvl>
    <w:lvl w:ilvl="8" w:tplc="0409001B">
      <w:start w:val="1"/>
      <w:numFmt w:val="lowerRoman"/>
      <w:lvlText w:val="%9."/>
      <w:lvlJc w:val="right"/>
      <w:pPr>
        <w:ind w:left="6260" w:hanging="180"/>
      </w:pPr>
    </w:lvl>
  </w:abstractNum>
  <w:abstractNum w:abstractNumId="6"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7"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8"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9"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0"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1"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start w:val="1"/>
      <w:numFmt w:val="bullet"/>
      <w:lvlText w:val=""/>
      <w:lvlJc w:val="left"/>
      <w:pPr>
        <w:ind w:left="2637" w:hanging="360"/>
      </w:pPr>
      <w:rPr>
        <w:rFonts w:ascii="Symbol" w:hAnsi="Symbol" w:hint="default"/>
      </w:rPr>
    </w:lvl>
    <w:lvl w:ilvl="4" w:tplc="04090003">
      <w:start w:val="1"/>
      <w:numFmt w:val="bullet"/>
      <w:lvlText w:val="o"/>
      <w:lvlJc w:val="left"/>
      <w:pPr>
        <w:ind w:left="3357" w:hanging="360"/>
      </w:pPr>
      <w:rPr>
        <w:rFonts w:ascii="Courier New" w:hAnsi="Courier New" w:cs="Courier New" w:hint="default"/>
      </w:rPr>
    </w:lvl>
    <w:lvl w:ilvl="5" w:tplc="04090005">
      <w:start w:val="1"/>
      <w:numFmt w:val="bullet"/>
      <w:lvlText w:val=""/>
      <w:lvlJc w:val="left"/>
      <w:pPr>
        <w:ind w:left="4077" w:hanging="360"/>
      </w:pPr>
      <w:rPr>
        <w:rFonts w:ascii="Wingdings" w:hAnsi="Wingdings" w:hint="default"/>
      </w:rPr>
    </w:lvl>
    <w:lvl w:ilvl="6" w:tplc="04090001">
      <w:start w:val="1"/>
      <w:numFmt w:val="bullet"/>
      <w:lvlText w:val=""/>
      <w:lvlJc w:val="left"/>
      <w:pPr>
        <w:ind w:left="4797" w:hanging="360"/>
      </w:pPr>
      <w:rPr>
        <w:rFonts w:ascii="Symbol" w:hAnsi="Symbol" w:hint="default"/>
      </w:rPr>
    </w:lvl>
    <w:lvl w:ilvl="7" w:tplc="04090003">
      <w:start w:val="1"/>
      <w:numFmt w:val="bullet"/>
      <w:lvlText w:val="o"/>
      <w:lvlJc w:val="left"/>
      <w:pPr>
        <w:ind w:left="5517" w:hanging="360"/>
      </w:pPr>
      <w:rPr>
        <w:rFonts w:ascii="Courier New" w:hAnsi="Courier New" w:cs="Courier New" w:hint="default"/>
      </w:rPr>
    </w:lvl>
    <w:lvl w:ilvl="8" w:tplc="04090005">
      <w:start w:val="1"/>
      <w:numFmt w:val="bullet"/>
      <w:lvlText w:val=""/>
      <w:lvlJc w:val="left"/>
      <w:pPr>
        <w:ind w:left="6237" w:hanging="360"/>
      </w:pPr>
      <w:rPr>
        <w:rFonts w:ascii="Wingdings" w:hAnsi="Wingdings" w:hint="default"/>
      </w:rPr>
    </w:lvl>
  </w:abstractNum>
  <w:abstractNum w:abstractNumId="22"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C52FA3"/>
    <w:multiLevelType w:val="hybridMultilevel"/>
    <w:tmpl w:val="EC786D72"/>
    <w:lvl w:ilvl="0" w:tplc="7EC4C966">
      <w:start w:val="1"/>
      <w:numFmt w:val="decimal"/>
      <w:lvlText w:val="%1."/>
      <w:lvlJc w:val="left"/>
      <w:pPr>
        <w:ind w:left="826" w:hanging="360"/>
      </w:p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start w:val="1"/>
      <w:numFmt w:val="decimal"/>
      <w:lvlText w:val="%4."/>
      <w:lvlJc w:val="left"/>
      <w:pPr>
        <w:ind w:left="2986" w:hanging="360"/>
      </w:pPr>
    </w:lvl>
    <w:lvl w:ilvl="4" w:tplc="04090019">
      <w:start w:val="1"/>
      <w:numFmt w:val="lowerLetter"/>
      <w:lvlText w:val="%5."/>
      <w:lvlJc w:val="left"/>
      <w:pPr>
        <w:ind w:left="3706" w:hanging="360"/>
      </w:pPr>
    </w:lvl>
    <w:lvl w:ilvl="5" w:tplc="0409001B">
      <w:start w:val="1"/>
      <w:numFmt w:val="lowerRoman"/>
      <w:lvlText w:val="%6."/>
      <w:lvlJc w:val="right"/>
      <w:pPr>
        <w:ind w:left="4426" w:hanging="180"/>
      </w:pPr>
    </w:lvl>
    <w:lvl w:ilvl="6" w:tplc="0409000F">
      <w:start w:val="1"/>
      <w:numFmt w:val="decimal"/>
      <w:lvlText w:val="%7."/>
      <w:lvlJc w:val="left"/>
      <w:pPr>
        <w:ind w:left="5146" w:hanging="360"/>
      </w:pPr>
    </w:lvl>
    <w:lvl w:ilvl="7" w:tplc="04090019">
      <w:start w:val="1"/>
      <w:numFmt w:val="lowerLetter"/>
      <w:lvlText w:val="%8."/>
      <w:lvlJc w:val="left"/>
      <w:pPr>
        <w:ind w:left="5866" w:hanging="360"/>
      </w:pPr>
    </w:lvl>
    <w:lvl w:ilvl="8" w:tplc="0409001B">
      <w:start w:val="1"/>
      <w:numFmt w:val="lowerRoman"/>
      <w:lvlText w:val="%9."/>
      <w:lvlJc w:val="right"/>
      <w:pPr>
        <w:ind w:left="6586" w:hanging="180"/>
      </w:pPr>
    </w:lvl>
  </w:abstractNum>
  <w:abstractNum w:abstractNumId="25"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1"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928931874">
    <w:abstractNumId w:val="6"/>
  </w:num>
  <w:num w:numId="2" w16cid:durableId="185409746">
    <w:abstractNumId w:val="20"/>
  </w:num>
  <w:num w:numId="3" w16cid:durableId="389378751">
    <w:abstractNumId w:val="23"/>
  </w:num>
  <w:num w:numId="4" w16cid:durableId="129057170">
    <w:abstractNumId w:val="8"/>
  </w:num>
  <w:num w:numId="5" w16cid:durableId="217976005">
    <w:abstractNumId w:val="7"/>
  </w:num>
  <w:num w:numId="6" w16cid:durableId="494417262">
    <w:abstractNumId w:val="32"/>
  </w:num>
  <w:num w:numId="7" w16cid:durableId="769396157">
    <w:abstractNumId w:val="1"/>
  </w:num>
  <w:num w:numId="8" w16cid:durableId="914240193">
    <w:abstractNumId w:val="14"/>
  </w:num>
  <w:num w:numId="9" w16cid:durableId="1782070223">
    <w:abstractNumId w:val="11"/>
  </w:num>
  <w:num w:numId="10" w16cid:durableId="2060590970">
    <w:abstractNumId w:val="9"/>
  </w:num>
  <w:num w:numId="11" w16cid:durableId="861162173">
    <w:abstractNumId w:val="22"/>
  </w:num>
  <w:num w:numId="12" w16cid:durableId="2109766260">
    <w:abstractNumId w:val="28"/>
  </w:num>
  <w:num w:numId="13" w16cid:durableId="1942688005">
    <w:abstractNumId w:val="26"/>
  </w:num>
  <w:num w:numId="14" w16cid:durableId="92095519">
    <w:abstractNumId w:val="31"/>
  </w:num>
  <w:num w:numId="15" w16cid:durableId="1140416336">
    <w:abstractNumId w:val="19"/>
  </w:num>
  <w:num w:numId="16" w16cid:durableId="299892943">
    <w:abstractNumId w:val="17"/>
  </w:num>
  <w:num w:numId="17" w16cid:durableId="1193417069">
    <w:abstractNumId w:val="3"/>
  </w:num>
  <w:num w:numId="18" w16cid:durableId="1573394805">
    <w:abstractNumId w:val="2"/>
  </w:num>
  <w:num w:numId="19" w16cid:durableId="1491403879">
    <w:abstractNumId w:val="34"/>
  </w:num>
  <w:num w:numId="20" w16cid:durableId="1432314684">
    <w:abstractNumId w:val="12"/>
  </w:num>
  <w:num w:numId="21" w16cid:durableId="96844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8181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97742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857348">
    <w:abstractNumId w:val="0"/>
  </w:num>
  <w:num w:numId="25" w16cid:durableId="307249465">
    <w:abstractNumId w:val="13"/>
  </w:num>
  <w:num w:numId="26" w16cid:durableId="1911232947">
    <w:abstractNumId w:val="16"/>
  </w:num>
  <w:num w:numId="27" w16cid:durableId="2063362516">
    <w:abstractNumId w:val="27"/>
  </w:num>
  <w:num w:numId="28" w16cid:durableId="1647465756">
    <w:abstractNumId w:val="29"/>
  </w:num>
  <w:num w:numId="29" w16cid:durableId="19357948">
    <w:abstractNumId w:val="15"/>
  </w:num>
  <w:num w:numId="30" w16cid:durableId="4676000">
    <w:abstractNumId w:val="33"/>
  </w:num>
  <w:num w:numId="31" w16cid:durableId="1786852279">
    <w:abstractNumId w:val="21"/>
    <w:lvlOverride w:ilvl="0"/>
    <w:lvlOverride w:ilvl="1"/>
    <w:lvlOverride w:ilvl="2"/>
    <w:lvlOverride w:ilvl="3"/>
    <w:lvlOverride w:ilvl="4"/>
    <w:lvlOverride w:ilvl="5"/>
    <w:lvlOverride w:ilvl="6"/>
    <w:lvlOverride w:ilvl="7"/>
    <w:lvlOverride w:ilvl="8"/>
  </w:num>
  <w:num w:numId="32" w16cid:durableId="1104032510">
    <w:abstractNumId w:val="4"/>
  </w:num>
  <w:num w:numId="33" w16cid:durableId="1909876507">
    <w:abstractNumId w:val="30"/>
  </w:num>
  <w:num w:numId="34" w16cid:durableId="1589774020">
    <w:abstractNumId w:val="10"/>
  </w:num>
  <w:num w:numId="35" w16cid:durableId="1569074437">
    <w:abstractNumId w:val="25"/>
  </w:num>
  <w:num w:numId="36" w16cid:durableId="2081058227">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3331"/>
    <w:rsid w:val="001747EA"/>
    <w:rsid w:val="00177597"/>
    <w:rsid w:val="001778C4"/>
    <w:rsid w:val="001802B5"/>
    <w:rsid w:val="00183FE4"/>
    <w:rsid w:val="0018554D"/>
    <w:rsid w:val="00192C9A"/>
    <w:rsid w:val="001960BA"/>
    <w:rsid w:val="00196923"/>
    <w:rsid w:val="00196C8B"/>
    <w:rsid w:val="00197F5B"/>
    <w:rsid w:val="001A0787"/>
    <w:rsid w:val="001A2AF9"/>
    <w:rsid w:val="001A5AB6"/>
    <w:rsid w:val="001A5FE3"/>
    <w:rsid w:val="001A6490"/>
    <w:rsid w:val="001B0758"/>
    <w:rsid w:val="001B1147"/>
    <w:rsid w:val="001B1DD3"/>
    <w:rsid w:val="001B21FD"/>
    <w:rsid w:val="001B32F5"/>
    <w:rsid w:val="001B3C34"/>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09C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32F0"/>
    <w:rsid w:val="00346999"/>
    <w:rsid w:val="00346F98"/>
    <w:rsid w:val="0035002A"/>
    <w:rsid w:val="00350067"/>
    <w:rsid w:val="00350969"/>
    <w:rsid w:val="003514CF"/>
    <w:rsid w:val="00351CF2"/>
    <w:rsid w:val="0035219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1F47"/>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28FD"/>
    <w:rsid w:val="0046320A"/>
    <w:rsid w:val="00463E97"/>
    <w:rsid w:val="00464049"/>
    <w:rsid w:val="004640AA"/>
    <w:rsid w:val="004659CC"/>
    <w:rsid w:val="00467979"/>
    <w:rsid w:val="004730C1"/>
    <w:rsid w:val="00475D01"/>
    <w:rsid w:val="00475D7B"/>
    <w:rsid w:val="00475D8A"/>
    <w:rsid w:val="00477F75"/>
    <w:rsid w:val="00477FA7"/>
    <w:rsid w:val="004815C3"/>
    <w:rsid w:val="004823B6"/>
    <w:rsid w:val="004838C7"/>
    <w:rsid w:val="004860B6"/>
    <w:rsid w:val="004903B7"/>
    <w:rsid w:val="00494E23"/>
    <w:rsid w:val="0049508B"/>
    <w:rsid w:val="004965C3"/>
    <w:rsid w:val="0049765E"/>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5AE"/>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4D19"/>
    <w:rsid w:val="00585E34"/>
    <w:rsid w:val="00586136"/>
    <w:rsid w:val="00586E21"/>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03EA"/>
    <w:rsid w:val="005C1EDF"/>
    <w:rsid w:val="005C32E7"/>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498"/>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9A0"/>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099A"/>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4C07"/>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250E"/>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AFA"/>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1AC"/>
    <w:rsid w:val="009312D5"/>
    <w:rsid w:val="00931CFF"/>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8FC"/>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1FEB"/>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9E5"/>
    <w:rsid w:val="00B15A3C"/>
    <w:rsid w:val="00B20D9A"/>
    <w:rsid w:val="00B23CB2"/>
    <w:rsid w:val="00B247C7"/>
    <w:rsid w:val="00B25442"/>
    <w:rsid w:val="00B313B2"/>
    <w:rsid w:val="00B31945"/>
    <w:rsid w:val="00B31DF2"/>
    <w:rsid w:val="00B31E07"/>
    <w:rsid w:val="00B32038"/>
    <w:rsid w:val="00B34758"/>
    <w:rsid w:val="00B34ADC"/>
    <w:rsid w:val="00B36D1D"/>
    <w:rsid w:val="00B36DD8"/>
    <w:rsid w:val="00B4125A"/>
    <w:rsid w:val="00B421A4"/>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48A2"/>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CA6"/>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5565"/>
    <w:rsid w:val="00DB727B"/>
    <w:rsid w:val="00DB793D"/>
    <w:rsid w:val="00DC0592"/>
    <w:rsid w:val="00DC28C1"/>
    <w:rsid w:val="00DC35AF"/>
    <w:rsid w:val="00DC38A1"/>
    <w:rsid w:val="00DC4C2C"/>
    <w:rsid w:val="00DD17D8"/>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07920"/>
    <w:rsid w:val="00E1015D"/>
    <w:rsid w:val="00E11F3E"/>
    <w:rsid w:val="00E1267D"/>
    <w:rsid w:val="00E12734"/>
    <w:rsid w:val="00E14593"/>
    <w:rsid w:val="00E1567F"/>
    <w:rsid w:val="00E2012D"/>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42AF"/>
    <w:rsid w:val="00F1617A"/>
    <w:rsid w:val="00F16CEF"/>
    <w:rsid w:val="00F2002A"/>
    <w:rsid w:val="00F21CD6"/>
    <w:rsid w:val="00F234E7"/>
    <w:rsid w:val="00F24035"/>
    <w:rsid w:val="00F25E73"/>
    <w:rsid w:val="00F305CA"/>
    <w:rsid w:val="00F313FF"/>
    <w:rsid w:val="00F31702"/>
    <w:rsid w:val="00F31894"/>
    <w:rsid w:val="00F338E6"/>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B15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5</cp:revision>
  <dcterms:created xsi:type="dcterms:W3CDTF">2025-08-17T21:14:00Z</dcterms:created>
  <dcterms:modified xsi:type="dcterms:W3CDTF">2025-08-17T22:37:00Z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