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CBE76A" w14:textId="6D9B897F" w:rsidR="00984C08" w:rsidRDefault="00A22F60" w:rsidP="00984C08">
      <w:pPr>
        <w:pStyle w:val="NormalWeb"/>
        <w:spacing w:before="138" w:after="0"/>
        <w:ind w:right="224"/>
        <w:rPr>
          <w:rStyle w:val="Hyperlink"/>
          <w:rFonts w:ascii="Aptos" w:hAnsi="Aptos" w:cstheme="minorHAnsi"/>
          <w:b/>
          <w:bCs/>
          <w:color w:val="000000"/>
          <w:sz w:val="22"/>
          <w:szCs w:val="22"/>
          <w:u w:val="none"/>
        </w:rPr>
      </w:pPr>
      <w:r w:rsidRPr="00A22F60">
        <w:rPr>
          <w:rFonts w:ascii="Aptos" w:hAnsi="Aptos" w:cstheme="minorHAnsi"/>
          <w:b/>
          <w:bCs/>
          <w:noProof/>
          <w:color w:val="000000"/>
          <w:sz w:val="22"/>
          <w:szCs w:val="22"/>
        </w:rPr>
        <mc:AlternateContent>
          <mc:Choice Requires="wps">
            <w:drawing>
              <wp:anchor distT="45720" distB="45720" distL="114300" distR="114300" simplePos="0" relativeHeight="251659264" behindDoc="0" locked="0" layoutInCell="1" allowOverlap="1" wp14:anchorId="30DD9AF3" wp14:editId="3F8EE412">
                <wp:simplePos x="0" y="0"/>
                <wp:positionH relativeFrom="column">
                  <wp:posOffset>73025</wp:posOffset>
                </wp:positionH>
                <wp:positionV relativeFrom="paragraph">
                  <wp:posOffset>281305</wp:posOffset>
                </wp:positionV>
                <wp:extent cx="5753100" cy="1111885"/>
                <wp:effectExtent l="0" t="0" r="1905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111885"/>
                        </a:xfrm>
                        <a:prstGeom prst="rect">
                          <a:avLst/>
                        </a:prstGeom>
                        <a:solidFill>
                          <a:srgbClr val="FFFFFF"/>
                        </a:solidFill>
                        <a:ln w="9525">
                          <a:solidFill>
                            <a:srgbClr val="000000"/>
                          </a:solidFill>
                          <a:miter lim="800000"/>
                          <a:headEnd/>
                          <a:tailEnd/>
                        </a:ln>
                      </wps:spPr>
                      <wps:txbx>
                        <w:txbxContent>
                          <w:p w14:paraId="73D49EC9" w14:textId="2028A712" w:rsidR="00A22F60" w:rsidRPr="00A22F60" w:rsidRDefault="00A22F60" w:rsidP="00A22F60">
                            <w:pPr>
                              <w:pStyle w:val="NormalWeb"/>
                              <w:spacing w:before="138" w:after="0"/>
                              <w:ind w:right="224"/>
                              <w:rPr>
                                <w:rFonts w:ascii="Aptos" w:hAnsi="Aptos" w:cstheme="minorHAnsi"/>
                                <w:b/>
                                <w:bCs/>
                                <w:color w:val="000000"/>
                                <w:sz w:val="22"/>
                                <w:szCs w:val="22"/>
                              </w:rPr>
                            </w:pPr>
                            <w:r w:rsidRPr="00A22F60">
                              <w:rPr>
                                <w:rFonts w:ascii="Aptos" w:hAnsi="Aptos" w:cstheme="minorHAnsi"/>
                                <w:b/>
                                <w:bCs/>
                                <w:color w:val="000000"/>
                                <w:sz w:val="22"/>
                                <w:szCs w:val="22"/>
                                <w:highlight w:val="yellow"/>
                              </w:rPr>
                              <w:t>Stem</w:t>
                            </w:r>
                            <w:r w:rsidRPr="00A22F60">
                              <w:rPr>
                                <w:rFonts w:ascii="Aptos" w:hAnsi="Aptos" w:cstheme="minorHAnsi"/>
                                <w:b/>
                                <w:bCs/>
                                <w:color w:val="000000"/>
                                <w:sz w:val="22"/>
                                <w:szCs w:val="22"/>
                              </w:rPr>
                              <w:t xml:space="preserve">:  A 56y old male is brought by EMS to the ER with a self-inflicted GSW to the chest. He was intubated </w:t>
                            </w:r>
                            <w:proofErr w:type="spellStart"/>
                            <w:r w:rsidRPr="00A22F60">
                              <w:rPr>
                                <w:rFonts w:ascii="Aptos" w:hAnsi="Aptos" w:cstheme="minorHAnsi"/>
                                <w:b/>
                                <w:bCs/>
                                <w:color w:val="000000"/>
                                <w:sz w:val="22"/>
                                <w:szCs w:val="22"/>
                              </w:rPr>
                              <w:t>en</w:t>
                            </w:r>
                            <w:proofErr w:type="spellEnd"/>
                            <w:r w:rsidRPr="00A22F60">
                              <w:rPr>
                                <w:rFonts w:ascii="Aptos" w:hAnsi="Aptos" w:cstheme="minorHAnsi"/>
                                <w:b/>
                                <w:bCs/>
                                <w:color w:val="000000"/>
                                <w:sz w:val="22"/>
                                <w:szCs w:val="22"/>
                              </w:rPr>
                              <w:t xml:space="preserve"> route, has two 16g IVs in antecubital fossa and has no other signs of trauma. He lost pulses in the ambulance bay. </w:t>
                            </w:r>
                          </w:p>
                          <w:p w14:paraId="4F7C22B1" w14:textId="529E124A" w:rsidR="00A22F60" w:rsidRDefault="00A22F60" w:rsidP="00A22F60">
                            <w:pPr>
                              <w:pStyle w:val="NormalWeb"/>
                              <w:spacing w:before="136" w:beforeAutospacing="0" w:after="0" w:afterAutospacing="0"/>
                              <w:ind w:right="471"/>
                              <w:jc w:val="both"/>
                            </w:pPr>
                            <w:r w:rsidRPr="00A22F60">
                              <w:rPr>
                                <w:rFonts w:ascii="Aptos" w:hAnsi="Aptos" w:cstheme="minorHAnsi"/>
                                <w:b/>
                                <w:bCs/>
                                <w:color w:val="000000"/>
                                <w:sz w:val="22"/>
                                <w:szCs w:val="22"/>
                              </w:rPr>
                              <w:t>A left anterolateral thoracotomy is immediately performed.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DD9AF3" id="_x0000_t202" coordsize="21600,21600" o:spt="202" path="m,l,21600r21600,l21600,xe">
                <v:stroke joinstyle="miter"/>
                <v:path gradientshapeok="t" o:connecttype="rect"/>
              </v:shapetype>
              <v:shape id="Text Box 2" o:spid="_x0000_s1026" type="#_x0000_t202" style="position:absolute;margin-left:5.75pt;margin-top:22.15pt;width:453pt;height:87.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">
                <v:textbox>
                  <w:txbxContent>
                    <w:p w14:paraId="73D49EC9" w14:textId="2028A712" w:rsidR="00A22F60" w:rsidRPr="00A22F60" w:rsidRDefault="00A22F60" w:rsidP="00A22F60">
                      <w:pPr>
                        <w:pStyle w:val="NormalWeb"/>
                        <w:spacing w:before="138" w:after="0"/>
                        <w:ind w:right="224"/>
                        <w:rPr>
                          <w:rFonts w:ascii="Aptos" w:hAnsi="Aptos" w:cstheme="minorHAnsi"/>
                          <w:b/>
                          <w:bCs/>
                          <w:color w:val="000000"/>
                          <w:sz w:val="22"/>
                          <w:szCs w:val="22"/>
                        </w:rPr>
                      </w:pPr>
                      <w:r w:rsidRPr="00A22F60">
                        <w:rPr>
                          <w:rFonts w:ascii="Aptos" w:hAnsi="Aptos" w:cstheme="minorHAnsi"/>
                          <w:b/>
                          <w:bCs/>
                          <w:color w:val="000000"/>
                          <w:sz w:val="22"/>
                          <w:szCs w:val="22"/>
                          <w:highlight w:val="yellow"/>
                        </w:rPr>
                        <w:t>Stem</w:t>
                      </w:r>
                      <w:r w:rsidRPr="00A22F60">
                        <w:rPr>
                          <w:rFonts w:ascii="Aptos" w:hAnsi="Aptos" w:cstheme="minorHAnsi"/>
                          <w:b/>
                          <w:bCs/>
                          <w:color w:val="000000"/>
                          <w:sz w:val="22"/>
                          <w:szCs w:val="22"/>
                        </w:rPr>
                        <w:t xml:space="preserve">:  A 56y old male is brought by EMS to the ER with a self-inflicted GSW to the chest. He was intubated </w:t>
                      </w:r>
                      <w:proofErr w:type="spellStart"/>
                      <w:r w:rsidRPr="00A22F60">
                        <w:rPr>
                          <w:rFonts w:ascii="Aptos" w:hAnsi="Aptos" w:cstheme="minorHAnsi"/>
                          <w:b/>
                          <w:bCs/>
                          <w:color w:val="000000"/>
                          <w:sz w:val="22"/>
                          <w:szCs w:val="22"/>
                        </w:rPr>
                        <w:t>en</w:t>
                      </w:r>
                      <w:proofErr w:type="spellEnd"/>
                      <w:r w:rsidRPr="00A22F60">
                        <w:rPr>
                          <w:rFonts w:ascii="Aptos" w:hAnsi="Aptos" w:cstheme="minorHAnsi"/>
                          <w:b/>
                          <w:bCs/>
                          <w:color w:val="000000"/>
                          <w:sz w:val="22"/>
                          <w:szCs w:val="22"/>
                        </w:rPr>
                        <w:t xml:space="preserve"> route, has two 16g IVs in antecubital fossa and has no other signs of trauma. He lost pulses in the ambulance bay. </w:t>
                      </w:r>
                    </w:p>
                    <w:p w14:paraId="4F7C22B1" w14:textId="529E124A" w:rsidR="00A22F60" w:rsidRDefault="00A22F60" w:rsidP="00A22F60">
                      <w:pPr>
                        <w:pStyle w:val="NormalWeb"/>
                        <w:spacing w:before="136" w:beforeAutospacing="0" w:after="0" w:afterAutospacing="0"/>
                        <w:ind w:right="471"/>
                        <w:jc w:val="both"/>
                      </w:pPr>
                      <w:r w:rsidRPr="00A22F60">
                        <w:rPr>
                          <w:rFonts w:ascii="Aptos" w:hAnsi="Aptos" w:cstheme="minorHAnsi"/>
                          <w:b/>
                          <w:bCs/>
                          <w:color w:val="000000"/>
                          <w:sz w:val="22"/>
                          <w:szCs w:val="22"/>
                        </w:rPr>
                        <w:t>A left anterolateral thoracotomy is immediately performed.</w:t>
                      </w:r>
                    </w:p>
                  </w:txbxContent>
                </v:textbox>
                <w10:wrap type="square"/>
              </v:shape>
            </w:pict>
          </mc:Fallback>
        </mc:AlternateContent>
      </w:r>
      <w:hyperlink r:id="rId5" w:anchor="bookmark=id.ly7c1y" w:history="1">
        <w:r w:rsidR="00CE38B6" w:rsidRPr="00A22F60">
          <w:rPr>
            <w:rStyle w:val="Hyperlink"/>
            <w:rFonts w:ascii="Aptos" w:hAnsi="Aptos" w:cstheme="minorHAnsi"/>
            <w:b/>
            <w:bCs/>
            <w:color w:val="000000"/>
            <w:sz w:val="22"/>
            <w:szCs w:val="22"/>
            <w:u w:val="none"/>
          </w:rPr>
          <w:t>Thoracic Vascular Injury</w:t>
        </w:r>
      </w:hyperlink>
    </w:p>
    <w:p w14:paraId="112C4EBA" w14:textId="50960207" w:rsidR="00B07FE7" w:rsidRPr="00A22F60" w:rsidRDefault="00B07FE7" w:rsidP="00984C08">
      <w:pPr>
        <w:pStyle w:val="NormalWeb"/>
        <w:spacing w:before="136" w:beforeAutospacing="0" w:after="0" w:afterAutospacing="0"/>
        <w:ind w:right="471"/>
        <w:jc w:val="both"/>
        <w:rPr>
          <w:rFonts w:ascii="Aptos" w:hAnsi="Aptos" w:cstheme="minorHAnsi"/>
          <w:color w:val="000000"/>
          <w:sz w:val="22"/>
          <w:szCs w:val="22"/>
        </w:rPr>
      </w:pPr>
      <w:r w:rsidRPr="00A22F60">
        <w:rPr>
          <w:rFonts w:ascii="Aptos" w:hAnsi="Aptos" w:cstheme="minorHAnsi"/>
          <w:b/>
          <w:bCs/>
          <w:color w:val="000000"/>
          <w:sz w:val="22"/>
          <w:szCs w:val="22"/>
          <w:highlight w:val="yellow"/>
        </w:rPr>
        <w:t>Describe steps of ER Thoracotomy</w:t>
      </w:r>
      <w:r w:rsidRPr="00A22F60">
        <w:rPr>
          <w:rFonts w:ascii="Aptos" w:hAnsi="Aptos" w:cstheme="minorHAnsi"/>
          <w:color w:val="000000"/>
          <w:sz w:val="22"/>
          <w:szCs w:val="22"/>
          <w:highlight w:val="yellow"/>
        </w:rPr>
        <w:t>:</w:t>
      </w:r>
    </w:p>
    <w:p w14:paraId="2ADDA5CA" w14:textId="758D7D8E" w:rsidR="007946AD" w:rsidRPr="00A22F60" w:rsidRDefault="007946AD" w:rsidP="007946AD">
      <w:pPr>
        <w:pStyle w:val="NormalWeb"/>
        <w:numPr>
          <w:ilvl w:val="0"/>
          <w:numId w:val="15"/>
        </w:numPr>
        <w:spacing w:before="11" w:beforeAutospacing="0" w:after="0" w:afterAutospacing="0"/>
        <w:ind w:left="827" w:right="237"/>
        <w:textAlignment w:val="baseline"/>
        <w:rPr>
          <w:rFonts w:ascii="Aptos" w:hAnsi="Aptos" w:cstheme="minorHAnsi"/>
          <w:color w:val="000000"/>
          <w:sz w:val="22"/>
          <w:szCs w:val="22"/>
        </w:rPr>
      </w:pPr>
      <w:r w:rsidRPr="00A22F60">
        <w:rPr>
          <w:rFonts w:ascii="Aptos" w:hAnsi="Aptos" w:cstheme="minorHAnsi"/>
          <w:color w:val="000000"/>
          <w:sz w:val="22"/>
          <w:szCs w:val="22"/>
        </w:rPr>
        <w:t>Left arm above head, 4</w:t>
      </w:r>
      <w:r w:rsidRPr="00A22F60">
        <w:rPr>
          <w:rFonts w:ascii="Aptos" w:hAnsi="Aptos" w:cstheme="minorHAnsi"/>
          <w:color w:val="000000"/>
          <w:sz w:val="22"/>
          <w:szCs w:val="22"/>
          <w:vertAlign w:val="superscript"/>
        </w:rPr>
        <w:t>th</w:t>
      </w:r>
      <w:r w:rsidRPr="00A22F60">
        <w:rPr>
          <w:rFonts w:ascii="Aptos" w:hAnsi="Aptos" w:cstheme="minorHAnsi"/>
          <w:color w:val="000000"/>
          <w:sz w:val="22"/>
          <w:szCs w:val="22"/>
        </w:rPr>
        <w:t xml:space="preserve"> interspace incision from sternum to bed with retractor handle pointed towards axilla.</w:t>
      </w:r>
    </w:p>
    <w:p w14:paraId="142DF986" w14:textId="5016A613" w:rsidR="007946AD" w:rsidRPr="00A22F60" w:rsidRDefault="007946AD" w:rsidP="007946AD">
      <w:pPr>
        <w:pStyle w:val="NormalWeb"/>
        <w:numPr>
          <w:ilvl w:val="0"/>
          <w:numId w:val="15"/>
        </w:numPr>
        <w:spacing w:before="0" w:beforeAutospacing="0" w:after="0" w:afterAutospacing="0"/>
        <w:ind w:left="826"/>
        <w:textAlignment w:val="baseline"/>
        <w:rPr>
          <w:rFonts w:ascii="Aptos" w:hAnsi="Aptos" w:cstheme="minorHAnsi"/>
          <w:color w:val="000000"/>
          <w:sz w:val="22"/>
          <w:szCs w:val="22"/>
        </w:rPr>
      </w:pPr>
      <w:r w:rsidRPr="00A22F60">
        <w:rPr>
          <w:rFonts w:ascii="Aptos" w:hAnsi="Aptos" w:cstheme="minorHAnsi"/>
          <w:color w:val="000000"/>
          <w:sz w:val="22"/>
          <w:szCs w:val="22"/>
        </w:rPr>
        <w:t>Longitudinal pericardiotomy anterior to phrenic nerve.</w:t>
      </w:r>
    </w:p>
    <w:p w14:paraId="42CA3391" w14:textId="0FEDF98D" w:rsidR="007946AD" w:rsidRPr="00A22F60" w:rsidRDefault="007946AD" w:rsidP="007946AD">
      <w:pPr>
        <w:pStyle w:val="NormalWeb"/>
        <w:numPr>
          <w:ilvl w:val="0"/>
          <w:numId w:val="15"/>
        </w:numPr>
        <w:spacing w:before="0" w:beforeAutospacing="0" w:after="0" w:afterAutospacing="0"/>
        <w:ind w:left="826"/>
        <w:textAlignment w:val="baseline"/>
        <w:rPr>
          <w:rFonts w:ascii="Aptos" w:hAnsi="Aptos" w:cstheme="minorHAnsi"/>
          <w:color w:val="000000"/>
          <w:sz w:val="22"/>
          <w:szCs w:val="22"/>
        </w:rPr>
      </w:pPr>
      <w:r w:rsidRPr="00A22F60">
        <w:rPr>
          <w:rFonts w:ascii="Aptos" w:hAnsi="Aptos" w:cstheme="minorHAnsi"/>
          <w:color w:val="000000"/>
          <w:sz w:val="22"/>
          <w:szCs w:val="22"/>
        </w:rPr>
        <w:t>Mobilize inferior pulmonary ligament.</w:t>
      </w:r>
    </w:p>
    <w:p w14:paraId="622909C1" w14:textId="77777777" w:rsidR="007946AD" w:rsidRPr="00A22F60" w:rsidRDefault="007946AD" w:rsidP="007946AD">
      <w:pPr>
        <w:pStyle w:val="NormalWeb"/>
        <w:numPr>
          <w:ilvl w:val="0"/>
          <w:numId w:val="15"/>
        </w:numPr>
        <w:spacing w:before="0" w:beforeAutospacing="0" w:after="0" w:afterAutospacing="0"/>
        <w:ind w:left="826"/>
        <w:textAlignment w:val="baseline"/>
        <w:rPr>
          <w:rFonts w:ascii="Aptos" w:hAnsi="Aptos" w:cstheme="minorHAnsi"/>
          <w:color w:val="000000"/>
          <w:sz w:val="22"/>
          <w:szCs w:val="22"/>
        </w:rPr>
      </w:pPr>
      <w:r w:rsidRPr="00A22F60">
        <w:rPr>
          <w:rFonts w:ascii="Aptos" w:hAnsi="Aptos" w:cstheme="minorHAnsi"/>
          <w:color w:val="000000"/>
          <w:sz w:val="22"/>
          <w:szCs w:val="22"/>
        </w:rPr>
        <w:t>Manual compression of heart and/or Cross clamping of the descending aorta</w:t>
      </w:r>
    </w:p>
    <w:p w14:paraId="5B682746" w14:textId="77777777" w:rsidR="007946AD" w:rsidRPr="00A22F60" w:rsidRDefault="007946AD" w:rsidP="007946AD">
      <w:pPr>
        <w:pStyle w:val="NormalWeb"/>
        <w:numPr>
          <w:ilvl w:val="0"/>
          <w:numId w:val="15"/>
        </w:numPr>
        <w:spacing w:before="0" w:beforeAutospacing="0" w:after="0" w:afterAutospacing="0"/>
        <w:ind w:left="826"/>
        <w:textAlignment w:val="baseline"/>
        <w:rPr>
          <w:rFonts w:ascii="Aptos" w:hAnsi="Aptos" w:cstheme="minorHAnsi"/>
          <w:color w:val="000000"/>
          <w:sz w:val="22"/>
          <w:szCs w:val="22"/>
        </w:rPr>
      </w:pPr>
      <w:r w:rsidRPr="00A22F60">
        <w:rPr>
          <w:rFonts w:ascii="Aptos" w:hAnsi="Aptos" w:cstheme="minorHAnsi"/>
          <w:color w:val="000000"/>
          <w:sz w:val="22"/>
          <w:szCs w:val="22"/>
        </w:rPr>
        <w:t>Right mainstem intubation and placement of OGT</w:t>
      </w:r>
    </w:p>
    <w:p w14:paraId="31F3A3AD" w14:textId="77777777" w:rsidR="00984C08" w:rsidRPr="00A22F60" w:rsidRDefault="00984C08" w:rsidP="00984C08">
      <w:pPr>
        <w:pStyle w:val="NormalWeb"/>
        <w:spacing w:before="0" w:beforeAutospacing="0" w:after="0" w:afterAutospacing="0"/>
        <w:textAlignment w:val="baseline"/>
        <w:rPr>
          <w:rFonts w:ascii="Aptos" w:hAnsi="Aptos" w:cstheme="minorHAnsi"/>
          <w:color w:val="000000"/>
          <w:sz w:val="22"/>
          <w:szCs w:val="22"/>
        </w:rPr>
      </w:pPr>
    </w:p>
    <w:p w14:paraId="3A2FC3DD" w14:textId="5154683B" w:rsidR="00984C08" w:rsidRPr="00A22F60" w:rsidRDefault="00984C08" w:rsidP="0084462C">
      <w:pPr>
        <w:spacing w:after="0" w:line="240" w:lineRule="auto"/>
        <w:ind w:right="38"/>
        <w:rPr>
          <w:rFonts w:ascii="Aptos" w:eastAsia="Times New Roman" w:hAnsi="Aptos" w:cstheme="minorHAnsi"/>
          <w:b/>
          <w:bCs/>
          <w:color w:val="000000"/>
        </w:rPr>
      </w:pPr>
      <w:r w:rsidRPr="00A22F60">
        <w:rPr>
          <w:rFonts w:ascii="Aptos" w:eastAsia="Times New Roman" w:hAnsi="Aptos" w:cstheme="minorHAnsi"/>
          <w:b/>
          <w:bCs/>
          <w:color w:val="000000"/>
          <w:highlight w:val="yellow"/>
        </w:rPr>
        <w:t xml:space="preserve">Dark blood is noted upon pericardiotomy. Upon inspection it appears there is a laceration </w:t>
      </w:r>
      <w:proofErr w:type="gramStart"/>
      <w:r w:rsidRPr="00A22F60">
        <w:rPr>
          <w:rFonts w:ascii="Aptos" w:eastAsia="Times New Roman" w:hAnsi="Aptos" w:cstheme="minorHAnsi"/>
          <w:b/>
          <w:bCs/>
          <w:color w:val="000000"/>
          <w:highlight w:val="yellow"/>
        </w:rPr>
        <w:t>to</w:t>
      </w:r>
      <w:proofErr w:type="gramEnd"/>
      <w:r w:rsidRPr="00A22F60">
        <w:rPr>
          <w:rFonts w:ascii="Aptos" w:eastAsia="Times New Roman" w:hAnsi="Aptos" w:cstheme="minorHAnsi"/>
          <w:b/>
          <w:bCs/>
          <w:color w:val="000000"/>
          <w:highlight w:val="yellow"/>
        </w:rPr>
        <w:t xml:space="preserve"> the left ventricle. How would proceed?</w:t>
      </w:r>
    </w:p>
    <w:p w14:paraId="6F579812" w14:textId="77777777" w:rsidR="0084462C" w:rsidRPr="00A22F60" w:rsidRDefault="0084462C" w:rsidP="0084462C">
      <w:pPr>
        <w:spacing w:after="0" w:line="240" w:lineRule="auto"/>
        <w:ind w:right="38"/>
        <w:rPr>
          <w:rFonts w:ascii="Aptos" w:eastAsia="Times New Roman" w:hAnsi="Aptos" w:cstheme="minorHAnsi"/>
        </w:rPr>
      </w:pPr>
    </w:p>
    <w:p w14:paraId="5579C442" w14:textId="0E71EAAB" w:rsidR="00984C08" w:rsidRPr="00A22F60" w:rsidRDefault="00984C08" w:rsidP="00984C08">
      <w:pPr>
        <w:numPr>
          <w:ilvl w:val="0"/>
          <w:numId w:val="16"/>
        </w:numPr>
        <w:spacing w:before="1" w:after="0" w:line="240" w:lineRule="auto"/>
        <w:ind w:left="889"/>
        <w:textAlignment w:val="baseline"/>
        <w:rPr>
          <w:rFonts w:ascii="Aptos" w:eastAsia="Times New Roman" w:hAnsi="Aptos" w:cstheme="minorHAnsi"/>
          <w:color w:val="000000"/>
        </w:rPr>
      </w:pPr>
      <w:r w:rsidRPr="00A22F60">
        <w:rPr>
          <w:rFonts w:ascii="Aptos" w:eastAsia="Times New Roman" w:hAnsi="Aptos" w:cstheme="minorHAnsi"/>
          <w:color w:val="000000"/>
        </w:rPr>
        <w:t>Extend pericardiotomy to deliver heart into the left chest</w:t>
      </w:r>
      <w:r w:rsidR="0084462C" w:rsidRPr="00A22F60">
        <w:rPr>
          <w:rFonts w:ascii="Aptos" w:eastAsia="Times New Roman" w:hAnsi="Aptos" w:cstheme="minorHAnsi"/>
          <w:color w:val="000000"/>
        </w:rPr>
        <w:t>.</w:t>
      </w:r>
    </w:p>
    <w:p w14:paraId="1B25B819" w14:textId="77777777" w:rsidR="00CD05B7" w:rsidRPr="00A22F60" w:rsidRDefault="00984C08" w:rsidP="00984C08">
      <w:pPr>
        <w:numPr>
          <w:ilvl w:val="0"/>
          <w:numId w:val="16"/>
        </w:numPr>
        <w:spacing w:after="0" w:line="240" w:lineRule="auto"/>
        <w:ind w:left="889" w:right="217"/>
        <w:textAlignment w:val="baseline"/>
        <w:rPr>
          <w:rFonts w:ascii="Aptos" w:eastAsia="Times New Roman" w:hAnsi="Aptos" w:cstheme="minorHAnsi"/>
          <w:color w:val="000000"/>
        </w:rPr>
      </w:pPr>
      <w:r w:rsidRPr="00A22F60">
        <w:rPr>
          <w:rFonts w:ascii="Aptos" w:eastAsia="Times New Roman" w:hAnsi="Aptos" w:cstheme="minorHAnsi"/>
          <w:color w:val="000000"/>
        </w:rPr>
        <w:t xml:space="preserve">Temporary control with manual pressure. </w:t>
      </w:r>
    </w:p>
    <w:p w14:paraId="22DFF37C" w14:textId="77777777" w:rsidR="00B766AA" w:rsidRPr="00A22F60" w:rsidRDefault="00B766AA" w:rsidP="00B766AA">
      <w:pPr>
        <w:spacing w:after="0" w:line="240" w:lineRule="auto"/>
        <w:textAlignment w:val="baseline"/>
        <w:rPr>
          <w:rFonts w:ascii="Aptos" w:eastAsia="Times New Roman" w:hAnsi="Aptos" w:cstheme="minorHAnsi"/>
          <w:color w:val="000000"/>
        </w:rPr>
      </w:pPr>
    </w:p>
    <w:p w14:paraId="719ADC0C" w14:textId="7C809E83" w:rsidR="00CD05B7" w:rsidRPr="00A22F60" w:rsidRDefault="00B766AA" w:rsidP="00B766AA">
      <w:pPr>
        <w:spacing w:after="0" w:line="240" w:lineRule="auto"/>
        <w:textAlignment w:val="baseline"/>
        <w:rPr>
          <w:rFonts w:ascii="Aptos" w:eastAsia="Times New Roman" w:hAnsi="Aptos" w:cstheme="minorHAnsi"/>
          <w:color w:val="000000"/>
        </w:rPr>
      </w:pPr>
      <w:r w:rsidRPr="00A22F60">
        <w:rPr>
          <w:rFonts w:ascii="Aptos" w:eastAsia="Times New Roman" w:hAnsi="Aptos" w:cstheme="minorHAnsi"/>
          <w:b/>
          <w:bCs/>
          <w:color w:val="000000"/>
          <w:highlight w:val="yellow"/>
        </w:rPr>
        <w:t>If you have insufficient exposure</w:t>
      </w:r>
      <w:r w:rsidRPr="00A22F60">
        <w:rPr>
          <w:rFonts w:ascii="Aptos" w:eastAsia="Times New Roman" w:hAnsi="Aptos" w:cstheme="minorHAnsi"/>
          <w:color w:val="000000"/>
        </w:rPr>
        <w:t xml:space="preserve">? Convert to clamshell </w:t>
      </w:r>
      <w:proofErr w:type="gramStart"/>
      <w:r w:rsidRPr="00A22F60">
        <w:rPr>
          <w:rFonts w:ascii="Aptos" w:eastAsia="Times New Roman" w:hAnsi="Aptos" w:cstheme="minorHAnsi"/>
          <w:color w:val="000000"/>
        </w:rPr>
        <w:t>thoracotomy</w:t>
      </w:r>
      <w:proofErr w:type="gramEnd"/>
      <w:r w:rsidRPr="00A22F60">
        <w:rPr>
          <w:rFonts w:ascii="Aptos" w:eastAsia="Times New Roman" w:hAnsi="Aptos" w:cstheme="minorHAnsi"/>
          <w:color w:val="000000"/>
        </w:rPr>
        <w:t xml:space="preserve"> </w:t>
      </w:r>
    </w:p>
    <w:p w14:paraId="0485D9D4" w14:textId="77777777" w:rsidR="00984C08" w:rsidRPr="00A22F60" w:rsidRDefault="00984C08" w:rsidP="00984C08">
      <w:pPr>
        <w:spacing w:after="0" w:line="240" w:lineRule="auto"/>
        <w:rPr>
          <w:rFonts w:ascii="Aptos" w:eastAsia="Times New Roman" w:hAnsi="Aptos" w:cstheme="minorHAnsi"/>
        </w:rPr>
      </w:pPr>
    </w:p>
    <w:p w14:paraId="1E024B52" w14:textId="03AC0CF8" w:rsidR="00984C08" w:rsidRPr="00A22F60" w:rsidRDefault="00B766AA" w:rsidP="00984C08">
      <w:pPr>
        <w:spacing w:after="0" w:line="240" w:lineRule="auto"/>
        <w:ind w:left="107"/>
        <w:rPr>
          <w:rFonts w:ascii="Aptos" w:eastAsia="Times New Roman" w:hAnsi="Aptos" w:cstheme="minorHAnsi"/>
        </w:rPr>
      </w:pPr>
      <w:r w:rsidRPr="00A22F60">
        <w:rPr>
          <w:rFonts w:ascii="Aptos" w:eastAsia="Times New Roman" w:hAnsi="Aptos" w:cstheme="minorHAnsi"/>
          <w:b/>
          <w:bCs/>
          <w:color w:val="000000"/>
          <w:highlight w:val="yellow"/>
        </w:rPr>
        <w:t>How do c</w:t>
      </w:r>
      <w:r w:rsidR="00984C08" w:rsidRPr="00A22F60">
        <w:rPr>
          <w:rFonts w:ascii="Aptos" w:eastAsia="Times New Roman" w:hAnsi="Aptos" w:cstheme="minorHAnsi"/>
          <w:b/>
          <w:bCs/>
          <w:color w:val="000000"/>
          <w:highlight w:val="yellow"/>
        </w:rPr>
        <w:t xml:space="preserve">ontrol </w:t>
      </w:r>
      <w:r w:rsidRPr="00A22F60">
        <w:rPr>
          <w:rFonts w:ascii="Aptos" w:eastAsia="Times New Roman" w:hAnsi="Aptos" w:cstheme="minorHAnsi"/>
          <w:b/>
          <w:bCs/>
          <w:color w:val="000000"/>
          <w:highlight w:val="yellow"/>
        </w:rPr>
        <w:t>the</w:t>
      </w:r>
      <w:r w:rsidR="00984C08" w:rsidRPr="00A22F60">
        <w:rPr>
          <w:rFonts w:ascii="Aptos" w:eastAsia="Times New Roman" w:hAnsi="Aptos" w:cstheme="minorHAnsi"/>
          <w:b/>
          <w:bCs/>
          <w:color w:val="000000"/>
          <w:highlight w:val="yellow"/>
        </w:rPr>
        <w:t xml:space="preserve"> Hemorrhage</w:t>
      </w:r>
      <w:r w:rsidRPr="00A22F60">
        <w:rPr>
          <w:rFonts w:ascii="Aptos" w:eastAsia="Times New Roman" w:hAnsi="Aptos" w:cstheme="minorHAnsi"/>
          <w:b/>
          <w:bCs/>
          <w:color w:val="000000"/>
          <w:highlight w:val="yellow"/>
        </w:rPr>
        <w:t xml:space="preserve"> in the trauma bay?</w:t>
      </w:r>
    </w:p>
    <w:p w14:paraId="59105032" w14:textId="77777777" w:rsidR="00984C08" w:rsidRPr="00A22F60" w:rsidRDefault="00984C08" w:rsidP="00984C08">
      <w:pPr>
        <w:numPr>
          <w:ilvl w:val="0"/>
          <w:numId w:val="17"/>
        </w:numPr>
        <w:spacing w:before="11" w:after="0" w:line="240" w:lineRule="auto"/>
        <w:ind w:left="826"/>
        <w:textAlignment w:val="baseline"/>
        <w:rPr>
          <w:rFonts w:ascii="Aptos" w:eastAsia="Times New Roman" w:hAnsi="Aptos" w:cstheme="minorHAnsi"/>
          <w:color w:val="000000"/>
        </w:rPr>
      </w:pPr>
      <w:r w:rsidRPr="00A22F60">
        <w:rPr>
          <w:rFonts w:ascii="Aptos" w:eastAsia="Times New Roman" w:hAnsi="Aptos" w:cstheme="minorHAnsi"/>
          <w:color w:val="000000"/>
        </w:rPr>
        <w:t>Manual pressure</w:t>
      </w:r>
    </w:p>
    <w:p w14:paraId="61E16BF9" w14:textId="77777777" w:rsidR="00984C08" w:rsidRPr="00A22F60" w:rsidRDefault="00984C08" w:rsidP="00984C08">
      <w:pPr>
        <w:numPr>
          <w:ilvl w:val="0"/>
          <w:numId w:val="17"/>
        </w:numPr>
        <w:spacing w:after="0" w:line="240" w:lineRule="auto"/>
        <w:ind w:left="826"/>
        <w:textAlignment w:val="baseline"/>
        <w:rPr>
          <w:rFonts w:ascii="Aptos" w:eastAsia="Times New Roman" w:hAnsi="Aptos" w:cstheme="minorHAnsi"/>
          <w:color w:val="000000"/>
        </w:rPr>
      </w:pPr>
      <w:r w:rsidRPr="00A22F60">
        <w:rPr>
          <w:rFonts w:ascii="Aptos" w:eastAsia="Times New Roman" w:hAnsi="Aptos" w:cstheme="minorHAnsi"/>
          <w:color w:val="000000"/>
        </w:rPr>
        <w:t>Skin stapler for cardiac injuries</w:t>
      </w:r>
    </w:p>
    <w:p w14:paraId="1FF8192F" w14:textId="77777777" w:rsidR="00984C08" w:rsidRPr="00A22F60" w:rsidRDefault="00984C08" w:rsidP="00984C08">
      <w:pPr>
        <w:numPr>
          <w:ilvl w:val="0"/>
          <w:numId w:val="17"/>
        </w:numPr>
        <w:spacing w:after="0" w:line="240" w:lineRule="auto"/>
        <w:ind w:left="826"/>
        <w:textAlignment w:val="baseline"/>
        <w:rPr>
          <w:rFonts w:ascii="Aptos" w:eastAsia="Times New Roman" w:hAnsi="Aptos" w:cstheme="minorHAnsi"/>
          <w:color w:val="000000"/>
        </w:rPr>
      </w:pPr>
      <w:r w:rsidRPr="00A22F60">
        <w:rPr>
          <w:rFonts w:ascii="Aptos" w:eastAsia="Times New Roman" w:hAnsi="Aptos" w:cstheme="minorHAnsi"/>
          <w:color w:val="000000"/>
        </w:rPr>
        <w:t>Foley catheter with inflated balloon</w:t>
      </w:r>
    </w:p>
    <w:p w14:paraId="6A8E4541" w14:textId="77777777" w:rsidR="00CB146F" w:rsidRPr="00A22F60" w:rsidRDefault="00984C08" w:rsidP="00984C08">
      <w:pPr>
        <w:numPr>
          <w:ilvl w:val="0"/>
          <w:numId w:val="17"/>
        </w:numPr>
        <w:spacing w:after="0" w:line="240" w:lineRule="auto"/>
        <w:ind w:left="826"/>
        <w:textAlignment w:val="baseline"/>
        <w:rPr>
          <w:rFonts w:ascii="Aptos" w:eastAsia="Times New Roman" w:hAnsi="Aptos" w:cstheme="minorHAnsi"/>
          <w:color w:val="000000"/>
        </w:rPr>
      </w:pPr>
      <w:r w:rsidRPr="00A22F60">
        <w:rPr>
          <w:rFonts w:ascii="Aptos" w:eastAsia="Times New Roman" w:hAnsi="Aptos" w:cstheme="minorHAnsi"/>
          <w:color w:val="000000"/>
        </w:rPr>
        <w:t>Inflow occlusion</w:t>
      </w:r>
    </w:p>
    <w:p w14:paraId="7E788CBC" w14:textId="77777777" w:rsidR="00CB146F" w:rsidRPr="00A22F60" w:rsidRDefault="00CB146F" w:rsidP="0049206D">
      <w:pPr>
        <w:spacing w:after="0" w:line="240" w:lineRule="auto"/>
        <w:ind w:left="826"/>
        <w:textAlignment w:val="baseline"/>
        <w:rPr>
          <w:rFonts w:ascii="Aptos" w:eastAsia="Times New Roman" w:hAnsi="Aptos" w:cstheme="minorHAnsi"/>
          <w:color w:val="000000"/>
        </w:rPr>
      </w:pPr>
    </w:p>
    <w:p w14:paraId="1824EC18" w14:textId="77777777" w:rsidR="0049206D" w:rsidRPr="00A22F60" w:rsidRDefault="00CB146F" w:rsidP="0049206D">
      <w:pPr>
        <w:spacing w:after="0" w:line="240" w:lineRule="auto"/>
        <w:textAlignment w:val="baseline"/>
        <w:rPr>
          <w:rFonts w:ascii="Aptos" w:eastAsia="Times New Roman" w:hAnsi="Aptos" w:cstheme="minorHAnsi"/>
          <w:b/>
          <w:bCs/>
          <w:color w:val="000000"/>
        </w:rPr>
      </w:pPr>
      <w:r w:rsidRPr="00A22F60">
        <w:rPr>
          <w:rFonts w:ascii="Aptos" w:eastAsia="Times New Roman" w:hAnsi="Aptos" w:cstheme="minorHAnsi"/>
          <w:b/>
          <w:bCs/>
          <w:color w:val="000000"/>
          <w:highlight w:val="yellow"/>
        </w:rPr>
        <w:t xml:space="preserve">Describe </w:t>
      </w:r>
      <w:r w:rsidR="0049206D" w:rsidRPr="00A22F60">
        <w:rPr>
          <w:rFonts w:ascii="Aptos" w:eastAsia="Times New Roman" w:hAnsi="Aptos" w:cstheme="minorHAnsi"/>
          <w:b/>
          <w:bCs/>
          <w:color w:val="000000"/>
          <w:highlight w:val="yellow"/>
        </w:rPr>
        <w:t>Inflow occlusion?</w:t>
      </w:r>
    </w:p>
    <w:p w14:paraId="33C20C72" w14:textId="77777777" w:rsidR="0049206D" w:rsidRPr="00A22F60" w:rsidRDefault="00984C08" w:rsidP="0049206D">
      <w:pPr>
        <w:pStyle w:val="ListParagraph"/>
        <w:numPr>
          <w:ilvl w:val="0"/>
          <w:numId w:val="35"/>
        </w:numPr>
        <w:spacing w:after="0" w:line="240" w:lineRule="auto"/>
        <w:textAlignment w:val="baseline"/>
        <w:rPr>
          <w:rFonts w:ascii="Aptos" w:eastAsia="Times New Roman" w:hAnsi="Aptos" w:cstheme="minorHAnsi"/>
          <w:color w:val="000000"/>
        </w:rPr>
      </w:pPr>
      <w:r w:rsidRPr="00A22F60">
        <w:rPr>
          <w:rFonts w:ascii="Aptos" w:eastAsia="Times New Roman" w:hAnsi="Aptos" w:cstheme="minorHAnsi"/>
          <w:color w:val="000000"/>
        </w:rPr>
        <w:t>Manual occlusion of Right atrium or manual occlusion of SVC/IVC,</w:t>
      </w:r>
    </w:p>
    <w:p w14:paraId="321F3512" w14:textId="28B7F1C0" w:rsidR="00984C08" w:rsidRPr="00A22F60" w:rsidRDefault="0056502A" w:rsidP="0049206D">
      <w:pPr>
        <w:pStyle w:val="ListParagraph"/>
        <w:numPr>
          <w:ilvl w:val="0"/>
          <w:numId w:val="35"/>
        </w:numPr>
        <w:spacing w:after="0" w:line="240" w:lineRule="auto"/>
        <w:textAlignment w:val="baseline"/>
        <w:rPr>
          <w:rFonts w:ascii="Aptos" w:eastAsia="Times New Roman" w:hAnsi="Aptos" w:cstheme="minorHAnsi"/>
          <w:color w:val="000000"/>
        </w:rPr>
      </w:pPr>
      <w:r w:rsidRPr="00A22F60">
        <w:rPr>
          <w:rFonts w:ascii="Aptos" w:eastAsia="Times New Roman" w:hAnsi="Aptos" w:cstheme="minorHAnsi"/>
          <w:color w:val="000000"/>
        </w:rPr>
        <w:t>L</w:t>
      </w:r>
      <w:r w:rsidR="00984C08" w:rsidRPr="00A22F60">
        <w:rPr>
          <w:rFonts w:ascii="Aptos" w:eastAsia="Times New Roman" w:hAnsi="Aptos" w:cstheme="minorHAnsi"/>
          <w:color w:val="000000"/>
        </w:rPr>
        <w:t xml:space="preserve">ift heart. Effectively causes inflow </w:t>
      </w:r>
      <w:r w:rsidR="003033DA" w:rsidRPr="00A22F60">
        <w:rPr>
          <w:rFonts w:ascii="Aptos" w:eastAsia="Times New Roman" w:hAnsi="Aptos" w:cstheme="minorHAnsi"/>
          <w:color w:val="000000"/>
        </w:rPr>
        <w:t>occlusion.</w:t>
      </w:r>
    </w:p>
    <w:p w14:paraId="7B3A126A" w14:textId="77777777" w:rsidR="00BA2034" w:rsidRPr="00A22F60" w:rsidRDefault="00BA2034" w:rsidP="00BA2034">
      <w:pPr>
        <w:pStyle w:val="ListParagraph"/>
        <w:spacing w:after="0" w:line="240" w:lineRule="auto"/>
        <w:textAlignment w:val="baseline"/>
        <w:rPr>
          <w:rFonts w:ascii="Aptos" w:eastAsia="Times New Roman" w:hAnsi="Aptos" w:cstheme="minorHAnsi"/>
          <w:color w:val="000000"/>
        </w:rPr>
      </w:pPr>
    </w:p>
    <w:p w14:paraId="6DE4BD6D" w14:textId="51F2B241" w:rsidR="0058210F" w:rsidRPr="00A22F60" w:rsidRDefault="001651B9" w:rsidP="0058210F">
      <w:pPr>
        <w:spacing w:after="0" w:line="240" w:lineRule="auto"/>
        <w:textAlignment w:val="baseline"/>
        <w:rPr>
          <w:rFonts w:ascii="Aptos" w:eastAsia="Times New Roman" w:hAnsi="Aptos" w:cstheme="minorHAnsi"/>
          <w:b/>
          <w:bCs/>
          <w:color w:val="000000"/>
        </w:rPr>
      </w:pPr>
      <w:r w:rsidRPr="00A22F60">
        <w:rPr>
          <w:rFonts w:ascii="Aptos" w:eastAsia="Times New Roman" w:hAnsi="Aptos" w:cstheme="minorHAnsi"/>
          <w:b/>
          <w:bCs/>
          <w:color w:val="000000"/>
          <w:highlight w:val="yellow"/>
        </w:rPr>
        <w:t xml:space="preserve">You were able to </w:t>
      </w:r>
      <w:proofErr w:type="gramStart"/>
      <w:r w:rsidRPr="00A22F60">
        <w:rPr>
          <w:rFonts w:ascii="Aptos" w:eastAsia="Times New Roman" w:hAnsi="Aptos" w:cstheme="minorHAnsi"/>
          <w:b/>
          <w:bCs/>
          <w:color w:val="000000"/>
          <w:highlight w:val="yellow"/>
        </w:rPr>
        <w:t>repair</w:t>
      </w:r>
      <w:proofErr w:type="gramEnd"/>
      <w:r w:rsidR="00BA2034" w:rsidRPr="00A22F60">
        <w:rPr>
          <w:rFonts w:ascii="Aptos" w:eastAsia="Times New Roman" w:hAnsi="Aptos" w:cstheme="minorHAnsi"/>
          <w:b/>
          <w:bCs/>
          <w:color w:val="000000"/>
          <w:highlight w:val="yellow"/>
        </w:rPr>
        <w:t>, t</w:t>
      </w:r>
      <w:r w:rsidR="0058210F" w:rsidRPr="00A22F60">
        <w:rPr>
          <w:rFonts w:ascii="Aptos" w:eastAsia="Times New Roman" w:hAnsi="Aptos" w:cstheme="minorHAnsi"/>
          <w:b/>
          <w:bCs/>
          <w:color w:val="000000"/>
          <w:highlight w:val="yellow"/>
        </w:rPr>
        <w:t>his</w:t>
      </w:r>
      <w:r w:rsidR="00BA2034" w:rsidRPr="00A22F60">
        <w:rPr>
          <w:rFonts w:ascii="Aptos" w:eastAsia="Times New Roman" w:hAnsi="Aptos" w:cstheme="minorHAnsi"/>
          <w:b/>
          <w:bCs/>
          <w:color w:val="000000"/>
          <w:highlight w:val="yellow"/>
        </w:rPr>
        <w:t xml:space="preserve"> maneuver </w:t>
      </w:r>
      <w:r w:rsidR="00301A15" w:rsidRPr="00A22F60">
        <w:rPr>
          <w:rFonts w:ascii="Aptos" w:eastAsia="Times New Roman" w:hAnsi="Aptos" w:cstheme="minorHAnsi"/>
          <w:b/>
          <w:bCs/>
          <w:color w:val="000000"/>
          <w:highlight w:val="yellow"/>
        </w:rPr>
        <w:t>causes</w:t>
      </w:r>
      <w:r w:rsidR="0058210F" w:rsidRPr="00A22F60">
        <w:rPr>
          <w:rFonts w:ascii="Aptos" w:eastAsia="Times New Roman" w:hAnsi="Aptos" w:cstheme="minorHAnsi"/>
          <w:b/>
          <w:bCs/>
          <w:color w:val="000000"/>
          <w:highlight w:val="yellow"/>
        </w:rPr>
        <w:t xml:space="preserve"> the heart to arrest, </w:t>
      </w:r>
      <w:r w:rsidR="00301A15" w:rsidRPr="00A22F60">
        <w:rPr>
          <w:rFonts w:ascii="Aptos" w:eastAsia="Times New Roman" w:hAnsi="Aptos" w:cstheme="minorHAnsi"/>
          <w:b/>
          <w:bCs/>
          <w:color w:val="000000"/>
          <w:highlight w:val="yellow"/>
        </w:rPr>
        <w:t xml:space="preserve">how to </w:t>
      </w:r>
      <w:r w:rsidR="00A2796D" w:rsidRPr="00A22F60">
        <w:rPr>
          <w:rFonts w:ascii="Aptos" w:eastAsia="Times New Roman" w:hAnsi="Aptos" w:cstheme="minorHAnsi"/>
          <w:b/>
          <w:bCs/>
          <w:color w:val="000000"/>
          <w:highlight w:val="yellow"/>
        </w:rPr>
        <w:t>restart?</w:t>
      </w:r>
      <w:r w:rsidR="00301A15" w:rsidRPr="00A22F60">
        <w:rPr>
          <w:rFonts w:ascii="Aptos" w:eastAsia="Times New Roman" w:hAnsi="Aptos" w:cstheme="minorHAnsi"/>
          <w:b/>
          <w:bCs/>
          <w:color w:val="000000"/>
        </w:rPr>
        <w:t xml:space="preserve"> </w:t>
      </w:r>
      <w:r w:rsidR="0058210F" w:rsidRPr="00A22F60">
        <w:rPr>
          <w:rFonts w:ascii="Aptos" w:eastAsia="Times New Roman" w:hAnsi="Aptos" w:cstheme="minorHAnsi"/>
          <w:b/>
          <w:bCs/>
          <w:color w:val="000000"/>
        </w:rPr>
        <w:t xml:space="preserve"> </w:t>
      </w:r>
    </w:p>
    <w:p w14:paraId="7243D3F8" w14:textId="02BC8CDA" w:rsidR="00984C08" w:rsidRPr="00A22F60" w:rsidRDefault="00984C08" w:rsidP="00984C08">
      <w:pPr>
        <w:numPr>
          <w:ilvl w:val="1"/>
          <w:numId w:val="20"/>
        </w:numPr>
        <w:spacing w:after="0" w:line="240" w:lineRule="auto"/>
        <w:ind w:left="1161" w:right="1043" w:hanging="360"/>
        <w:textAlignment w:val="baseline"/>
        <w:rPr>
          <w:rFonts w:ascii="Aptos" w:eastAsia="Times New Roman" w:hAnsi="Aptos" w:cstheme="minorHAnsi"/>
          <w:color w:val="000000"/>
        </w:rPr>
      </w:pPr>
      <w:r w:rsidRPr="00A22F60">
        <w:rPr>
          <w:rFonts w:ascii="Aptos" w:eastAsia="Times New Roman" w:hAnsi="Aptos" w:cstheme="minorHAnsi"/>
          <w:color w:val="000000"/>
        </w:rPr>
        <w:t>Restart heart b</w:t>
      </w:r>
      <w:r w:rsidR="003033DA" w:rsidRPr="00A22F60">
        <w:rPr>
          <w:rFonts w:ascii="Aptos" w:eastAsia="Times New Roman" w:hAnsi="Aptos" w:cstheme="minorHAnsi"/>
          <w:color w:val="000000"/>
        </w:rPr>
        <w:t>y</w:t>
      </w:r>
      <w:r w:rsidRPr="00A22F60">
        <w:rPr>
          <w:rFonts w:ascii="Aptos" w:eastAsia="Times New Roman" w:hAnsi="Aptos" w:cstheme="minorHAnsi"/>
          <w:color w:val="000000"/>
        </w:rPr>
        <w:t xml:space="preserve"> rewarming with warm saline, cardiac message and intracardiac </w:t>
      </w:r>
      <w:proofErr w:type="gramStart"/>
      <w:r w:rsidRPr="00A22F60">
        <w:rPr>
          <w:rFonts w:ascii="Aptos" w:eastAsia="Times New Roman" w:hAnsi="Aptos" w:cstheme="minorHAnsi"/>
          <w:color w:val="000000"/>
        </w:rPr>
        <w:t>epinephrine</w:t>
      </w:r>
      <w:proofErr w:type="gramEnd"/>
    </w:p>
    <w:p w14:paraId="2990B3AD" w14:textId="77777777" w:rsidR="00301A15" w:rsidRPr="00A22F60" w:rsidRDefault="00984C08" w:rsidP="00984C08">
      <w:pPr>
        <w:numPr>
          <w:ilvl w:val="1"/>
          <w:numId w:val="21"/>
        </w:numPr>
        <w:spacing w:after="0" w:line="240" w:lineRule="auto"/>
        <w:ind w:left="1161" w:right="287" w:hanging="360"/>
        <w:textAlignment w:val="baseline"/>
        <w:rPr>
          <w:rFonts w:ascii="Aptos" w:eastAsia="Times New Roman" w:hAnsi="Aptos" w:cstheme="minorHAnsi"/>
          <w:color w:val="000000"/>
        </w:rPr>
      </w:pPr>
      <w:r w:rsidRPr="00A22F60">
        <w:rPr>
          <w:rFonts w:ascii="Aptos" w:eastAsia="Times New Roman" w:hAnsi="Aptos" w:cstheme="minorHAnsi"/>
          <w:color w:val="000000"/>
        </w:rPr>
        <w:t>Defibrillation with internal paddles set between 10-30 joules.</w:t>
      </w:r>
    </w:p>
    <w:p w14:paraId="2F27C888" w14:textId="2F49B99B" w:rsidR="00984C08" w:rsidRPr="00A22F60" w:rsidRDefault="00984C08" w:rsidP="00984C08">
      <w:pPr>
        <w:numPr>
          <w:ilvl w:val="1"/>
          <w:numId w:val="21"/>
        </w:numPr>
        <w:spacing w:after="0" w:line="240" w:lineRule="auto"/>
        <w:ind w:left="1161" w:right="287" w:hanging="360"/>
        <w:textAlignment w:val="baseline"/>
        <w:rPr>
          <w:rFonts w:ascii="Aptos" w:eastAsia="Times New Roman" w:hAnsi="Aptos" w:cstheme="minorHAnsi"/>
          <w:color w:val="000000"/>
        </w:rPr>
      </w:pPr>
      <w:r w:rsidRPr="00A22F60">
        <w:rPr>
          <w:rFonts w:ascii="Aptos" w:eastAsia="Times New Roman" w:hAnsi="Aptos" w:cstheme="minorHAnsi"/>
          <w:color w:val="000000"/>
        </w:rPr>
        <w:t xml:space="preserve">May need to bolus </w:t>
      </w:r>
      <w:r w:rsidR="00626057" w:rsidRPr="00A22F60">
        <w:rPr>
          <w:rFonts w:ascii="Aptos" w:eastAsia="Times New Roman" w:hAnsi="Aptos" w:cstheme="minorHAnsi"/>
          <w:color w:val="000000"/>
        </w:rPr>
        <w:t>bicarbonate.</w:t>
      </w:r>
    </w:p>
    <w:p w14:paraId="2444D190" w14:textId="77777777" w:rsidR="00984C08" w:rsidRPr="00A22F60" w:rsidRDefault="00984C08" w:rsidP="00984C08">
      <w:pPr>
        <w:spacing w:after="0" w:line="240" w:lineRule="auto"/>
        <w:rPr>
          <w:rFonts w:ascii="Aptos" w:eastAsia="Times New Roman" w:hAnsi="Aptos" w:cstheme="minorHAnsi"/>
        </w:rPr>
      </w:pPr>
    </w:p>
    <w:p w14:paraId="7F285813" w14:textId="2CD8A1BD" w:rsidR="00984C08" w:rsidRPr="00A22F60" w:rsidRDefault="00A4636E" w:rsidP="00984C08">
      <w:pPr>
        <w:spacing w:after="0" w:line="240" w:lineRule="auto"/>
        <w:ind w:left="107"/>
        <w:rPr>
          <w:rFonts w:ascii="Aptos" w:eastAsia="Times New Roman" w:hAnsi="Aptos" w:cstheme="minorHAnsi"/>
        </w:rPr>
      </w:pPr>
      <w:r w:rsidRPr="00A22F60">
        <w:rPr>
          <w:rFonts w:ascii="Aptos" w:eastAsia="Times New Roman" w:hAnsi="Aptos" w:cstheme="minorHAnsi"/>
          <w:b/>
          <w:bCs/>
          <w:color w:val="000000"/>
          <w:highlight w:val="yellow"/>
        </w:rPr>
        <w:t xml:space="preserve">How do you </w:t>
      </w:r>
      <w:proofErr w:type="gramStart"/>
      <w:r w:rsidR="003D35E2" w:rsidRPr="00A22F60">
        <w:rPr>
          <w:rFonts w:ascii="Aptos" w:eastAsia="Times New Roman" w:hAnsi="Aptos" w:cstheme="minorHAnsi"/>
          <w:b/>
          <w:bCs/>
          <w:color w:val="000000"/>
          <w:highlight w:val="yellow"/>
        </w:rPr>
        <w:t>repair</w:t>
      </w:r>
      <w:proofErr w:type="gramEnd"/>
      <w:r w:rsidR="003D35E2" w:rsidRPr="00A22F60">
        <w:rPr>
          <w:rFonts w:ascii="Aptos" w:eastAsia="Times New Roman" w:hAnsi="Aptos" w:cstheme="minorHAnsi"/>
          <w:b/>
          <w:bCs/>
          <w:color w:val="000000"/>
          <w:highlight w:val="yellow"/>
        </w:rPr>
        <w:t>?</w:t>
      </w:r>
      <w:r w:rsidRPr="00A22F60">
        <w:rPr>
          <w:rFonts w:ascii="Aptos" w:eastAsia="Times New Roman" w:hAnsi="Aptos" w:cstheme="minorHAnsi"/>
          <w:b/>
          <w:bCs/>
          <w:color w:val="000000"/>
        </w:rPr>
        <w:t xml:space="preserve"> </w:t>
      </w:r>
    </w:p>
    <w:p w14:paraId="49C7DE24" w14:textId="77777777" w:rsidR="00984C08" w:rsidRPr="00A22F60" w:rsidRDefault="00984C08" w:rsidP="00984C08">
      <w:pPr>
        <w:numPr>
          <w:ilvl w:val="0"/>
          <w:numId w:val="22"/>
        </w:numPr>
        <w:spacing w:before="11" w:after="0" w:line="240" w:lineRule="auto"/>
        <w:ind w:left="826"/>
        <w:textAlignment w:val="baseline"/>
        <w:rPr>
          <w:rFonts w:ascii="Aptos" w:eastAsia="Times New Roman" w:hAnsi="Aptos" w:cstheme="minorHAnsi"/>
          <w:b/>
          <w:bCs/>
          <w:color w:val="000000"/>
          <w:highlight w:val="lightGray"/>
        </w:rPr>
      </w:pPr>
      <w:r w:rsidRPr="00A22F60">
        <w:rPr>
          <w:rFonts w:ascii="Aptos" w:eastAsia="Times New Roman" w:hAnsi="Aptos" w:cstheme="minorHAnsi"/>
          <w:b/>
          <w:bCs/>
          <w:color w:val="000000"/>
          <w:highlight w:val="lightGray"/>
        </w:rPr>
        <w:t>Atrial laceration</w:t>
      </w:r>
    </w:p>
    <w:p w14:paraId="13A1F40E" w14:textId="77777777" w:rsidR="00984C08" w:rsidRPr="00A22F60" w:rsidRDefault="00984C08" w:rsidP="00984C08">
      <w:pPr>
        <w:numPr>
          <w:ilvl w:val="1"/>
          <w:numId w:val="23"/>
        </w:numPr>
        <w:spacing w:after="0" w:line="240" w:lineRule="auto"/>
        <w:ind w:left="1161" w:hanging="360"/>
        <w:textAlignment w:val="baseline"/>
        <w:rPr>
          <w:rFonts w:ascii="Aptos" w:eastAsia="Times New Roman" w:hAnsi="Aptos" w:cstheme="minorHAnsi"/>
          <w:color w:val="000000"/>
        </w:rPr>
      </w:pPr>
      <w:r w:rsidRPr="00A22F60">
        <w:rPr>
          <w:rFonts w:ascii="Aptos" w:eastAsia="Times New Roman" w:hAnsi="Aptos" w:cstheme="minorHAnsi"/>
          <w:color w:val="000000"/>
        </w:rPr>
        <w:t xml:space="preserve">Clamp with </w:t>
      </w:r>
      <w:proofErr w:type="spellStart"/>
      <w:r w:rsidRPr="00A22F60">
        <w:rPr>
          <w:rFonts w:ascii="Aptos" w:eastAsia="Times New Roman" w:hAnsi="Aptos" w:cstheme="minorHAnsi"/>
          <w:color w:val="000000"/>
        </w:rPr>
        <w:t>satinsky</w:t>
      </w:r>
      <w:proofErr w:type="spellEnd"/>
      <w:r w:rsidRPr="00A22F60">
        <w:rPr>
          <w:rFonts w:ascii="Aptos" w:eastAsia="Times New Roman" w:hAnsi="Aptos" w:cstheme="minorHAnsi"/>
          <w:color w:val="000000"/>
        </w:rPr>
        <w:t xml:space="preserve"> clamp and oversew the line with 3-0 </w:t>
      </w:r>
      <w:proofErr w:type="spellStart"/>
      <w:proofErr w:type="gramStart"/>
      <w:r w:rsidRPr="00A22F60">
        <w:rPr>
          <w:rFonts w:ascii="Aptos" w:eastAsia="Times New Roman" w:hAnsi="Aptos" w:cstheme="minorHAnsi"/>
          <w:color w:val="000000"/>
        </w:rPr>
        <w:t>prolene</w:t>
      </w:r>
      <w:proofErr w:type="spellEnd"/>
      <w:proofErr w:type="gramEnd"/>
    </w:p>
    <w:p w14:paraId="471C82EB" w14:textId="2E13F646" w:rsidR="00984C08" w:rsidRPr="00A22F60" w:rsidRDefault="00984C08" w:rsidP="004E4257">
      <w:pPr>
        <w:spacing w:after="0" w:line="240" w:lineRule="auto"/>
        <w:textAlignment w:val="baseline"/>
        <w:rPr>
          <w:rFonts w:ascii="Aptos" w:eastAsia="Times New Roman" w:hAnsi="Aptos" w:cstheme="minorHAnsi"/>
          <w:color w:val="000000"/>
        </w:rPr>
      </w:pPr>
      <w:r w:rsidRPr="00A22F60">
        <w:rPr>
          <w:rFonts w:ascii="Aptos" w:eastAsia="Times New Roman" w:hAnsi="Aptos" w:cstheme="minorHAnsi"/>
          <w:b/>
          <w:bCs/>
          <w:color w:val="000000"/>
        </w:rPr>
        <w:t xml:space="preserve">If unable to control with </w:t>
      </w:r>
      <w:proofErr w:type="gramStart"/>
      <w:r w:rsidR="00A4636E" w:rsidRPr="00A22F60">
        <w:rPr>
          <w:rFonts w:ascii="Aptos" w:eastAsia="Times New Roman" w:hAnsi="Aptos" w:cstheme="minorHAnsi"/>
          <w:b/>
          <w:bCs/>
          <w:color w:val="000000"/>
        </w:rPr>
        <w:t>clamp</w:t>
      </w:r>
      <w:r w:rsidR="004E4257" w:rsidRPr="00A22F60">
        <w:rPr>
          <w:rFonts w:ascii="Aptos" w:eastAsia="Times New Roman" w:hAnsi="Aptos" w:cstheme="minorHAnsi"/>
          <w:b/>
          <w:bCs/>
          <w:color w:val="000000"/>
        </w:rPr>
        <w:t>?</w:t>
      </w:r>
      <w:r w:rsidR="00A4636E" w:rsidRPr="00A22F60">
        <w:rPr>
          <w:rFonts w:ascii="Aptos" w:eastAsia="Times New Roman" w:hAnsi="Aptos" w:cstheme="minorHAnsi"/>
          <w:color w:val="000000"/>
        </w:rPr>
        <w:t>,</w:t>
      </w:r>
      <w:proofErr w:type="gramEnd"/>
      <w:r w:rsidRPr="00A22F60">
        <w:rPr>
          <w:rFonts w:ascii="Aptos" w:eastAsia="Times New Roman" w:hAnsi="Aptos" w:cstheme="minorHAnsi"/>
          <w:color w:val="000000"/>
        </w:rPr>
        <w:t xml:space="preserve"> </w:t>
      </w:r>
      <w:r w:rsidR="004E4257" w:rsidRPr="00A22F60">
        <w:rPr>
          <w:rFonts w:ascii="Aptos" w:eastAsia="Times New Roman" w:hAnsi="Aptos" w:cstheme="minorHAnsi"/>
          <w:color w:val="000000"/>
        </w:rPr>
        <w:t>R</w:t>
      </w:r>
      <w:r w:rsidRPr="00A22F60">
        <w:rPr>
          <w:rFonts w:ascii="Aptos" w:eastAsia="Times New Roman" w:hAnsi="Aptos" w:cstheme="minorHAnsi"/>
          <w:color w:val="000000"/>
        </w:rPr>
        <w:t>un it closed</w:t>
      </w:r>
      <w:r w:rsidR="00727C32" w:rsidRPr="00A22F60">
        <w:rPr>
          <w:rFonts w:ascii="Aptos" w:eastAsia="Times New Roman" w:hAnsi="Aptos" w:cstheme="minorHAnsi"/>
          <w:color w:val="000000"/>
        </w:rPr>
        <w:t>.</w:t>
      </w:r>
    </w:p>
    <w:p w14:paraId="4D2EF944" w14:textId="77777777" w:rsidR="00727C32" w:rsidRPr="00A22F60" w:rsidRDefault="00727C32" w:rsidP="00727C32">
      <w:pPr>
        <w:spacing w:after="0" w:line="240" w:lineRule="auto"/>
        <w:ind w:left="1161"/>
        <w:textAlignment w:val="baseline"/>
        <w:rPr>
          <w:rFonts w:ascii="Aptos" w:eastAsia="Times New Roman" w:hAnsi="Aptos" w:cstheme="minorHAnsi"/>
          <w:color w:val="000000"/>
        </w:rPr>
      </w:pPr>
    </w:p>
    <w:p w14:paraId="2BD7564D" w14:textId="77777777" w:rsidR="00984C08" w:rsidRPr="00A22F60" w:rsidRDefault="00984C08" w:rsidP="00984C08">
      <w:pPr>
        <w:numPr>
          <w:ilvl w:val="0"/>
          <w:numId w:val="22"/>
        </w:numPr>
        <w:spacing w:after="0" w:line="240" w:lineRule="auto"/>
        <w:ind w:left="826"/>
        <w:textAlignment w:val="baseline"/>
        <w:rPr>
          <w:rFonts w:ascii="Aptos" w:eastAsia="Times New Roman" w:hAnsi="Aptos" w:cstheme="minorHAnsi"/>
          <w:b/>
          <w:bCs/>
          <w:color w:val="000000"/>
          <w:highlight w:val="lightGray"/>
        </w:rPr>
      </w:pPr>
      <w:r w:rsidRPr="00A22F60">
        <w:rPr>
          <w:rFonts w:ascii="Aptos" w:eastAsia="Times New Roman" w:hAnsi="Aptos" w:cstheme="minorHAnsi"/>
          <w:b/>
          <w:bCs/>
          <w:color w:val="000000"/>
          <w:highlight w:val="lightGray"/>
        </w:rPr>
        <w:t xml:space="preserve">Small </w:t>
      </w:r>
      <w:proofErr w:type="spellStart"/>
      <w:r w:rsidRPr="00A22F60">
        <w:rPr>
          <w:rFonts w:ascii="Aptos" w:eastAsia="Times New Roman" w:hAnsi="Aptos" w:cstheme="minorHAnsi"/>
          <w:b/>
          <w:bCs/>
          <w:color w:val="000000"/>
          <w:highlight w:val="lightGray"/>
        </w:rPr>
        <w:t>ventriculotomy</w:t>
      </w:r>
      <w:proofErr w:type="spellEnd"/>
    </w:p>
    <w:p w14:paraId="3BED9EF6" w14:textId="77777777" w:rsidR="007D1012" w:rsidRPr="00A22F60" w:rsidRDefault="00984C08" w:rsidP="007D1012">
      <w:pPr>
        <w:spacing w:after="0" w:line="240" w:lineRule="auto"/>
        <w:ind w:firstLine="720"/>
        <w:textAlignment w:val="baseline"/>
        <w:rPr>
          <w:rFonts w:ascii="Aptos" w:eastAsia="Times New Roman" w:hAnsi="Aptos" w:cstheme="minorHAnsi"/>
          <w:color w:val="000000"/>
        </w:rPr>
      </w:pPr>
      <w:r w:rsidRPr="00A22F60">
        <w:rPr>
          <w:rFonts w:ascii="Aptos" w:eastAsia="Times New Roman" w:hAnsi="Aptos" w:cstheme="minorHAnsi"/>
          <w:color w:val="000000"/>
        </w:rPr>
        <w:t xml:space="preserve">Repair with interrupted 4-0 </w:t>
      </w:r>
      <w:proofErr w:type="spellStart"/>
      <w:r w:rsidRPr="00A22F60">
        <w:rPr>
          <w:rFonts w:ascii="Aptos" w:eastAsia="Times New Roman" w:hAnsi="Aptos" w:cstheme="minorHAnsi"/>
          <w:color w:val="000000"/>
        </w:rPr>
        <w:t>prolene</w:t>
      </w:r>
      <w:proofErr w:type="spellEnd"/>
      <w:r w:rsidRPr="00A22F60">
        <w:rPr>
          <w:rFonts w:ascii="Aptos" w:eastAsia="Times New Roman" w:hAnsi="Aptos" w:cstheme="minorHAnsi"/>
          <w:color w:val="000000"/>
        </w:rPr>
        <w:t xml:space="preserve"> sutures. </w:t>
      </w:r>
      <w:r w:rsidR="00190A2B" w:rsidRPr="00A22F60">
        <w:rPr>
          <w:rFonts w:ascii="Aptos" w:eastAsia="Times New Roman" w:hAnsi="Aptos" w:cstheme="minorHAnsi"/>
          <w:color w:val="000000"/>
        </w:rPr>
        <w:t>(</w:t>
      </w:r>
      <w:r w:rsidRPr="00A22F60">
        <w:rPr>
          <w:rFonts w:ascii="Aptos" w:eastAsia="Times New Roman" w:hAnsi="Aptos" w:cstheme="minorHAnsi"/>
          <w:color w:val="000000"/>
        </w:rPr>
        <w:t xml:space="preserve">Don’t have time for </w:t>
      </w:r>
      <w:proofErr w:type="spellStart"/>
      <w:r w:rsidRPr="00A22F60">
        <w:rPr>
          <w:rFonts w:ascii="Aptos" w:eastAsia="Times New Roman" w:hAnsi="Aptos" w:cstheme="minorHAnsi"/>
          <w:color w:val="000000"/>
        </w:rPr>
        <w:t>pledgets</w:t>
      </w:r>
      <w:proofErr w:type="spellEnd"/>
      <w:r w:rsidR="00190A2B" w:rsidRPr="00A22F60">
        <w:rPr>
          <w:rFonts w:ascii="Aptos" w:eastAsia="Times New Roman" w:hAnsi="Aptos" w:cstheme="minorHAnsi"/>
          <w:color w:val="000000"/>
        </w:rPr>
        <w:t>)</w:t>
      </w:r>
    </w:p>
    <w:p w14:paraId="16402E4E" w14:textId="77777777" w:rsidR="007D1012" w:rsidRPr="00A22F60" w:rsidRDefault="007D1012" w:rsidP="007D1012">
      <w:pPr>
        <w:spacing w:after="0" w:line="240" w:lineRule="auto"/>
        <w:textAlignment w:val="baseline"/>
        <w:rPr>
          <w:rFonts w:ascii="Aptos" w:eastAsia="Times New Roman" w:hAnsi="Aptos" w:cstheme="minorHAnsi"/>
          <w:color w:val="000000"/>
        </w:rPr>
      </w:pPr>
    </w:p>
    <w:p w14:paraId="711AD243" w14:textId="749177E3" w:rsidR="00984C08" w:rsidRPr="00A22F60" w:rsidRDefault="00984C08" w:rsidP="007D1012">
      <w:pPr>
        <w:pStyle w:val="ListParagraph"/>
        <w:numPr>
          <w:ilvl w:val="0"/>
          <w:numId w:val="22"/>
        </w:numPr>
        <w:spacing w:after="0" w:line="240" w:lineRule="auto"/>
        <w:textAlignment w:val="baseline"/>
        <w:rPr>
          <w:rFonts w:ascii="Aptos" w:eastAsia="Times New Roman" w:hAnsi="Aptos" w:cstheme="minorHAnsi"/>
          <w:b/>
          <w:bCs/>
          <w:color w:val="000000"/>
          <w:highlight w:val="lightGray"/>
        </w:rPr>
      </w:pPr>
      <w:r w:rsidRPr="00A22F60">
        <w:rPr>
          <w:rFonts w:ascii="Aptos" w:eastAsia="Times New Roman" w:hAnsi="Aptos" w:cstheme="minorHAnsi"/>
          <w:b/>
          <w:bCs/>
          <w:color w:val="000000"/>
          <w:highlight w:val="lightGray"/>
        </w:rPr>
        <w:t>Laceration close to coronary artery</w:t>
      </w:r>
    </w:p>
    <w:p w14:paraId="2D01560B" w14:textId="77777777" w:rsidR="00984C08" w:rsidRPr="00A22F60" w:rsidRDefault="00984C08" w:rsidP="00984C08">
      <w:pPr>
        <w:numPr>
          <w:ilvl w:val="1"/>
          <w:numId w:val="26"/>
        </w:numPr>
        <w:spacing w:after="0" w:line="240" w:lineRule="auto"/>
        <w:ind w:left="1161" w:hanging="360"/>
        <w:textAlignment w:val="baseline"/>
        <w:rPr>
          <w:rFonts w:ascii="Aptos" w:eastAsia="Times New Roman" w:hAnsi="Aptos" w:cstheme="minorHAnsi"/>
          <w:color w:val="000000"/>
        </w:rPr>
      </w:pPr>
      <w:r w:rsidRPr="00A22F60">
        <w:rPr>
          <w:rFonts w:ascii="Aptos" w:eastAsia="Times New Roman" w:hAnsi="Aptos" w:cstheme="minorHAnsi"/>
          <w:color w:val="000000"/>
        </w:rPr>
        <w:t>Deep horizontal mattress suture underneath coronary</w:t>
      </w:r>
    </w:p>
    <w:p w14:paraId="5085F65B" w14:textId="77777777" w:rsidR="007D1012" w:rsidRPr="00A22F60" w:rsidRDefault="007D1012" w:rsidP="007D1012">
      <w:pPr>
        <w:spacing w:after="0" w:line="240" w:lineRule="auto"/>
        <w:ind w:left="1161"/>
        <w:textAlignment w:val="baseline"/>
        <w:rPr>
          <w:rFonts w:ascii="Aptos" w:eastAsia="Times New Roman" w:hAnsi="Aptos" w:cstheme="minorHAnsi"/>
          <w:color w:val="000000"/>
        </w:rPr>
      </w:pPr>
    </w:p>
    <w:p w14:paraId="274EA7A8" w14:textId="1DE644D6" w:rsidR="00984C08" w:rsidRPr="00A22F60" w:rsidRDefault="00984C08" w:rsidP="007D1012">
      <w:pPr>
        <w:pStyle w:val="ListParagraph"/>
        <w:numPr>
          <w:ilvl w:val="0"/>
          <w:numId w:val="22"/>
        </w:numPr>
        <w:spacing w:after="0" w:line="240" w:lineRule="auto"/>
        <w:textAlignment w:val="baseline"/>
        <w:rPr>
          <w:rFonts w:ascii="Aptos" w:eastAsia="Times New Roman" w:hAnsi="Aptos" w:cstheme="minorHAnsi"/>
          <w:b/>
          <w:bCs/>
          <w:color w:val="000000"/>
          <w:highlight w:val="lightGray"/>
        </w:rPr>
      </w:pPr>
      <w:r w:rsidRPr="00A22F60">
        <w:rPr>
          <w:rFonts w:ascii="Aptos" w:eastAsia="Times New Roman" w:hAnsi="Aptos" w:cstheme="minorHAnsi"/>
          <w:b/>
          <w:bCs/>
          <w:color w:val="000000"/>
          <w:highlight w:val="lightGray"/>
        </w:rPr>
        <w:t>Transected coronary</w:t>
      </w:r>
    </w:p>
    <w:p w14:paraId="0F82B2B3" w14:textId="4D3BAE2F" w:rsidR="00984C08" w:rsidRPr="00A22F60" w:rsidRDefault="005D7844" w:rsidP="005D7844">
      <w:pPr>
        <w:spacing w:after="0" w:line="240" w:lineRule="auto"/>
        <w:ind w:firstLine="720"/>
        <w:textAlignment w:val="baseline"/>
        <w:rPr>
          <w:rFonts w:ascii="Aptos" w:eastAsia="Times New Roman" w:hAnsi="Aptos" w:cstheme="minorHAnsi"/>
          <w:color w:val="000000"/>
        </w:rPr>
      </w:pPr>
      <w:r w:rsidRPr="00A22F60">
        <w:rPr>
          <w:rFonts w:ascii="Aptos" w:eastAsia="Times New Roman" w:hAnsi="Aptos" w:cstheme="minorHAnsi"/>
          <w:color w:val="000000"/>
        </w:rPr>
        <w:t xml:space="preserve">If </w:t>
      </w:r>
      <w:r w:rsidR="00984C08" w:rsidRPr="00A22F60">
        <w:rPr>
          <w:rFonts w:ascii="Aptos" w:eastAsia="Times New Roman" w:hAnsi="Aptos" w:cstheme="minorHAnsi"/>
          <w:color w:val="000000"/>
        </w:rPr>
        <w:t>distal, tie it off. If proximal</w:t>
      </w:r>
      <w:r w:rsidR="00D21060" w:rsidRPr="00A22F60">
        <w:rPr>
          <w:rFonts w:ascii="Aptos" w:eastAsia="Times New Roman" w:hAnsi="Aptos" w:cstheme="minorHAnsi"/>
          <w:color w:val="000000"/>
        </w:rPr>
        <w:t xml:space="preserve">, </w:t>
      </w:r>
      <w:r w:rsidR="00984C08" w:rsidRPr="00A22F60">
        <w:rPr>
          <w:rFonts w:ascii="Aptos" w:eastAsia="Times New Roman" w:hAnsi="Aptos" w:cstheme="minorHAnsi"/>
          <w:color w:val="000000"/>
        </w:rPr>
        <w:t>patient is probably dead. Still tie off as</w:t>
      </w:r>
    </w:p>
    <w:p w14:paraId="240E2843" w14:textId="77777777" w:rsidR="00984C08" w:rsidRPr="00A22F60" w:rsidRDefault="00984C08" w:rsidP="00984C08">
      <w:pPr>
        <w:spacing w:before="8" w:after="0" w:line="240" w:lineRule="auto"/>
        <w:ind w:left="1161"/>
        <w:rPr>
          <w:rFonts w:ascii="Aptos" w:eastAsia="Times New Roman" w:hAnsi="Aptos" w:cstheme="minorHAnsi"/>
        </w:rPr>
      </w:pPr>
      <w:r w:rsidRPr="00A22F60">
        <w:rPr>
          <w:rFonts w:ascii="Aptos" w:eastAsia="Times New Roman" w:hAnsi="Aptos" w:cstheme="minorHAnsi"/>
          <w:color w:val="000000"/>
        </w:rPr>
        <w:t xml:space="preserve">it isn’t practical to do </w:t>
      </w:r>
      <w:proofErr w:type="gramStart"/>
      <w:r w:rsidRPr="00A22F60">
        <w:rPr>
          <w:rFonts w:ascii="Aptos" w:eastAsia="Times New Roman" w:hAnsi="Aptos" w:cstheme="minorHAnsi"/>
          <w:color w:val="000000"/>
        </w:rPr>
        <w:t>bypass</w:t>
      </w:r>
      <w:proofErr w:type="gramEnd"/>
    </w:p>
    <w:p w14:paraId="4E2B64C3" w14:textId="27A4A92A" w:rsidR="00984C08" w:rsidRPr="00A22F60" w:rsidRDefault="00984C08" w:rsidP="0081711C">
      <w:pPr>
        <w:spacing w:before="8" w:after="0" w:line="240" w:lineRule="auto"/>
        <w:ind w:left="827" w:right="398"/>
        <w:textAlignment w:val="baseline"/>
        <w:rPr>
          <w:rFonts w:ascii="Aptos" w:eastAsia="Times New Roman" w:hAnsi="Aptos" w:cstheme="minorHAnsi"/>
          <w:color w:val="000000"/>
        </w:rPr>
      </w:pPr>
      <w:r w:rsidRPr="00A22F60">
        <w:rPr>
          <w:rFonts w:ascii="Aptos" w:eastAsia="Times New Roman" w:hAnsi="Aptos" w:cstheme="minorHAnsi"/>
          <w:color w:val="000000"/>
        </w:rPr>
        <w:t>Watch for EKG changes</w:t>
      </w:r>
      <w:r w:rsidR="0081711C" w:rsidRPr="00A22F60">
        <w:rPr>
          <w:rFonts w:ascii="Aptos" w:eastAsia="Times New Roman" w:hAnsi="Aptos" w:cstheme="minorHAnsi"/>
          <w:color w:val="000000"/>
        </w:rPr>
        <w:t>.</w:t>
      </w:r>
    </w:p>
    <w:p w14:paraId="71C55F2F" w14:textId="77777777" w:rsidR="00984C08" w:rsidRPr="00A22F60" w:rsidRDefault="00984C08" w:rsidP="00984C08">
      <w:pPr>
        <w:spacing w:after="0" w:line="240" w:lineRule="auto"/>
        <w:rPr>
          <w:rFonts w:ascii="Aptos" w:eastAsia="Times New Roman" w:hAnsi="Aptos" w:cstheme="minorHAnsi"/>
        </w:rPr>
      </w:pPr>
    </w:p>
    <w:p w14:paraId="6ACDC270" w14:textId="77777777" w:rsidR="00984C08" w:rsidRPr="00A22F60" w:rsidRDefault="00984C08" w:rsidP="00984C08">
      <w:pPr>
        <w:pStyle w:val="NormalWeb"/>
        <w:spacing w:before="0" w:beforeAutospacing="0" w:after="0" w:afterAutospacing="0"/>
        <w:textAlignment w:val="baseline"/>
        <w:rPr>
          <w:rFonts w:ascii="Aptos" w:hAnsi="Aptos" w:cstheme="minorHAnsi"/>
          <w:color w:val="000000"/>
          <w:sz w:val="22"/>
          <w:szCs w:val="22"/>
        </w:rPr>
      </w:pPr>
    </w:p>
    <w:p w14:paraId="02C43ED2" w14:textId="77777777" w:rsidR="00B07FE7" w:rsidRPr="00A22F60" w:rsidRDefault="00B07FE7" w:rsidP="00456CA3">
      <w:pPr>
        <w:pStyle w:val="NormalWeb"/>
        <w:spacing w:before="136" w:beforeAutospacing="0" w:after="0" w:afterAutospacing="0"/>
        <w:ind w:left="220" w:right="471"/>
        <w:jc w:val="both"/>
        <w:rPr>
          <w:rFonts w:ascii="Aptos" w:hAnsi="Aptos" w:cstheme="minorHAnsi"/>
          <w:color w:val="000000"/>
          <w:sz w:val="22"/>
          <w:szCs w:val="22"/>
        </w:rPr>
      </w:pPr>
    </w:p>
    <w:p w14:paraId="2221AC09" w14:textId="6D255E52" w:rsidR="00A22F60" w:rsidRPr="00A22F60" w:rsidRDefault="00A22F60">
      <w:pPr>
        <w:rPr>
          <w:rFonts w:ascii="Aptos" w:eastAsia="Times New Roman" w:hAnsi="Aptos" w:cstheme="minorHAnsi"/>
          <w:b/>
          <w:bCs/>
          <w:color w:val="000000"/>
          <w:u w:val="single"/>
        </w:rPr>
      </w:pPr>
      <w:r w:rsidRPr="00A22F60">
        <w:rPr>
          <w:rFonts w:ascii="Aptos" w:hAnsi="Aptos" w:cstheme="minorHAnsi"/>
          <w:b/>
          <w:bCs/>
          <w:color w:val="000000"/>
          <w:u w:val="single"/>
        </w:rPr>
        <w:br w:type="page"/>
      </w:r>
    </w:p>
    <w:p w14:paraId="47EDD83E" w14:textId="3D4C7F60" w:rsidR="00A22F60" w:rsidRPr="00A22F60" w:rsidRDefault="00A22F60" w:rsidP="00A22F60">
      <w:pPr>
        <w:pStyle w:val="NormalWeb"/>
        <w:spacing w:before="0" w:beforeAutospacing="0" w:after="0" w:afterAutospacing="0"/>
        <w:ind w:right="225"/>
        <w:jc w:val="both"/>
        <w:rPr>
          <w:rFonts w:ascii="Aptos" w:hAnsi="Aptos" w:cstheme="minorHAnsi"/>
          <w:b/>
          <w:bCs/>
          <w:color w:val="000000"/>
          <w:sz w:val="22"/>
          <w:szCs w:val="22"/>
        </w:rPr>
      </w:pPr>
      <w:r w:rsidRPr="00A22F60">
        <w:rPr>
          <w:rFonts w:ascii="Aptos" w:hAnsi="Aptos" w:cstheme="minorHAnsi"/>
          <w:b/>
          <w:bCs/>
          <w:noProof/>
          <w:color w:val="000000"/>
          <w:sz w:val="22"/>
          <w:szCs w:val="22"/>
        </w:rPr>
        <w:lastRenderedPageBreak/>
        <mc:AlternateContent>
          <mc:Choice Requires="wps">
            <w:drawing>
              <wp:anchor distT="45720" distB="45720" distL="114300" distR="114300" simplePos="0" relativeHeight="251661312" behindDoc="0" locked="0" layoutInCell="1" allowOverlap="1" wp14:anchorId="462A2525" wp14:editId="3ABF5899">
                <wp:simplePos x="0" y="0"/>
                <wp:positionH relativeFrom="margin">
                  <wp:align>left</wp:align>
                </wp:positionH>
                <wp:positionV relativeFrom="paragraph">
                  <wp:posOffset>270510</wp:posOffset>
                </wp:positionV>
                <wp:extent cx="5782310" cy="1689735"/>
                <wp:effectExtent l="0" t="0" r="27940" b="24765"/>
                <wp:wrapSquare wrapText="bothSides"/>
                <wp:docPr id="542323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2310" cy="1689735"/>
                        </a:xfrm>
                        <a:prstGeom prst="rect">
                          <a:avLst/>
                        </a:prstGeom>
                        <a:solidFill>
                          <a:srgbClr val="FFFFFF"/>
                        </a:solidFill>
                        <a:ln w="9525">
                          <a:solidFill>
                            <a:srgbClr val="000000"/>
                          </a:solidFill>
                          <a:miter lim="800000"/>
                          <a:headEnd/>
                          <a:tailEnd/>
                        </a:ln>
                      </wps:spPr>
                      <wps:txbx>
                        <w:txbxContent>
                          <w:p w14:paraId="64C99723" w14:textId="37953EDB" w:rsidR="00A22F60" w:rsidRPr="00A22F60" w:rsidRDefault="00A22F60" w:rsidP="00A22F60">
                            <w:pPr>
                              <w:pStyle w:val="NormalWeb"/>
                              <w:spacing w:after="0"/>
                              <w:ind w:right="256"/>
                              <w:rPr>
                                <w:rFonts w:ascii="Aptos" w:hAnsi="Aptos" w:cstheme="minorHAnsi"/>
                                <w:b/>
                                <w:bCs/>
                                <w:color w:val="3F3F3F"/>
                                <w:sz w:val="22"/>
                                <w:szCs w:val="22"/>
                              </w:rPr>
                            </w:pPr>
                            <w:r w:rsidRPr="00A22F60">
                              <w:rPr>
                                <w:rFonts w:ascii="Aptos" w:hAnsi="Aptos" w:cstheme="minorHAnsi"/>
                                <w:b/>
                                <w:bCs/>
                                <w:color w:val="000000"/>
                                <w:sz w:val="22"/>
                                <w:szCs w:val="22"/>
                                <w:highlight w:val="yellow"/>
                              </w:rPr>
                              <w:t>Stem</w:t>
                            </w:r>
                            <w:r w:rsidRPr="00A22F60">
                              <w:rPr>
                                <w:rFonts w:ascii="Aptos" w:hAnsi="Aptos" w:cstheme="minorHAnsi"/>
                                <w:b/>
                                <w:bCs/>
                                <w:color w:val="000000"/>
                                <w:sz w:val="22"/>
                                <w:szCs w:val="22"/>
                              </w:rPr>
                              <w:t xml:space="preserve">: </w:t>
                            </w:r>
                            <w:r w:rsidRPr="00A22F60">
                              <w:rPr>
                                <w:rFonts w:ascii="Aptos" w:hAnsi="Aptos" w:cstheme="minorHAnsi"/>
                                <w:b/>
                                <w:bCs/>
                                <w:color w:val="3F3F3F"/>
                                <w:sz w:val="22"/>
                                <w:szCs w:val="22"/>
                              </w:rPr>
                              <w:t xml:space="preserve">A </w:t>
                            </w:r>
                            <w:proofErr w:type="gramStart"/>
                            <w:r w:rsidRPr="00A22F60">
                              <w:rPr>
                                <w:rFonts w:ascii="Aptos" w:hAnsi="Aptos" w:cstheme="minorHAnsi"/>
                                <w:b/>
                                <w:bCs/>
                                <w:color w:val="3F3F3F"/>
                                <w:sz w:val="22"/>
                                <w:szCs w:val="22"/>
                              </w:rPr>
                              <w:t>22 year-old</w:t>
                            </w:r>
                            <w:proofErr w:type="gramEnd"/>
                            <w:r w:rsidRPr="00A22F60">
                              <w:rPr>
                                <w:rFonts w:ascii="Aptos" w:hAnsi="Aptos" w:cstheme="minorHAnsi"/>
                                <w:b/>
                                <w:bCs/>
                                <w:color w:val="3F3F3F"/>
                                <w:sz w:val="22"/>
                                <w:szCs w:val="22"/>
                              </w:rPr>
                              <w:t xml:space="preserve"> is on a motorcycle group ride when he crashes his motorcycle on the highway. He is helmeted. He is thrown approximately 30 feet. The patient is found unconscious by emergency medical services (EMS). </w:t>
                            </w:r>
                          </w:p>
                          <w:p w14:paraId="24B7FA26" w14:textId="77777777" w:rsidR="00A22F60" w:rsidRPr="00A22F60" w:rsidRDefault="00A22F60" w:rsidP="00A22F60">
                            <w:pPr>
                              <w:pStyle w:val="NormalWeb"/>
                              <w:spacing w:after="0"/>
                              <w:ind w:right="256"/>
                              <w:rPr>
                                <w:rFonts w:ascii="Aptos" w:hAnsi="Aptos" w:cstheme="minorHAnsi"/>
                                <w:b/>
                                <w:bCs/>
                                <w:color w:val="3F3F3F"/>
                                <w:sz w:val="22"/>
                                <w:szCs w:val="22"/>
                              </w:rPr>
                            </w:pPr>
                            <w:r w:rsidRPr="00A22F60">
                              <w:rPr>
                                <w:rFonts w:ascii="Aptos" w:hAnsi="Aptos" w:cstheme="minorHAnsi"/>
                                <w:b/>
                                <w:bCs/>
                                <w:color w:val="3F3F3F"/>
                                <w:sz w:val="22"/>
                                <w:szCs w:val="22"/>
                              </w:rPr>
                              <w:t>He is hypotensive with systolic blood pressure in the 80s. He responds to a 1 L normal saline (NS) fluid bolus by EMS, and systolic blood pressure is now 100 mm Hg.</w:t>
                            </w:r>
                          </w:p>
                          <w:p w14:paraId="410454E1" w14:textId="77777777" w:rsidR="00A22F60" w:rsidRPr="00A22F60" w:rsidRDefault="00A22F60" w:rsidP="00A22F60">
                            <w:pPr>
                              <w:pStyle w:val="NormalWeb"/>
                              <w:spacing w:after="0"/>
                              <w:ind w:right="256"/>
                              <w:rPr>
                                <w:rFonts w:ascii="Aptos" w:hAnsi="Aptos" w:cstheme="minorHAnsi"/>
                                <w:color w:val="3F3F3F"/>
                                <w:sz w:val="22"/>
                                <w:szCs w:val="22"/>
                              </w:rPr>
                            </w:pPr>
                            <w:r w:rsidRPr="00A22F60">
                              <w:rPr>
                                <w:rFonts w:ascii="Aptos" w:hAnsi="Aptos" w:cstheme="minorHAnsi"/>
                                <w:b/>
                                <w:bCs/>
                                <w:color w:val="3F3F3F"/>
                                <w:sz w:val="22"/>
                                <w:szCs w:val="22"/>
                              </w:rPr>
                              <w:t xml:space="preserve">Upon arrival to the trauma bay, he is awake but confused. He is tachycardic with heart rate in the 140s. Systolic blood pressure is back in the 80s. He is given 2 units of </w:t>
                            </w:r>
                            <w:proofErr w:type="spellStart"/>
                            <w:r w:rsidRPr="00A22F60">
                              <w:rPr>
                                <w:rFonts w:ascii="Aptos" w:hAnsi="Aptos" w:cstheme="minorHAnsi"/>
                                <w:b/>
                                <w:bCs/>
                                <w:color w:val="3F3F3F"/>
                                <w:sz w:val="22"/>
                                <w:szCs w:val="22"/>
                              </w:rPr>
                              <w:t>uncrossmatched</w:t>
                            </w:r>
                            <w:proofErr w:type="spellEnd"/>
                            <w:r w:rsidRPr="00A22F60">
                              <w:rPr>
                                <w:rFonts w:ascii="Aptos" w:hAnsi="Aptos" w:cstheme="minorHAnsi"/>
                                <w:b/>
                                <w:bCs/>
                                <w:color w:val="3F3F3F"/>
                                <w:sz w:val="22"/>
                                <w:szCs w:val="22"/>
                              </w:rPr>
                              <w:t xml:space="preserve"> O positive blood. He is complaining of lower abdominal pain and significant bilateral hip pain.</w:t>
                            </w:r>
                          </w:p>
                          <w:p w14:paraId="2AE0B27A" w14:textId="6E2FB73B" w:rsidR="00A22F60" w:rsidRDefault="00A22F6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2A2525" id="_x0000_s1027" type="#_x0000_t202" style="position:absolute;left:0;text-align:left;margin-left:0;margin-top:21.3pt;width:455.3pt;height:133.0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">
                <v:textbox>
                  <w:txbxContent>
                    <w:p w14:paraId="64C99723" w14:textId="37953EDB" w:rsidR="00A22F60" w:rsidRPr="00A22F60" w:rsidRDefault="00A22F60" w:rsidP="00A22F60">
                      <w:pPr>
                        <w:pStyle w:val="NormalWeb"/>
                        <w:spacing w:after="0"/>
                        <w:ind w:right="256"/>
                        <w:rPr>
                          <w:rFonts w:ascii="Aptos" w:hAnsi="Aptos" w:cstheme="minorHAnsi"/>
                          <w:b/>
                          <w:bCs/>
                          <w:color w:val="3F3F3F"/>
                          <w:sz w:val="22"/>
                          <w:szCs w:val="22"/>
                        </w:rPr>
                      </w:pPr>
                      <w:r w:rsidRPr="00A22F60">
                        <w:rPr>
                          <w:rFonts w:ascii="Aptos" w:hAnsi="Aptos" w:cstheme="minorHAnsi"/>
                          <w:b/>
                          <w:bCs/>
                          <w:color w:val="000000"/>
                          <w:sz w:val="22"/>
                          <w:szCs w:val="22"/>
                          <w:highlight w:val="yellow"/>
                        </w:rPr>
                        <w:t>Stem</w:t>
                      </w:r>
                      <w:r w:rsidRPr="00A22F60">
                        <w:rPr>
                          <w:rFonts w:ascii="Aptos" w:hAnsi="Aptos" w:cstheme="minorHAnsi"/>
                          <w:b/>
                          <w:bCs/>
                          <w:color w:val="000000"/>
                          <w:sz w:val="22"/>
                          <w:szCs w:val="22"/>
                        </w:rPr>
                        <w:t xml:space="preserve">: </w:t>
                      </w:r>
                      <w:r w:rsidRPr="00A22F60">
                        <w:rPr>
                          <w:rFonts w:ascii="Aptos" w:hAnsi="Aptos" w:cstheme="minorHAnsi"/>
                          <w:b/>
                          <w:bCs/>
                          <w:color w:val="3F3F3F"/>
                          <w:sz w:val="22"/>
                          <w:szCs w:val="22"/>
                        </w:rPr>
                        <w:t xml:space="preserve">A </w:t>
                      </w:r>
                      <w:proofErr w:type="gramStart"/>
                      <w:r w:rsidRPr="00A22F60">
                        <w:rPr>
                          <w:rFonts w:ascii="Aptos" w:hAnsi="Aptos" w:cstheme="minorHAnsi"/>
                          <w:b/>
                          <w:bCs/>
                          <w:color w:val="3F3F3F"/>
                          <w:sz w:val="22"/>
                          <w:szCs w:val="22"/>
                        </w:rPr>
                        <w:t>22 year-old</w:t>
                      </w:r>
                      <w:proofErr w:type="gramEnd"/>
                      <w:r w:rsidRPr="00A22F60">
                        <w:rPr>
                          <w:rFonts w:ascii="Aptos" w:hAnsi="Aptos" w:cstheme="minorHAnsi"/>
                          <w:b/>
                          <w:bCs/>
                          <w:color w:val="3F3F3F"/>
                          <w:sz w:val="22"/>
                          <w:szCs w:val="22"/>
                        </w:rPr>
                        <w:t xml:space="preserve"> is on a motorcycle group ride when he crashes his motorcycle on the highway. He is helmeted. He is thrown approximately 30 feet. The patient is found unconscious by emergency medical services (EMS). </w:t>
                      </w:r>
                    </w:p>
                    <w:p w14:paraId="24B7FA26" w14:textId="77777777" w:rsidR="00A22F60" w:rsidRPr="00A22F60" w:rsidRDefault="00A22F60" w:rsidP="00A22F60">
                      <w:pPr>
                        <w:pStyle w:val="NormalWeb"/>
                        <w:spacing w:after="0"/>
                        <w:ind w:right="256"/>
                        <w:rPr>
                          <w:rFonts w:ascii="Aptos" w:hAnsi="Aptos" w:cstheme="minorHAnsi"/>
                          <w:b/>
                          <w:bCs/>
                          <w:color w:val="3F3F3F"/>
                          <w:sz w:val="22"/>
                          <w:szCs w:val="22"/>
                        </w:rPr>
                      </w:pPr>
                      <w:r w:rsidRPr="00A22F60">
                        <w:rPr>
                          <w:rFonts w:ascii="Aptos" w:hAnsi="Aptos" w:cstheme="minorHAnsi"/>
                          <w:b/>
                          <w:bCs/>
                          <w:color w:val="3F3F3F"/>
                          <w:sz w:val="22"/>
                          <w:szCs w:val="22"/>
                        </w:rPr>
                        <w:t>He is hypotensive with systolic blood pressure in the 80s. He responds to a 1 L normal saline (NS) fluid bolus by EMS, and systolic blood pressure is now 100 mm Hg.</w:t>
                      </w:r>
                    </w:p>
                    <w:p w14:paraId="410454E1" w14:textId="77777777" w:rsidR="00A22F60" w:rsidRPr="00A22F60" w:rsidRDefault="00A22F60" w:rsidP="00A22F60">
                      <w:pPr>
                        <w:pStyle w:val="NormalWeb"/>
                        <w:spacing w:after="0"/>
                        <w:ind w:right="256"/>
                        <w:rPr>
                          <w:rFonts w:ascii="Aptos" w:hAnsi="Aptos" w:cstheme="minorHAnsi"/>
                          <w:color w:val="3F3F3F"/>
                          <w:sz w:val="22"/>
                          <w:szCs w:val="22"/>
                        </w:rPr>
                      </w:pPr>
                      <w:r w:rsidRPr="00A22F60">
                        <w:rPr>
                          <w:rFonts w:ascii="Aptos" w:hAnsi="Aptos" w:cstheme="minorHAnsi"/>
                          <w:b/>
                          <w:bCs/>
                          <w:color w:val="3F3F3F"/>
                          <w:sz w:val="22"/>
                          <w:szCs w:val="22"/>
                        </w:rPr>
                        <w:t xml:space="preserve">Upon arrival to the trauma bay, he is awake but confused. He is tachycardic with heart rate in the 140s. Systolic blood pressure is back in the 80s. He is given 2 units of </w:t>
                      </w:r>
                      <w:proofErr w:type="spellStart"/>
                      <w:r w:rsidRPr="00A22F60">
                        <w:rPr>
                          <w:rFonts w:ascii="Aptos" w:hAnsi="Aptos" w:cstheme="minorHAnsi"/>
                          <w:b/>
                          <w:bCs/>
                          <w:color w:val="3F3F3F"/>
                          <w:sz w:val="22"/>
                          <w:szCs w:val="22"/>
                        </w:rPr>
                        <w:t>uncrossmatched</w:t>
                      </w:r>
                      <w:proofErr w:type="spellEnd"/>
                      <w:r w:rsidRPr="00A22F60">
                        <w:rPr>
                          <w:rFonts w:ascii="Aptos" w:hAnsi="Aptos" w:cstheme="minorHAnsi"/>
                          <w:b/>
                          <w:bCs/>
                          <w:color w:val="3F3F3F"/>
                          <w:sz w:val="22"/>
                          <w:szCs w:val="22"/>
                        </w:rPr>
                        <w:t xml:space="preserve"> O positive blood. He is complaining of lower abdominal pain and significant bilateral hip pain.</w:t>
                      </w:r>
                    </w:p>
                    <w:p w14:paraId="2AE0B27A" w14:textId="6E2FB73B" w:rsidR="00A22F60" w:rsidRDefault="00A22F60"/>
                  </w:txbxContent>
                </v:textbox>
                <w10:wrap type="square" anchorx="margin"/>
              </v:shape>
            </w:pict>
          </mc:Fallback>
        </mc:AlternateContent>
      </w:r>
      <w:r w:rsidRPr="00A22F60">
        <w:rPr>
          <w:rFonts w:ascii="Aptos" w:hAnsi="Aptos" w:cstheme="minorHAnsi"/>
          <w:b/>
          <w:bCs/>
          <w:color w:val="000000"/>
          <w:sz w:val="22"/>
          <w:szCs w:val="22"/>
        </w:rPr>
        <w:t xml:space="preserve">Pelvic Fracture with intraperitoneal bladder rupture. </w:t>
      </w:r>
    </w:p>
    <w:p w14:paraId="1E85F4BD" w14:textId="6FF82260" w:rsidR="00A22F60" w:rsidRPr="00A22F60" w:rsidRDefault="00A22F60" w:rsidP="00A22F60">
      <w:pPr>
        <w:pStyle w:val="NormalWeb"/>
        <w:spacing w:before="278" w:beforeAutospacing="0" w:after="0" w:afterAutospacing="0"/>
        <w:rPr>
          <w:rFonts w:ascii="Aptos" w:hAnsi="Aptos" w:cstheme="minorHAnsi"/>
          <w:b/>
          <w:bCs/>
          <w:color w:val="000000"/>
          <w:sz w:val="22"/>
          <w:szCs w:val="22"/>
        </w:rPr>
      </w:pPr>
      <w:r w:rsidRPr="00A22F60">
        <w:rPr>
          <w:rFonts w:ascii="Aptos" w:hAnsi="Aptos" w:cstheme="minorHAnsi"/>
          <w:b/>
          <w:bCs/>
          <w:color w:val="000000"/>
          <w:sz w:val="22"/>
          <w:szCs w:val="22"/>
          <w:highlight w:val="yellow"/>
        </w:rPr>
        <w:t>What would you like to do now?</w:t>
      </w:r>
      <w:r w:rsidRPr="00A22F60">
        <w:rPr>
          <w:rFonts w:ascii="Aptos" w:hAnsi="Aptos" w:cstheme="minorHAnsi"/>
          <w:b/>
          <w:bCs/>
          <w:color w:val="000000"/>
          <w:sz w:val="22"/>
          <w:szCs w:val="22"/>
        </w:rPr>
        <w:t> </w:t>
      </w:r>
    </w:p>
    <w:p w14:paraId="140AB767" w14:textId="77777777" w:rsidR="00A22F60" w:rsidRPr="00A22F60" w:rsidRDefault="00A22F60" w:rsidP="00A22F60">
      <w:pPr>
        <w:pStyle w:val="NormalWeb"/>
        <w:spacing w:before="278" w:beforeAutospacing="0" w:after="0" w:afterAutospacing="0"/>
        <w:ind w:left="117"/>
        <w:rPr>
          <w:rFonts w:ascii="Aptos" w:hAnsi="Aptos" w:cstheme="minorHAnsi"/>
          <w:color w:val="000000"/>
          <w:sz w:val="22"/>
          <w:szCs w:val="22"/>
        </w:rPr>
      </w:pPr>
      <w:r w:rsidRPr="00A22F60">
        <w:rPr>
          <w:rFonts w:ascii="Aptos" w:hAnsi="Aptos" w:cstheme="minorHAnsi"/>
          <w:color w:val="000000"/>
          <w:sz w:val="22"/>
          <w:szCs w:val="22"/>
        </w:rPr>
        <w:t xml:space="preserve">- ATLS (ABCDE) (Airway, breathing, circulation, disability, exposure).  </w:t>
      </w:r>
    </w:p>
    <w:p w14:paraId="7A2A9B7E" w14:textId="77777777" w:rsidR="00A22F60" w:rsidRPr="00A22F60" w:rsidRDefault="00A22F60" w:rsidP="00A22F60">
      <w:pPr>
        <w:pStyle w:val="NormalWeb"/>
        <w:spacing w:before="278" w:beforeAutospacing="0" w:after="0" w:afterAutospacing="0"/>
        <w:ind w:left="117"/>
        <w:rPr>
          <w:rFonts w:ascii="Aptos" w:hAnsi="Aptos" w:cstheme="minorHAnsi"/>
          <w:color w:val="000000"/>
          <w:sz w:val="22"/>
          <w:szCs w:val="22"/>
        </w:rPr>
      </w:pPr>
      <w:r w:rsidRPr="00A22F60">
        <w:rPr>
          <w:rFonts w:ascii="Aptos" w:hAnsi="Aptos" w:cstheme="minorHAnsi"/>
          <w:color w:val="000000"/>
          <w:sz w:val="22"/>
          <w:szCs w:val="22"/>
        </w:rPr>
        <w:t xml:space="preserve">- Two wide bore </w:t>
      </w:r>
      <w:proofErr w:type="gramStart"/>
      <w:r w:rsidRPr="00A22F60">
        <w:rPr>
          <w:rFonts w:ascii="Aptos" w:hAnsi="Aptos" w:cstheme="minorHAnsi"/>
          <w:color w:val="000000"/>
          <w:sz w:val="22"/>
          <w:szCs w:val="22"/>
        </w:rPr>
        <w:t>16-18 gauge IV</w:t>
      </w:r>
      <w:proofErr w:type="gramEnd"/>
      <w:r w:rsidRPr="00A22F60">
        <w:rPr>
          <w:rFonts w:ascii="Aptos" w:hAnsi="Aptos" w:cstheme="minorHAnsi"/>
          <w:color w:val="000000"/>
          <w:sz w:val="22"/>
          <w:szCs w:val="22"/>
        </w:rPr>
        <w:t xml:space="preserve"> cannulas. Obtain blood for labs (Type and screen / cross match, CBC, CMP, </w:t>
      </w:r>
      <w:proofErr w:type="spellStart"/>
      <w:r w:rsidRPr="00A22F60">
        <w:rPr>
          <w:rFonts w:ascii="Aptos" w:hAnsi="Aptos" w:cstheme="minorHAnsi"/>
          <w:color w:val="000000"/>
          <w:sz w:val="22"/>
          <w:szCs w:val="22"/>
        </w:rPr>
        <w:t>Coags</w:t>
      </w:r>
      <w:proofErr w:type="spellEnd"/>
      <w:r w:rsidRPr="00A22F60">
        <w:rPr>
          <w:rFonts w:ascii="Aptos" w:hAnsi="Aptos" w:cstheme="minorHAnsi"/>
          <w:color w:val="000000"/>
          <w:sz w:val="22"/>
          <w:szCs w:val="22"/>
        </w:rPr>
        <w:t>, lactate).</w:t>
      </w:r>
    </w:p>
    <w:p w14:paraId="4F9C3000" w14:textId="77777777" w:rsidR="00A22F60" w:rsidRPr="00A22F60" w:rsidRDefault="00A22F60" w:rsidP="00A22F60">
      <w:pPr>
        <w:pStyle w:val="NormalWeb"/>
        <w:spacing w:before="278" w:beforeAutospacing="0" w:after="0" w:afterAutospacing="0"/>
        <w:ind w:left="117"/>
        <w:rPr>
          <w:rFonts w:ascii="Aptos" w:hAnsi="Aptos" w:cstheme="minorHAnsi"/>
          <w:color w:val="000000"/>
          <w:sz w:val="22"/>
          <w:szCs w:val="22"/>
        </w:rPr>
      </w:pPr>
      <w:r w:rsidRPr="00A22F60">
        <w:rPr>
          <w:rFonts w:ascii="Aptos" w:hAnsi="Aptos" w:cstheme="minorHAnsi"/>
          <w:color w:val="000000"/>
          <w:sz w:val="22"/>
          <w:szCs w:val="22"/>
        </w:rPr>
        <w:t>- Secondary Survey:</w:t>
      </w:r>
    </w:p>
    <w:p w14:paraId="35EA5A53" w14:textId="77777777" w:rsidR="00A22F60" w:rsidRPr="00A22F60" w:rsidRDefault="00A22F60" w:rsidP="00A22F60">
      <w:pPr>
        <w:pStyle w:val="NormalWeb"/>
        <w:spacing w:before="278" w:beforeAutospacing="0" w:after="0" w:afterAutospacing="0"/>
        <w:ind w:left="117" w:firstLine="603"/>
        <w:rPr>
          <w:rFonts w:ascii="Aptos" w:hAnsi="Aptos" w:cstheme="minorHAnsi"/>
          <w:color w:val="000000"/>
          <w:sz w:val="22"/>
          <w:szCs w:val="22"/>
        </w:rPr>
      </w:pPr>
      <w:r w:rsidRPr="00A22F60">
        <w:rPr>
          <w:rFonts w:ascii="Aptos" w:hAnsi="Aptos" w:cstheme="minorHAnsi"/>
          <w:color w:val="000000"/>
          <w:sz w:val="22"/>
          <w:szCs w:val="22"/>
        </w:rPr>
        <w:t xml:space="preserve">-Pelvic ring instability: </w:t>
      </w:r>
      <w:r w:rsidRPr="00A22F60">
        <w:rPr>
          <w:rFonts w:ascii="Aptos" w:hAnsi="Aptos" w:cstheme="minorHAnsi"/>
          <w:b/>
          <w:bCs/>
          <w:color w:val="000000"/>
          <w:sz w:val="22"/>
          <w:szCs w:val="22"/>
        </w:rPr>
        <w:t>How</w:t>
      </w:r>
      <w:r w:rsidRPr="00A22F60">
        <w:rPr>
          <w:rFonts w:ascii="Aptos" w:hAnsi="Aptos" w:cstheme="minorHAnsi"/>
          <w:color w:val="000000"/>
          <w:sz w:val="22"/>
          <w:szCs w:val="22"/>
        </w:rPr>
        <w:t>? applying gentle pressure from the lateral aspect of each iliac wing with both hands.</w:t>
      </w:r>
    </w:p>
    <w:p w14:paraId="7A97F253" w14:textId="77777777" w:rsidR="00A22F60" w:rsidRPr="00A22F60" w:rsidRDefault="00A22F60" w:rsidP="00A22F60">
      <w:pPr>
        <w:pStyle w:val="NormalWeb"/>
        <w:spacing w:before="278" w:beforeAutospacing="0" w:after="0" w:afterAutospacing="0"/>
        <w:ind w:left="117" w:firstLine="603"/>
        <w:rPr>
          <w:rFonts w:ascii="Aptos" w:hAnsi="Aptos" w:cstheme="minorHAnsi"/>
          <w:color w:val="000000"/>
          <w:sz w:val="22"/>
          <w:szCs w:val="22"/>
        </w:rPr>
      </w:pPr>
      <w:r w:rsidRPr="00A22F60">
        <w:rPr>
          <w:rFonts w:ascii="Aptos" w:hAnsi="Aptos" w:cstheme="minorHAnsi"/>
          <w:color w:val="000000"/>
          <w:sz w:val="22"/>
          <w:szCs w:val="22"/>
        </w:rPr>
        <w:t>-Lower extremity abnormal rotation.</w:t>
      </w:r>
    </w:p>
    <w:p w14:paraId="323841A1" w14:textId="77777777" w:rsidR="00A22F60" w:rsidRPr="00A22F60" w:rsidRDefault="00A22F60" w:rsidP="00A22F60">
      <w:pPr>
        <w:pStyle w:val="NormalWeb"/>
        <w:spacing w:before="278" w:beforeAutospacing="0" w:after="0" w:afterAutospacing="0"/>
        <w:ind w:left="117" w:firstLine="603"/>
        <w:rPr>
          <w:rFonts w:ascii="Aptos" w:hAnsi="Aptos" w:cstheme="minorHAnsi"/>
          <w:color w:val="000000"/>
          <w:sz w:val="22"/>
          <w:szCs w:val="22"/>
        </w:rPr>
      </w:pPr>
      <w:r w:rsidRPr="00A22F60">
        <w:rPr>
          <w:rFonts w:ascii="Aptos" w:hAnsi="Aptos" w:cstheme="minorHAnsi"/>
          <w:color w:val="000000"/>
          <w:sz w:val="22"/>
          <w:szCs w:val="22"/>
        </w:rPr>
        <w:t xml:space="preserve">Blood at </w:t>
      </w:r>
      <w:proofErr w:type="spellStart"/>
      <w:r w:rsidRPr="00A22F60">
        <w:rPr>
          <w:rFonts w:ascii="Aptos" w:hAnsi="Aptos" w:cstheme="minorHAnsi"/>
          <w:color w:val="000000"/>
          <w:sz w:val="22"/>
          <w:szCs w:val="22"/>
        </w:rPr>
        <w:t>uretheral</w:t>
      </w:r>
      <w:proofErr w:type="spellEnd"/>
      <w:r w:rsidRPr="00A22F60">
        <w:rPr>
          <w:rFonts w:ascii="Aptos" w:hAnsi="Aptos" w:cstheme="minorHAnsi"/>
          <w:color w:val="000000"/>
          <w:sz w:val="22"/>
          <w:szCs w:val="22"/>
        </w:rPr>
        <w:t xml:space="preserve"> meatus.</w:t>
      </w:r>
    </w:p>
    <w:p w14:paraId="333A917C" w14:textId="77777777" w:rsidR="00A22F60" w:rsidRPr="00A22F60" w:rsidRDefault="00A22F60" w:rsidP="00A22F60">
      <w:pPr>
        <w:pStyle w:val="NormalWeb"/>
        <w:spacing w:before="278" w:beforeAutospacing="0" w:after="0" w:afterAutospacing="0"/>
        <w:ind w:left="117" w:firstLine="603"/>
        <w:rPr>
          <w:rFonts w:ascii="Aptos" w:hAnsi="Aptos" w:cstheme="minorHAnsi"/>
          <w:color w:val="000000"/>
          <w:sz w:val="22"/>
          <w:szCs w:val="22"/>
        </w:rPr>
      </w:pPr>
      <w:r w:rsidRPr="00A22F60">
        <w:rPr>
          <w:rFonts w:ascii="Aptos" w:hAnsi="Aptos" w:cstheme="minorHAnsi"/>
          <w:color w:val="000000"/>
          <w:sz w:val="22"/>
          <w:szCs w:val="22"/>
        </w:rPr>
        <w:t xml:space="preserve">DRE </w:t>
      </w:r>
    </w:p>
    <w:p w14:paraId="68EC0D46" w14:textId="77777777" w:rsidR="00A22F60" w:rsidRPr="00A22F60" w:rsidRDefault="00A22F60" w:rsidP="00A22F60">
      <w:pPr>
        <w:pStyle w:val="NormalWeb"/>
        <w:spacing w:before="278" w:beforeAutospacing="0" w:after="0" w:afterAutospacing="0"/>
        <w:ind w:left="117"/>
        <w:rPr>
          <w:rFonts w:ascii="Aptos" w:hAnsi="Aptos" w:cstheme="minorHAnsi"/>
          <w:color w:val="000000"/>
          <w:sz w:val="22"/>
          <w:szCs w:val="22"/>
        </w:rPr>
      </w:pPr>
      <w:r w:rsidRPr="00A22F60">
        <w:rPr>
          <w:rFonts w:ascii="Aptos" w:hAnsi="Aptos" w:cstheme="minorHAnsi"/>
          <w:color w:val="000000"/>
          <w:sz w:val="22"/>
          <w:szCs w:val="22"/>
        </w:rPr>
        <w:t>- Chest and pelvic films.</w:t>
      </w:r>
    </w:p>
    <w:p w14:paraId="42C61E5B" w14:textId="77777777" w:rsidR="00A22F60" w:rsidRPr="00A22F60" w:rsidRDefault="00A22F60" w:rsidP="00A22F60">
      <w:pPr>
        <w:pStyle w:val="NormalWeb"/>
        <w:spacing w:before="278" w:beforeAutospacing="0" w:after="0" w:afterAutospacing="0"/>
        <w:ind w:left="117"/>
        <w:rPr>
          <w:rFonts w:ascii="Aptos" w:hAnsi="Aptos" w:cstheme="minorHAnsi"/>
          <w:color w:val="000000"/>
          <w:sz w:val="22"/>
          <w:szCs w:val="22"/>
        </w:rPr>
      </w:pPr>
      <w:r w:rsidRPr="00A22F60">
        <w:rPr>
          <w:rFonts w:ascii="Aptos" w:hAnsi="Aptos" w:cstheme="minorHAnsi"/>
          <w:color w:val="000000"/>
          <w:sz w:val="22"/>
          <w:szCs w:val="22"/>
        </w:rPr>
        <w:t>- FAST.</w:t>
      </w:r>
    </w:p>
    <w:p w14:paraId="4587606D" w14:textId="77777777" w:rsidR="00A22F60" w:rsidRPr="00A22F60" w:rsidRDefault="00A22F60" w:rsidP="00A22F60">
      <w:pPr>
        <w:pStyle w:val="NormalWeb"/>
        <w:spacing w:before="278" w:beforeAutospacing="0" w:after="0" w:afterAutospacing="0"/>
        <w:ind w:left="117"/>
        <w:rPr>
          <w:rFonts w:ascii="Aptos" w:hAnsi="Aptos" w:cstheme="minorHAnsi"/>
          <w:b/>
          <w:bCs/>
          <w:color w:val="000000"/>
          <w:sz w:val="22"/>
          <w:szCs w:val="22"/>
        </w:rPr>
      </w:pPr>
      <w:r w:rsidRPr="00A22F60">
        <w:rPr>
          <w:rFonts w:ascii="Aptos" w:hAnsi="Aptos" w:cstheme="minorHAnsi"/>
          <w:b/>
          <w:bCs/>
          <w:color w:val="000000"/>
          <w:sz w:val="22"/>
          <w:szCs w:val="22"/>
          <w:highlight w:val="yellow"/>
        </w:rPr>
        <w:t>The patient in the scenario undergoes a chest x-ray with no acute findings Pelvis x-ray shows:</w:t>
      </w:r>
    </w:p>
    <w:p w14:paraId="758B077E" w14:textId="77777777" w:rsidR="00A22F60" w:rsidRPr="00A22F60" w:rsidRDefault="00A22F60" w:rsidP="00A22F60">
      <w:pPr>
        <w:pStyle w:val="NormalWeb"/>
        <w:spacing w:before="278" w:beforeAutospacing="0" w:after="0" w:afterAutospacing="0"/>
        <w:ind w:left="117"/>
        <w:rPr>
          <w:rFonts w:ascii="Aptos" w:hAnsi="Aptos" w:cstheme="minorHAnsi"/>
          <w:b/>
          <w:bCs/>
          <w:color w:val="000000"/>
          <w:sz w:val="22"/>
          <w:szCs w:val="22"/>
        </w:rPr>
      </w:pPr>
      <w:r w:rsidRPr="00A22F60">
        <w:rPr>
          <w:rFonts w:ascii="Aptos" w:hAnsi="Aptos" w:cstheme="minorHAnsi"/>
          <w:b/>
          <w:bCs/>
          <w:noProof/>
          <w:color w:val="000000"/>
          <w:sz w:val="22"/>
          <w:szCs w:val="22"/>
        </w:rPr>
        <w:lastRenderedPageBreak/>
        <w:drawing>
          <wp:inline distT="0" distB="0" distL="0" distR="0" wp14:anchorId="3A69C2B2" wp14:editId="065F0454">
            <wp:extent cx="3976717" cy="3167086"/>
            <wp:effectExtent l="0" t="0" r="5080" b="0"/>
            <wp:docPr id="1067053538" name="Picture 1" descr="X-ray of a human sp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53538" name="Picture 1" descr="X-ray of a human spine&#10;&#10;Description automatically generated"/>
                    <pic:cNvPicPr/>
                  </pic:nvPicPr>
                  <pic:blipFill>
                    <a:blip r:embed="rId6"/>
                    <a:stretch>
                      <a:fillRect/>
                    </a:stretch>
                  </pic:blipFill>
                  <pic:spPr>
                    <a:xfrm>
                      <a:off x="0" y="0"/>
                      <a:ext cx="3976717" cy="3167086"/>
                    </a:xfrm>
                    <a:prstGeom prst="rect">
                      <a:avLst/>
                    </a:prstGeom>
                  </pic:spPr>
                </pic:pic>
              </a:graphicData>
            </a:graphic>
          </wp:inline>
        </w:drawing>
      </w:r>
    </w:p>
    <w:p w14:paraId="71AB5B11" w14:textId="77777777" w:rsidR="00A22F60" w:rsidRPr="00A22F60" w:rsidRDefault="00A22F60" w:rsidP="00A22F60">
      <w:pPr>
        <w:pStyle w:val="NormalWeb"/>
        <w:spacing w:before="278" w:beforeAutospacing="0" w:after="0" w:afterAutospacing="0"/>
        <w:ind w:left="117"/>
        <w:rPr>
          <w:rFonts w:ascii="Aptos" w:hAnsi="Aptos" w:cstheme="minorHAnsi"/>
          <w:b/>
          <w:bCs/>
          <w:color w:val="000000"/>
          <w:sz w:val="22"/>
          <w:szCs w:val="22"/>
        </w:rPr>
      </w:pPr>
      <w:r w:rsidRPr="00A22F60">
        <w:rPr>
          <w:rFonts w:ascii="Aptos" w:hAnsi="Aptos" w:cstheme="minorHAnsi"/>
          <w:b/>
          <w:bCs/>
          <w:color w:val="000000"/>
          <w:sz w:val="22"/>
          <w:szCs w:val="22"/>
          <w:highlight w:val="lightGray"/>
        </w:rPr>
        <w:t>Widening of the pubic symphysis. There is diastasis of the right sacroiliac (SI) joint.</w:t>
      </w:r>
      <w:r w:rsidRPr="00A22F60">
        <w:rPr>
          <w:rFonts w:ascii="Aptos" w:hAnsi="Aptos" w:cstheme="minorHAnsi"/>
          <w:b/>
          <w:bCs/>
          <w:color w:val="000000"/>
          <w:sz w:val="22"/>
          <w:szCs w:val="22"/>
        </w:rPr>
        <w:t xml:space="preserve"> </w:t>
      </w:r>
    </w:p>
    <w:p w14:paraId="55D18366" w14:textId="77777777" w:rsidR="00A22F60" w:rsidRPr="00A22F60" w:rsidRDefault="00A22F60" w:rsidP="00A22F60">
      <w:pPr>
        <w:pStyle w:val="NormalWeb"/>
        <w:spacing w:before="278" w:beforeAutospacing="0" w:after="0" w:afterAutospacing="0"/>
        <w:ind w:left="117"/>
        <w:rPr>
          <w:rFonts w:ascii="Aptos" w:hAnsi="Aptos" w:cstheme="minorHAnsi"/>
          <w:b/>
          <w:bCs/>
          <w:color w:val="000000"/>
          <w:sz w:val="22"/>
          <w:szCs w:val="22"/>
        </w:rPr>
      </w:pPr>
      <w:r w:rsidRPr="00A22F60">
        <w:rPr>
          <w:rFonts w:ascii="Aptos" w:hAnsi="Aptos" w:cstheme="minorHAnsi"/>
          <w:b/>
          <w:bCs/>
          <w:color w:val="000000"/>
          <w:sz w:val="22"/>
          <w:szCs w:val="22"/>
          <w:highlight w:val="yellow"/>
        </w:rPr>
        <w:t>Now what?</w:t>
      </w:r>
      <w:r w:rsidRPr="00A22F60">
        <w:rPr>
          <w:rFonts w:ascii="Aptos" w:hAnsi="Aptos" w:cstheme="minorHAnsi"/>
          <w:b/>
          <w:bCs/>
          <w:color w:val="000000"/>
          <w:sz w:val="22"/>
          <w:szCs w:val="22"/>
        </w:rPr>
        <w:t xml:space="preserve"> </w:t>
      </w:r>
      <w:r w:rsidRPr="00A22F60">
        <w:rPr>
          <w:rFonts w:ascii="Aptos" w:hAnsi="Aptos" w:cstheme="minorHAnsi"/>
          <w:color w:val="000000"/>
          <w:sz w:val="22"/>
          <w:szCs w:val="22"/>
        </w:rPr>
        <w:t>Pelvic binder</w:t>
      </w:r>
      <w:r w:rsidRPr="00A22F60">
        <w:rPr>
          <w:rFonts w:ascii="Aptos" w:hAnsi="Aptos" w:cstheme="minorHAnsi"/>
          <w:b/>
          <w:bCs/>
          <w:color w:val="000000"/>
          <w:sz w:val="22"/>
          <w:szCs w:val="22"/>
        </w:rPr>
        <w:t xml:space="preserve"> </w:t>
      </w:r>
    </w:p>
    <w:p w14:paraId="61AAD35E" w14:textId="77777777" w:rsidR="00A22F60" w:rsidRPr="00A22F60" w:rsidRDefault="00A22F60" w:rsidP="00A22F60">
      <w:pPr>
        <w:pStyle w:val="NormalWeb"/>
        <w:numPr>
          <w:ilvl w:val="0"/>
          <w:numId w:val="36"/>
        </w:numPr>
        <w:spacing w:before="278" w:beforeAutospacing="0" w:after="0" w:afterAutospacing="0"/>
        <w:rPr>
          <w:rFonts w:ascii="Aptos" w:hAnsi="Aptos" w:cstheme="minorHAnsi"/>
          <w:b/>
          <w:bCs/>
          <w:color w:val="000000"/>
          <w:sz w:val="22"/>
          <w:szCs w:val="22"/>
        </w:rPr>
      </w:pPr>
      <w:r w:rsidRPr="00A22F60">
        <w:rPr>
          <w:rFonts w:ascii="Aptos" w:hAnsi="Aptos" w:cstheme="minorHAnsi"/>
          <w:b/>
          <w:bCs/>
          <w:color w:val="000000"/>
          <w:sz w:val="22"/>
          <w:szCs w:val="22"/>
        </w:rPr>
        <w:t xml:space="preserve">The patient was resuscitated according to ATLS guidelines. He stabilized after transfusion of 2 units of blood in the trauma bay. A pelvic binder was placed. FAST was positive for fluid in the pelvis. </w:t>
      </w:r>
    </w:p>
    <w:p w14:paraId="717BABE4" w14:textId="77777777" w:rsidR="00A22F60" w:rsidRPr="00A22F60" w:rsidRDefault="00A22F60" w:rsidP="00A22F60">
      <w:pPr>
        <w:pStyle w:val="NormalWeb"/>
        <w:spacing w:before="278" w:beforeAutospacing="0" w:after="0" w:afterAutospacing="0"/>
        <w:rPr>
          <w:rFonts w:ascii="Aptos" w:hAnsi="Aptos" w:cstheme="minorHAnsi"/>
          <w:b/>
          <w:bCs/>
          <w:color w:val="000000"/>
          <w:sz w:val="22"/>
          <w:szCs w:val="22"/>
        </w:rPr>
      </w:pPr>
      <w:r w:rsidRPr="00A22F60">
        <w:rPr>
          <w:rFonts w:ascii="Aptos" w:hAnsi="Aptos" w:cstheme="minorHAnsi"/>
          <w:b/>
          <w:bCs/>
          <w:color w:val="000000"/>
          <w:sz w:val="22"/>
          <w:szCs w:val="22"/>
          <w:highlight w:val="yellow"/>
        </w:rPr>
        <w:t>Now what?</w:t>
      </w:r>
      <w:r w:rsidRPr="00A22F60">
        <w:rPr>
          <w:rFonts w:ascii="Aptos" w:hAnsi="Aptos" w:cstheme="minorHAnsi"/>
          <w:b/>
          <w:bCs/>
          <w:color w:val="000000"/>
          <w:sz w:val="22"/>
          <w:szCs w:val="22"/>
        </w:rPr>
        <w:t xml:space="preserve"> </w:t>
      </w:r>
      <w:r w:rsidRPr="00A22F60">
        <w:rPr>
          <w:rFonts w:ascii="Aptos" w:hAnsi="Aptos" w:cstheme="minorHAnsi"/>
          <w:color w:val="000000"/>
          <w:sz w:val="22"/>
          <w:szCs w:val="22"/>
        </w:rPr>
        <w:t>CT imaging</w:t>
      </w:r>
      <w:r w:rsidRPr="00A22F60">
        <w:rPr>
          <w:rFonts w:ascii="Aptos" w:hAnsi="Aptos" w:cstheme="minorHAnsi"/>
          <w:b/>
          <w:bCs/>
          <w:color w:val="000000"/>
          <w:sz w:val="22"/>
          <w:szCs w:val="22"/>
        </w:rPr>
        <w:t>.</w:t>
      </w:r>
    </w:p>
    <w:p w14:paraId="307E3580" w14:textId="77777777" w:rsidR="00A22F60" w:rsidRPr="00A22F60" w:rsidRDefault="00A22F60" w:rsidP="00A22F60">
      <w:pPr>
        <w:pStyle w:val="NormalWeb"/>
        <w:numPr>
          <w:ilvl w:val="0"/>
          <w:numId w:val="36"/>
        </w:numPr>
        <w:spacing w:before="278" w:beforeAutospacing="0" w:after="0" w:afterAutospacing="0"/>
        <w:rPr>
          <w:rFonts w:ascii="Aptos" w:hAnsi="Aptos" w:cstheme="minorHAnsi"/>
          <w:b/>
          <w:bCs/>
          <w:color w:val="000000"/>
          <w:sz w:val="22"/>
          <w:szCs w:val="22"/>
        </w:rPr>
      </w:pPr>
      <w:r w:rsidRPr="00A22F60">
        <w:rPr>
          <w:rFonts w:ascii="Aptos" w:hAnsi="Aptos" w:cstheme="minorHAnsi"/>
          <w:b/>
          <w:bCs/>
          <w:color w:val="000000"/>
          <w:sz w:val="22"/>
          <w:szCs w:val="22"/>
        </w:rPr>
        <w:t xml:space="preserve">CT imaging. </w:t>
      </w:r>
    </w:p>
    <w:p w14:paraId="74D74A16" w14:textId="77777777" w:rsidR="00A22F60" w:rsidRPr="00A22F60" w:rsidRDefault="00A22F60" w:rsidP="00A22F60">
      <w:pPr>
        <w:pStyle w:val="NormalWeb"/>
        <w:numPr>
          <w:ilvl w:val="1"/>
          <w:numId w:val="36"/>
        </w:numPr>
        <w:spacing w:before="278" w:beforeAutospacing="0" w:after="0" w:afterAutospacing="0"/>
        <w:rPr>
          <w:rFonts w:ascii="Aptos" w:hAnsi="Aptos" w:cstheme="minorHAnsi"/>
          <w:b/>
          <w:bCs/>
          <w:color w:val="000000"/>
          <w:sz w:val="22"/>
          <w:szCs w:val="22"/>
        </w:rPr>
      </w:pPr>
      <w:r w:rsidRPr="00A22F60">
        <w:rPr>
          <w:rFonts w:ascii="Aptos" w:hAnsi="Aptos" w:cstheme="minorHAnsi"/>
          <w:b/>
          <w:bCs/>
          <w:color w:val="000000"/>
          <w:sz w:val="22"/>
          <w:szCs w:val="22"/>
          <w:highlight w:val="lightGray"/>
        </w:rPr>
        <w:t xml:space="preserve">A large volume of contrast-enhanced urine was identified within the peritoneum on </w:t>
      </w:r>
      <w:r w:rsidRPr="00A22F60">
        <w:rPr>
          <w:rFonts w:ascii="Aptos" w:hAnsi="Aptos" w:cstheme="minorHAnsi"/>
          <w:b/>
          <w:bCs/>
          <w:i/>
          <w:iCs/>
          <w:color w:val="000000"/>
          <w:sz w:val="22"/>
          <w:szCs w:val="22"/>
          <w:highlight w:val="lightGray"/>
          <w:u w:val="single"/>
        </w:rPr>
        <w:t>delayed</w:t>
      </w:r>
      <w:r w:rsidRPr="00A22F60">
        <w:rPr>
          <w:rFonts w:ascii="Aptos" w:hAnsi="Aptos" w:cstheme="minorHAnsi"/>
          <w:b/>
          <w:bCs/>
          <w:color w:val="000000"/>
          <w:sz w:val="22"/>
          <w:szCs w:val="22"/>
          <w:highlight w:val="lightGray"/>
        </w:rPr>
        <w:t xml:space="preserve"> images</w:t>
      </w:r>
      <w:r w:rsidRPr="00A22F60">
        <w:rPr>
          <w:rFonts w:ascii="Aptos" w:hAnsi="Aptos" w:cstheme="minorHAnsi"/>
          <w:b/>
          <w:bCs/>
          <w:color w:val="000000"/>
          <w:sz w:val="22"/>
          <w:szCs w:val="22"/>
        </w:rPr>
        <w:t>. (</w:t>
      </w:r>
      <w:r w:rsidRPr="00A22F60">
        <w:rPr>
          <w:rFonts w:ascii="Aptos" w:hAnsi="Aptos" w:cstheme="minorHAnsi"/>
          <w:color w:val="000000"/>
          <w:sz w:val="22"/>
          <w:szCs w:val="22"/>
        </w:rPr>
        <w:t>To the examiner: consistent with urine extravasation and not contrast from pelvic vasculature</w:t>
      </w:r>
      <w:r w:rsidRPr="00A22F60">
        <w:rPr>
          <w:rFonts w:ascii="Aptos" w:hAnsi="Aptos" w:cstheme="minorHAnsi"/>
          <w:b/>
          <w:bCs/>
          <w:color w:val="000000"/>
          <w:sz w:val="22"/>
          <w:szCs w:val="22"/>
        </w:rPr>
        <w:t xml:space="preserve">) </w:t>
      </w:r>
    </w:p>
    <w:p w14:paraId="02421EFD" w14:textId="77777777" w:rsidR="00A22F60" w:rsidRPr="00A22F60" w:rsidRDefault="00A22F60" w:rsidP="00A22F60">
      <w:pPr>
        <w:pStyle w:val="NormalWeb"/>
        <w:spacing w:before="278" w:beforeAutospacing="0" w:after="0" w:afterAutospacing="0"/>
        <w:ind w:left="1197"/>
        <w:rPr>
          <w:rFonts w:ascii="Aptos" w:hAnsi="Aptos" w:cstheme="minorHAnsi"/>
          <w:b/>
          <w:bCs/>
          <w:color w:val="000000"/>
          <w:sz w:val="22"/>
          <w:szCs w:val="22"/>
        </w:rPr>
      </w:pPr>
      <w:r w:rsidRPr="00A22F60">
        <w:rPr>
          <w:rFonts w:ascii="Aptos" w:hAnsi="Aptos" w:cstheme="minorHAnsi"/>
          <w:b/>
          <w:bCs/>
          <w:noProof/>
          <w:color w:val="000000"/>
          <w:sz w:val="22"/>
          <w:szCs w:val="22"/>
        </w:rPr>
        <w:lastRenderedPageBreak/>
        <w:drawing>
          <wp:inline distT="0" distB="0" distL="0" distR="0" wp14:anchorId="0635BFF1" wp14:editId="57114795">
            <wp:extent cx="4295365" cy="3357563"/>
            <wp:effectExtent l="0" t="0" r="0" b="0"/>
            <wp:docPr id="701840331" name="Picture 1" descr="A close-up of an x-r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40331" name="Picture 1" descr="A close-up of an x-ray&#10;&#10;Description automatically generated"/>
                    <pic:cNvPicPr/>
                  </pic:nvPicPr>
                  <pic:blipFill>
                    <a:blip r:embed="rId7"/>
                    <a:stretch>
                      <a:fillRect/>
                    </a:stretch>
                  </pic:blipFill>
                  <pic:spPr>
                    <a:xfrm>
                      <a:off x="0" y="0"/>
                      <a:ext cx="4302141" cy="3362860"/>
                    </a:xfrm>
                    <a:prstGeom prst="rect">
                      <a:avLst/>
                    </a:prstGeom>
                  </pic:spPr>
                </pic:pic>
              </a:graphicData>
            </a:graphic>
          </wp:inline>
        </w:drawing>
      </w:r>
    </w:p>
    <w:p w14:paraId="3DAB8017" w14:textId="77777777" w:rsidR="00A22F60" w:rsidRPr="00A22F60" w:rsidRDefault="00A22F60" w:rsidP="00A22F60">
      <w:pPr>
        <w:pStyle w:val="NormalWeb"/>
        <w:numPr>
          <w:ilvl w:val="0"/>
          <w:numId w:val="36"/>
        </w:numPr>
        <w:spacing w:before="278" w:beforeAutospacing="0" w:after="0" w:afterAutospacing="0"/>
        <w:rPr>
          <w:rFonts w:ascii="Aptos" w:hAnsi="Aptos" w:cstheme="minorHAnsi"/>
          <w:b/>
          <w:bCs/>
          <w:color w:val="000000"/>
          <w:sz w:val="22"/>
          <w:szCs w:val="22"/>
          <w:highlight w:val="lightGray"/>
        </w:rPr>
      </w:pPr>
      <w:r w:rsidRPr="00A22F60">
        <w:rPr>
          <w:rFonts w:ascii="Aptos" w:hAnsi="Aptos" w:cstheme="minorHAnsi"/>
          <w:b/>
          <w:bCs/>
          <w:color w:val="000000"/>
          <w:sz w:val="22"/>
          <w:szCs w:val="22"/>
          <w:highlight w:val="lightGray"/>
        </w:rPr>
        <w:t>An “</w:t>
      </w:r>
      <w:proofErr w:type="gramStart"/>
      <w:r w:rsidRPr="00A22F60">
        <w:rPr>
          <w:rFonts w:ascii="Aptos" w:hAnsi="Aptos" w:cstheme="minorHAnsi"/>
          <w:b/>
          <w:bCs/>
          <w:color w:val="000000"/>
          <w:sz w:val="22"/>
          <w:szCs w:val="22"/>
          <w:highlight w:val="lightGray"/>
        </w:rPr>
        <w:t>open-book</w:t>
      </w:r>
      <w:proofErr w:type="gramEnd"/>
      <w:r w:rsidRPr="00A22F60">
        <w:rPr>
          <w:rFonts w:ascii="Aptos" w:hAnsi="Aptos" w:cstheme="minorHAnsi"/>
          <w:b/>
          <w:bCs/>
          <w:color w:val="000000"/>
          <w:sz w:val="22"/>
          <w:szCs w:val="22"/>
          <w:highlight w:val="lightGray"/>
        </w:rPr>
        <w:t xml:space="preserve">” pelvic fracture.  You get 3-D reconstruction image. </w:t>
      </w:r>
    </w:p>
    <w:p w14:paraId="775DC454" w14:textId="77777777" w:rsidR="00A22F60" w:rsidRPr="00A22F60" w:rsidRDefault="00A22F60" w:rsidP="00A22F60">
      <w:pPr>
        <w:pStyle w:val="NormalWeb"/>
        <w:numPr>
          <w:ilvl w:val="0"/>
          <w:numId w:val="36"/>
        </w:numPr>
        <w:spacing w:before="278" w:beforeAutospacing="0" w:after="0" w:afterAutospacing="0"/>
        <w:rPr>
          <w:rFonts w:ascii="Aptos" w:hAnsi="Aptos" w:cstheme="minorHAnsi"/>
          <w:b/>
          <w:bCs/>
          <w:color w:val="000000"/>
          <w:sz w:val="22"/>
          <w:szCs w:val="22"/>
        </w:rPr>
      </w:pPr>
      <w:r w:rsidRPr="00A22F60">
        <w:rPr>
          <w:rFonts w:ascii="Aptos" w:hAnsi="Aptos" w:cstheme="minorHAnsi"/>
          <w:b/>
          <w:bCs/>
          <w:noProof/>
          <w:color w:val="000000"/>
          <w:sz w:val="22"/>
          <w:szCs w:val="22"/>
        </w:rPr>
        <w:drawing>
          <wp:inline distT="0" distB="0" distL="0" distR="0" wp14:anchorId="4CF40076" wp14:editId="47C286D5">
            <wp:extent cx="4010025" cy="3027317"/>
            <wp:effectExtent l="0" t="0" r="0" b="1905"/>
            <wp:docPr id="188881533" name="Picture 1" descr="X-ray of a human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1533" name="Picture 1" descr="X-ray of a human body&#10;&#10;Description automatically generated"/>
                    <pic:cNvPicPr/>
                  </pic:nvPicPr>
                  <pic:blipFill>
                    <a:blip r:embed="rId8"/>
                    <a:stretch>
                      <a:fillRect/>
                    </a:stretch>
                  </pic:blipFill>
                  <pic:spPr>
                    <a:xfrm>
                      <a:off x="0" y="0"/>
                      <a:ext cx="4042443" cy="3051790"/>
                    </a:xfrm>
                    <a:prstGeom prst="rect">
                      <a:avLst/>
                    </a:prstGeom>
                  </pic:spPr>
                </pic:pic>
              </a:graphicData>
            </a:graphic>
          </wp:inline>
        </w:drawing>
      </w:r>
    </w:p>
    <w:p w14:paraId="6341B06B" w14:textId="77777777" w:rsidR="00A22F60" w:rsidRPr="00A22F60" w:rsidRDefault="00A22F60" w:rsidP="00A22F60">
      <w:pPr>
        <w:pStyle w:val="NormalWeb"/>
        <w:spacing w:before="278" w:beforeAutospacing="0" w:after="0" w:afterAutospacing="0"/>
        <w:rPr>
          <w:rFonts w:ascii="Aptos" w:hAnsi="Aptos" w:cstheme="minorHAnsi"/>
          <w:b/>
          <w:bCs/>
          <w:color w:val="000000"/>
          <w:sz w:val="22"/>
          <w:szCs w:val="22"/>
        </w:rPr>
      </w:pPr>
    </w:p>
    <w:p w14:paraId="6A19D3E8" w14:textId="77777777" w:rsidR="00A22F60" w:rsidRPr="00A22F60" w:rsidRDefault="00A22F60" w:rsidP="00A22F60">
      <w:pPr>
        <w:pStyle w:val="NormalWeb"/>
        <w:spacing w:before="278" w:beforeAutospacing="0" w:after="0" w:afterAutospacing="0"/>
        <w:rPr>
          <w:rFonts w:ascii="Aptos" w:hAnsi="Aptos" w:cstheme="minorHAnsi"/>
          <w:b/>
          <w:bCs/>
          <w:color w:val="000000"/>
          <w:sz w:val="22"/>
          <w:szCs w:val="22"/>
        </w:rPr>
      </w:pPr>
      <w:r w:rsidRPr="00A22F60">
        <w:rPr>
          <w:rFonts w:ascii="Aptos" w:hAnsi="Aptos" w:cstheme="minorHAnsi"/>
          <w:b/>
          <w:bCs/>
          <w:color w:val="000000"/>
          <w:sz w:val="22"/>
          <w:szCs w:val="22"/>
          <w:highlight w:val="yellow"/>
        </w:rPr>
        <w:t>What is your diagnosis and what is your next step?</w:t>
      </w:r>
    </w:p>
    <w:p w14:paraId="7BE35FB7" w14:textId="77777777" w:rsidR="00A22F60" w:rsidRPr="00A22F60" w:rsidRDefault="00A22F60" w:rsidP="00A22F60">
      <w:pPr>
        <w:pStyle w:val="NormalWeb"/>
        <w:numPr>
          <w:ilvl w:val="0"/>
          <w:numId w:val="36"/>
        </w:numPr>
        <w:spacing w:before="278" w:beforeAutospacing="0" w:after="0" w:afterAutospacing="0"/>
        <w:rPr>
          <w:rFonts w:ascii="Aptos" w:hAnsi="Aptos" w:cstheme="minorHAnsi"/>
          <w:color w:val="000000"/>
          <w:sz w:val="22"/>
          <w:szCs w:val="22"/>
        </w:rPr>
      </w:pPr>
      <w:r w:rsidRPr="00A22F60">
        <w:rPr>
          <w:rFonts w:ascii="Aptos" w:hAnsi="Aptos" w:cstheme="minorHAnsi"/>
          <w:color w:val="000000"/>
          <w:sz w:val="22"/>
          <w:szCs w:val="22"/>
        </w:rPr>
        <w:t>Intraperitoneal bladder rupture and open book pelvic fracture.</w:t>
      </w:r>
    </w:p>
    <w:p w14:paraId="5CDBFA05" w14:textId="77777777" w:rsidR="00A22F60" w:rsidRPr="00A22F60" w:rsidRDefault="00A22F60" w:rsidP="00A22F60">
      <w:pPr>
        <w:pStyle w:val="NormalWeb"/>
        <w:numPr>
          <w:ilvl w:val="0"/>
          <w:numId w:val="36"/>
        </w:numPr>
        <w:spacing w:before="278" w:beforeAutospacing="0" w:after="0" w:afterAutospacing="0"/>
        <w:rPr>
          <w:rFonts w:ascii="Aptos" w:hAnsi="Aptos" w:cstheme="minorHAnsi"/>
          <w:color w:val="000000"/>
          <w:sz w:val="22"/>
          <w:szCs w:val="22"/>
        </w:rPr>
      </w:pPr>
      <w:r w:rsidRPr="00A22F60">
        <w:rPr>
          <w:rFonts w:ascii="Aptos" w:hAnsi="Aptos" w:cstheme="minorHAnsi"/>
          <w:color w:val="000000"/>
          <w:sz w:val="22"/>
          <w:szCs w:val="22"/>
        </w:rPr>
        <w:lastRenderedPageBreak/>
        <w:t xml:space="preserve">Ex. Lap: Limited incision as extending the incision below the semilunar line may lead to further hemorrhage by increasing anterior extension of </w:t>
      </w:r>
      <w:proofErr w:type="gramStart"/>
      <w:r w:rsidRPr="00A22F60">
        <w:rPr>
          <w:rFonts w:ascii="Aptos" w:hAnsi="Aptos" w:cstheme="minorHAnsi"/>
          <w:color w:val="000000"/>
          <w:sz w:val="22"/>
          <w:szCs w:val="22"/>
        </w:rPr>
        <w:t>a pelvic</w:t>
      </w:r>
      <w:proofErr w:type="gramEnd"/>
      <w:r w:rsidRPr="00A22F60">
        <w:rPr>
          <w:rFonts w:ascii="Aptos" w:hAnsi="Aptos" w:cstheme="minorHAnsi"/>
          <w:color w:val="000000"/>
          <w:sz w:val="22"/>
          <w:szCs w:val="22"/>
        </w:rPr>
        <w:t xml:space="preserve"> hematoma.</w:t>
      </w:r>
    </w:p>
    <w:p w14:paraId="7E138C78" w14:textId="77777777" w:rsidR="00A22F60" w:rsidRPr="00A22F60" w:rsidRDefault="00A22F60" w:rsidP="00A22F60">
      <w:pPr>
        <w:pStyle w:val="NormalWeb"/>
        <w:numPr>
          <w:ilvl w:val="0"/>
          <w:numId w:val="36"/>
        </w:numPr>
        <w:spacing w:before="278" w:beforeAutospacing="0" w:after="0" w:afterAutospacing="0"/>
        <w:rPr>
          <w:rFonts w:ascii="Aptos" w:hAnsi="Aptos" w:cstheme="minorHAnsi"/>
          <w:b/>
          <w:bCs/>
          <w:color w:val="000000"/>
          <w:sz w:val="22"/>
          <w:szCs w:val="22"/>
        </w:rPr>
      </w:pPr>
      <w:r w:rsidRPr="00A22F60">
        <w:rPr>
          <w:rFonts w:ascii="Aptos" w:hAnsi="Aptos" w:cstheme="minorHAnsi"/>
          <w:color w:val="000000"/>
          <w:sz w:val="22"/>
          <w:szCs w:val="22"/>
        </w:rPr>
        <w:t>Bladder repair.</w:t>
      </w:r>
      <w:r w:rsidRPr="00A22F60">
        <w:rPr>
          <w:rFonts w:ascii="Aptos" w:hAnsi="Aptos" w:cstheme="minorHAnsi"/>
          <w:b/>
          <w:bCs/>
          <w:color w:val="000000"/>
          <w:sz w:val="22"/>
          <w:szCs w:val="22"/>
        </w:rPr>
        <w:t xml:space="preserve"> </w:t>
      </w:r>
      <w:r w:rsidRPr="00A22F60">
        <w:rPr>
          <w:rFonts w:ascii="Aptos" w:hAnsi="Aptos" w:cstheme="minorHAnsi"/>
          <w:b/>
          <w:bCs/>
          <w:color w:val="000000"/>
          <w:sz w:val="22"/>
          <w:szCs w:val="22"/>
          <w:highlight w:val="yellow"/>
        </w:rPr>
        <w:t>How</w:t>
      </w:r>
      <w:r w:rsidRPr="00A22F60">
        <w:rPr>
          <w:rFonts w:ascii="Aptos" w:hAnsi="Aptos" w:cstheme="minorHAnsi"/>
          <w:b/>
          <w:bCs/>
          <w:color w:val="000000"/>
          <w:sz w:val="22"/>
          <w:szCs w:val="22"/>
        </w:rPr>
        <w:t>?</w:t>
      </w:r>
    </w:p>
    <w:p w14:paraId="4F00E50F" w14:textId="77777777" w:rsidR="00A22F60" w:rsidRPr="00A22F60" w:rsidRDefault="00A22F60" w:rsidP="00A22F60">
      <w:pPr>
        <w:pStyle w:val="NormalWeb"/>
        <w:numPr>
          <w:ilvl w:val="1"/>
          <w:numId w:val="36"/>
        </w:numPr>
        <w:spacing w:before="278" w:beforeAutospacing="0" w:after="0" w:afterAutospacing="0"/>
        <w:rPr>
          <w:rFonts w:ascii="Aptos" w:hAnsi="Aptos" w:cstheme="minorHAnsi"/>
          <w:color w:val="000000"/>
          <w:sz w:val="22"/>
          <w:szCs w:val="22"/>
        </w:rPr>
      </w:pPr>
      <w:r w:rsidRPr="00A22F60">
        <w:rPr>
          <w:rFonts w:ascii="Aptos" w:hAnsi="Aptos" w:cstheme="minorHAnsi"/>
          <w:color w:val="000000"/>
          <w:sz w:val="22"/>
          <w:szCs w:val="22"/>
        </w:rPr>
        <w:t>Assess trigone and ureters.</w:t>
      </w:r>
    </w:p>
    <w:p w14:paraId="706047E3" w14:textId="77777777" w:rsidR="00A22F60" w:rsidRPr="00A22F60" w:rsidRDefault="00A22F60" w:rsidP="00A22F60">
      <w:pPr>
        <w:pStyle w:val="NormalWeb"/>
        <w:numPr>
          <w:ilvl w:val="1"/>
          <w:numId w:val="36"/>
        </w:numPr>
        <w:spacing w:before="278" w:beforeAutospacing="0" w:after="0" w:afterAutospacing="0"/>
        <w:rPr>
          <w:rFonts w:ascii="Aptos" w:hAnsi="Aptos" w:cstheme="minorHAnsi"/>
          <w:color w:val="000000"/>
          <w:sz w:val="22"/>
          <w:szCs w:val="22"/>
        </w:rPr>
      </w:pPr>
      <w:r w:rsidRPr="00A22F60">
        <w:rPr>
          <w:rFonts w:ascii="Aptos" w:hAnsi="Aptos" w:cstheme="minorHAnsi"/>
          <w:color w:val="000000"/>
          <w:sz w:val="22"/>
          <w:szCs w:val="22"/>
        </w:rPr>
        <w:t>Two layers.</w:t>
      </w:r>
    </w:p>
    <w:p w14:paraId="38B2CEB2" w14:textId="77777777" w:rsidR="00A22F60" w:rsidRPr="00A22F60" w:rsidRDefault="00A22F60" w:rsidP="00A22F60">
      <w:pPr>
        <w:pStyle w:val="NormalWeb"/>
        <w:numPr>
          <w:ilvl w:val="1"/>
          <w:numId w:val="36"/>
        </w:numPr>
        <w:spacing w:before="278" w:beforeAutospacing="0" w:after="0" w:afterAutospacing="0"/>
        <w:rPr>
          <w:rFonts w:ascii="Aptos" w:hAnsi="Aptos" w:cstheme="minorHAnsi"/>
          <w:color w:val="000000"/>
          <w:sz w:val="22"/>
          <w:szCs w:val="22"/>
        </w:rPr>
      </w:pPr>
      <w:r w:rsidRPr="00A22F60">
        <w:rPr>
          <w:rFonts w:ascii="Aptos" w:hAnsi="Aptos" w:cstheme="minorHAnsi"/>
          <w:color w:val="000000"/>
          <w:sz w:val="22"/>
          <w:szCs w:val="22"/>
        </w:rPr>
        <w:t xml:space="preserve">Test repair by instilling 200 mL of normal saline into the bladder, clamp the foley and assess for leak. </w:t>
      </w:r>
    </w:p>
    <w:p w14:paraId="3EB046A0" w14:textId="77777777" w:rsidR="00A22F60" w:rsidRPr="00A22F60" w:rsidRDefault="00A22F60" w:rsidP="00A22F60">
      <w:pPr>
        <w:pStyle w:val="NormalWeb"/>
        <w:numPr>
          <w:ilvl w:val="1"/>
          <w:numId w:val="36"/>
        </w:numPr>
        <w:spacing w:before="278" w:beforeAutospacing="0" w:after="0" w:afterAutospacing="0"/>
        <w:rPr>
          <w:rFonts w:ascii="Aptos" w:hAnsi="Aptos" w:cstheme="minorHAnsi"/>
          <w:color w:val="000000"/>
          <w:sz w:val="22"/>
          <w:szCs w:val="22"/>
        </w:rPr>
      </w:pPr>
      <w:r w:rsidRPr="00A22F60">
        <w:rPr>
          <w:rFonts w:ascii="Aptos" w:hAnsi="Aptos" w:cstheme="minorHAnsi"/>
          <w:color w:val="000000"/>
          <w:sz w:val="22"/>
          <w:szCs w:val="22"/>
        </w:rPr>
        <w:t>Leave Foley.</w:t>
      </w:r>
    </w:p>
    <w:p w14:paraId="0B92384D" w14:textId="77777777" w:rsidR="00A22F60" w:rsidRPr="00A22F60" w:rsidRDefault="00A22F60" w:rsidP="00A22F60">
      <w:pPr>
        <w:pStyle w:val="NormalWeb"/>
        <w:numPr>
          <w:ilvl w:val="0"/>
          <w:numId w:val="36"/>
        </w:numPr>
        <w:spacing w:before="278" w:beforeAutospacing="0" w:after="0" w:afterAutospacing="0"/>
        <w:rPr>
          <w:rFonts w:ascii="Aptos" w:hAnsi="Aptos" w:cstheme="minorHAnsi"/>
          <w:b/>
          <w:bCs/>
          <w:color w:val="000000"/>
          <w:sz w:val="22"/>
          <w:szCs w:val="22"/>
          <w:highlight w:val="lightGray"/>
        </w:rPr>
      </w:pPr>
      <w:r w:rsidRPr="00A22F60">
        <w:rPr>
          <w:rFonts w:ascii="Aptos" w:hAnsi="Aptos" w:cstheme="minorHAnsi"/>
          <w:b/>
          <w:bCs/>
          <w:color w:val="000000"/>
          <w:sz w:val="22"/>
          <w:szCs w:val="22"/>
          <w:highlight w:val="lightGray"/>
        </w:rPr>
        <w:t>Ortho were involved and the patient underwent open reduction and internal fixation of pelvic fracture with a plate and closed treatment of right SI joint diastasis.</w:t>
      </w:r>
    </w:p>
    <w:p w14:paraId="6B1A7927" w14:textId="77777777" w:rsidR="00A22F60" w:rsidRPr="00A22F60" w:rsidRDefault="00A22F60" w:rsidP="00A22F60">
      <w:pPr>
        <w:pStyle w:val="NormalWeb"/>
        <w:spacing w:before="278" w:beforeAutospacing="0" w:after="0" w:afterAutospacing="0"/>
        <w:rPr>
          <w:rFonts w:ascii="Aptos" w:hAnsi="Aptos" w:cstheme="minorHAnsi"/>
          <w:b/>
          <w:bCs/>
          <w:color w:val="000000"/>
          <w:sz w:val="22"/>
          <w:szCs w:val="22"/>
        </w:rPr>
      </w:pPr>
      <w:r w:rsidRPr="00A22F60">
        <w:rPr>
          <w:rFonts w:ascii="Aptos" w:hAnsi="Aptos" w:cstheme="minorHAnsi"/>
          <w:b/>
          <w:bCs/>
          <w:color w:val="000000"/>
          <w:sz w:val="22"/>
          <w:szCs w:val="22"/>
          <w:highlight w:val="yellow"/>
        </w:rPr>
        <w:t>Scenario: Same patient, CT showed contrast extravasation in the pelvis and the patient remained hemodynamically stable after blood transfusion. Then what?</w:t>
      </w:r>
      <w:r w:rsidRPr="00A22F60">
        <w:rPr>
          <w:rFonts w:ascii="Aptos" w:hAnsi="Aptos" w:cstheme="minorHAnsi"/>
          <w:b/>
          <w:bCs/>
          <w:color w:val="000000"/>
          <w:sz w:val="22"/>
          <w:szCs w:val="22"/>
        </w:rPr>
        <w:t xml:space="preserve"> </w:t>
      </w:r>
    </w:p>
    <w:p w14:paraId="71A6CBB8" w14:textId="77777777" w:rsidR="00A22F60" w:rsidRPr="00A22F60" w:rsidRDefault="00A22F60" w:rsidP="00A22F60">
      <w:pPr>
        <w:pStyle w:val="NormalWeb"/>
        <w:spacing w:before="278" w:beforeAutospacing="0" w:after="0" w:afterAutospacing="0"/>
        <w:rPr>
          <w:rFonts w:ascii="Aptos" w:hAnsi="Aptos" w:cstheme="minorHAnsi"/>
          <w:color w:val="000000"/>
          <w:sz w:val="22"/>
          <w:szCs w:val="22"/>
        </w:rPr>
      </w:pPr>
      <w:r w:rsidRPr="00A22F60">
        <w:rPr>
          <w:rFonts w:ascii="Aptos" w:hAnsi="Aptos" w:cstheme="minorHAnsi"/>
          <w:color w:val="000000"/>
          <w:sz w:val="22"/>
          <w:szCs w:val="22"/>
        </w:rPr>
        <w:t xml:space="preserve">Angioembolization </w:t>
      </w:r>
    </w:p>
    <w:p w14:paraId="26E24A1B" w14:textId="77777777" w:rsidR="00A22F60" w:rsidRPr="00A22F60" w:rsidRDefault="00A22F60" w:rsidP="00A22F60">
      <w:pPr>
        <w:pStyle w:val="NormalWeb"/>
        <w:spacing w:before="278" w:beforeAutospacing="0" w:after="0" w:afterAutospacing="0"/>
        <w:rPr>
          <w:rFonts w:ascii="Aptos" w:hAnsi="Aptos" w:cstheme="minorHAnsi"/>
          <w:b/>
          <w:bCs/>
          <w:color w:val="000000"/>
          <w:sz w:val="22"/>
          <w:szCs w:val="22"/>
        </w:rPr>
      </w:pPr>
      <w:r w:rsidRPr="00A22F60">
        <w:rPr>
          <w:rFonts w:ascii="Aptos" w:hAnsi="Aptos" w:cstheme="minorHAnsi"/>
          <w:b/>
          <w:bCs/>
          <w:color w:val="000000"/>
          <w:sz w:val="22"/>
          <w:szCs w:val="22"/>
          <w:highlight w:val="yellow"/>
        </w:rPr>
        <w:t xml:space="preserve">Scenario: Same </w:t>
      </w:r>
      <w:proofErr w:type="gramStart"/>
      <w:r w:rsidRPr="00A22F60">
        <w:rPr>
          <w:rFonts w:ascii="Aptos" w:hAnsi="Aptos" w:cstheme="minorHAnsi"/>
          <w:b/>
          <w:bCs/>
          <w:color w:val="000000"/>
          <w:sz w:val="22"/>
          <w:szCs w:val="22"/>
          <w:highlight w:val="yellow"/>
        </w:rPr>
        <w:t>patient ,</w:t>
      </w:r>
      <w:proofErr w:type="gramEnd"/>
      <w:r w:rsidRPr="00A22F60">
        <w:rPr>
          <w:rFonts w:ascii="Aptos" w:hAnsi="Aptos" w:cstheme="minorHAnsi"/>
          <w:b/>
          <w:bCs/>
          <w:color w:val="000000"/>
          <w:sz w:val="22"/>
          <w:szCs w:val="22"/>
          <w:highlight w:val="yellow"/>
        </w:rPr>
        <w:t xml:space="preserve"> patient was hemodynamically,  stabilized with blood transfusion CT showed contrast extravasation in the pelvis. After CT </w:t>
      </w:r>
      <w:proofErr w:type="spellStart"/>
      <w:r w:rsidRPr="00A22F60">
        <w:rPr>
          <w:rFonts w:ascii="Aptos" w:hAnsi="Aptos" w:cstheme="minorHAnsi"/>
          <w:b/>
          <w:bCs/>
          <w:color w:val="000000"/>
          <w:sz w:val="22"/>
          <w:szCs w:val="22"/>
          <w:highlight w:val="yellow"/>
        </w:rPr>
        <w:t>patint</w:t>
      </w:r>
      <w:proofErr w:type="spellEnd"/>
      <w:r w:rsidRPr="00A22F60">
        <w:rPr>
          <w:rFonts w:ascii="Aptos" w:hAnsi="Aptos" w:cstheme="minorHAnsi"/>
          <w:b/>
          <w:bCs/>
          <w:color w:val="000000"/>
          <w:sz w:val="22"/>
          <w:szCs w:val="22"/>
          <w:highlight w:val="yellow"/>
        </w:rPr>
        <w:t xml:space="preserve"> became </w:t>
      </w:r>
      <w:proofErr w:type="gramStart"/>
      <w:r w:rsidRPr="00A22F60">
        <w:rPr>
          <w:rFonts w:ascii="Aptos" w:hAnsi="Aptos" w:cstheme="minorHAnsi"/>
          <w:b/>
          <w:bCs/>
          <w:color w:val="000000"/>
          <w:sz w:val="22"/>
          <w:szCs w:val="22"/>
          <w:highlight w:val="yellow"/>
        </w:rPr>
        <w:t>again hypotensive</w:t>
      </w:r>
      <w:proofErr w:type="gramEnd"/>
      <w:r w:rsidRPr="00A22F60">
        <w:rPr>
          <w:rFonts w:ascii="Aptos" w:hAnsi="Aptos" w:cstheme="minorHAnsi"/>
          <w:b/>
          <w:bCs/>
          <w:color w:val="000000"/>
          <w:sz w:val="22"/>
          <w:szCs w:val="22"/>
          <w:highlight w:val="yellow"/>
        </w:rPr>
        <w:t xml:space="preserve">. You proceeded to the OR for </w:t>
      </w:r>
      <w:proofErr w:type="spellStart"/>
      <w:r w:rsidRPr="00A22F60">
        <w:rPr>
          <w:rFonts w:ascii="Aptos" w:hAnsi="Aptos" w:cstheme="minorHAnsi"/>
          <w:b/>
          <w:bCs/>
          <w:color w:val="000000"/>
          <w:sz w:val="22"/>
          <w:szCs w:val="22"/>
          <w:highlight w:val="yellow"/>
        </w:rPr>
        <w:t>ex.lap</w:t>
      </w:r>
      <w:proofErr w:type="spellEnd"/>
      <w:r w:rsidRPr="00A22F60">
        <w:rPr>
          <w:rFonts w:ascii="Aptos" w:hAnsi="Aptos" w:cstheme="minorHAnsi"/>
          <w:b/>
          <w:bCs/>
          <w:color w:val="000000"/>
          <w:sz w:val="22"/>
          <w:szCs w:val="22"/>
          <w:highlight w:val="yellow"/>
        </w:rPr>
        <w:t>. Describe?</w:t>
      </w:r>
    </w:p>
    <w:p w14:paraId="5241B5D0" w14:textId="77777777" w:rsidR="00A22F60" w:rsidRPr="00A22F60" w:rsidRDefault="00A22F60" w:rsidP="00A22F60">
      <w:pPr>
        <w:pStyle w:val="NormalWeb"/>
        <w:numPr>
          <w:ilvl w:val="1"/>
          <w:numId w:val="36"/>
        </w:numPr>
        <w:spacing w:before="278" w:beforeAutospacing="0" w:after="0" w:afterAutospacing="0"/>
        <w:rPr>
          <w:rFonts w:ascii="Aptos" w:hAnsi="Aptos" w:cstheme="minorHAnsi"/>
          <w:b/>
          <w:bCs/>
          <w:color w:val="000000"/>
          <w:sz w:val="22"/>
          <w:szCs w:val="22"/>
        </w:rPr>
      </w:pPr>
      <w:r w:rsidRPr="00A22F60">
        <w:rPr>
          <w:rFonts w:ascii="Aptos" w:hAnsi="Aptos" w:cstheme="minorHAnsi"/>
          <w:b/>
          <w:bCs/>
          <w:color w:val="000000"/>
          <w:sz w:val="22"/>
          <w:szCs w:val="22"/>
        </w:rPr>
        <w:t xml:space="preserve"> </w:t>
      </w:r>
      <w:r w:rsidRPr="00A22F60">
        <w:rPr>
          <w:rFonts w:ascii="Aptos" w:hAnsi="Aptos" w:cstheme="minorHAnsi"/>
          <w:color w:val="000000"/>
          <w:sz w:val="22"/>
          <w:szCs w:val="22"/>
        </w:rPr>
        <w:t xml:space="preserve">Ex. Lap: Limited incision, stay above the semilunar line.  (Extending the incision below the semilunar line may lead to further hemorrhage by increasing anterior extension of pelvic hematoma) Tightly packing the pelvis intraperitoneal. </w:t>
      </w:r>
    </w:p>
    <w:p w14:paraId="3DE8DBC2" w14:textId="77777777" w:rsidR="00A22F60" w:rsidRPr="00A22F60" w:rsidRDefault="00A22F60" w:rsidP="00A22F60">
      <w:pPr>
        <w:pStyle w:val="NormalWeb"/>
        <w:numPr>
          <w:ilvl w:val="1"/>
          <w:numId w:val="36"/>
        </w:numPr>
        <w:spacing w:before="278" w:beforeAutospacing="0" w:after="0" w:afterAutospacing="0"/>
        <w:rPr>
          <w:rFonts w:ascii="Aptos" w:hAnsi="Aptos" w:cstheme="minorHAnsi"/>
          <w:b/>
          <w:bCs/>
          <w:color w:val="000000"/>
          <w:sz w:val="22"/>
          <w:szCs w:val="22"/>
        </w:rPr>
      </w:pPr>
      <w:r w:rsidRPr="00A22F60">
        <w:rPr>
          <w:rFonts w:ascii="Aptos" w:hAnsi="Aptos" w:cstheme="minorHAnsi"/>
          <w:color w:val="000000"/>
          <w:sz w:val="22"/>
          <w:szCs w:val="22"/>
        </w:rPr>
        <w:t xml:space="preserve">Preperitoneal packing with separate lower incision. </w:t>
      </w:r>
    </w:p>
    <w:p w14:paraId="29436A3C" w14:textId="77777777" w:rsidR="00A22F60" w:rsidRPr="00A22F60" w:rsidRDefault="00A22F60" w:rsidP="00A22F60">
      <w:pPr>
        <w:pStyle w:val="NormalWeb"/>
        <w:numPr>
          <w:ilvl w:val="1"/>
          <w:numId w:val="36"/>
        </w:numPr>
        <w:spacing w:before="278" w:beforeAutospacing="0" w:after="0" w:afterAutospacing="0"/>
        <w:rPr>
          <w:rFonts w:ascii="Aptos" w:hAnsi="Aptos" w:cstheme="minorHAnsi"/>
          <w:color w:val="000000"/>
          <w:sz w:val="22"/>
          <w:szCs w:val="22"/>
        </w:rPr>
      </w:pPr>
      <w:r w:rsidRPr="00A22F60">
        <w:rPr>
          <w:rFonts w:ascii="Aptos" w:hAnsi="Aptos" w:cstheme="minorHAnsi"/>
          <w:color w:val="000000"/>
          <w:sz w:val="22"/>
          <w:szCs w:val="22"/>
        </w:rPr>
        <w:t xml:space="preserve">Temporary abdominal closure. </w:t>
      </w:r>
    </w:p>
    <w:p w14:paraId="1A4F4196" w14:textId="77777777" w:rsidR="00A22F60" w:rsidRPr="00A22F60" w:rsidRDefault="00A22F60" w:rsidP="00A22F60">
      <w:pPr>
        <w:pStyle w:val="NormalWeb"/>
        <w:numPr>
          <w:ilvl w:val="1"/>
          <w:numId w:val="36"/>
        </w:numPr>
        <w:spacing w:before="278" w:beforeAutospacing="0" w:after="0" w:afterAutospacing="0"/>
        <w:rPr>
          <w:rFonts w:ascii="Aptos" w:hAnsi="Aptos" w:cstheme="minorHAnsi"/>
          <w:color w:val="000000"/>
          <w:sz w:val="22"/>
          <w:szCs w:val="22"/>
        </w:rPr>
      </w:pPr>
      <w:r w:rsidRPr="00A22F60">
        <w:rPr>
          <w:rFonts w:ascii="Aptos" w:hAnsi="Aptos" w:cstheme="minorHAnsi"/>
          <w:color w:val="000000"/>
          <w:sz w:val="22"/>
          <w:szCs w:val="22"/>
        </w:rPr>
        <w:t>Postoperatively, the patient may need to be managed with angiography and embolization if there is continued hemorrhage.</w:t>
      </w:r>
    </w:p>
    <w:p w14:paraId="6D93DD66" w14:textId="77777777" w:rsidR="00A22F60" w:rsidRPr="00A22F60" w:rsidRDefault="00A22F60" w:rsidP="00A22F60">
      <w:pPr>
        <w:pStyle w:val="NormalWeb"/>
        <w:numPr>
          <w:ilvl w:val="1"/>
          <w:numId w:val="36"/>
        </w:numPr>
        <w:spacing w:before="278" w:beforeAutospacing="0" w:after="0" w:afterAutospacing="0"/>
        <w:rPr>
          <w:rFonts w:ascii="Aptos" w:hAnsi="Aptos" w:cstheme="minorHAnsi"/>
          <w:color w:val="000000"/>
          <w:sz w:val="22"/>
          <w:szCs w:val="22"/>
        </w:rPr>
      </w:pPr>
      <w:r w:rsidRPr="00A22F60">
        <w:rPr>
          <w:rFonts w:ascii="Aptos" w:hAnsi="Aptos" w:cstheme="minorHAnsi"/>
          <w:color w:val="000000"/>
          <w:sz w:val="22"/>
          <w:szCs w:val="22"/>
        </w:rPr>
        <w:t>Once stabilized, the patient can be returned to the operating room for re-exploration. Stabilization of the pelvis fracture, either internal or external, may be considered in conjunction with orthopedics.</w:t>
      </w:r>
    </w:p>
    <w:p w14:paraId="5CA17DF3" w14:textId="77777777" w:rsidR="00A22F60" w:rsidRPr="00A22F60" w:rsidRDefault="00A22F60" w:rsidP="00A22F60">
      <w:pPr>
        <w:pStyle w:val="NormalWeb"/>
        <w:spacing w:before="278" w:after="0"/>
        <w:ind w:left="117"/>
        <w:rPr>
          <w:rFonts w:ascii="Aptos" w:hAnsi="Aptos" w:cstheme="minorHAnsi"/>
          <w:b/>
          <w:bCs/>
          <w:color w:val="000000"/>
          <w:sz w:val="22"/>
          <w:szCs w:val="22"/>
        </w:rPr>
      </w:pPr>
    </w:p>
    <w:p w14:paraId="4DA06AF8" w14:textId="77777777" w:rsidR="00A2796D" w:rsidRPr="00A22F60" w:rsidRDefault="00A2796D" w:rsidP="00A22F60">
      <w:pPr>
        <w:pStyle w:val="NormalWeb"/>
        <w:spacing w:before="138" w:after="0"/>
        <w:ind w:right="224"/>
        <w:rPr>
          <w:rFonts w:ascii="Aptos" w:hAnsi="Aptos" w:cstheme="minorHAnsi"/>
          <w:b/>
          <w:bCs/>
          <w:color w:val="000000"/>
          <w:sz w:val="22"/>
          <w:szCs w:val="22"/>
        </w:rPr>
      </w:pPr>
    </w:p>
    <w:sectPr w:rsidR="00A2796D" w:rsidRPr="00A22F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1"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2"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3" w15:restartNumberingAfterBreak="0">
    <w:nsid w:val="110C2723"/>
    <w:multiLevelType w:val="multilevel"/>
    <w:tmpl w:val="589CC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807097"/>
    <w:multiLevelType w:val="multilevel"/>
    <w:tmpl w:val="1B5E2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3607D7"/>
    <w:multiLevelType w:val="multilevel"/>
    <w:tmpl w:val="D270D1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A92125"/>
    <w:multiLevelType w:val="multilevel"/>
    <w:tmpl w:val="9F26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A83F95"/>
    <w:multiLevelType w:val="multilevel"/>
    <w:tmpl w:val="0C383F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F47857"/>
    <w:multiLevelType w:val="hybridMultilevel"/>
    <w:tmpl w:val="D908C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2" w15:restartNumberingAfterBreak="0">
    <w:nsid w:val="4CD9770A"/>
    <w:multiLevelType w:val="multilevel"/>
    <w:tmpl w:val="3C5E4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4"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5"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A3683F"/>
    <w:multiLevelType w:val="multilevel"/>
    <w:tmpl w:val="2FE4AC7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CA53DC"/>
    <w:multiLevelType w:val="multilevel"/>
    <w:tmpl w:val="479C7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sz w:val="16"/>
        <w:szCs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3A13DF"/>
    <w:multiLevelType w:val="multilevel"/>
    <w:tmpl w:val="FF42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1"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7684273">
    <w:abstractNumId w:val="22"/>
  </w:num>
  <w:num w:numId="2" w16cid:durableId="1104032510">
    <w:abstractNumId w:val="0"/>
  </w:num>
  <w:num w:numId="3" w16cid:durableId="1909876507">
    <w:abstractNumId w:val="20"/>
  </w:num>
  <w:num w:numId="4" w16cid:durableId="1589774020">
    <w:abstractNumId w:val="6"/>
  </w:num>
  <w:num w:numId="5" w16cid:durableId="1315377415">
    <w:abstractNumId w:val="21"/>
  </w:num>
  <w:num w:numId="6" w16cid:durableId="1569074437">
    <w:abstractNumId w:val="17"/>
  </w:num>
  <w:num w:numId="7" w16cid:durableId="2081058227">
    <w:abstractNumId w:val="11"/>
  </w:num>
  <w:num w:numId="8" w16cid:durableId="928931874">
    <w:abstractNumId w:val="1"/>
  </w:num>
  <w:num w:numId="9" w16cid:durableId="185409746">
    <w:abstractNumId w:val="13"/>
  </w:num>
  <w:num w:numId="10" w16cid:durableId="389378751">
    <w:abstractNumId w:val="15"/>
  </w:num>
  <w:num w:numId="11" w16cid:durableId="1240675459">
    <w:abstractNumId w:val="15"/>
    <w:lvlOverride w:ilvl="1">
      <w:lvl w:ilvl="1">
        <w:numFmt w:val="lowerLetter"/>
        <w:lvlText w:val="%2."/>
        <w:lvlJc w:val="left"/>
      </w:lvl>
    </w:lvlOverride>
  </w:num>
  <w:num w:numId="12" w16cid:durableId="1563517249">
    <w:abstractNumId w:val="15"/>
    <w:lvlOverride w:ilvl="1">
      <w:lvl w:ilvl="1">
        <w:numFmt w:val="lowerLetter"/>
        <w:lvlText w:val="%2."/>
        <w:lvlJc w:val="left"/>
      </w:lvl>
    </w:lvlOverride>
  </w:num>
  <w:num w:numId="13" w16cid:durableId="129057170">
    <w:abstractNumId w:val="4"/>
  </w:num>
  <w:num w:numId="14" w16cid:durableId="217976005">
    <w:abstractNumId w:val="2"/>
  </w:num>
  <w:num w:numId="15" w16cid:durableId="736367398">
    <w:abstractNumId w:val="8"/>
  </w:num>
  <w:num w:numId="16" w16cid:durableId="131531127">
    <w:abstractNumId w:val="19"/>
  </w:num>
  <w:num w:numId="17" w16cid:durableId="1497500358">
    <w:abstractNumId w:val="12"/>
  </w:num>
  <w:num w:numId="18" w16cid:durableId="391930475">
    <w:abstractNumId w:val="12"/>
    <w:lvlOverride w:ilvl="1">
      <w:lvl w:ilvl="1">
        <w:numFmt w:val="lowerLetter"/>
        <w:lvlText w:val="%2."/>
        <w:lvlJc w:val="left"/>
      </w:lvl>
    </w:lvlOverride>
  </w:num>
  <w:num w:numId="19" w16cid:durableId="107823974">
    <w:abstractNumId w:val="12"/>
    <w:lvlOverride w:ilvl="1">
      <w:lvl w:ilvl="1">
        <w:numFmt w:val="lowerLetter"/>
        <w:lvlText w:val="%2."/>
        <w:lvlJc w:val="left"/>
      </w:lvl>
    </w:lvlOverride>
  </w:num>
  <w:num w:numId="20" w16cid:durableId="449513222">
    <w:abstractNumId w:val="12"/>
    <w:lvlOverride w:ilvl="1">
      <w:lvl w:ilvl="1">
        <w:numFmt w:val="lowerLetter"/>
        <w:lvlText w:val="%2."/>
        <w:lvlJc w:val="left"/>
      </w:lvl>
    </w:lvlOverride>
  </w:num>
  <w:num w:numId="21" w16cid:durableId="1428774667">
    <w:abstractNumId w:val="12"/>
    <w:lvlOverride w:ilvl="1">
      <w:lvl w:ilvl="1">
        <w:numFmt w:val="lowerLetter"/>
        <w:lvlText w:val="%2."/>
        <w:lvlJc w:val="left"/>
      </w:lvl>
    </w:lvlOverride>
  </w:num>
  <w:num w:numId="22" w16cid:durableId="699622738">
    <w:abstractNumId w:val="18"/>
  </w:num>
  <w:num w:numId="23" w16cid:durableId="173500133">
    <w:abstractNumId w:val="18"/>
    <w:lvlOverride w:ilvl="1">
      <w:lvl w:ilvl="1">
        <w:numFmt w:val="lowerLetter"/>
        <w:lvlText w:val="%2."/>
        <w:lvlJc w:val="left"/>
      </w:lvl>
    </w:lvlOverride>
  </w:num>
  <w:num w:numId="24" w16cid:durableId="1472677751">
    <w:abstractNumId w:val="18"/>
    <w:lvlOverride w:ilvl="1">
      <w:lvl w:ilvl="1">
        <w:numFmt w:val="lowerLetter"/>
        <w:lvlText w:val="%2."/>
        <w:lvlJc w:val="left"/>
      </w:lvl>
    </w:lvlOverride>
  </w:num>
  <w:num w:numId="25" w16cid:durableId="668950457">
    <w:abstractNumId w:val="7"/>
  </w:num>
  <w:num w:numId="26" w16cid:durableId="1018311864">
    <w:abstractNumId w:val="7"/>
    <w:lvlOverride w:ilvl="1">
      <w:lvl w:ilvl="1">
        <w:numFmt w:val="lowerLetter"/>
        <w:lvlText w:val="%2."/>
        <w:lvlJc w:val="left"/>
      </w:lvl>
    </w:lvlOverride>
  </w:num>
  <w:num w:numId="27" w16cid:durableId="747465693">
    <w:abstractNumId w:val="7"/>
    <w:lvlOverride w:ilvl="1">
      <w:lvl w:ilvl="1">
        <w:numFmt w:val="lowerLetter"/>
        <w:lvlText w:val="%2."/>
        <w:lvlJc w:val="left"/>
      </w:lvl>
    </w:lvlOverride>
  </w:num>
  <w:num w:numId="28" w16cid:durableId="1791703311">
    <w:abstractNumId w:val="9"/>
    <w:lvlOverride w:ilvl="0">
      <w:lvl w:ilvl="0">
        <w:numFmt w:val="decimal"/>
        <w:lvlText w:val="%1."/>
        <w:lvlJc w:val="left"/>
      </w:lvl>
    </w:lvlOverride>
  </w:num>
  <w:num w:numId="29" w16cid:durableId="97678030">
    <w:abstractNumId w:val="5"/>
  </w:num>
  <w:num w:numId="30" w16cid:durableId="1507329126">
    <w:abstractNumId w:val="3"/>
    <w:lvlOverride w:ilvl="0">
      <w:lvl w:ilvl="0">
        <w:numFmt w:val="lowerLetter"/>
        <w:lvlText w:val="%1."/>
        <w:lvlJc w:val="left"/>
      </w:lvl>
    </w:lvlOverride>
  </w:num>
  <w:num w:numId="31" w16cid:durableId="1151948012">
    <w:abstractNumId w:val="3"/>
    <w:lvlOverride w:ilvl="0">
      <w:lvl w:ilvl="0">
        <w:numFmt w:val="lowerLetter"/>
        <w:lvlText w:val="%1."/>
        <w:lvlJc w:val="left"/>
      </w:lvl>
    </w:lvlOverride>
  </w:num>
  <w:num w:numId="32" w16cid:durableId="176699254">
    <w:abstractNumId w:val="16"/>
    <w:lvlOverride w:ilvl="0">
      <w:lvl w:ilvl="0">
        <w:numFmt w:val="decimal"/>
        <w:lvlText w:val="%1."/>
        <w:lvlJc w:val="left"/>
      </w:lvl>
    </w:lvlOverride>
  </w:num>
  <w:num w:numId="33" w16cid:durableId="2080786714">
    <w:abstractNumId w:val="16"/>
    <w:lvlOverride w:ilvl="1">
      <w:lvl w:ilvl="1">
        <w:numFmt w:val="lowerLetter"/>
        <w:lvlText w:val="%2."/>
        <w:lvlJc w:val="left"/>
      </w:lvl>
    </w:lvlOverride>
  </w:num>
  <w:num w:numId="34" w16cid:durableId="1142499295">
    <w:abstractNumId w:val="16"/>
    <w:lvlOverride w:ilvl="1">
      <w:lvl w:ilvl="1">
        <w:numFmt w:val="lowerLetter"/>
        <w:lvlText w:val="%2."/>
        <w:lvlJc w:val="left"/>
      </w:lvl>
    </w:lvlOverride>
  </w:num>
  <w:num w:numId="35" w16cid:durableId="1158033149">
    <w:abstractNumId w:val="10"/>
  </w:num>
  <w:num w:numId="36" w16cid:durableId="899830951">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12544"/>
    <w:rsid w:val="00012CF3"/>
    <w:rsid w:val="00014F46"/>
    <w:rsid w:val="000159F0"/>
    <w:rsid w:val="00015A51"/>
    <w:rsid w:val="0002015E"/>
    <w:rsid w:val="00021AE0"/>
    <w:rsid w:val="00024CA9"/>
    <w:rsid w:val="00024D66"/>
    <w:rsid w:val="00026260"/>
    <w:rsid w:val="00026BFA"/>
    <w:rsid w:val="00031025"/>
    <w:rsid w:val="000349D0"/>
    <w:rsid w:val="00035CFC"/>
    <w:rsid w:val="0003722E"/>
    <w:rsid w:val="00037429"/>
    <w:rsid w:val="00042CAD"/>
    <w:rsid w:val="00044D6C"/>
    <w:rsid w:val="000469DD"/>
    <w:rsid w:val="00047E83"/>
    <w:rsid w:val="000522F8"/>
    <w:rsid w:val="0005595D"/>
    <w:rsid w:val="000622F7"/>
    <w:rsid w:val="00063E83"/>
    <w:rsid w:val="00064C8F"/>
    <w:rsid w:val="0007225E"/>
    <w:rsid w:val="00074A91"/>
    <w:rsid w:val="00083DAD"/>
    <w:rsid w:val="00087514"/>
    <w:rsid w:val="0009043D"/>
    <w:rsid w:val="0009074F"/>
    <w:rsid w:val="00092048"/>
    <w:rsid w:val="00093D5E"/>
    <w:rsid w:val="00094E97"/>
    <w:rsid w:val="00096160"/>
    <w:rsid w:val="000A3849"/>
    <w:rsid w:val="000A5EE4"/>
    <w:rsid w:val="000A693F"/>
    <w:rsid w:val="000B18A1"/>
    <w:rsid w:val="000B4E19"/>
    <w:rsid w:val="000C2D15"/>
    <w:rsid w:val="000C594C"/>
    <w:rsid w:val="000C6B96"/>
    <w:rsid w:val="000D5EE7"/>
    <w:rsid w:val="000D61CF"/>
    <w:rsid w:val="000E48FE"/>
    <w:rsid w:val="000E4C9F"/>
    <w:rsid w:val="000E5A2E"/>
    <w:rsid w:val="000F2798"/>
    <w:rsid w:val="000F4FB6"/>
    <w:rsid w:val="00102778"/>
    <w:rsid w:val="00102E71"/>
    <w:rsid w:val="001045E7"/>
    <w:rsid w:val="00104667"/>
    <w:rsid w:val="001114D2"/>
    <w:rsid w:val="00113A95"/>
    <w:rsid w:val="00115BDA"/>
    <w:rsid w:val="00123947"/>
    <w:rsid w:val="001339EC"/>
    <w:rsid w:val="00135058"/>
    <w:rsid w:val="001415D2"/>
    <w:rsid w:val="001435A4"/>
    <w:rsid w:val="0014438F"/>
    <w:rsid w:val="001466E4"/>
    <w:rsid w:val="001509A9"/>
    <w:rsid w:val="001546AF"/>
    <w:rsid w:val="00160AF8"/>
    <w:rsid w:val="00165147"/>
    <w:rsid w:val="001651B9"/>
    <w:rsid w:val="00167DB5"/>
    <w:rsid w:val="00172D89"/>
    <w:rsid w:val="00177597"/>
    <w:rsid w:val="001778C4"/>
    <w:rsid w:val="001802B5"/>
    <w:rsid w:val="00183FE4"/>
    <w:rsid w:val="00190A2B"/>
    <w:rsid w:val="001960BA"/>
    <w:rsid w:val="00196923"/>
    <w:rsid w:val="001A5AB6"/>
    <w:rsid w:val="001B0758"/>
    <w:rsid w:val="001B21FD"/>
    <w:rsid w:val="001C169A"/>
    <w:rsid w:val="001C21FC"/>
    <w:rsid w:val="001C5068"/>
    <w:rsid w:val="001C5E29"/>
    <w:rsid w:val="001D068E"/>
    <w:rsid w:val="001D3CEA"/>
    <w:rsid w:val="001D4A8F"/>
    <w:rsid w:val="001D7314"/>
    <w:rsid w:val="001E30BF"/>
    <w:rsid w:val="001E31DD"/>
    <w:rsid w:val="001E3DAA"/>
    <w:rsid w:val="001E78CC"/>
    <w:rsid w:val="001F4406"/>
    <w:rsid w:val="001F55D8"/>
    <w:rsid w:val="001F635B"/>
    <w:rsid w:val="001F69F8"/>
    <w:rsid w:val="002006D0"/>
    <w:rsid w:val="00200D82"/>
    <w:rsid w:val="0020459B"/>
    <w:rsid w:val="0020557E"/>
    <w:rsid w:val="0020657F"/>
    <w:rsid w:val="00206A37"/>
    <w:rsid w:val="00212BF7"/>
    <w:rsid w:val="00212D22"/>
    <w:rsid w:val="0021699F"/>
    <w:rsid w:val="0022192A"/>
    <w:rsid w:val="00226F3A"/>
    <w:rsid w:val="00232D9F"/>
    <w:rsid w:val="002425AB"/>
    <w:rsid w:val="00242739"/>
    <w:rsid w:val="00243A22"/>
    <w:rsid w:val="00243DF9"/>
    <w:rsid w:val="00244F16"/>
    <w:rsid w:val="00250B5A"/>
    <w:rsid w:val="00251130"/>
    <w:rsid w:val="0025533B"/>
    <w:rsid w:val="00255BC2"/>
    <w:rsid w:val="00257424"/>
    <w:rsid w:val="00260E43"/>
    <w:rsid w:val="00261C3F"/>
    <w:rsid w:val="0026275C"/>
    <w:rsid w:val="00262AE5"/>
    <w:rsid w:val="00265D75"/>
    <w:rsid w:val="002679C4"/>
    <w:rsid w:val="002705E4"/>
    <w:rsid w:val="002728A5"/>
    <w:rsid w:val="002763DD"/>
    <w:rsid w:val="002770C0"/>
    <w:rsid w:val="00277802"/>
    <w:rsid w:val="00284936"/>
    <w:rsid w:val="002912FB"/>
    <w:rsid w:val="00291AD3"/>
    <w:rsid w:val="002A1F0C"/>
    <w:rsid w:val="002A3584"/>
    <w:rsid w:val="002B36A6"/>
    <w:rsid w:val="002B59B0"/>
    <w:rsid w:val="002B76B3"/>
    <w:rsid w:val="002C02DD"/>
    <w:rsid w:val="002D5ECD"/>
    <w:rsid w:val="002E0328"/>
    <w:rsid w:val="002E2AC4"/>
    <w:rsid w:val="002E70A4"/>
    <w:rsid w:val="002F20D3"/>
    <w:rsid w:val="002F2705"/>
    <w:rsid w:val="00301037"/>
    <w:rsid w:val="00301A15"/>
    <w:rsid w:val="00302174"/>
    <w:rsid w:val="0030217F"/>
    <w:rsid w:val="003033DA"/>
    <w:rsid w:val="00304DF8"/>
    <w:rsid w:val="0030593B"/>
    <w:rsid w:val="003100EC"/>
    <w:rsid w:val="00310766"/>
    <w:rsid w:val="00311281"/>
    <w:rsid w:val="00315331"/>
    <w:rsid w:val="003231DB"/>
    <w:rsid w:val="0032492B"/>
    <w:rsid w:val="00325D8D"/>
    <w:rsid w:val="00327361"/>
    <w:rsid w:val="00330A2E"/>
    <w:rsid w:val="0033394F"/>
    <w:rsid w:val="00333B77"/>
    <w:rsid w:val="00346999"/>
    <w:rsid w:val="00346F98"/>
    <w:rsid w:val="0035002A"/>
    <w:rsid w:val="00350067"/>
    <w:rsid w:val="00350969"/>
    <w:rsid w:val="003514CF"/>
    <w:rsid w:val="00355A4F"/>
    <w:rsid w:val="003563C6"/>
    <w:rsid w:val="00357928"/>
    <w:rsid w:val="00357E6A"/>
    <w:rsid w:val="0036320C"/>
    <w:rsid w:val="00365C1D"/>
    <w:rsid w:val="00366F67"/>
    <w:rsid w:val="00370AB6"/>
    <w:rsid w:val="003739D9"/>
    <w:rsid w:val="003774EF"/>
    <w:rsid w:val="00381A07"/>
    <w:rsid w:val="003837D9"/>
    <w:rsid w:val="00383C6A"/>
    <w:rsid w:val="00384938"/>
    <w:rsid w:val="00385BC4"/>
    <w:rsid w:val="0038729D"/>
    <w:rsid w:val="0039177E"/>
    <w:rsid w:val="003937B6"/>
    <w:rsid w:val="003A71FB"/>
    <w:rsid w:val="003A7632"/>
    <w:rsid w:val="003B40E1"/>
    <w:rsid w:val="003B6BB3"/>
    <w:rsid w:val="003B6DD0"/>
    <w:rsid w:val="003C02AC"/>
    <w:rsid w:val="003C337D"/>
    <w:rsid w:val="003C5C83"/>
    <w:rsid w:val="003D35E2"/>
    <w:rsid w:val="003D3CAF"/>
    <w:rsid w:val="003E0EBA"/>
    <w:rsid w:val="003E489A"/>
    <w:rsid w:val="003E4FCD"/>
    <w:rsid w:val="003E51A5"/>
    <w:rsid w:val="003E6CF3"/>
    <w:rsid w:val="003E7CCC"/>
    <w:rsid w:val="003F0C12"/>
    <w:rsid w:val="003F3CCD"/>
    <w:rsid w:val="003F4CE1"/>
    <w:rsid w:val="0040455D"/>
    <w:rsid w:val="00404FA6"/>
    <w:rsid w:val="00405321"/>
    <w:rsid w:val="00405FBE"/>
    <w:rsid w:val="00406BFE"/>
    <w:rsid w:val="004074E6"/>
    <w:rsid w:val="00407BFB"/>
    <w:rsid w:val="00410AA8"/>
    <w:rsid w:val="0041131E"/>
    <w:rsid w:val="0041380C"/>
    <w:rsid w:val="004224F0"/>
    <w:rsid w:val="00424CA9"/>
    <w:rsid w:val="004262D3"/>
    <w:rsid w:val="004331AF"/>
    <w:rsid w:val="0043480D"/>
    <w:rsid w:val="00436074"/>
    <w:rsid w:val="00440218"/>
    <w:rsid w:val="00445691"/>
    <w:rsid w:val="00445C93"/>
    <w:rsid w:val="0044661E"/>
    <w:rsid w:val="00456CA3"/>
    <w:rsid w:val="00461FEF"/>
    <w:rsid w:val="00464268"/>
    <w:rsid w:val="004659CC"/>
    <w:rsid w:val="004815C3"/>
    <w:rsid w:val="004823B6"/>
    <w:rsid w:val="004903B7"/>
    <w:rsid w:val="00490E5B"/>
    <w:rsid w:val="0049206D"/>
    <w:rsid w:val="00494E23"/>
    <w:rsid w:val="0049508B"/>
    <w:rsid w:val="00497804"/>
    <w:rsid w:val="004A3761"/>
    <w:rsid w:val="004A3DBC"/>
    <w:rsid w:val="004A4274"/>
    <w:rsid w:val="004A43A5"/>
    <w:rsid w:val="004B0F4E"/>
    <w:rsid w:val="004C28CC"/>
    <w:rsid w:val="004C5F2A"/>
    <w:rsid w:val="004D214B"/>
    <w:rsid w:val="004D5D60"/>
    <w:rsid w:val="004E1B72"/>
    <w:rsid w:val="004E3E51"/>
    <w:rsid w:val="004E4257"/>
    <w:rsid w:val="004E7005"/>
    <w:rsid w:val="004F0255"/>
    <w:rsid w:val="004F3384"/>
    <w:rsid w:val="004F3878"/>
    <w:rsid w:val="004F5FFC"/>
    <w:rsid w:val="004F6A73"/>
    <w:rsid w:val="00500E3E"/>
    <w:rsid w:val="00503AED"/>
    <w:rsid w:val="00507ED9"/>
    <w:rsid w:val="005163E3"/>
    <w:rsid w:val="00520015"/>
    <w:rsid w:val="005223B0"/>
    <w:rsid w:val="00522784"/>
    <w:rsid w:val="00530082"/>
    <w:rsid w:val="00530C1F"/>
    <w:rsid w:val="005329B5"/>
    <w:rsid w:val="00532D14"/>
    <w:rsid w:val="005353D0"/>
    <w:rsid w:val="005362A4"/>
    <w:rsid w:val="00537CD0"/>
    <w:rsid w:val="005442FA"/>
    <w:rsid w:val="005508E0"/>
    <w:rsid w:val="00552B51"/>
    <w:rsid w:val="00557BF8"/>
    <w:rsid w:val="005600BB"/>
    <w:rsid w:val="00564411"/>
    <w:rsid w:val="0056502A"/>
    <w:rsid w:val="00565EA2"/>
    <w:rsid w:val="0057045A"/>
    <w:rsid w:val="00573053"/>
    <w:rsid w:val="00575BB3"/>
    <w:rsid w:val="0058210F"/>
    <w:rsid w:val="00583642"/>
    <w:rsid w:val="00584823"/>
    <w:rsid w:val="00585E34"/>
    <w:rsid w:val="00586136"/>
    <w:rsid w:val="00586EEC"/>
    <w:rsid w:val="005908BB"/>
    <w:rsid w:val="00591B06"/>
    <w:rsid w:val="00592230"/>
    <w:rsid w:val="005937E4"/>
    <w:rsid w:val="00595DA0"/>
    <w:rsid w:val="005A0397"/>
    <w:rsid w:val="005A0BDF"/>
    <w:rsid w:val="005A6C88"/>
    <w:rsid w:val="005B29E3"/>
    <w:rsid w:val="005B6C7D"/>
    <w:rsid w:val="005B70AE"/>
    <w:rsid w:val="005C1EDF"/>
    <w:rsid w:val="005C4386"/>
    <w:rsid w:val="005C59A0"/>
    <w:rsid w:val="005D00F7"/>
    <w:rsid w:val="005D1492"/>
    <w:rsid w:val="005D1EC0"/>
    <w:rsid w:val="005D4633"/>
    <w:rsid w:val="005D5180"/>
    <w:rsid w:val="005D6AC2"/>
    <w:rsid w:val="005D7844"/>
    <w:rsid w:val="005E02F5"/>
    <w:rsid w:val="005E45AC"/>
    <w:rsid w:val="005E54BA"/>
    <w:rsid w:val="005F2524"/>
    <w:rsid w:val="005F3F7C"/>
    <w:rsid w:val="0060053E"/>
    <w:rsid w:val="006075F0"/>
    <w:rsid w:val="00607808"/>
    <w:rsid w:val="0061021F"/>
    <w:rsid w:val="00613D73"/>
    <w:rsid w:val="00624F03"/>
    <w:rsid w:val="00626057"/>
    <w:rsid w:val="00626EEB"/>
    <w:rsid w:val="00631411"/>
    <w:rsid w:val="00632940"/>
    <w:rsid w:val="00635C06"/>
    <w:rsid w:val="00635FB5"/>
    <w:rsid w:val="0063706E"/>
    <w:rsid w:val="0064500B"/>
    <w:rsid w:val="00646604"/>
    <w:rsid w:val="00646E05"/>
    <w:rsid w:val="00647DC1"/>
    <w:rsid w:val="0065036C"/>
    <w:rsid w:val="00653E05"/>
    <w:rsid w:val="00664BC0"/>
    <w:rsid w:val="00667E39"/>
    <w:rsid w:val="00670F3F"/>
    <w:rsid w:val="00672140"/>
    <w:rsid w:val="00672161"/>
    <w:rsid w:val="006724D4"/>
    <w:rsid w:val="00672A51"/>
    <w:rsid w:val="00676B88"/>
    <w:rsid w:val="00680FFD"/>
    <w:rsid w:val="00693D70"/>
    <w:rsid w:val="00694193"/>
    <w:rsid w:val="006969BC"/>
    <w:rsid w:val="006A2062"/>
    <w:rsid w:val="006A31AB"/>
    <w:rsid w:val="006A3E6E"/>
    <w:rsid w:val="006A44C0"/>
    <w:rsid w:val="006A5D22"/>
    <w:rsid w:val="006B2389"/>
    <w:rsid w:val="006C06CE"/>
    <w:rsid w:val="006C1869"/>
    <w:rsid w:val="006C34F9"/>
    <w:rsid w:val="006C4012"/>
    <w:rsid w:val="006C411E"/>
    <w:rsid w:val="006D1992"/>
    <w:rsid w:val="006D6715"/>
    <w:rsid w:val="006D7B56"/>
    <w:rsid w:val="006E5543"/>
    <w:rsid w:val="006F251B"/>
    <w:rsid w:val="006F723F"/>
    <w:rsid w:val="00700DC7"/>
    <w:rsid w:val="00706B0A"/>
    <w:rsid w:val="00706B71"/>
    <w:rsid w:val="007114A8"/>
    <w:rsid w:val="0071428E"/>
    <w:rsid w:val="00714EC9"/>
    <w:rsid w:val="00722889"/>
    <w:rsid w:val="00727C32"/>
    <w:rsid w:val="007502DC"/>
    <w:rsid w:val="007542CD"/>
    <w:rsid w:val="00755F34"/>
    <w:rsid w:val="0075608E"/>
    <w:rsid w:val="007618BB"/>
    <w:rsid w:val="00763B11"/>
    <w:rsid w:val="00763D95"/>
    <w:rsid w:val="007705C2"/>
    <w:rsid w:val="007706AA"/>
    <w:rsid w:val="00773B30"/>
    <w:rsid w:val="007750EA"/>
    <w:rsid w:val="00777A8F"/>
    <w:rsid w:val="00777EEB"/>
    <w:rsid w:val="007811EC"/>
    <w:rsid w:val="00782230"/>
    <w:rsid w:val="00791423"/>
    <w:rsid w:val="0079203B"/>
    <w:rsid w:val="007925F9"/>
    <w:rsid w:val="00792FFA"/>
    <w:rsid w:val="007946AD"/>
    <w:rsid w:val="007A1D0E"/>
    <w:rsid w:val="007A6757"/>
    <w:rsid w:val="007A6A27"/>
    <w:rsid w:val="007B081E"/>
    <w:rsid w:val="007B4D41"/>
    <w:rsid w:val="007B5BE4"/>
    <w:rsid w:val="007C1A3C"/>
    <w:rsid w:val="007C40C2"/>
    <w:rsid w:val="007C4FAC"/>
    <w:rsid w:val="007C51A2"/>
    <w:rsid w:val="007C5ECA"/>
    <w:rsid w:val="007C6857"/>
    <w:rsid w:val="007D1012"/>
    <w:rsid w:val="007D46B9"/>
    <w:rsid w:val="007D5988"/>
    <w:rsid w:val="007D75A6"/>
    <w:rsid w:val="007E6FC7"/>
    <w:rsid w:val="00800CE9"/>
    <w:rsid w:val="00801C21"/>
    <w:rsid w:val="00804BD9"/>
    <w:rsid w:val="00805A9D"/>
    <w:rsid w:val="00813D92"/>
    <w:rsid w:val="00814B32"/>
    <w:rsid w:val="0081711C"/>
    <w:rsid w:val="00822266"/>
    <w:rsid w:val="00822D85"/>
    <w:rsid w:val="00826EC6"/>
    <w:rsid w:val="008305EB"/>
    <w:rsid w:val="008341B9"/>
    <w:rsid w:val="00834ECE"/>
    <w:rsid w:val="00840312"/>
    <w:rsid w:val="00843F6C"/>
    <w:rsid w:val="00844209"/>
    <w:rsid w:val="0084462C"/>
    <w:rsid w:val="00847926"/>
    <w:rsid w:val="00847F96"/>
    <w:rsid w:val="008560B3"/>
    <w:rsid w:val="00857A95"/>
    <w:rsid w:val="00860EA8"/>
    <w:rsid w:val="008626FC"/>
    <w:rsid w:val="008651EC"/>
    <w:rsid w:val="0086740A"/>
    <w:rsid w:val="008722DB"/>
    <w:rsid w:val="00874A3A"/>
    <w:rsid w:val="00875626"/>
    <w:rsid w:val="00875A6F"/>
    <w:rsid w:val="008816A6"/>
    <w:rsid w:val="00885902"/>
    <w:rsid w:val="008878CF"/>
    <w:rsid w:val="00890E51"/>
    <w:rsid w:val="00894EA0"/>
    <w:rsid w:val="008961C4"/>
    <w:rsid w:val="008A0B40"/>
    <w:rsid w:val="008A32F4"/>
    <w:rsid w:val="008A3E82"/>
    <w:rsid w:val="008B50BD"/>
    <w:rsid w:val="008B7967"/>
    <w:rsid w:val="008B7FBF"/>
    <w:rsid w:val="008C35F1"/>
    <w:rsid w:val="008C3E80"/>
    <w:rsid w:val="008D3D98"/>
    <w:rsid w:val="008D47AE"/>
    <w:rsid w:val="008E1D8E"/>
    <w:rsid w:val="008E446D"/>
    <w:rsid w:val="008E4B7C"/>
    <w:rsid w:val="008E4BC5"/>
    <w:rsid w:val="008E6023"/>
    <w:rsid w:val="008F44AA"/>
    <w:rsid w:val="008F5314"/>
    <w:rsid w:val="008F7B05"/>
    <w:rsid w:val="00900470"/>
    <w:rsid w:val="0090165D"/>
    <w:rsid w:val="00901C30"/>
    <w:rsid w:val="00901FB2"/>
    <w:rsid w:val="009020B6"/>
    <w:rsid w:val="00907FE2"/>
    <w:rsid w:val="00910CC8"/>
    <w:rsid w:val="0092466D"/>
    <w:rsid w:val="009257AF"/>
    <w:rsid w:val="009312D5"/>
    <w:rsid w:val="00933E0E"/>
    <w:rsid w:val="0093442F"/>
    <w:rsid w:val="0093636A"/>
    <w:rsid w:val="00943A61"/>
    <w:rsid w:val="00950132"/>
    <w:rsid w:val="00960252"/>
    <w:rsid w:val="009608AC"/>
    <w:rsid w:val="00964BF7"/>
    <w:rsid w:val="0096519E"/>
    <w:rsid w:val="009654EA"/>
    <w:rsid w:val="009661D0"/>
    <w:rsid w:val="009708B0"/>
    <w:rsid w:val="00976CF0"/>
    <w:rsid w:val="00977302"/>
    <w:rsid w:val="009803EB"/>
    <w:rsid w:val="009837F5"/>
    <w:rsid w:val="00983D79"/>
    <w:rsid w:val="00984A7D"/>
    <w:rsid w:val="00984C08"/>
    <w:rsid w:val="0098593B"/>
    <w:rsid w:val="009862AE"/>
    <w:rsid w:val="00992E4B"/>
    <w:rsid w:val="00994B4E"/>
    <w:rsid w:val="00997135"/>
    <w:rsid w:val="00997178"/>
    <w:rsid w:val="009A21DF"/>
    <w:rsid w:val="009A4D58"/>
    <w:rsid w:val="009A5E72"/>
    <w:rsid w:val="009A6ABD"/>
    <w:rsid w:val="009B0996"/>
    <w:rsid w:val="009B1776"/>
    <w:rsid w:val="009C2EF9"/>
    <w:rsid w:val="009C2FFC"/>
    <w:rsid w:val="009C362B"/>
    <w:rsid w:val="009C43E7"/>
    <w:rsid w:val="009C7F75"/>
    <w:rsid w:val="009D0561"/>
    <w:rsid w:val="009D0EDC"/>
    <w:rsid w:val="009D1F8E"/>
    <w:rsid w:val="009D6CAC"/>
    <w:rsid w:val="009E1C33"/>
    <w:rsid w:val="009E28CF"/>
    <w:rsid w:val="009E51AE"/>
    <w:rsid w:val="009E5BB2"/>
    <w:rsid w:val="009E6005"/>
    <w:rsid w:val="009F2DC8"/>
    <w:rsid w:val="009F72D6"/>
    <w:rsid w:val="009F7F8A"/>
    <w:rsid w:val="009F7FD2"/>
    <w:rsid w:val="00A079CE"/>
    <w:rsid w:val="00A07B61"/>
    <w:rsid w:val="00A10765"/>
    <w:rsid w:val="00A11045"/>
    <w:rsid w:val="00A129B5"/>
    <w:rsid w:val="00A13EAA"/>
    <w:rsid w:val="00A1459F"/>
    <w:rsid w:val="00A17038"/>
    <w:rsid w:val="00A20D93"/>
    <w:rsid w:val="00A21316"/>
    <w:rsid w:val="00A224D9"/>
    <w:rsid w:val="00A22F60"/>
    <w:rsid w:val="00A236C7"/>
    <w:rsid w:val="00A277DA"/>
    <w:rsid w:val="00A2796D"/>
    <w:rsid w:val="00A31331"/>
    <w:rsid w:val="00A33598"/>
    <w:rsid w:val="00A35FB5"/>
    <w:rsid w:val="00A4018E"/>
    <w:rsid w:val="00A45ED6"/>
    <w:rsid w:val="00A4636E"/>
    <w:rsid w:val="00A5698A"/>
    <w:rsid w:val="00A63B2A"/>
    <w:rsid w:val="00A63E14"/>
    <w:rsid w:val="00A76C73"/>
    <w:rsid w:val="00A839E1"/>
    <w:rsid w:val="00A83B53"/>
    <w:rsid w:val="00A851FC"/>
    <w:rsid w:val="00A868DA"/>
    <w:rsid w:val="00A9027D"/>
    <w:rsid w:val="00A91743"/>
    <w:rsid w:val="00A92208"/>
    <w:rsid w:val="00A947CE"/>
    <w:rsid w:val="00A95417"/>
    <w:rsid w:val="00A95C3A"/>
    <w:rsid w:val="00AA0A18"/>
    <w:rsid w:val="00AA37B9"/>
    <w:rsid w:val="00AB62CC"/>
    <w:rsid w:val="00AC3EC7"/>
    <w:rsid w:val="00AC724B"/>
    <w:rsid w:val="00AD5C3B"/>
    <w:rsid w:val="00AE0E10"/>
    <w:rsid w:val="00AE1637"/>
    <w:rsid w:val="00AE1854"/>
    <w:rsid w:val="00AE651D"/>
    <w:rsid w:val="00AF10F3"/>
    <w:rsid w:val="00AF3D2D"/>
    <w:rsid w:val="00AF5DFE"/>
    <w:rsid w:val="00AF7B26"/>
    <w:rsid w:val="00AF7D75"/>
    <w:rsid w:val="00B00699"/>
    <w:rsid w:val="00B05C38"/>
    <w:rsid w:val="00B077B0"/>
    <w:rsid w:val="00B07FE7"/>
    <w:rsid w:val="00B10CBE"/>
    <w:rsid w:val="00B131E9"/>
    <w:rsid w:val="00B147B3"/>
    <w:rsid w:val="00B23CB2"/>
    <w:rsid w:val="00B247C7"/>
    <w:rsid w:val="00B31945"/>
    <w:rsid w:val="00B31DF2"/>
    <w:rsid w:val="00B31E07"/>
    <w:rsid w:val="00B36D1D"/>
    <w:rsid w:val="00B43542"/>
    <w:rsid w:val="00B44D03"/>
    <w:rsid w:val="00B46B88"/>
    <w:rsid w:val="00B5037C"/>
    <w:rsid w:val="00B537DD"/>
    <w:rsid w:val="00B60FDD"/>
    <w:rsid w:val="00B61BB4"/>
    <w:rsid w:val="00B64478"/>
    <w:rsid w:val="00B65B18"/>
    <w:rsid w:val="00B66470"/>
    <w:rsid w:val="00B75759"/>
    <w:rsid w:val="00B766AA"/>
    <w:rsid w:val="00B815F3"/>
    <w:rsid w:val="00B82983"/>
    <w:rsid w:val="00B83A5C"/>
    <w:rsid w:val="00B847ED"/>
    <w:rsid w:val="00B852C8"/>
    <w:rsid w:val="00B90BAB"/>
    <w:rsid w:val="00B94D54"/>
    <w:rsid w:val="00B968E4"/>
    <w:rsid w:val="00BA0ED9"/>
    <w:rsid w:val="00BA2034"/>
    <w:rsid w:val="00BA2E6A"/>
    <w:rsid w:val="00BA395B"/>
    <w:rsid w:val="00BA43B7"/>
    <w:rsid w:val="00BA469C"/>
    <w:rsid w:val="00BA4CC7"/>
    <w:rsid w:val="00BB056A"/>
    <w:rsid w:val="00BB06D5"/>
    <w:rsid w:val="00BB3492"/>
    <w:rsid w:val="00BB4C10"/>
    <w:rsid w:val="00BB5C75"/>
    <w:rsid w:val="00BB6672"/>
    <w:rsid w:val="00BC01CF"/>
    <w:rsid w:val="00BC081F"/>
    <w:rsid w:val="00BC0E66"/>
    <w:rsid w:val="00BC2A14"/>
    <w:rsid w:val="00BD18C4"/>
    <w:rsid w:val="00BD351E"/>
    <w:rsid w:val="00BD6089"/>
    <w:rsid w:val="00BE0EBF"/>
    <w:rsid w:val="00BE1225"/>
    <w:rsid w:val="00BE2B16"/>
    <w:rsid w:val="00BE6564"/>
    <w:rsid w:val="00C02768"/>
    <w:rsid w:val="00C0614F"/>
    <w:rsid w:val="00C11857"/>
    <w:rsid w:val="00C13897"/>
    <w:rsid w:val="00C13EA6"/>
    <w:rsid w:val="00C20471"/>
    <w:rsid w:val="00C21FAB"/>
    <w:rsid w:val="00C269A4"/>
    <w:rsid w:val="00C2752D"/>
    <w:rsid w:val="00C35445"/>
    <w:rsid w:val="00C36A40"/>
    <w:rsid w:val="00C370D9"/>
    <w:rsid w:val="00C463D8"/>
    <w:rsid w:val="00C47E6A"/>
    <w:rsid w:val="00C60BD1"/>
    <w:rsid w:val="00C647AE"/>
    <w:rsid w:val="00C67496"/>
    <w:rsid w:val="00C67A1C"/>
    <w:rsid w:val="00C72FEF"/>
    <w:rsid w:val="00C74183"/>
    <w:rsid w:val="00C74349"/>
    <w:rsid w:val="00C760D0"/>
    <w:rsid w:val="00C7781A"/>
    <w:rsid w:val="00C80436"/>
    <w:rsid w:val="00C81168"/>
    <w:rsid w:val="00C81F0F"/>
    <w:rsid w:val="00C8593E"/>
    <w:rsid w:val="00C954B0"/>
    <w:rsid w:val="00CA04C1"/>
    <w:rsid w:val="00CA2439"/>
    <w:rsid w:val="00CA2A2A"/>
    <w:rsid w:val="00CA377F"/>
    <w:rsid w:val="00CB146F"/>
    <w:rsid w:val="00CB32D2"/>
    <w:rsid w:val="00CB3A5C"/>
    <w:rsid w:val="00CB3B52"/>
    <w:rsid w:val="00CB7A1A"/>
    <w:rsid w:val="00CC4495"/>
    <w:rsid w:val="00CD05B7"/>
    <w:rsid w:val="00CD072D"/>
    <w:rsid w:val="00CD7C27"/>
    <w:rsid w:val="00CE38B6"/>
    <w:rsid w:val="00CE4224"/>
    <w:rsid w:val="00CE7548"/>
    <w:rsid w:val="00CF3EE7"/>
    <w:rsid w:val="00CF7511"/>
    <w:rsid w:val="00CF7E75"/>
    <w:rsid w:val="00D026A0"/>
    <w:rsid w:val="00D12E5D"/>
    <w:rsid w:val="00D17677"/>
    <w:rsid w:val="00D21060"/>
    <w:rsid w:val="00D219BC"/>
    <w:rsid w:val="00D24FFB"/>
    <w:rsid w:val="00D253B0"/>
    <w:rsid w:val="00D31D14"/>
    <w:rsid w:val="00D403E1"/>
    <w:rsid w:val="00D412A1"/>
    <w:rsid w:val="00D4219D"/>
    <w:rsid w:val="00D434AA"/>
    <w:rsid w:val="00D4560F"/>
    <w:rsid w:val="00D460F4"/>
    <w:rsid w:val="00D56D23"/>
    <w:rsid w:val="00D67BF3"/>
    <w:rsid w:val="00D72E3D"/>
    <w:rsid w:val="00D73AA6"/>
    <w:rsid w:val="00D73D97"/>
    <w:rsid w:val="00D75DDB"/>
    <w:rsid w:val="00D765C2"/>
    <w:rsid w:val="00D76DD9"/>
    <w:rsid w:val="00D771DB"/>
    <w:rsid w:val="00D77D2C"/>
    <w:rsid w:val="00D77D91"/>
    <w:rsid w:val="00D8087F"/>
    <w:rsid w:val="00D83BA8"/>
    <w:rsid w:val="00D84E14"/>
    <w:rsid w:val="00D85CB2"/>
    <w:rsid w:val="00D92EA7"/>
    <w:rsid w:val="00D934DF"/>
    <w:rsid w:val="00D93F28"/>
    <w:rsid w:val="00DA215C"/>
    <w:rsid w:val="00DA326A"/>
    <w:rsid w:val="00DA7B66"/>
    <w:rsid w:val="00DB0582"/>
    <w:rsid w:val="00DB0679"/>
    <w:rsid w:val="00DB793D"/>
    <w:rsid w:val="00DC28C1"/>
    <w:rsid w:val="00DC35AF"/>
    <w:rsid w:val="00DC4C2C"/>
    <w:rsid w:val="00DD243A"/>
    <w:rsid w:val="00DD3EAC"/>
    <w:rsid w:val="00DD4766"/>
    <w:rsid w:val="00DD4CEE"/>
    <w:rsid w:val="00DD5C1C"/>
    <w:rsid w:val="00DD64C6"/>
    <w:rsid w:val="00DE04F6"/>
    <w:rsid w:val="00DF08BE"/>
    <w:rsid w:val="00DF13CC"/>
    <w:rsid w:val="00DF5049"/>
    <w:rsid w:val="00E012FE"/>
    <w:rsid w:val="00E11F3E"/>
    <w:rsid w:val="00E1267D"/>
    <w:rsid w:val="00E12734"/>
    <w:rsid w:val="00E14593"/>
    <w:rsid w:val="00E1567F"/>
    <w:rsid w:val="00E202EB"/>
    <w:rsid w:val="00E20ED8"/>
    <w:rsid w:val="00E241CD"/>
    <w:rsid w:val="00E31CA6"/>
    <w:rsid w:val="00E34816"/>
    <w:rsid w:val="00E361AC"/>
    <w:rsid w:val="00E40400"/>
    <w:rsid w:val="00E41E06"/>
    <w:rsid w:val="00E46FDF"/>
    <w:rsid w:val="00E5095E"/>
    <w:rsid w:val="00E55627"/>
    <w:rsid w:val="00E55910"/>
    <w:rsid w:val="00E57A6D"/>
    <w:rsid w:val="00E64E89"/>
    <w:rsid w:val="00E65531"/>
    <w:rsid w:val="00E65CB2"/>
    <w:rsid w:val="00E725B3"/>
    <w:rsid w:val="00E72DA4"/>
    <w:rsid w:val="00E801CC"/>
    <w:rsid w:val="00E82B57"/>
    <w:rsid w:val="00E8406B"/>
    <w:rsid w:val="00E86A48"/>
    <w:rsid w:val="00E91B30"/>
    <w:rsid w:val="00E91C7A"/>
    <w:rsid w:val="00E96F95"/>
    <w:rsid w:val="00E97892"/>
    <w:rsid w:val="00EB13E6"/>
    <w:rsid w:val="00EB4361"/>
    <w:rsid w:val="00EB621E"/>
    <w:rsid w:val="00EB7857"/>
    <w:rsid w:val="00EC0DD8"/>
    <w:rsid w:val="00EC4433"/>
    <w:rsid w:val="00EC5981"/>
    <w:rsid w:val="00EC7374"/>
    <w:rsid w:val="00ED1249"/>
    <w:rsid w:val="00ED1E5D"/>
    <w:rsid w:val="00ED3381"/>
    <w:rsid w:val="00ED35AA"/>
    <w:rsid w:val="00ED39FE"/>
    <w:rsid w:val="00EE083F"/>
    <w:rsid w:val="00EE2FFD"/>
    <w:rsid w:val="00EE39B3"/>
    <w:rsid w:val="00EE4330"/>
    <w:rsid w:val="00EE765D"/>
    <w:rsid w:val="00EF24AD"/>
    <w:rsid w:val="00EF51CF"/>
    <w:rsid w:val="00F048B2"/>
    <w:rsid w:val="00F10A88"/>
    <w:rsid w:val="00F10AD7"/>
    <w:rsid w:val="00F13F27"/>
    <w:rsid w:val="00F1617A"/>
    <w:rsid w:val="00F16CEF"/>
    <w:rsid w:val="00F2002A"/>
    <w:rsid w:val="00F234E7"/>
    <w:rsid w:val="00F24035"/>
    <w:rsid w:val="00F25E73"/>
    <w:rsid w:val="00F313FF"/>
    <w:rsid w:val="00F31894"/>
    <w:rsid w:val="00F36D2E"/>
    <w:rsid w:val="00F4372E"/>
    <w:rsid w:val="00F4422C"/>
    <w:rsid w:val="00F45D66"/>
    <w:rsid w:val="00F479EC"/>
    <w:rsid w:val="00F51B62"/>
    <w:rsid w:val="00F5229C"/>
    <w:rsid w:val="00F526F4"/>
    <w:rsid w:val="00F54ACB"/>
    <w:rsid w:val="00F60ADB"/>
    <w:rsid w:val="00F6332C"/>
    <w:rsid w:val="00F64BB0"/>
    <w:rsid w:val="00F717CA"/>
    <w:rsid w:val="00F71D19"/>
    <w:rsid w:val="00F7668E"/>
    <w:rsid w:val="00F8247A"/>
    <w:rsid w:val="00F82FE0"/>
    <w:rsid w:val="00F837E1"/>
    <w:rsid w:val="00F84E5F"/>
    <w:rsid w:val="00F85EF3"/>
    <w:rsid w:val="00F87008"/>
    <w:rsid w:val="00F87BF0"/>
    <w:rsid w:val="00FA3832"/>
    <w:rsid w:val="00FA39AC"/>
    <w:rsid w:val="00FA64DA"/>
    <w:rsid w:val="00FB258D"/>
    <w:rsid w:val="00FB70E8"/>
    <w:rsid w:val="00FB7E72"/>
    <w:rsid w:val="00FC29E3"/>
    <w:rsid w:val="00FD22D0"/>
    <w:rsid w:val="00FD27FD"/>
    <w:rsid w:val="00FD41F2"/>
    <w:rsid w:val="00FE5042"/>
    <w:rsid w:val="00FE5CBC"/>
    <w:rsid w:val="00FF39C4"/>
    <w:rsid w:val="00FF4B5F"/>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279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8555958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0199726">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cs.google.com/document/d/15RIU_gDvaTFoqVzJBFNnjR9eVv3n3AUgud1ZS2j-Gvo/ed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714</Words>
  <Characters>4072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3</cp:revision>
  <dcterms:created xsi:type="dcterms:W3CDTF">2024-05-10T02:35:00Z</dcterms:created>
  <dcterms:modified xsi:type="dcterms:W3CDTF">2024-05-10T02:42:00Z</dcterms:modified>
</cp:coreProperties>
</file>