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97661" w14:textId="77777777" w:rsidR="004C28CC" w:rsidRPr="009803EB" w:rsidRDefault="004C28CC" w:rsidP="00F6332C">
      <w:pPr>
        <w:pStyle w:val="NormalWeb"/>
        <w:spacing w:before="0" w:beforeAutospacing="0" w:after="0" w:afterAutospacing="0"/>
        <w:rPr>
          <w:rFonts w:asciiTheme="minorHAnsi" w:hAnsiTheme="minorHAnsi" w:cstheme="minorHAnsi"/>
          <w:color w:val="FF0000"/>
          <w:sz w:val="28"/>
          <w:szCs w:val="28"/>
        </w:rPr>
      </w:pPr>
      <w:r w:rsidRPr="009803EB">
        <w:rPr>
          <w:rFonts w:asciiTheme="minorHAnsi" w:hAnsiTheme="minorHAnsi" w:cstheme="minorHAnsi"/>
          <w:b/>
          <w:bCs/>
          <w:color w:val="FF0000"/>
          <w:sz w:val="28"/>
          <w:szCs w:val="28"/>
        </w:rPr>
        <w:t>APPENDICEAL CARCINOID</w:t>
      </w:r>
    </w:p>
    <w:p w14:paraId="6A496B8C" w14:textId="490C9496" w:rsidR="00DD64C6" w:rsidRPr="009803EB" w:rsidRDefault="00A5698A" w:rsidP="00DD64C6">
      <w:pPr>
        <w:pStyle w:val="NormalWeb"/>
        <w:spacing w:before="138" w:after="0"/>
        <w:ind w:right="224"/>
        <w:jc w:val="both"/>
        <w:rPr>
          <w:rFonts w:ascii="Calibri" w:hAnsi="Calibri" w:cs="Calibri"/>
          <w:color w:val="000000"/>
          <w:sz w:val="28"/>
          <w:szCs w:val="28"/>
        </w:rPr>
      </w:pPr>
      <w:r w:rsidRPr="009803EB">
        <w:rPr>
          <w:rFonts w:asciiTheme="minorHAnsi" w:hAnsiTheme="minorHAnsi" w:cstheme="minorHAnsi"/>
          <w:b/>
          <w:bCs/>
          <w:color w:val="000000"/>
          <w:sz w:val="28"/>
          <w:szCs w:val="28"/>
        </w:rPr>
        <w:t xml:space="preserve">Stem: </w:t>
      </w:r>
      <w:r w:rsidR="00DD64C6" w:rsidRPr="009803EB">
        <w:rPr>
          <w:rFonts w:ascii="Calibri" w:hAnsi="Calibri" w:cs="Calibri"/>
          <w:b/>
          <w:bCs/>
          <w:color w:val="000000"/>
          <w:sz w:val="28"/>
          <w:szCs w:val="28"/>
        </w:rPr>
      </w:r>
      <w:r w:rsidR="00DD64C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46FF4189" w14:textId="77777777" w:rsidR="00D026A0" w:rsidRPr="009803EB" w:rsidRDefault="00D026A0" w:rsidP="00D026A0">
      <w:pPr>
        <w:pStyle w:val="NormalWeb"/>
        <w:spacing w:before="138" w:after="0"/>
        <w:ind w:right="247"/>
        <w:rPr>
          <w:rFonts w:asciiTheme="minorHAnsi" w:hAnsiTheme="minorHAnsi" w:cstheme="minorHAnsi"/>
          <w:b/>
          <w:bCs/>
          <w:sz w:val="28"/>
          <w:szCs w:val="28"/>
        </w:rPr>
      </w:pPr>
      <w:r w:rsidRPr="009803EB">
        <w:rPr>
          <w:rFonts w:asciiTheme="minorHAnsi" w:hAnsiTheme="minorHAnsi" w:cstheme="minorHAnsi"/>
          <w:b/>
          <w:bCs/>
          <w:sz w:val="28"/>
          <w:szCs w:val="28"/>
        </w:rPr>
        <w:t>What is your differential diagnosis?</w:t>
      </w:r>
    </w:p>
    <w:p w14:paraId="7804720E" w14:textId="77777777" w:rsidR="00A31331" w:rsidRPr="009803EB" w:rsidRDefault="00A31331" w:rsidP="00A31331">
      <w:pPr>
        <w:pStyle w:val="NormalWeb"/>
        <w:numPr>
          <w:ilvl w:val="0"/>
          <w:numId w:val="24"/>
        </w:numPr>
        <w:spacing w:before="9" w:beforeAutospacing="0" w:after="0" w:afterAutospacing="0"/>
        <w:rPr>
          <w:sz w:val="28"/>
          <w:szCs w:val="28"/>
        </w:rPr>
      </w:pPr>
      <w:r w:rsidRPr="009803EB">
        <w:rPr>
          <w:rFonts w:ascii="Calibri" w:hAnsi="Calibri" w:cs="Calibri"/>
          <w:color w:val="000000"/>
          <w:sz w:val="28"/>
          <w:szCs w:val="28"/>
        </w:rPr>
        <w:t>Acute appendicitis</w:t>
      </w:r>
    </w:p>
    <w:p w14:paraId="5D9879D9" w14:textId="77777777" w:rsidR="00A31331" w:rsidRPr="009803EB" w:rsidRDefault="00A31331" w:rsidP="00A31331">
      <w:pPr>
        <w:pStyle w:val="NormalWeb"/>
        <w:numPr>
          <w:ilvl w:val="0"/>
          <w:numId w:val="24"/>
        </w:numPr>
        <w:spacing w:before="11" w:beforeAutospacing="0" w:after="0" w:afterAutospacing="0"/>
        <w:rPr>
          <w:sz w:val="28"/>
          <w:szCs w:val="28"/>
        </w:rPr>
      </w:pPr>
      <w:r w:rsidRPr="009803EB">
        <w:rPr>
          <w:rFonts w:ascii="Calibri" w:hAnsi="Calibri" w:cs="Calibri"/>
          <w:color w:val="000000"/>
          <w:sz w:val="28"/>
          <w:szCs w:val="28"/>
        </w:rPr>
        <w:t>Tumor</w:t>
      </w:r>
    </w:p>
    <w:p w14:paraId="760C8AA1" w14:textId="77777777" w:rsidR="00F1617A" w:rsidRPr="009803EB" w:rsidRDefault="00F1617A" w:rsidP="009803EB">
      <w:pPr>
        <w:pStyle w:val="NormalWeb"/>
        <w:spacing w:before="280" w:beforeAutospacing="0" w:after="0" w:afterAutospacing="0"/>
        <w:rPr>
          <w:sz w:val="28"/>
          <w:szCs w:val="28"/>
        </w:rPr>
      </w:pPr>
      <w:r w:rsidRPr="009803EB">
        <w:rPr>
          <w:rFonts w:ascii="Calibri" w:hAnsi="Calibri" w:cs="Calibri"/>
          <w:b/>
          <w:bCs/>
          <w:color w:val="000000"/>
          <w:sz w:val="28"/>
          <w:szCs w:val="28"/>
        </w:rPr>
        <w:t>What would you like to do now?</w:t>
      </w:r>
    </w:p>
    <w:p w14:paraId="5A2F2F22" w14:textId="77777777" w:rsidR="00F1617A" w:rsidRPr="009803EB" w:rsidRDefault="00F1617A" w:rsidP="009803EB">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w:t>
      </w:r>
    </w:p>
    <w:p w14:paraId="5F3013E0" w14:textId="439FF8C8" w:rsidR="00F1617A" w:rsidRPr="009803EB" w:rsidRDefault="00F1617A" w:rsidP="009803EB">
      <w:pPr>
        <w:pStyle w:val="NormalWeb"/>
        <w:spacing w:before="280" w:beforeAutospacing="0" w:after="0" w:afterAutospacing="0"/>
        <w:ind w:right="61"/>
        <w:rPr>
          <w:sz w:val="28"/>
          <w:szCs w:val="28"/>
        </w:rPr>
      </w:pPr>
      <w:r w:rsidRPr="009803EB">
        <w:rPr>
          <w:rFonts w:ascii="Calibri" w:hAnsi="Calibri" w:cs="Calibri"/>
          <w:b/>
          <w:bCs/>
          <w:color w:val="000000"/>
          <w:sz w:val="28"/>
          <w:szCs w:val="28"/>
        </w:rPr>
        <w:t>Path Returns with 6mm well circumscribed carcinoid tumor near tip of appendix with no lymphovascular invasion or evidence of perforation? Nothing further</w:t>
      </w:r>
      <w:proofErr w:type="gramStart"/>
      <w:r w:rsidRPr="009803EB">
        <w:rPr>
          <w:rFonts w:ascii="Calibri" w:hAnsi="Calibri" w:cs="Calibri"/>
          <w:b/>
          <w:bCs/>
          <w:color w:val="000000"/>
          <w:sz w:val="28"/>
          <w:szCs w:val="28"/>
        </w:rPr>
      </w:r>
      <w:proofErr w:type="gramEnd"/>
      <w:r w:rsidRPr="009803EB">
        <w:rPr>
          <w:rFonts w:ascii="Calibri" w:hAnsi="Calibri" w:cs="Calibri"/>
          <w:b/>
          <w:bCs/>
          <w:color w:val="000000"/>
          <w:sz w:val="28"/>
          <w:szCs w:val="28"/>
        </w:rPr>
      </w:r>
      <w:r w:rsidRPr="009803EB">
        <w:rPr>
          <w:rFonts w:ascii="Calibri" w:hAnsi="Calibri" w:cs="Calibri"/>
          <w:color w:val="000000"/>
          <w:sz w:val="28"/>
          <w:szCs w:val="28"/>
        </w:rPr>
      </w:r>
      <w:r w:rsidR="009803EB">
        <w:rPr>
          <w:rFonts w:ascii="Calibri" w:hAnsi="Calibri" w:cs="Calibri"/>
          <w:color w:val="000000"/>
          <w:sz w:val="28"/>
          <w:szCs w:val="28"/>
        </w:rPr>
      </w:r>
      <w:r w:rsidRPr="009803EB">
        <w:rPr>
          <w:rFonts w:ascii="Calibri" w:hAnsi="Calibri" w:cs="Calibri"/>
          <w:color w:val="000000"/>
          <w:sz w:val="28"/>
          <w:szCs w:val="28"/>
        </w:rPr>
      </w:r>
    </w:p>
    <w:p w14:paraId="52776120" w14:textId="23BE8E1F" w:rsidR="00F1617A" w:rsidRPr="00251130" w:rsidRDefault="00F1617A" w:rsidP="009803EB">
      <w:pPr>
        <w:pStyle w:val="NormalWeb"/>
        <w:spacing w:before="274" w:beforeAutospacing="0" w:after="0" w:afterAutospacing="0"/>
        <w:ind w:right="58"/>
        <w:rPr>
          <w:b/>
          <w:bCs/>
          <w:sz w:val="28"/>
          <w:szCs w:val="28"/>
        </w:rPr>
      </w:pPr>
      <w:r w:rsidRPr="00251130">
        <w:rPr>
          <w:rFonts w:ascii="Calibri" w:hAnsi="Calibri" w:cs="Calibri"/>
          <w:b/>
          <w:bCs/>
          <w:color w:val="000000"/>
          <w:sz w:val="28"/>
          <w:szCs w:val="28"/>
        </w:rPr>
        <w:t xml:space="preserve">Path Returns with 14mm well carcinoid tumor at mid appendix </w:t>
      </w:r>
      <w:r w:rsidR="00D83BA8" w:rsidRPr="00251130">
        <w:rPr>
          <w:rFonts w:ascii="Calibri" w:hAnsi="Calibri" w:cs="Calibri"/>
          <w:b/>
          <w:bCs/>
          <w:color w:val="000000"/>
          <w:sz w:val="28"/>
          <w:szCs w:val="28"/>
        </w:rPr>
        <w:t>with lymphovascular</w:t>
      </w:r>
      <w:r w:rsidRPr="00251130">
        <w:rPr>
          <w:rFonts w:ascii="Calibri" w:hAnsi="Calibri" w:cs="Calibri"/>
          <w:b/>
          <w:bCs/>
          <w:color w:val="000000"/>
          <w:sz w:val="28"/>
          <w:szCs w:val="28"/>
        </w:rPr>
      </w:r>
      <w:proofErr w:type="gramStart"/>
      <w:r w:rsidRPr="00251130">
        <w:rPr>
          <w:rFonts w:ascii="Calibri" w:hAnsi="Calibri" w:cs="Calibri"/>
          <w:b/>
          <w:bCs/>
          <w:color w:val="000000"/>
          <w:sz w:val="28"/>
          <w:szCs w:val="28"/>
        </w:rPr>
        <w:t>invasion</w:t>
      </w:r>
      <w:proofErr w:type="gramEnd"/>
      <w:r w:rsidRPr="00251130">
        <w:rPr>
          <w:rFonts w:ascii="Calibri" w:hAnsi="Calibri" w:cs="Calibri"/>
          <w:b/>
          <w:bCs/>
          <w:color w:val="000000"/>
          <w:sz w:val="28"/>
          <w:szCs w:val="28"/>
        </w:rPr>
      </w:r>
    </w:p>
    <w:p w14:paraId="4FFC054C" w14:textId="59B942C9" w:rsidR="00F1617A" w:rsidRPr="00350067" w:rsidRDefault="00F1617A" w:rsidP="00350067">
      <w:pPr>
        <w:pStyle w:val="NormalWeb"/>
        <w:numPr>
          <w:ilvl w:val="0"/>
          <w:numId w:val="35"/>
        </w:numPr>
        <w:spacing w:before="8" w:beforeAutospacing="0" w:after="0" w:afterAutospacing="0"/>
        <w:rPr>
          <w:sz w:val="28"/>
          <w:szCs w:val="28"/>
        </w:rPr>
      </w:pPr>
      <w:r w:rsidRPr="009803EB">
        <w:rPr>
          <w:rFonts w:ascii="Calibri" w:hAnsi="Calibri" w:cs="Calibri"/>
          <w:color w:val="000000"/>
          <w:sz w:val="28"/>
          <w:szCs w:val="28"/>
        </w:rPr>
        <w:t>PET-</w:t>
      </w:r>
      <w:proofErr w:type="spellStart"/>
      <w:r w:rsidRPr="009803EB">
        <w:rPr>
          <w:rFonts w:ascii="Calibri" w:hAnsi="Calibri" w:cs="Calibri"/>
          <w:color w:val="000000"/>
          <w:sz w:val="28"/>
          <w:szCs w:val="28"/>
        </w:rPr>
        <w:t>Dotatate</w:t>
      </w:r>
      <w:proofErr w:type="spellEnd"/>
      <w:r w:rsidRPr="009803EB">
        <w:rPr>
          <w:rFonts w:ascii="Calibri" w:hAnsi="Calibri" w:cs="Calibri"/>
          <w:color w:val="000000"/>
          <w:sz w:val="28"/>
          <w:szCs w:val="28"/>
        </w:rPr>
        <w:t xml:space="preserve"> or Octreotide scan post op, with tumor markers</w:t>
      </w:r>
    </w:p>
    <w:p w14:paraId="0A4C5A72" w14:textId="2E368D53" w:rsidR="00350067" w:rsidRPr="009803EB" w:rsidRDefault="00350067" w:rsidP="00350067">
      <w:pPr>
        <w:pStyle w:val="NormalWeb"/>
        <w:numPr>
          <w:ilvl w:val="0"/>
          <w:numId w:val="35"/>
        </w:numPr>
        <w:spacing w:before="8" w:beforeAutospacing="0" w:after="0" w:afterAutospacing="0"/>
        <w:rPr>
          <w:sz w:val="28"/>
          <w:szCs w:val="28"/>
        </w:rPr>
      </w:pPr>
      <w:r w:rsidRPr="009803EB">
        <w:rPr>
          <w:rFonts w:ascii="Calibri" w:hAnsi="Calibri" w:cs="Calibri"/>
          <w:color w:val="000000"/>
          <w:sz w:val="28"/>
          <w:szCs w:val="28"/>
        </w:rPr>
        <w:t>Right Colectomy (Describe)</w:t>
      </w:r>
    </w:p>
    <w:p w14:paraId="12642707" w14:textId="73956D64" w:rsidR="00F1617A" w:rsidRPr="009803EB" w:rsidRDefault="00F1617A" w:rsidP="00D83BA8">
      <w:pPr>
        <w:pStyle w:val="NormalWeb"/>
        <w:spacing w:before="281" w:beforeAutospacing="0" w:after="0" w:afterAutospacing="0"/>
        <w:ind w:right="58"/>
        <w:rPr>
          <w:sz w:val="28"/>
          <w:szCs w:val="28"/>
        </w:rPr>
      </w:pPr>
      <w:r w:rsidRPr="00251130">
        <w:rPr>
          <w:rFonts w:ascii="Calibri" w:hAnsi="Calibri" w:cs="Calibri"/>
          <w:b/>
          <w:bCs/>
          <w:color w:val="000000"/>
          <w:sz w:val="28"/>
          <w:szCs w:val="28"/>
        </w:rPr>
        <w:t xml:space="preserve">Path Returns with 34mm well-circumscribed carcinoid tumor at mid </w:t>
      </w:r>
      <w:r w:rsidR="00251130" w:rsidRPr="00251130">
        <w:rPr>
          <w:rFonts w:ascii="Calibri" w:hAnsi="Calibri" w:cs="Calibri"/>
          <w:b/>
          <w:bCs/>
          <w:color w:val="000000"/>
          <w:sz w:val="28"/>
          <w:szCs w:val="28"/>
        </w:rPr>
        <w:t>appendix without</w:t>
      </w:r>
      <w:r w:rsidRPr="00251130">
        <w:rPr>
          <w:rFonts w:ascii="Calibri" w:hAnsi="Calibri" w:cs="Calibri"/>
          <w:b/>
          <w:bCs/>
          <w:color w:val="000000"/>
          <w:sz w:val="28"/>
          <w:szCs w:val="28"/>
        </w:rPr>
        <w:t xml:space="preserve"> evidence of perforation or lymphovascular invasion</w:t>
      </w:r>
      <w:r w:rsidRPr="009803EB">
        <w:rPr>
          <w:rFonts w:ascii="Calibri" w:hAnsi="Calibri" w:cs="Calibri"/>
          <w:color w:val="000000"/>
          <w:sz w:val="28"/>
          <w:szCs w:val="28"/>
        </w:rPr>
        <w:t>.</w:t>
      </w:r>
    </w:p>
    <w:p w14:paraId="2739F908" w14:textId="77777777" w:rsidR="00F1617A" w:rsidRPr="009803EB" w:rsidRDefault="00F1617A" w:rsidP="00D83BA8">
      <w:pPr>
        <w:pStyle w:val="NormalWeb"/>
        <w:spacing w:before="8" w:beforeAutospacing="0" w:after="0" w:afterAutospacing="0"/>
        <w:ind w:firstLine="360"/>
        <w:rPr>
          <w:sz w:val="28"/>
          <w:szCs w:val="28"/>
        </w:rPr>
      </w:pPr>
      <w:r w:rsidRPr="009803EB">
        <w:rPr>
          <w:rFonts w:ascii="Calibri" w:hAnsi="Calibri" w:cs="Calibri"/>
          <w:color w:val="000000"/>
          <w:sz w:val="28"/>
          <w:szCs w:val="28"/>
        </w:rPr>
        <w:t>1. Right colectomy</w:t>
      </w:r>
    </w:p>
    <w:p w14:paraId="7613784D" w14:textId="28EA876E" w:rsidR="00F1617A" w:rsidRPr="00251130" w:rsidRDefault="00F1617A" w:rsidP="00D83BA8">
      <w:pPr>
        <w:pStyle w:val="NormalWeb"/>
        <w:spacing w:before="280" w:beforeAutospacing="0" w:after="0" w:afterAutospacing="0"/>
        <w:ind w:right="61"/>
        <w:rPr>
          <w:b/>
          <w:bCs/>
          <w:sz w:val="28"/>
          <w:szCs w:val="28"/>
        </w:rPr>
      </w:pPr>
      <w:r w:rsidRPr="009803EB">
        <w:rPr>
          <w:rFonts w:ascii="Calibri" w:hAnsi="Calibri" w:cs="Calibri"/>
          <w:b/>
          <w:bCs/>
          <w:color w:val="000000"/>
          <w:sz w:val="28"/>
          <w:szCs w:val="28"/>
        </w:rPr>
        <w:t>Scenario:</w:t>
      </w:r>
      <w:r w:rsidRPr="00251130">
        <w:rPr>
          <w:rFonts w:ascii="Calibri" w:hAnsi="Calibri" w:cs="Calibri"/>
          <w:b/>
          <w:bCs/>
          <w:color w:val="000000"/>
          <w:sz w:val="28"/>
          <w:szCs w:val="28"/>
        </w:rPr>
        <w:t xml:space="preserve">At the time of surgery a 3cm tumor is identified in the mid appendix </w:t>
      </w:r>
      <w:r w:rsidR="00251130" w:rsidRPr="00251130">
        <w:rPr>
          <w:rFonts w:ascii="Calibri" w:hAnsi="Calibri" w:cs="Calibri"/>
          <w:b/>
          <w:bCs/>
          <w:color w:val="000000"/>
          <w:sz w:val="28"/>
          <w:szCs w:val="28"/>
        </w:rPr>
        <w:t>without evidence</w:t>
      </w:r>
      <w:r w:rsidRPr="00251130">
        <w:rPr>
          <w:rFonts w:ascii="Calibri" w:hAnsi="Calibri" w:cs="Calibri"/>
          <w:b/>
          <w:bCs/>
          <w:color w:val="000000"/>
          <w:sz w:val="28"/>
          <w:szCs w:val="28"/>
        </w:rPr>
        <w:t xml:space="preserve"> of perforation</w:t>
      </w:r>
    </w:p>
    <w:p w14:paraId="63FB1E5A" w14:textId="77777777" w:rsidR="00F1617A" w:rsidRPr="009803EB" w:rsidRDefault="00F1617A" w:rsidP="00B077B0">
      <w:pPr>
        <w:pStyle w:val="NormalWeb"/>
        <w:spacing w:before="10" w:beforeAutospacing="0" w:after="0" w:afterAutospacing="0"/>
        <w:ind w:firstLine="360"/>
        <w:rPr>
          <w:sz w:val="28"/>
          <w:szCs w:val="28"/>
        </w:rPr>
      </w:pPr>
      <w:r w:rsidRPr="009803EB">
        <w:rPr>
          <w:rFonts w:ascii="Calibri" w:hAnsi="Calibri" w:cs="Calibri"/>
          <w:color w:val="000000"/>
          <w:sz w:val="28"/>
          <w:szCs w:val="28"/>
        </w:rPr>
        <w:t>1. Right colectomy</w:t>
      </w:r>
    </w:p>
    <w:p w14:paraId="20BABA38" w14:textId="4491625B" w:rsidR="0033394F" w:rsidRDefault="00251130" w:rsidP="00B077B0">
      <w:pPr>
        <w:pStyle w:val="NormalWeb"/>
        <w:spacing w:before="280" w:beforeAutospacing="0" w:after="0" w:afterAutospacing="0"/>
        <w:ind w:right="56"/>
        <w:rPr>
          <w:rFonts w:ascii="Calibri" w:hAnsi="Calibri" w:cs="Calibri"/>
          <w:color w:val="000000"/>
          <w:sz w:val="28"/>
          <w:szCs w:val="28"/>
        </w:rPr>
      </w:pPr>
      <w:r w:rsidRPr="009803EB">
        <w:rPr>
          <w:rFonts w:ascii="Calibri" w:hAnsi="Calibri" w:cs="Calibri"/>
          <w:b/>
          <w:bCs/>
          <w:color w:val="000000"/>
          <w:sz w:val="28"/>
          <w:szCs w:val="28"/>
        </w:rPr>
        <w:t>Scenario:At the time of surgery an approximately 18mm tumor is palpated during an appendectomy near the tip of the appendix after opening the appendix on the back table because of the firm palpable mass. Frozen specimen returns with likely carcinoid tumor.</w:t>
      </w:r>
      <w:r w:rsidR="00F1617A" w:rsidRPr="009803EB">
        <w:rPr>
          <w:rFonts w:ascii="Calibri" w:hAnsi="Calibri" w:cs="Calibri"/>
          <w:b/>
          <w:bCs/>
          <w:color w:val="000000"/>
          <w:sz w:val="28"/>
          <w:szCs w:val="28"/>
        </w:rPr>
      </w:r>
      <w:r w:rsidR="00F1617A" w:rsidRPr="00251130">
        <w:rPr>
          <w:rFonts w:ascii="Calibri" w:hAnsi="Calibri" w:cs="Calibri"/>
          <w:b/>
          <w:bCs/>
          <w:color w:val="000000"/>
          <w:sz w:val="28"/>
          <w:szCs w:val="28"/>
        </w:rPr>
      </w:r>
      <w:proofErr w:type="gramStart"/>
      <w:r w:rsidR="00F1617A" w:rsidRPr="00251130">
        <w:rPr>
          <w:rFonts w:ascii="Calibri" w:hAnsi="Calibri" w:cs="Calibri"/>
          <w:b/>
          <w:bCs/>
          <w:color w:val="000000"/>
          <w:sz w:val="28"/>
          <w:szCs w:val="28"/>
        </w:rPr>
      </w:r>
      <w:proofErr w:type="gramEnd"/>
      <w:r w:rsidR="00F1617A" w:rsidRPr="00251130">
        <w:rPr>
          <w:rFonts w:ascii="Calibri" w:hAnsi="Calibri" w:cs="Calibri"/>
          <w:b/>
          <w:bCs/>
          <w:color w:val="000000"/>
          <w:sz w:val="28"/>
          <w:szCs w:val="28"/>
        </w:rPr>
      </w:r>
      <w:r w:rsidR="00B077B0" w:rsidRPr="00251130">
        <w:rPr>
          <w:rFonts w:ascii="Calibri" w:hAnsi="Calibri" w:cs="Calibri"/>
          <w:b/>
          <w:bCs/>
          <w:color w:val="000000"/>
          <w:sz w:val="28"/>
          <w:szCs w:val="28"/>
        </w:rPr>
      </w:r>
      <w:r w:rsidR="00F1617A" w:rsidRPr="00251130">
        <w:rPr>
          <w:rFonts w:ascii="Calibri" w:hAnsi="Calibri" w:cs="Calibri"/>
          <w:b/>
          <w:bCs/>
          <w:color w:val="000000"/>
          <w:sz w:val="28"/>
          <w:szCs w:val="28"/>
        </w:rPr>
      </w:r>
      <w:r w:rsidR="00F1617A" w:rsidRPr="009803EB">
        <w:rPr>
          <w:rFonts w:ascii="Calibri" w:hAnsi="Calibri" w:cs="Calibri"/>
          <w:color w:val="000000"/>
          <w:sz w:val="28"/>
          <w:szCs w:val="28"/>
        </w:rPr>
      </w:r>
    </w:p>
    <w:p w14:paraId="33C8509E" w14:textId="4A685CBE" w:rsidR="00F1617A" w:rsidRPr="009803EB" w:rsidRDefault="00F1617A" w:rsidP="0033394F">
      <w:pPr>
        <w:pStyle w:val="NormalWeb"/>
        <w:spacing w:before="280" w:beforeAutospacing="0" w:after="0" w:afterAutospacing="0"/>
        <w:ind w:right="56" w:firstLine="360"/>
        <w:rPr>
          <w:sz w:val="28"/>
          <w:szCs w:val="28"/>
        </w:rPr>
      </w:pPr>
      <w:r w:rsidRPr="009803EB">
        <w:rPr>
          <w:rFonts w:ascii="Calibri" w:hAnsi="Calibri" w:cs="Calibri"/>
          <w:color w:val="000000"/>
          <w:sz w:val="28"/>
          <w:szCs w:val="28"/>
        </w:rPr>
        <w:t>1. No further surgery required.</w:t>
      </w:r>
    </w:p>
    <w:p w14:paraId="26C982C9" w14:textId="485A56AF" w:rsidR="00F1617A" w:rsidRPr="009803EB" w:rsidRDefault="00F1617A" w:rsidP="0033394F">
      <w:pPr>
        <w:pStyle w:val="NormalWeb"/>
        <w:spacing w:before="277" w:beforeAutospacing="0" w:after="0" w:afterAutospacing="0"/>
        <w:rPr>
          <w:sz w:val="28"/>
          <w:szCs w:val="28"/>
        </w:rPr>
      </w:pPr>
      <w:r w:rsidRPr="00251130">
        <w:rPr>
          <w:rFonts w:ascii="Calibri" w:hAnsi="Calibri" w:cs="Calibri"/>
          <w:b/>
          <w:bCs/>
          <w:color w:val="000000"/>
          <w:sz w:val="28"/>
          <w:szCs w:val="28"/>
        </w:rPr>
        <w:lastRenderedPageBreak/>
        <w:t>Pathology returns with adenocarcinoma</w:t>
      </w:r>
      <w:r w:rsidRPr="009803EB">
        <w:rPr>
          <w:rFonts w:ascii="Calibri" w:hAnsi="Calibri" w:cs="Calibri"/>
          <w:color w:val="000000"/>
          <w:sz w:val="28"/>
          <w:szCs w:val="28"/>
        </w:rPr>
        <w:t>:</w:t>
      </w:r>
    </w:p>
    <w:p w14:paraId="1BAB1424" w14:textId="77777777" w:rsidR="00F1617A" w:rsidRPr="009803EB" w:rsidRDefault="00F1617A" w:rsidP="0033394F">
      <w:pPr>
        <w:pStyle w:val="NormalWeb"/>
        <w:spacing w:before="12" w:beforeAutospacing="0" w:after="0" w:afterAutospacing="0"/>
        <w:ind w:left="720"/>
        <w:rPr>
          <w:sz w:val="28"/>
          <w:szCs w:val="28"/>
        </w:rPr>
      </w:pPr>
      <w:r w:rsidRPr="009803EB">
        <w:rPr>
          <w:rFonts w:ascii="Calibri" w:hAnsi="Calibri" w:cs="Calibri"/>
          <w:color w:val="000000"/>
          <w:sz w:val="28"/>
          <w:szCs w:val="28"/>
        </w:rPr>
        <w:t>1. Right colectomy</w:t>
      </w:r>
    </w:p>
    <w:p w14:paraId="267EAE1F" w14:textId="5132CB70" w:rsidR="00366F67" w:rsidRPr="00123947" w:rsidRDefault="00F1617A" w:rsidP="0033394F">
      <w:pPr>
        <w:pStyle w:val="NormalWeb"/>
        <w:spacing w:before="278" w:beforeAutospacing="0" w:after="0" w:afterAutospacing="0"/>
        <w:ind w:right="56"/>
        <w:rPr>
          <w:rFonts w:ascii="Calibri" w:hAnsi="Calibri" w:cs="Calibri"/>
          <w:b/>
          <w:bCs/>
          <w:color w:val="000000"/>
          <w:sz w:val="28"/>
          <w:szCs w:val="28"/>
        </w:rPr>
      </w:pPr>
      <w:r w:rsidRPr="009803EB">
        <w:rPr>
          <w:rFonts w:ascii="Calibri" w:hAnsi="Calibri" w:cs="Calibri"/>
          <w:b/>
          <w:bCs/>
          <w:color w:val="000000"/>
          <w:sz w:val="28"/>
          <w:szCs w:val="28"/>
        </w:rPr>
        <w:t>Scenario:</w:t>
      </w:r>
      <w:r w:rsidRPr="00123947">
        <w:rPr>
          <w:rFonts w:ascii="Calibri" w:hAnsi="Calibri" w:cs="Calibri"/>
          <w:b/>
          <w:bCs/>
          <w:color w:val="000000"/>
          <w:sz w:val="28"/>
          <w:szCs w:val="28"/>
        </w:rPr>
        <w:t xml:space="preserve">There is a mucinous mass involving the base of the appendix. </w:t>
      </w:r>
      <w:r w:rsidR="00123947" w:rsidRPr="00123947">
        <w:rPr>
          <w:rFonts w:ascii="Calibri" w:hAnsi="Calibri" w:cs="Calibri"/>
          <w:b/>
          <w:bCs/>
          <w:color w:val="000000"/>
          <w:sz w:val="28"/>
          <w:szCs w:val="28"/>
        </w:rPr>
        <w:t>During mobilization</w:t>
      </w:r>
      <w:r w:rsidRPr="00123947">
        <w:rPr>
          <w:rFonts w:ascii="Calibri" w:hAnsi="Calibri" w:cs="Calibri"/>
          <w:b/>
          <w:bCs/>
          <w:color w:val="000000"/>
          <w:sz w:val="28"/>
          <w:szCs w:val="28"/>
        </w:rPr>
        <w:t xml:space="preserve"> and right colectomy there is spillage of mucin. What next?</w:t>
      </w:r>
    </w:p>
    <w:p w14:paraId="4D205822" w14:textId="3327CDEC" w:rsidR="004F3878" w:rsidRDefault="00F1617A" w:rsidP="004F3878">
      <w:pPr>
        <w:pStyle w:val="NormalWeb"/>
        <w:numPr>
          <w:ilvl w:val="0"/>
          <w:numId w:val="36"/>
        </w:numPr>
        <w:spacing w:before="278" w:beforeAutospacing="0" w:after="0" w:afterAutospacing="0"/>
        <w:ind w:right="56"/>
        <w:rPr>
          <w:rFonts w:ascii="Calibri" w:hAnsi="Calibri" w:cs="Calibri"/>
          <w:color w:val="000000"/>
          <w:sz w:val="28"/>
          <w:szCs w:val="28"/>
        </w:rPr>
      </w:pPr>
      <w:r w:rsidRPr="009803EB">
        <w:rPr>
          <w:rFonts w:ascii="Calibri" w:hAnsi="Calibri" w:cs="Calibri"/>
          <w:color w:val="000000"/>
          <w:sz w:val="28"/>
          <w:szCs w:val="28"/>
        </w:rPr>
        <w:t xml:space="preserve">referral for evaluation for HIPEC. Decision to HIPEC will be based on serial </w:t>
      </w:r>
      <w:r w:rsidR="004F3878" w:rsidRPr="009803EB">
        <w:rPr>
          <w:rFonts w:ascii="Calibri" w:hAnsi="Calibri" w:cs="Calibri"/>
          <w:color w:val="000000"/>
          <w:sz w:val="28"/>
          <w:szCs w:val="28"/>
        </w:rPr>
        <w:t>imaging, pathology</w:t>
      </w:r>
      <w:r w:rsidRPr="009803EB">
        <w:rPr>
          <w:rFonts w:ascii="Calibri" w:hAnsi="Calibri" w:cs="Calibri"/>
          <w:color w:val="000000"/>
          <w:sz w:val="28"/>
          <w:szCs w:val="28"/>
        </w:rPr>
        <w:t xml:space="preserve"> (benign vs. adenocarcinoma).</w:t>
      </w:r>
    </w:p>
    <w:p w14:paraId="152A5070" w14:textId="79BC6FF7" w:rsidR="00F1617A" w:rsidRPr="004F3878" w:rsidRDefault="00F1617A" w:rsidP="004F3878">
      <w:pPr>
        <w:pStyle w:val="NormalWeb"/>
        <w:numPr>
          <w:ilvl w:val="0"/>
          <w:numId w:val="36"/>
        </w:numPr>
        <w:spacing w:before="278" w:beforeAutospacing="0" w:after="0" w:afterAutospacing="0"/>
        <w:ind w:right="56"/>
        <w:rPr>
          <w:rFonts w:ascii="Calibri" w:hAnsi="Calibri" w:cs="Calibri"/>
          <w:color w:val="000000"/>
          <w:sz w:val="28"/>
          <w:szCs w:val="28"/>
        </w:rPr>
      </w:pPr>
      <w:r w:rsidRPr="004F3878">
        <w:rPr>
          <w:rFonts w:ascii="Calibri" w:hAnsi="Calibri" w:cs="Calibri"/>
          <w:color w:val="000000"/>
          <w:sz w:val="28"/>
          <w:szCs w:val="28"/>
        </w:rPr>
        <w:t>if during appendectomy for mucinous mass there is evidence of mucin spillage consider peritoneal lavage/cytology</w:t>
      </w:r>
    </w:p>
    <w:p w14:paraId="7BC0E993" w14:textId="16F64CF9" w:rsidR="008E446D" w:rsidRPr="009803EB" w:rsidRDefault="008E446D" w:rsidP="008E446D">
      <w:pPr>
        <w:pStyle w:val="NormalWeb"/>
        <w:spacing w:before="138" w:after="0"/>
        <w:ind w:left="720" w:right="224"/>
        <w:jc w:val="both"/>
        <w:rPr>
          <w:rFonts w:asciiTheme="minorHAnsi" w:hAnsiTheme="minorHAnsi" w:cstheme="minorHAnsi"/>
          <w:b/>
          <w:bCs/>
          <w:color w:val="000000"/>
          <w:sz w:val="28"/>
          <w:szCs w:val="28"/>
          <w:u w:val="single"/>
        </w:rPr>
      </w:pPr>
    </w:p>
    <w:p w14:paraId="67578F55" w14:textId="5AA80B28" w:rsidR="00ED1249" w:rsidRPr="009803EB" w:rsidRDefault="006C1869" w:rsidP="00F1617A">
      <w:pPr>
        <w:pStyle w:val="NormalWeb"/>
        <w:numPr>
          <w:ilvl w:val="0"/>
          <w:numId w:val="24"/>
        </w:numPr>
        <w:spacing w:before="138" w:after="0"/>
        <w:ind w:right="224"/>
        <w:jc w:val="both"/>
        <w:rPr>
          <w:rFonts w:asciiTheme="minorHAnsi" w:hAnsiTheme="minorHAnsi" w:cstheme="minorHAnsi"/>
          <w:b/>
          <w:bCs/>
          <w:color w:val="000000"/>
          <w:sz w:val="28"/>
          <w:szCs w:val="28"/>
          <w:u w:val="single"/>
        </w:rPr>
      </w:pPr>
      <w:r w:rsidRPr="009803EB">
        <w:rPr>
          <w:rFonts w:asciiTheme="minorHAnsi" w:hAnsiTheme="minorHAnsi" w:cstheme="minorHAnsi"/>
          <w:b/>
          <w:bCs/>
          <w:color w:val="000000"/>
          <w:sz w:val="28"/>
          <w:szCs w:val="28"/>
          <w:u w:val="single"/>
        </w:rPr>
        <w:t>Pitfalls:</w:t>
      </w:r>
    </w:p>
    <w:p w14:paraId="13DDDCBD" w14:textId="7EB7F2E5" w:rsidR="00584823" w:rsidRDefault="001F69F8" w:rsidP="00AE1637">
      <w:pPr>
        <w:pStyle w:val="NormalWeb"/>
        <w:numPr>
          <w:ilvl w:val="0"/>
          <w:numId w:val="3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Ability to describe right colectomy.</w:t>
      </w:r>
    </w:p>
    <w:p w14:paraId="57D7EB41" w14:textId="7B7C7B09" w:rsidR="001F69F8" w:rsidRPr="009803EB" w:rsidRDefault="001F69F8" w:rsidP="00AE1637">
      <w:pPr>
        <w:pStyle w:val="NormalWeb"/>
        <w:numPr>
          <w:ilvl w:val="0"/>
          <w:numId w:val="3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Appropriate surgical procedure</w:t>
      </w:r>
    </w:p>
    <w:p w14:paraId="1AEB042C" w14:textId="0C68BF1D" w:rsidR="00AF3D2D" w:rsidRPr="009803EB" w:rsidRDefault="00F6332C" w:rsidP="00AE1637">
      <w:pPr>
        <w:pStyle w:val="NormalWeb"/>
        <w:numPr>
          <w:ilvl w:val="0"/>
          <w:numId w:val="3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Understands reason for referral to HIPEC</w:t>
      </w:r>
      <w:r w:rsidR="006A31AB" w:rsidRPr="009803EB">
        <w:rPr>
          <w:rFonts w:asciiTheme="minorHAnsi" w:hAnsiTheme="minorHAnsi" w:cstheme="minorHAnsi"/>
          <w:b/>
          <w:bCs/>
          <w:color w:val="000000"/>
          <w:sz w:val="28"/>
          <w:szCs w:val="28"/>
        </w:rPr>
        <w:t>.</w:t>
      </w:r>
    </w:p>
    <w:sectPr w:rsidR="00AF3D2D" w:rsidRPr="00980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810255"/>
    <w:multiLevelType w:val="hybridMultilevel"/>
    <w:tmpl w:val="7BA8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E7767D"/>
    <w:multiLevelType w:val="hybridMultilevel"/>
    <w:tmpl w:val="43A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11"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EE080E"/>
    <w:multiLevelType w:val="hybridMultilevel"/>
    <w:tmpl w:val="97B48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4"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655DE8"/>
    <w:multiLevelType w:val="hybridMultilevel"/>
    <w:tmpl w:val="8982B942"/>
    <w:lvl w:ilvl="0" w:tplc="8200B6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B843BF"/>
    <w:multiLevelType w:val="hybridMultilevel"/>
    <w:tmpl w:val="D1568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787046"/>
    <w:multiLevelType w:val="hybridMultilevel"/>
    <w:tmpl w:val="E41E0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5C2396"/>
    <w:multiLevelType w:val="hybridMultilevel"/>
    <w:tmpl w:val="92F0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AA1782"/>
    <w:multiLevelType w:val="hybridMultilevel"/>
    <w:tmpl w:val="F8C6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27" w15:restartNumberingAfterBreak="0">
    <w:nsid w:val="62134E3D"/>
    <w:multiLevelType w:val="hybridMultilevel"/>
    <w:tmpl w:val="4E5C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3"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437684">
    <w:abstractNumId w:val="7"/>
  </w:num>
  <w:num w:numId="2" w16cid:durableId="1825585467">
    <w:abstractNumId w:val="20"/>
  </w:num>
  <w:num w:numId="3" w16cid:durableId="548347776">
    <w:abstractNumId w:val="6"/>
  </w:num>
  <w:num w:numId="4" w16cid:durableId="689767240">
    <w:abstractNumId w:val="13"/>
  </w:num>
  <w:num w:numId="5" w16cid:durableId="1387872930">
    <w:abstractNumId w:val="10"/>
  </w:num>
  <w:num w:numId="6" w16cid:durableId="151070834">
    <w:abstractNumId w:val="11"/>
  </w:num>
  <w:num w:numId="7" w16cid:durableId="27223238">
    <w:abstractNumId w:val="23"/>
  </w:num>
  <w:num w:numId="8" w16cid:durableId="350226504">
    <w:abstractNumId w:val="28"/>
  </w:num>
  <w:num w:numId="9" w16cid:durableId="1090128737">
    <w:abstractNumId w:val="15"/>
  </w:num>
  <w:num w:numId="10" w16cid:durableId="3635886">
    <w:abstractNumId w:val="27"/>
  </w:num>
  <w:num w:numId="11" w16cid:durableId="536544736">
    <w:abstractNumId w:val="9"/>
  </w:num>
  <w:num w:numId="12" w16cid:durableId="1209535438">
    <w:abstractNumId w:val="17"/>
  </w:num>
  <w:num w:numId="13" w16cid:durableId="2007593259">
    <w:abstractNumId w:val="36"/>
  </w:num>
  <w:num w:numId="14" w16cid:durableId="165290958">
    <w:abstractNumId w:val="24"/>
  </w:num>
  <w:num w:numId="15" w16cid:durableId="1494301054">
    <w:abstractNumId w:val="16"/>
  </w:num>
  <w:num w:numId="16" w16cid:durableId="214857348">
    <w:abstractNumId w:val="0"/>
  </w:num>
  <w:num w:numId="17" w16cid:durableId="307249465">
    <w:abstractNumId w:val="14"/>
  </w:num>
  <w:num w:numId="18" w16cid:durableId="1911232947">
    <w:abstractNumId w:val="19"/>
  </w:num>
  <w:num w:numId="19" w16cid:durableId="2063362516">
    <w:abstractNumId w:val="29"/>
  </w:num>
  <w:num w:numId="20" w16cid:durableId="1647465756">
    <w:abstractNumId w:val="31"/>
  </w:num>
  <w:num w:numId="21" w16cid:durableId="418408584">
    <w:abstractNumId w:val="3"/>
  </w:num>
  <w:num w:numId="22" w16cid:durableId="1051538263">
    <w:abstractNumId w:val="26"/>
  </w:num>
  <w:num w:numId="23" w16cid:durableId="653341210">
    <w:abstractNumId w:val="33"/>
  </w:num>
  <w:num w:numId="24" w16cid:durableId="1142314383">
    <w:abstractNumId w:val="2"/>
  </w:num>
  <w:num w:numId="25" w16cid:durableId="1500848940">
    <w:abstractNumId w:val="25"/>
  </w:num>
  <w:num w:numId="26" w16cid:durableId="1753351927">
    <w:abstractNumId w:val="21"/>
  </w:num>
  <w:num w:numId="27" w16cid:durableId="1896505091">
    <w:abstractNumId w:val="4"/>
  </w:num>
  <w:num w:numId="28" w16cid:durableId="961960571">
    <w:abstractNumId w:val="5"/>
  </w:num>
  <w:num w:numId="29" w16cid:durableId="924845298">
    <w:abstractNumId w:val="8"/>
  </w:num>
  <w:num w:numId="30" w16cid:durableId="88039153">
    <w:abstractNumId w:val="22"/>
  </w:num>
  <w:num w:numId="31" w16cid:durableId="32658390">
    <w:abstractNumId w:val="30"/>
  </w:num>
  <w:num w:numId="32" w16cid:durableId="728188444">
    <w:abstractNumId w:val="18"/>
  </w:num>
  <w:num w:numId="33" w16cid:durableId="1557004770">
    <w:abstractNumId w:val="32"/>
  </w:num>
  <w:num w:numId="34" w16cid:durableId="1677684273">
    <w:abstractNumId w:val="35"/>
  </w:num>
  <w:num w:numId="35" w16cid:durableId="1062174390">
    <w:abstractNumId w:val="34"/>
  </w:num>
  <w:num w:numId="36" w16cid:durableId="480973403">
    <w:abstractNumId w:val="1"/>
  </w:num>
  <w:num w:numId="37" w16cid:durableId="1421415119">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CF3"/>
    <w:rsid w:val="000159F0"/>
    <w:rsid w:val="00015A51"/>
    <w:rsid w:val="0002015E"/>
    <w:rsid w:val="00021AE0"/>
    <w:rsid w:val="00024D66"/>
    <w:rsid w:val="00026260"/>
    <w:rsid w:val="00026BFA"/>
    <w:rsid w:val="00031025"/>
    <w:rsid w:val="000349D0"/>
    <w:rsid w:val="00035CFC"/>
    <w:rsid w:val="0003722E"/>
    <w:rsid w:val="00037429"/>
    <w:rsid w:val="000522F8"/>
    <w:rsid w:val="0005595D"/>
    <w:rsid w:val="00063E83"/>
    <w:rsid w:val="00064C8F"/>
    <w:rsid w:val="0007225E"/>
    <w:rsid w:val="00074A91"/>
    <w:rsid w:val="00083DAD"/>
    <w:rsid w:val="00087514"/>
    <w:rsid w:val="0009043D"/>
    <w:rsid w:val="0009074F"/>
    <w:rsid w:val="00092048"/>
    <w:rsid w:val="00093D5E"/>
    <w:rsid w:val="00096160"/>
    <w:rsid w:val="000A3849"/>
    <w:rsid w:val="000A693F"/>
    <w:rsid w:val="000B18A1"/>
    <w:rsid w:val="000B4E19"/>
    <w:rsid w:val="000C2D15"/>
    <w:rsid w:val="000C594C"/>
    <w:rsid w:val="000C6B96"/>
    <w:rsid w:val="000D5EE7"/>
    <w:rsid w:val="000E48FE"/>
    <w:rsid w:val="000E4C9F"/>
    <w:rsid w:val="000E5A2E"/>
    <w:rsid w:val="000F2798"/>
    <w:rsid w:val="001045E7"/>
    <w:rsid w:val="00104667"/>
    <w:rsid w:val="001114D2"/>
    <w:rsid w:val="00113A95"/>
    <w:rsid w:val="00123947"/>
    <w:rsid w:val="001415D2"/>
    <w:rsid w:val="001435A4"/>
    <w:rsid w:val="0014438F"/>
    <w:rsid w:val="001466E4"/>
    <w:rsid w:val="001509A9"/>
    <w:rsid w:val="001546AF"/>
    <w:rsid w:val="00160AF8"/>
    <w:rsid w:val="00165147"/>
    <w:rsid w:val="00167DB5"/>
    <w:rsid w:val="00172D89"/>
    <w:rsid w:val="00177597"/>
    <w:rsid w:val="001778C4"/>
    <w:rsid w:val="001802B5"/>
    <w:rsid w:val="00183FE4"/>
    <w:rsid w:val="001960BA"/>
    <w:rsid w:val="00196923"/>
    <w:rsid w:val="001A5AB6"/>
    <w:rsid w:val="001B0758"/>
    <w:rsid w:val="001C169A"/>
    <w:rsid w:val="001C21FC"/>
    <w:rsid w:val="001C5068"/>
    <w:rsid w:val="001C5E29"/>
    <w:rsid w:val="001D3CEA"/>
    <w:rsid w:val="001D4A8F"/>
    <w:rsid w:val="001D7314"/>
    <w:rsid w:val="001E30BF"/>
    <w:rsid w:val="001E31DD"/>
    <w:rsid w:val="001E78CC"/>
    <w:rsid w:val="001F55D8"/>
    <w:rsid w:val="001F635B"/>
    <w:rsid w:val="001F69F8"/>
    <w:rsid w:val="002006D0"/>
    <w:rsid w:val="00200D82"/>
    <w:rsid w:val="0020557E"/>
    <w:rsid w:val="00206A37"/>
    <w:rsid w:val="00212D22"/>
    <w:rsid w:val="0021699F"/>
    <w:rsid w:val="00232D9F"/>
    <w:rsid w:val="002425AB"/>
    <w:rsid w:val="00242739"/>
    <w:rsid w:val="00243A22"/>
    <w:rsid w:val="00243DF9"/>
    <w:rsid w:val="00244F16"/>
    <w:rsid w:val="00250B5A"/>
    <w:rsid w:val="00251130"/>
    <w:rsid w:val="0025533B"/>
    <w:rsid w:val="00255BC2"/>
    <w:rsid w:val="00257424"/>
    <w:rsid w:val="00260E43"/>
    <w:rsid w:val="00261C3F"/>
    <w:rsid w:val="00262AE5"/>
    <w:rsid w:val="002679C4"/>
    <w:rsid w:val="002705E4"/>
    <w:rsid w:val="002763DD"/>
    <w:rsid w:val="002770C0"/>
    <w:rsid w:val="00277802"/>
    <w:rsid w:val="002912FB"/>
    <w:rsid w:val="00291AD3"/>
    <w:rsid w:val="002A1F0C"/>
    <w:rsid w:val="002A3584"/>
    <w:rsid w:val="002B36A6"/>
    <w:rsid w:val="002B59B0"/>
    <w:rsid w:val="002B76B3"/>
    <w:rsid w:val="002C02DD"/>
    <w:rsid w:val="002D5ECD"/>
    <w:rsid w:val="002E0328"/>
    <w:rsid w:val="002E2AC4"/>
    <w:rsid w:val="002E70A4"/>
    <w:rsid w:val="002F20D3"/>
    <w:rsid w:val="002F2705"/>
    <w:rsid w:val="00301037"/>
    <w:rsid w:val="00302174"/>
    <w:rsid w:val="0030217F"/>
    <w:rsid w:val="00304DF8"/>
    <w:rsid w:val="0030593B"/>
    <w:rsid w:val="003100EC"/>
    <w:rsid w:val="00310766"/>
    <w:rsid w:val="00311281"/>
    <w:rsid w:val="00315331"/>
    <w:rsid w:val="003231DB"/>
    <w:rsid w:val="0032492B"/>
    <w:rsid w:val="00325D8D"/>
    <w:rsid w:val="0033394F"/>
    <w:rsid w:val="00333B77"/>
    <w:rsid w:val="00346999"/>
    <w:rsid w:val="00346F98"/>
    <w:rsid w:val="0035002A"/>
    <w:rsid w:val="00350067"/>
    <w:rsid w:val="003514CF"/>
    <w:rsid w:val="00355A4F"/>
    <w:rsid w:val="003563C6"/>
    <w:rsid w:val="00357928"/>
    <w:rsid w:val="0036320C"/>
    <w:rsid w:val="00365C1D"/>
    <w:rsid w:val="00366F67"/>
    <w:rsid w:val="003739D9"/>
    <w:rsid w:val="003774EF"/>
    <w:rsid w:val="00381A07"/>
    <w:rsid w:val="003837D9"/>
    <w:rsid w:val="00383C6A"/>
    <w:rsid w:val="00384938"/>
    <w:rsid w:val="00385BC4"/>
    <w:rsid w:val="0038729D"/>
    <w:rsid w:val="0039177E"/>
    <w:rsid w:val="003A71FB"/>
    <w:rsid w:val="003A7632"/>
    <w:rsid w:val="003B6BB3"/>
    <w:rsid w:val="003B6DD0"/>
    <w:rsid w:val="003C02AC"/>
    <w:rsid w:val="003C337D"/>
    <w:rsid w:val="003C5C83"/>
    <w:rsid w:val="003D3CAF"/>
    <w:rsid w:val="003E0EBA"/>
    <w:rsid w:val="003E489A"/>
    <w:rsid w:val="003E4FCD"/>
    <w:rsid w:val="003E51A5"/>
    <w:rsid w:val="003E6CF3"/>
    <w:rsid w:val="003E7CCC"/>
    <w:rsid w:val="003F3CCD"/>
    <w:rsid w:val="003F4CE1"/>
    <w:rsid w:val="0040455D"/>
    <w:rsid w:val="00404FA6"/>
    <w:rsid w:val="00405321"/>
    <w:rsid w:val="00406BFE"/>
    <w:rsid w:val="004074E6"/>
    <w:rsid w:val="00410AA8"/>
    <w:rsid w:val="0041131E"/>
    <w:rsid w:val="0041380C"/>
    <w:rsid w:val="004224F0"/>
    <w:rsid w:val="00424CA9"/>
    <w:rsid w:val="00436074"/>
    <w:rsid w:val="00445691"/>
    <w:rsid w:val="00445C93"/>
    <w:rsid w:val="0044661E"/>
    <w:rsid w:val="004659CC"/>
    <w:rsid w:val="004815C3"/>
    <w:rsid w:val="004823B6"/>
    <w:rsid w:val="004903B7"/>
    <w:rsid w:val="00497804"/>
    <w:rsid w:val="004A3DBC"/>
    <w:rsid w:val="004A4274"/>
    <w:rsid w:val="004A43A5"/>
    <w:rsid w:val="004B0F4E"/>
    <w:rsid w:val="004C28CC"/>
    <w:rsid w:val="004C5F2A"/>
    <w:rsid w:val="004D214B"/>
    <w:rsid w:val="004D5D60"/>
    <w:rsid w:val="004E1B72"/>
    <w:rsid w:val="004E3E51"/>
    <w:rsid w:val="004F0255"/>
    <w:rsid w:val="004F3384"/>
    <w:rsid w:val="004F3878"/>
    <w:rsid w:val="004F5FFC"/>
    <w:rsid w:val="004F6A73"/>
    <w:rsid w:val="00500E3E"/>
    <w:rsid w:val="00507ED9"/>
    <w:rsid w:val="005163E3"/>
    <w:rsid w:val="00522784"/>
    <w:rsid w:val="00530082"/>
    <w:rsid w:val="00530C1F"/>
    <w:rsid w:val="005329B5"/>
    <w:rsid w:val="00532D14"/>
    <w:rsid w:val="005353D0"/>
    <w:rsid w:val="00537CD0"/>
    <w:rsid w:val="005442FA"/>
    <w:rsid w:val="005508E0"/>
    <w:rsid w:val="00552B51"/>
    <w:rsid w:val="00557BF8"/>
    <w:rsid w:val="005600BB"/>
    <w:rsid w:val="00564411"/>
    <w:rsid w:val="0057045A"/>
    <w:rsid w:val="00573053"/>
    <w:rsid w:val="00575BB3"/>
    <w:rsid w:val="00583642"/>
    <w:rsid w:val="00584823"/>
    <w:rsid w:val="00585E34"/>
    <w:rsid w:val="00586136"/>
    <w:rsid w:val="00586EEC"/>
    <w:rsid w:val="005908BB"/>
    <w:rsid w:val="00591B06"/>
    <w:rsid w:val="00592230"/>
    <w:rsid w:val="005937E4"/>
    <w:rsid w:val="00595DA0"/>
    <w:rsid w:val="005A0397"/>
    <w:rsid w:val="005A0BDF"/>
    <w:rsid w:val="005A6C88"/>
    <w:rsid w:val="005B29E3"/>
    <w:rsid w:val="005B6C7D"/>
    <w:rsid w:val="005B70AE"/>
    <w:rsid w:val="005C1EDF"/>
    <w:rsid w:val="005C4386"/>
    <w:rsid w:val="005D1EC0"/>
    <w:rsid w:val="005D5180"/>
    <w:rsid w:val="005D6AC2"/>
    <w:rsid w:val="005E02F5"/>
    <w:rsid w:val="005E45AC"/>
    <w:rsid w:val="005E54BA"/>
    <w:rsid w:val="005F2524"/>
    <w:rsid w:val="005F3F7C"/>
    <w:rsid w:val="006075F0"/>
    <w:rsid w:val="00607808"/>
    <w:rsid w:val="0061021F"/>
    <w:rsid w:val="00613D73"/>
    <w:rsid w:val="00626EEB"/>
    <w:rsid w:val="00631411"/>
    <w:rsid w:val="00632940"/>
    <w:rsid w:val="00635FB5"/>
    <w:rsid w:val="0063706E"/>
    <w:rsid w:val="00646E05"/>
    <w:rsid w:val="00647DC1"/>
    <w:rsid w:val="0065036C"/>
    <w:rsid w:val="00664BC0"/>
    <w:rsid w:val="00670F3F"/>
    <w:rsid w:val="00672140"/>
    <w:rsid w:val="00672161"/>
    <w:rsid w:val="006724D4"/>
    <w:rsid w:val="00672A51"/>
    <w:rsid w:val="00676B88"/>
    <w:rsid w:val="00680FFD"/>
    <w:rsid w:val="00693D70"/>
    <w:rsid w:val="00694193"/>
    <w:rsid w:val="00695C1B"/>
    <w:rsid w:val="006969BC"/>
    <w:rsid w:val="006A2062"/>
    <w:rsid w:val="006A31AB"/>
    <w:rsid w:val="006A5D22"/>
    <w:rsid w:val="006C1869"/>
    <w:rsid w:val="006D1992"/>
    <w:rsid w:val="006D6715"/>
    <w:rsid w:val="006D7B56"/>
    <w:rsid w:val="006E5543"/>
    <w:rsid w:val="006F251B"/>
    <w:rsid w:val="006F723F"/>
    <w:rsid w:val="00700DC7"/>
    <w:rsid w:val="00706B0A"/>
    <w:rsid w:val="00706B71"/>
    <w:rsid w:val="00714EC9"/>
    <w:rsid w:val="00722889"/>
    <w:rsid w:val="007502DC"/>
    <w:rsid w:val="007542CD"/>
    <w:rsid w:val="00755F34"/>
    <w:rsid w:val="0075608E"/>
    <w:rsid w:val="007618BB"/>
    <w:rsid w:val="00763B11"/>
    <w:rsid w:val="00763D95"/>
    <w:rsid w:val="007705C2"/>
    <w:rsid w:val="007706AA"/>
    <w:rsid w:val="00773B30"/>
    <w:rsid w:val="007750EA"/>
    <w:rsid w:val="00777A8F"/>
    <w:rsid w:val="00777EEB"/>
    <w:rsid w:val="007811EC"/>
    <w:rsid w:val="00791423"/>
    <w:rsid w:val="007925F9"/>
    <w:rsid w:val="00792FFA"/>
    <w:rsid w:val="007A6A27"/>
    <w:rsid w:val="007B081E"/>
    <w:rsid w:val="007B4D41"/>
    <w:rsid w:val="007B5BE4"/>
    <w:rsid w:val="007C1A3C"/>
    <w:rsid w:val="007C40C2"/>
    <w:rsid w:val="007C4FAC"/>
    <w:rsid w:val="007C51A2"/>
    <w:rsid w:val="007C5ECA"/>
    <w:rsid w:val="007C6857"/>
    <w:rsid w:val="007D46B9"/>
    <w:rsid w:val="007D75A6"/>
    <w:rsid w:val="007E6FC7"/>
    <w:rsid w:val="00800CE9"/>
    <w:rsid w:val="00801C21"/>
    <w:rsid w:val="00804BD9"/>
    <w:rsid w:val="00805A9D"/>
    <w:rsid w:val="00813D92"/>
    <w:rsid w:val="00814B32"/>
    <w:rsid w:val="00822266"/>
    <w:rsid w:val="00826EC6"/>
    <w:rsid w:val="00834ECE"/>
    <w:rsid w:val="00840312"/>
    <w:rsid w:val="00843F6C"/>
    <w:rsid w:val="00847926"/>
    <w:rsid w:val="00847F96"/>
    <w:rsid w:val="00857A95"/>
    <w:rsid w:val="00860EA8"/>
    <w:rsid w:val="008626FC"/>
    <w:rsid w:val="008651EC"/>
    <w:rsid w:val="0086740A"/>
    <w:rsid w:val="008722DB"/>
    <w:rsid w:val="00874A3A"/>
    <w:rsid w:val="00875626"/>
    <w:rsid w:val="00875A6F"/>
    <w:rsid w:val="008816A6"/>
    <w:rsid w:val="008878CF"/>
    <w:rsid w:val="00894EA0"/>
    <w:rsid w:val="008A0B40"/>
    <w:rsid w:val="008A32F4"/>
    <w:rsid w:val="008A3E82"/>
    <w:rsid w:val="008B50BD"/>
    <w:rsid w:val="008B7967"/>
    <w:rsid w:val="008B7FBF"/>
    <w:rsid w:val="008C35F1"/>
    <w:rsid w:val="008C3E80"/>
    <w:rsid w:val="008D47AE"/>
    <w:rsid w:val="008E1D8E"/>
    <w:rsid w:val="008E446D"/>
    <w:rsid w:val="008E4B7C"/>
    <w:rsid w:val="008E4BC5"/>
    <w:rsid w:val="008E6023"/>
    <w:rsid w:val="008F44AA"/>
    <w:rsid w:val="008F7B05"/>
    <w:rsid w:val="0090165D"/>
    <w:rsid w:val="00901C30"/>
    <w:rsid w:val="00901FB2"/>
    <w:rsid w:val="009020B6"/>
    <w:rsid w:val="00907FE2"/>
    <w:rsid w:val="00910CC8"/>
    <w:rsid w:val="0092466D"/>
    <w:rsid w:val="009257AF"/>
    <w:rsid w:val="00933E0E"/>
    <w:rsid w:val="0093442F"/>
    <w:rsid w:val="009608AC"/>
    <w:rsid w:val="00964BF7"/>
    <w:rsid w:val="0096519E"/>
    <w:rsid w:val="009661D0"/>
    <w:rsid w:val="009708B0"/>
    <w:rsid w:val="00976CF0"/>
    <w:rsid w:val="00977302"/>
    <w:rsid w:val="009803EB"/>
    <w:rsid w:val="009837F5"/>
    <w:rsid w:val="00983D79"/>
    <w:rsid w:val="00984A7D"/>
    <w:rsid w:val="0098593B"/>
    <w:rsid w:val="009862AE"/>
    <w:rsid w:val="00994B4E"/>
    <w:rsid w:val="00997135"/>
    <w:rsid w:val="00997178"/>
    <w:rsid w:val="009A21DF"/>
    <w:rsid w:val="009A4D58"/>
    <w:rsid w:val="009A5E72"/>
    <w:rsid w:val="009A6ABD"/>
    <w:rsid w:val="009B0996"/>
    <w:rsid w:val="009B1776"/>
    <w:rsid w:val="009C2EF9"/>
    <w:rsid w:val="009C2FFC"/>
    <w:rsid w:val="009C362B"/>
    <w:rsid w:val="009C43E7"/>
    <w:rsid w:val="009C7F75"/>
    <w:rsid w:val="009D0561"/>
    <w:rsid w:val="009D0EDC"/>
    <w:rsid w:val="009D1F8E"/>
    <w:rsid w:val="009E1C33"/>
    <w:rsid w:val="009E28CF"/>
    <w:rsid w:val="009E5BB2"/>
    <w:rsid w:val="009E6005"/>
    <w:rsid w:val="009F2DC8"/>
    <w:rsid w:val="009F72D6"/>
    <w:rsid w:val="009F7F8A"/>
    <w:rsid w:val="009F7FD2"/>
    <w:rsid w:val="00A079CE"/>
    <w:rsid w:val="00A10765"/>
    <w:rsid w:val="00A11045"/>
    <w:rsid w:val="00A129B5"/>
    <w:rsid w:val="00A13EAA"/>
    <w:rsid w:val="00A1459F"/>
    <w:rsid w:val="00A17038"/>
    <w:rsid w:val="00A20D93"/>
    <w:rsid w:val="00A224D9"/>
    <w:rsid w:val="00A236C7"/>
    <w:rsid w:val="00A277DA"/>
    <w:rsid w:val="00A31331"/>
    <w:rsid w:val="00A33598"/>
    <w:rsid w:val="00A35FB5"/>
    <w:rsid w:val="00A4018E"/>
    <w:rsid w:val="00A45ED6"/>
    <w:rsid w:val="00A5698A"/>
    <w:rsid w:val="00A63E14"/>
    <w:rsid w:val="00A76C73"/>
    <w:rsid w:val="00A83B53"/>
    <w:rsid w:val="00A851FC"/>
    <w:rsid w:val="00A868DA"/>
    <w:rsid w:val="00A9027D"/>
    <w:rsid w:val="00A92208"/>
    <w:rsid w:val="00A947CE"/>
    <w:rsid w:val="00A95417"/>
    <w:rsid w:val="00A95C3A"/>
    <w:rsid w:val="00AA0A18"/>
    <w:rsid w:val="00AA37B9"/>
    <w:rsid w:val="00AC3EC7"/>
    <w:rsid w:val="00AD5C3B"/>
    <w:rsid w:val="00AE0E10"/>
    <w:rsid w:val="00AE1637"/>
    <w:rsid w:val="00AE1854"/>
    <w:rsid w:val="00AF10F3"/>
    <w:rsid w:val="00AF3D2D"/>
    <w:rsid w:val="00AF5DFE"/>
    <w:rsid w:val="00AF7D75"/>
    <w:rsid w:val="00B00699"/>
    <w:rsid w:val="00B05C38"/>
    <w:rsid w:val="00B077B0"/>
    <w:rsid w:val="00B10CBE"/>
    <w:rsid w:val="00B131E9"/>
    <w:rsid w:val="00B147B3"/>
    <w:rsid w:val="00B23CB2"/>
    <w:rsid w:val="00B247C7"/>
    <w:rsid w:val="00B31DF2"/>
    <w:rsid w:val="00B31E07"/>
    <w:rsid w:val="00B36D1D"/>
    <w:rsid w:val="00B44D03"/>
    <w:rsid w:val="00B46B88"/>
    <w:rsid w:val="00B5037C"/>
    <w:rsid w:val="00B537DD"/>
    <w:rsid w:val="00B60FDD"/>
    <w:rsid w:val="00B65B18"/>
    <w:rsid w:val="00B66470"/>
    <w:rsid w:val="00B75759"/>
    <w:rsid w:val="00B815F3"/>
    <w:rsid w:val="00B82983"/>
    <w:rsid w:val="00B83A5C"/>
    <w:rsid w:val="00B847ED"/>
    <w:rsid w:val="00B852C8"/>
    <w:rsid w:val="00B90BAB"/>
    <w:rsid w:val="00B94D54"/>
    <w:rsid w:val="00B968E4"/>
    <w:rsid w:val="00BA0ED9"/>
    <w:rsid w:val="00BA2E6A"/>
    <w:rsid w:val="00BA43B7"/>
    <w:rsid w:val="00BA469C"/>
    <w:rsid w:val="00BB056A"/>
    <w:rsid w:val="00BB3492"/>
    <w:rsid w:val="00BB4C10"/>
    <w:rsid w:val="00BB6672"/>
    <w:rsid w:val="00BC01CF"/>
    <w:rsid w:val="00BC081F"/>
    <w:rsid w:val="00BC0E66"/>
    <w:rsid w:val="00BD18C4"/>
    <w:rsid w:val="00BD351E"/>
    <w:rsid w:val="00BE0EBF"/>
    <w:rsid w:val="00BE1225"/>
    <w:rsid w:val="00BE2B16"/>
    <w:rsid w:val="00BE6564"/>
    <w:rsid w:val="00C02768"/>
    <w:rsid w:val="00C0614F"/>
    <w:rsid w:val="00C11857"/>
    <w:rsid w:val="00C13897"/>
    <w:rsid w:val="00C13EA6"/>
    <w:rsid w:val="00C20471"/>
    <w:rsid w:val="00C21FAB"/>
    <w:rsid w:val="00C269A4"/>
    <w:rsid w:val="00C35445"/>
    <w:rsid w:val="00C370D9"/>
    <w:rsid w:val="00C463D8"/>
    <w:rsid w:val="00C47E6A"/>
    <w:rsid w:val="00C60BD1"/>
    <w:rsid w:val="00C647AE"/>
    <w:rsid w:val="00C67496"/>
    <w:rsid w:val="00C67A1C"/>
    <w:rsid w:val="00C72FEF"/>
    <w:rsid w:val="00C74183"/>
    <w:rsid w:val="00C760D0"/>
    <w:rsid w:val="00C7781A"/>
    <w:rsid w:val="00C80436"/>
    <w:rsid w:val="00C81168"/>
    <w:rsid w:val="00C81F0F"/>
    <w:rsid w:val="00C8593E"/>
    <w:rsid w:val="00C954B0"/>
    <w:rsid w:val="00CA04C1"/>
    <w:rsid w:val="00CA377F"/>
    <w:rsid w:val="00CB32D2"/>
    <w:rsid w:val="00CB3A5C"/>
    <w:rsid w:val="00CB7A1A"/>
    <w:rsid w:val="00CC4495"/>
    <w:rsid w:val="00CD072D"/>
    <w:rsid w:val="00CD7C27"/>
    <w:rsid w:val="00CE4224"/>
    <w:rsid w:val="00CE7548"/>
    <w:rsid w:val="00CF3EE7"/>
    <w:rsid w:val="00CF7511"/>
    <w:rsid w:val="00CF7E75"/>
    <w:rsid w:val="00D026A0"/>
    <w:rsid w:val="00D12E5D"/>
    <w:rsid w:val="00D17677"/>
    <w:rsid w:val="00D219BC"/>
    <w:rsid w:val="00D24FFB"/>
    <w:rsid w:val="00D253B0"/>
    <w:rsid w:val="00D403E1"/>
    <w:rsid w:val="00D412A1"/>
    <w:rsid w:val="00D4219D"/>
    <w:rsid w:val="00D434AA"/>
    <w:rsid w:val="00D4560F"/>
    <w:rsid w:val="00D460F4"/>
    <w:rsid w:val="00D56D23"/>
    <w:rsid w:val="00D72E3D"/>
    <w:rsid w:val="00D73D97"/>
    <w:rsid w:val="00D75DDB"/>
    <w:rsid w:val="00D765C2"/>
    <w:rsid w:val="00D76DD9"/>
    <w:rsid w:val="00D77D91"/>
    <w:rsid w:val="00D8087F"/>
    <w:rsid w:val="00D83BA8"/>
    <w:rsid w:val="00D84E14"/>
    <w:rsid w:val="00D85CB2"/>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64C6"/>
    <w:rsid w:val="00DE04F6"/>
    <w:rsid w:val="00DF08BE"/>
    <w:rsid w:val="00DF13CC"/>
    <w:rsid w:val="00DF5049"/>
    <w:rsid w:val="00E012FE"/>
    <w:rsid w:val="00E11F3E"/>
    <w:rsid w:val="00E1267D"/>
    <w:rsid w:val="00E12734"/>
    <w:rsid w:val="00E14593"/>
    <w:rsid w:val="00E202EB"/>
    <w:rsid w:val="00E20ED8"/>
    <w:rsid w:val="00E31CA6"/>
    <w:rsid w:val="00E34816"/>
    <w:rsid w:val="00E361AC"/>
    <w:rsid w:val="00E40400"/>
    <w:rsid w:val="00E46FDF"/>
    <w:rsid w:val="00E5095E"/>
    <w:rsid w:val="00E55627"/>
    <w:rsid w:val="00E55910"/>
    <w:rsid w:val="00E57A6D"/>
    <w:rsid w:val="00E64E89"/>
    <w:rsid w:val="00E65531"/>
    <w:rsid w:val="00E65CB2"/>
    <w:rsid w:val="00E725B3"/>
    <w:rsid w:val="00E8406B"/>
    <w:rsid w:val="00E86A48"/>
    <w:rsid w:val="00E91C7A"/>
    <w:rsid w:val="00E96F95"/>
    <w:rsid w:val="00E97892"/>
    <w:rsid w:val="00EB13E6"/>
    <w:rsid w:val="00EB4361"/>
    <w:rsid w:val="00EB621E"/>
    <w:rsid w:val="00EB7857"/>
    <w:rsid w:val="00EC0DD8"/>
    <w:rsid w:val="00EC4433"/>
    <w:rsid w:val="00EC7374"/>
    <w:rsid w:val="00ED1249"/>
    <w:rsid w:val="00ED1E5D"/>
    <w:rsid w:val="00ED3381"/>
    <w:rsid w:val="00ED35AA"/>
    <w:rsid w:val="00ED39FE"/>
    <w:rsid w:val="00EE083F"/>
    <w:rsid w:val="00EE2FFD"/>
    <w:rsid w:val="00EE39B3"/>
    <w:rsid w:val="00EE4330"/>
    <w:rsid w:val="00EF24AD"/>
    <w:rsid w:val="00EF51CF"/>
    <w:rsid w:val="00F048B2"/>
    <w:rsid w:val="00F10A88"/>
    <w:rsid w:val="00F10AD7"/>
    <w:rsid w:val="00F13F27"/>
    <w:rsid w:val="00F1617A"/>
    <w:rsid w:val="00F2002A"/>
    <w:rsid w:val="00F234E7"/>
    <w:rsid w:val="00F24035"/>
    <w:rsid w:val="00F25E73"/>
    <w:rsid w:val="00F313FF"/>
    <w:rsid w:val="00F31894"/>
    <w:rsid w:val="00F36D2E"/>
    <w:rsid w:val="00F4372E"/>
    <w:rsid w:val="00F4422C"/>
    <w:rsid w:val="00F45D66"/>
    <w:rsid w:val="00F479EC"/>
    <w:rsid w:val="00F5229C"/>
    <w:rsid w:val="00F526F4"/>
    <w:rsid w:val="00F54ACB"/>
    <w:rsid w:val="00F60ADB"/>
    <w:rsid w:val="00F6332C"/>
    <w:rsid w:val="00F64BB0"/>
    <w:rsid w:val="00F717CA"/>
    <w:rsid w:val="00F71D19"/>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D22D0"/>
    <w:rsid w:val="00FD27FD"/>
    <w:rsid w:val="00FD41F2"/>
    <w:rsid w:val="00FE5042"/>
    <w:rsid w:val="00FE5CBC"/>
    <w:rsid w:val="00FF4B5F"/>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2024-02-14T19:43:00Z</dcterms:created>
  <dcterms:modified xsi:type="dcterms:W3CDTF">2024-02-14T19:43:00Z</dcterms:modified>
</cp:coreProperties>
</file>