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346CD" w14:textId="39D6E968" w:rsidR="002E2AC4" w:rsidRPr="008B6995" w:rsidRDefault="00796178" w:rsidP="0090165D">
      <w:pPr>
        <w:spacing w:after="0" w:line="240" w:lineRule="auto"/>
        <w:outlineLvl w:val="2"/>
        <w:rPr>
          <w:rFonts w:ascii="Arial" w:hAnsi="Arial" w:cs="Arial"/>
          <w:b/>
          <w:bCs/>
          <w:color w:val="FF0000"/>
          <w:sz w:val="40"/>
          <w:szCs w:val="40"/>
        </w:rPr>
      </w:pPr>
      <w:r w:rsidRPr="008B6995">
        <w:rPr>
          <w:rFonts w:ascii="Arial" w:hAnsi="Arial" w:cs="Arial"/>
          <w:b/>
          <w:bCs/>
          <w:color w:val="FF0000"/>
          <w:sz w:val="40"/>
          <w:szCs w:val="40"/>
        </w:rPr>
        <w:t>INTUSSUSCEPTION</w:t>
      </w:r>
    </w:p>
    <w:p w14:paraId="191CA04F" w14:textId="77777777" w:rsidR="00796178" w:rsidRDefault="00796178" w:rsidP="0090165D">
      <w:pPr>
        <w:spacing w:after="0" w:line="240" w:lineRule="auto"/>
        <w:outlineLvl w:val="2"/>
        <w:rPr>
          <w:rFonts w:ascii="Arial" w:eastAsia="Times New Roman" w:hAnsi="Arial" w:cs="Arial"/>
          <w:b/>
          <w:bCs/>
          <w:color w:val="000000"/>
          <w:sz w:val="29"/>
          <w:szCs w:val="29"/>
        </w:rPr>
      </w:pPr>
    </w:p>
    <w:p w14:paraId="27BE27B5" w14:textId="77777777" w:rsidR="00320253" w:rsidRPr="007231EF" w:rsidRDefault="005A6C88" w:rsidP="00320253">
      <w:pPr>
        <w:spacing w:before="11" w:after="0" w:line="240" w:lineRule="auto"/>
        <w:ind w:left="107" w:right="226"/>
        <w:rPr>
          <w:rFonts w:ascii="Times New Roman" w:eastAsia="Times New Roman" w:hAnsi="Times New Roman" w:cs="Times New Roman"/>
          <w:sz w:val="28"/>
          <w:szCs w:val="28"/>
        </w:rPr>
      </w:pPr>
      <w:r w:rsidRPr="005A6C88">
        <w:rPr>
          <w:rFonts w:eastAsia="Times New Roman" w:cstheme="minorHAnsi"/>
          <w:b/>
          <w:bCs/>
          <w:color w:val="000000"/>
          <w:sz w:val="28"/>
          <w:szCs w:val="28"/>
        </w:rPr>
        <w:t xml:space="preserve">Stem: </w:t>
      </w:r>
      <w:proofErr w:type="gramStart"/>
      <w:r w:rsidR="00A37A16" w:rsidRPr="00A37A16">
        <w:rPr>
          <w:rFonts w:ascii="Arial" w:hAnsi="Arial" w:cs="Arial"/>
          <w:color w:val="000000"/>
          <w:sz w:val="28"/>
          <w:szCs w:val="28"/>
        </w:rPr>
        <w:t>8 month old</w:t>
      </w:r>
      <w:proofErr w:type="gramEnd"/>
      <w:r w:rsidR="00A37A16" w:rsidRPr="00A37A16">
        <w:rPr>
          <w:rFonts w:ascii="Arial" w:hAnsi="Arial" w:cs="Arial"/>
          <w:color w:val="000000"/>
          <w:sz w:val="28"/>
          <w:szCs w:val="28"/>
        </w:rPr>
        <w:t xml:space="preserve">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w:t>
      </w:r>
      <w:r w:rsidR="00320253">
        <w:rPr>
          <w:rFonts w:ascii="Arial" w:hAnsi="Arial" w:cs="Arial"/>
          <w:color w:val="000000"/>
          <w:sz w:val="28"/>
          <w:szCs w:val="28"/>
        </w:rPr>
      </w:r>
      <w:r w:rsidR="00320253" w:rsidRPr="007231EF">
        <w:rPr>
          <w:rFonts w:ascii="Arial" w:eastAsia="Times New Roman" w:hAnsi="Arial" w:cs="Arial"/>
          <w:color w:val="000000"/>
          <w:sz w:val="28"/>
          <w:szCs w:val="28"/>
        </w:rPr>
        <w:t>Physical exam demonstrates no evidence of inguinal or umbilical hernias, palpable mass in the right mid abdomen on abdominal exam, non-peritoneal.</w:t>
      </w:r>
    </w:p>
    <w:p w14:paraId="45060473" w14:textId="77777777" w:rsidR="00320253" w:rsidRDefault="00320253" w:rsidP="00320253">
      <w:pPr>
        <w:spacing w:after="0" w:line="240" w:lineRule="auto"/>
        <w:ind w:left="107"/>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KUB demonstrates dilated small bowel loops with air-fluid </w:t>
      </w:r>
      <w:proofErr w:type="gramStart"/>
      <w:r w:rsidRPr="007231EF">
        <w:rPr>
          <w:rFonts w:ascii="Arial" w:eastAsia="Times New Roman" w:hAnsi="Arial" w:cs="Arial"/>
          <w:color w:val="000000"/>
          <w:sz w:val="28"/>
          <w:szCs w:val="28"/>
        </w:rPr>
        <w:t>levels</w:t>
      </w:r>
      <w:proofErr w:type="gramEnd"/>
    </w:p>
    <w:p w14:paraId="3DED059A" w14:textId="77777777" w:rsidR="00A56031" w:rsidRDefault="00A56031" w:rsidP="00320253">
      <w:pPr>
        <w:spacing w:after="0" w:line="240" w:lineRule="auto"/>
        <w:ind w:left="107"/>
        <w:rPr>
          <w:rFonts w:ascii="Arial" w:eastAsia="Times New Roman" w:hAnsi="Arial" w:cs="Arial"/>
          <w:color w:val="000000"/>
          <w:sz w:val="28"/>
          <w:szCs w:val="28"/>
        </w:rPr>
      </w:pPr>
    </w:p>
    <w:p w14:paraId="236F33D9" w14:textId="4D793044" w:rsidR="00A56031" w:rsidRPr="007231EF" w:rsidRDefault="00247815" w:rsidP="00320253">
      <w:pPr>
        <w:spacing w:after="0" w:line="240" w:lineRule="auto"/>
        <w:ind w:left="10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1A6FC63" wp14:editId="2007273E">
            <wp:extent cx="3971925" cy="4276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1925" cy="4276725"/>
                    </a:xfrm>
                    <a:prstGeom prst="rect">
                      <a:avLst/>
                    </a:prstGeom>
                    <a:noFill/>
                  </pic:spPr>
                </pic:pic>
              </a:graphicData>
            </a:graphic>
          </wp:inline>
        </w:drawing>
      </w:r>
    </w:p>
    <w:p w14:paraId="29DC2228" w14:textId="12E58460" w:rsidR="00C47E6A" w:rsidRDefault="00C47E6A" w:rsidP="00A37A16">
      <w:pPr>
        <w:pStyle w:val="NormalWeb"/>
        <w:spacing w:before="138" w:beforeAutospacing="0" w:after="0" w:afterAutospacing="0"/>
        <w:ind w:right="224"/>
        <w:jc w:val="both"/>
        <w:rPr>
          <w:rFonts w:ascii="Arial" w:hAnsi="Arial" w:cs="Arial"/>
          <w:color w:val="000000"/>
          <w:sz w:val="28"/>
          <w:szCs w:val="28"/>
        </w:rPr>
      </w:pPr>
    </w:p>
    <w:p w14:paraId="638121E3" w14:textId="05156A26" w:rsidR="00250B5A" w:rsidRPr="00250B5A" w:rsidRDefault="00F55CA6" w:rsidP="00250B5A">
      <w:pPr>
        <w:spacing w:after="0" w:line="240" w:lineRule="auto"/>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What is your </w:t>
      </w:r>
      <w:r w:rsidR="00250B5A" w:rsidRPr="00250B5A">
        <w:rPr>
          <w:rFonts w:ascii="Calibri" w:eastAsia="Times New Roman" w:hAnsi="Calibri" w:cs="Calibri"/>
          <w:b/>
          <w:bCs/>
          <w:color w:val="000000"/>
          <w:sz w:val="28"/>
          <w:szCs w:val="28"/>
        </w:rPr>
        <w:t>Differential Diagnosis</w:t>
      </w:r>
      <w:r w:rsidR="00333717">
        <w:rPr>
          <w:rFonts w:ascii="Calibri" w:eastAsia="Times New Roman" w:hAnsi="Calibri" w:cs="Calibri"/>
          <w:color w:val="000000"/>
          <w:sz w:val="28"/>
          <w:szCs w:val="28"/>
        </w:rPr>
        <w:t>?</w:t>
      </w:r>
    </w:p>
    <w:p w14:paraId="1009ABFD" w14:textId="77777777" w:rsidR="004268C5" w:rsidRPr="00992C06" w:rsidRDefault="004268C5" w:rsidP="00F55CA6">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 xml:space="preserve">1. </w:t>
      </w:r>
      <w:r w:rsidR="00F55CA6" w:rsidRPr="007231EF">
        <w:rPr>
          <w:rFonts w:ascii="Arial" w:eastAsia="Times New Roman" w:hAnsi="Arial" w:cs="Arial"/>
          <w:color w:val="000000"/>
          <w:sz w:val="28"/>
          <w:szCs w:val="28"/>
        </w:rPr>
        <w:t>Intussusception</w:t>
      </w:r>
    </w:p>
    <w:p w14:paraId="0F6E1B6E" w14:textId="78960F48" w:rsidR="00F55CA6" w:rsidRPr="00992C06" w:rsidRDefault="004268C5" w:rsidP="00F55CA6">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2.</w:t>
      </w:r>
      <w:r w:rsidR="00F55CA6" w:rsidRPr="007231EF">
        <w:rPr>
          <w:rFonts w:ascii="Arial" w:eastAsia="Times New Roman" w:hAnsi="Arial" w:cs="Arial"/>
          <w:color w:val="000000"/>
          <w:sz w:val="28"/>
          <w:szCs w:val="28"/>
        </w:rPr>
        <w:t xml:space="preserve"> Constipation</w:t>
      </w:r>
    </w:p>
    <w:p w14:paraId="34145461" w14:textId="77777777" w:rsidR="004268C5" w:rsidRPr="00992C06" w:rsidRDefault="004268C5" w:rsidP="004268C5">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 xml:space="preserve">3. </w:t>
      </w:r>
      <w:r w:rsidR="00F55CA6" w:rsidRPr="007231EF">
        <w:rPr>
          <w:rFonts w:ascii="Arial" w:eastAsia="Times New Roman" w:hAnsi="Arial" w:cs="Arial"/>
          <w:color w:val="000000"/>
          <w:sz w:val="28"/>
          <w:szCs w:val="28"/>
        </w:rPr>
        <w:t>Meckel’s diverticulitis</w:t>
      </w:r>
    </w:p>
    <w:p w14:paraId="0E1F1152" w14:textId="674B508C" w:rsidR="00F55CA6" w:rsidRPr="007231EF" w:rsidRDefault="004268C5" w:rsidP="004268C5">
      <w:pPr>
        <w:spacing w:before="8" w:after="0" w:line="240" w:lineRule="auto"/>
        <w:ind w:left="107" w:right="5847"/>
        <w:rPr>
          <w:rFonts w:ascii="Times New Roman" w:eastAsia="Times New Roman" w:hAnsi="Times New Roman" w:cs="Times New Roman"/>
          <w:sz w:val="28"/>
          <w:szCs w:val="28"/>
        </w:rPr>
      </w:pPr>
      <w:r w:rsidRPr="00992C06">
        <w:rPr>
          <w:rFonts w:ascii="Arial" w:eastAsia="Times New Roman" w:hAnsi="Arial" w:cs="Arial"/>
          <w:color w:val="000000"/>
          <w:sz w:val="28"/>
          <w:szCs w:val="28"/>
        </w:rPr>
        <w:t xml:space="preserve">4.A </w:t>
      </w:r>
      <w:r w:rsidR="00F55CA6" w:rsidRPr="007231EF">
        <w:rPr>
          <w:rFonts w:ascii="Arial" w:eastAsia="Times New Roman" w:hAnsi="Arial" w:cs="Arial"/>
          <w:color w:val="000000"/>
          <w:sz w:val="28"/>
          <w:szCs w:val="28"/>
        </w:rPr>
        <w:t>ppendicitis Gastroenteritis</w:t>
      </w:r>
    </w:p>
    <w:p w14:paraId="0520AD85" w14:textId="4B95F405" w:rsidR="00250B5A" w:rsidRPr="00250B5A" w:rsidRDefault="00992C06" w:rsidP="00250B5A">
      <w:pPr>
        <w:spacing w:before="280" w:after="0" w:line="240" w:lineRule="auto"/>
        <w:ind w:left="115"/>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What a </w:t>
      </w:r>
      <w:r w:rsidR="00250B5A" w:rsidRPr="00250B5A">
        <w:rPr>
          <w:rFonts w:ascii="Calibri" w:eastAsia="Times New Roman" w:hAnsi="Calibri" w:cs="Calibri"/>
          <w:b/>
          <w:bCs/>
          <w:color w:val="000000"/>
          <w:sz w:val="28"/>
          <w:szCs w:val="28"/>
        </w:rPr>
        <w:t>dditional Workup or Studies</w:t>
      </w:r>
      <w:r w:rsidR="00333717">
        <w:rPr>
          <w:rFonts w:ascii="Calibri" w:eastAsia="Times New Roman" w:hAnsi="Calibri" w:cs="Calibri"/>
          <w:b/>
          <w:bCs/>
          <w:color w:val="000000"/>
          <w:sz w:val="28"/>
          <w:szCs w:val="28"/>
        </w:rPr>
        <w:t>?</w:t>
      </w:r>
      <w:r w:rsidR="00250B5A" w:rsidRPr="00250B5A">
        <w:rPr>
          <w:rFonts w:ascii="Calibri" w:eastAsia="Times New Roman" w:hAnsi="Calibri" w:cs="Calibri"/>
          <w:b/>
          <w:bCs/>
          <w:color w:val="000000"/>
          <w:sz w:val="28"/>
          <w:szCs w:val="28"/>
        </w:rPr>
      </w:r>
    </w:p>
    <w:p w14:paraId="74ED02A9" w14:textId="77777777" w:rsidR="007231EF" w:rsidRPr="007231EF" w:rsidRDefault="007231EF" w:rsidP="007231EF">
      <w:pPr>
        <w:spacing w:before="8" w:after="0" w:line="240" w:lineRule="auto"/>
        <w:ind w:left="107"/>
        <w:rPr>
          <w:rFonts w:ascii="Times New Roman" w:eastAsia="Times New Roman" w:hAnsi="Times New Roman" w:cs="Times New Roman"/>
          <w:sz w:val="28"/>
          <w:szCs w:val="28"/>
        </w:rPr>
      </w:pPr>
      <w:r w:rsidRPr="007231EF">
        <w:rPr>
          <w:rFonts w:ascii="Arial" w:eastAsia="Times New Roman" w:hAnsi="Arial" w:cs="Arial"/>
          <w:color w:val="000000"/>
          <w:sz w:val="28"/>
          <w:szCs w:val="28"/>
        </w:rPr>
        <w:t xml:space="preserve">US of the right lower quadrant demonstrates a target sign suggestive of </w:t>
      </w:r>
      <w:proofErr w:type="gramStart"/>
      <w:r w:rsidRPr="007231EF">
        <w:rPr>
          <w:rFonts w:ascii="Arial" w:eastAsia="Times New Roman" w:hAnsi="Arial" w:cs="Arial"/>
          <w:color w:val="000000"/>
          <w:sz w:val="28"/>
          <w:szCs w:val="28"/>
        </w:rPr>
        <w:t>intussusception</w:t>
      </w:r>
      <w:proofErr w:type="gramEnd"/>
    </w:p>
    <w:p w14:paraId="438C097A" w14:textId="77777777" w:rsidR="007231EF" w:rsidRPr="007231EF" w:rsidRDefault="007231EF" w:rsidP="007231EF">
      <w:pPr>
        <w:spacing w:after="0" w:line="240" w:lineRule="auto"/>
        <w:rPr>
          <w:rFonts w:ascii="Times New Roman" w:eastAsia="Times New Roman" w:hAnsi="Times New Roman" w:cs="Times New Roman"/>
          <w:sz w:val="24"/>
          <w:szCs w:val="24"/>
        </w:rPr>
      </w:pPr>
    </w:p>
    <w:p w14:paraId="25935B94" w14:textId="77777777" w:rsidR="007231EF" w:rsidRDefault="007231EF" w:rsidP="007231EF">
      <w:pPr>
        <w:spacing w:after="0" w:line="240" w:lineRule="auto"/>
        <w:ind w:left="107"/>
        <w:rPr>
          <w:rFonts w:ascii="Arial" w:eastAsia="Times New Roman" w:hAnsi="Arial" w:cs="Arial"/>
          <w:b/>
          <w:bCs/>
          <w:color w:val="000000"/>
          <w:sz w:val="28"/>
          <w:szCs w:val="28"/>
        </w:rPr>
      </w:pPr>
      <w:r w:rsidRPr="007231EF">
        <w:rPr>
          <w:rFonts w:ascii="Arial" w:eastAsia="Times New Roman" w:hAnsi="Arial" w:cs="Arial"/>
          <w:b/>
          <w:bCs/>
          <w:color w:val="000000"/>
          <w:sz w:val="28"/>
          <w:szCs w:val="28"/>
        </w:rPr>
        <w:t>What would you like to do now?</w:t>
      </w:r>
    </w:p>
    <w:p w14:paraId="54A77113" w14:textId="77777777" w:rsidR="00992C06" w:rsidRPr="007231EF" w:rsidRDefault="00992C06" w:rsidP="007231EF">
      <w:pPr>
        <w:spacing w:after="0" w:line="240" w:lineRule="auto"/>
        <w:ind w:left="107"/>
        <w:rPr>
          <w:rFonts w:ascii="Times New Roman" w:eastAsia="Times New Roman" w:hAnsi="Times New Roman" w:cs="Times New Roman"/>
          <w:sz w:val="28"/>
          <w:szCs w:val="28"/>
        </w:rPr>
      </w:pPr>
    </w:p>
    <w:p w14:paraId="570309EC" w14:textId="77777777" w:rsidR="007231EF" w:rsidRPr="007231EF" w:rsidRDefault="007231EF">
      <w:pPr>
        <w:numPr>
          <w:ilvl w:val="0"/>
          <w:numId w:val="1"/>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IV access, 20 ml/kg bolus of NS</w:t>
      </w:r>
    </w:p>
    <w:p w14:paraId="2AA09095" w14:textId="77777777" w:rsidR="007231EF" w:rsidRDefault="007231EF">
      <w:pPr>
        <w:numPr>
          <w:ilvl w:val="0"/>
          <w:numId w:val="1"/>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Obtain an air-contrast enema for reduction of the </w:t>
      </w:r>
      <w:proofErr w:type="gramStart"/>
      <w:r w:rsidRPr="007231EF">
        <w:rPr>
          <w:rFonts w:ascii="Arial" w:eastAsia="Times New Roman" w:hAnsi="Arial" w:cs="Arial"/>
          <w:color w:val="000000"/>
          <w:sz w:val="28"/>
          <w:szCs w:val="28"/>
        </w:rPr>
        <w:t>intussusception</w:t>
      </w:r>
      <w:proofErr w:type="gramEnd"/>
    </w:p>
    <w:p w14:paraId="00003E81" w14:textId="77777777" w:rsidR="00342AA7" w:rsidRPr="00342AA7" w:rsidRDefault="00342AA7" w:rsidP="00521402">
      <w:pPr>
        <w:spacing w:after="0" w:line="240" w:lineRule="auto"/>
        <w:ind w:left="826"/>
        <w:textAlignment w:val="baseline"/>
        <w:rPr>
          <w:rFonts w:ascii="Arial" w:eastAsia="Times New Roman" w:hAnsi="Arial" w:cs="Arial"/>
          <w:color w:val="000000"/>
          <w:sz w:val="28"/>
          <w:szCs w:val="28"/>
        </w:rPr>
      </w:pPr>
    </w:p>
    <w:p w14:paraId="0EE14111" w14:textId="77777777" w:rsidR="00521402" w:rsidRDefault="00342AA7" w:rsidP="00342AA7">
      <w:pPr>
        <w:spacing w:after="0" w:line="240" w:lineRule="auto"/>
        <w:textAlignment w:val="baseline"/>
        <w:rPr>
          <w:rFonts w:ascii="Arial" w:eastAsia="Times New Roman" w:hAnsi="Arial" w:cs="Arial"/>
          <w:b/>
          <w:bCs/>
          <w:color w:val="000000"/>
          <w:sz w:val="28"/>
          <w:szCs w:val="28"/>
        </w:rPr>
      </w:pPr>
      <w:r>
        <w:rPr>
          <w:rFonts w:ascii="Arial" w:eastAsia="Times New Roman" w:hAnsi="Arial" w:cs="Arial"/>
          <w:b/>
          <w:bCs/>
          <w:color w:val="000000"/>
          <w:sz w:val="28"/>
          <w:szCs w:val="28"/>
        </w:rPr>
        <w:t xml:space="preserve">What </w:t>
      </w:r>
      <w:r w:rsidR="007231EF" w:rsidRPr="007231EF">
        <w:rPr>
          <w:rFonts w:ascii="Arial" w:eastAsia="Times New Roman" w:hAnsi="Arial" w:cs="Arial"/>
          <w:b/>
          <w:bCs/>
          <w:color w:val="000000"/>
          <w:sz w:val="28"/>
          <w:szCs w:val="28"/>
        </w:rPr>
        <w:t>If recurs</w:t>
      </w:r>
      <w:r w:rsidR="00521402">
        <w:rPr>
          <w:rFonts w:ascii="Arial" w:eastAsia="Times New Roman" w:hAnsi="Arial" w:cs="Arial"/>
          <w:b/>
          <w:bCs/>
          <w:color w:val="000000"/>
          <w:sz w:val="28"/>
          <w:szCs w:val="28"/>
        </w:rPr>
        <w:t>?</w:t>
      </w:r>
    </w:p>
    <w:p w14:paraId="2B13D0F8" w14:textId="1E65344A" w:rsidR="007231EF" w:rsidRDefault="00521402">
      <w:pPr>
        <w:pStyle w:val="ListParagraph"/>
        <w:numPr>
          <w:ilvl w:val="0"/>
          <w:numId w:val="4"/>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 xml:space="preserve">R </w:t>
      </w:r>
      <w:r w:rsidR="007231EF" w:rsidRPr="00521402">
        <w:rPr>
          <w:rFonts w:ascii="Arial" w:eastAsia="Times New Roman" w:hAnsi="Arial" w:cs="Arial"/>
          <w:color w:val="000000"/>
          <w:sz w:val="28"/>
          <w:szCs w:val="28"/>
        </w:rPr>
        <w:t>epeat enema process</w:t>
      </w:r>
      <w:r w:rsidR="00EA0ECC">
        <w:rPr>
          <w:rFonts w:ascii="Arial" w:eastAsia="Times New Roman" w:hAnsi="Arial" w:cs="Arial"/>
          <w:color w:val="000000"/>
          <w:sz w:val="28"/>
          <w:szCs w:val="28"/>
        </w:rPr>
        <w:t>.</w:t>
      </w:r>
    </w:p>
    <w:p w14:paraId="5CDC8259" w14:textId="77777777" w:rsidR="00EA0ECC" w:rsidRPr="00521402" w:rsidRDefault="00EA0ECC" w:rsidP="00EA0ECC">
      <w:pPr>
        <w:pStyle w:val="ListParagraph"/>
        <w:spacing w:after="0" w:line="240" w:lineRule="auto"/>
        <w:textAlignment w:val="baseline"/>
        <w:rPr>
          <w:rFonts w:ascii="Arial" w:eastAsia="Times New Roman" w:hAnsi="Arial" w:cs="Arial"/>
          <w:color w:val="000000"/>
          <w:sz w:val="28"/>
          <w:szCs w:val="28"/>
        </w:rPr>
      </w:pPr>
    </w:p>
    <w:p w14:paraId="0701D768" w14:textId="0E173A84" w:rsidR="007231EF" w:rsidRPr="007231EF" w:rsidRDefault="00EA0ECC" w:rsidP="007231EF">
      <w:pPr>
        <w:spacing w:after="0" w:line="240" w:lineRule="auto"/>
        <w:ind w:left="107"/>
        <w:rPr>
          <w:rFonts w:ascii="Times New Roman" w:eastAsia="Times New Roman" w:hAnsi="Times New Roman" w:cs="Times New Roman"/>
          <w:sz w:val="24"/>
          <w:szCs w:val="24"/>
        </w:rPr>
      </w:pPr>
      <w:r w:rsidRPr="00EA0ECC">
        <w:rPr>
          <w:rFonts w:ascii="Arial" w:eastAsia="Times New Roman" w:hAnsi="Arial" w:cs="Arial"/>
          <w:b/>
          <w:bCs/>
          <w:color w:val="000000"/>
          <w:sz w:val="28"/>
          <w:szCs w:val="28"/>
        </w:rPr>
        <w:t xml:space="preserve">What if </w:t>
      </w:r>
      <w:proofErr w:type="gramStart"/>
      <w:r w:rsidR="007231EF" w:rsidRPr="007231EF">
        <w:rPr>
          <w:rFonts w:ascii="Arial" w:eastAsia="Times New Roman" w:hAnsi="Arial" w:cs="Arial"/>
          <w:b/>
          <w:bCs/>
          <w:color w:val="000000"/>
          <w:sz w:val="28"/>
          <w:szCs w:val="28"/>
        </w:rPr>
        <w:t>unable</w:t>
      </w:r>
      <w:proofErr w:type="gramEnd"/>
      <w:r w:rsidR="007231EF" w:rsidRPr="007231EF">
        <w:rPr>
          <w:rFonts w:ascii="Arial" w:eastAsia="Times New Roman" w:hAnsi="Arial" w:cs="Arial"/>
          <w:b/>
          <w:bCs/>
          <w:color w:val="000000"/>
          <w:sz w:val="28"/>
          <w:szCs w:val="28"/>
        </w:rPr>
        <w:t xml:space="preserve"> to reduce the ileocecal intussusception with air contrast enema</w:t>
      </w:r>
      <w:r>
        <w:rPr>
          <w:rFonts w:ascii="Arial" w:eastAsia="Times New Roman" w:hAnsi="Arial" w:cs="Arial"/>
          <w:color w:val="000000"/>
        </w:rPr>
        <w:t>?</w:t>
      </w:r>
    </w:p>
    <w:p w14:paraId="6CB155A5" w14:textId="30D247F5" w:rsidR="007231EF" w:rsidRPr="007231EF" w:rsidRDefault="007231EF" w:rsidP="007231EF">
      <w:pPr>
        <w:spacing w:after="0" w:line="240" w:lineRule="auto"/>
        <w:rPr>
          <w:rFonts w:ascii="Times New Roman" w:eastAsia="Times New Roman" w:hAnsi="Times New Roman" w:cs="Times New Roman"/>
          <w:sz w:val="24"/>
          <w:szCs w:val="24"/>
        </w:rPr>
      </w:pPr>
    </w:p>
    <w:p w14:paraId="6A2F82DD" w14:textId="77777777" w:rsidR="007231EF" w:rsidRPr="007231EF" w:rsidRDefault="007231EF">
      <w:pPr>
        <w:numPr>
          <w:ilvl w:val="0"/>
          <w:numId w:val="2"/>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OR for exploratory laparotomy through transverse RLQ incision</w:t>
      </w:r>
    </w:p>
    <w:p w14:paraId="3BBC5617" w14:textId="77777777" w:rsidR="007231EF" w:rsidRPr="007231EF" w:rsidRDefault="007231EF">
      <w:pPr>
        <w:numPr>
          <w:ilvl w:val="1"/>
          <w:numId w:val="3"/>
        </w:numPr>
        <w:spacing w:after="0" w:line="240" w:lineRule="auto"/>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Place NG tube</w:t>
      </w:r>
    </w:p>
    <w:p w14:paraId="5644E2DB" w14:textId="77777777" w:rsidR="00CF55AD" w:rsidRDefault="007231EF">
      <w:pPr>
        <w:numPr>
          <w:ilvl w:val="1"/>
          <w:numId w:val="3"/>
        </w:numPr>
        <w:spacing w:after="0" w:line="240" w:lineRule="auto"/>
        <w:ind w:left="1161" w:right="495"/>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Milk the </w:t>
      </w:r>
      <w:proofErr w:type="spellStart"/>
      <w:r w:rsidRPr="007231EF">
        <w:rPr>
          <w:rFonts w:ascii="Arial" w:eastAsia="Times New Roman" w:hAnsi="Arial" w:cs="Arial"/>
          <w:color w:val="000000"/>
          <w:sz w:val="28"/>
          <w:szCs w:val="28"/>
        </w:rPr>
        <w:t>intussusceptum</w:t>
      </w:r>
      <w:proofErr w:type="spellEnd"/>
      <w:r w:rsidRPr="007231EF">
        <w:rPr>
          <w:rFonts w:ascii="Arial" w:eastAsia="Times New Roman" w:hAnsi="Arial" w:cs="Arial"/>
          <w:color w:val="000000"/>
          <w:sz w:val="28"/>
          <w:szCs w:val="28"/>
        </w:rPr>
        <w:t xml:space="preserve"> retrograde into the proximal bowel with slow constant squeezing,</w:t>
      </w:r>
    </w:p>
    <w:p w14:paraId="433F8938" w14:textId="48039788" w:rsidR="007231EF" w:rsidRPr="007231EF" w:rsidRDefault="00CF55AD" w:rsidP="00CF55AD">
      <w:pPr>
        <w:spacing w:after="0" w:line="240" w:lineRule="auto"/>
        <w:ind w:left="1161" w:right="495"/>
        <w:textAlignment w:val="baseline"/>
        <w:rPr>
          <w:rFonts w:ascii="Arial" w:eastAsia="Times New Roman" w:hAnsi="Arial" w:cs="Arial"/>
          <w:color w:val="000000"/>
          <w:sz w:val="28"/>
          <w:szCs w:val="28"/>
        </w:rPr>
      </w:pPr>
      <w:r>
        <w:rPr>
          <w:rFonts w:ascii="Arial" w:eastAsia="Times New Roman" w:hAnsi="Arial" w:cs="Arial"/>
          <w:color w:val="000000"/>
          <w:sz w:val="28"/>
          <w:szCs w:val="28"/>
        </w:rPr>
        <w:t>(</w:t>
      </w:r>
      <w:r w:rsidR="007231EF" w:rsidRPr="007231EF">
        <w:rPr>
          <w:rFonts w:ascii="Arial" w:eastAsia="Times New Roman" w:hAnsi="Arial" w:cs="Arial"/>
          <w:color w:val="000000"/>
          <w:sz w:val="28"/>
          <w:szCs w:val="28"/>
        </w:rPr>
        <w:t>NOT only pull on the proximal bowel to reduce it</w:t>
      </w:r>
      <w:r>
        <w:rPr>
          <w:rFonts w:ascii="Arial" w:eastAsia="Times New Roman" w:hAnsi="Arial" w:cs="Arial"/>
          <w:color w:val="000000"/>
          <w:sz w:val="28"/>
          <w:szCs w:val="28"/>
        </w:rPr>
        <w:t>)</w:t>
      </w:r>
    </w:p>
    <w:p w14:paraId="707B0695" w14:textId="77777777" w:rsidR="00D229DF" w:rsidRDefault="00D229DF" w:rsidP="00D229DF">
      <w:pPr>
        <w:spacing w:after="0" w:line="240" w:lineRule="auto"/>
        <w:textAlignment w:val="baseline"/>
        <w:rPr>
          <w:rFonts w:ascii="Arial" w:eastAsia="Times New Roman" w:hAnsi="Arial" w:cs="Arial"/>
          <w:color w:val="000000"/>
          <w:sz w:val="28"/>
          <w:szCs w:val="28"/>
        </w:rPr>
      </w:pPr>
    </w:p>
    <w:p w14:paraId="0779978F" w14:textId="5A19AF40" w:rsidR="007231EF" w:rsidRDefault="00D229DF" w:rsidP="00D229DF">
      <w:pPr>
        <w:spacing w:after="0" w:line="240" w:lineRule="auto"/>
        <w:textAlignment w:val="baseline"/>
        <w:rPr>
          <w:rFonts w:ascii="Arial" w:eastAsia="Times New Roman" w:hAnsi="Arial" w:cs="Arial"/>
          <w:color w:val="000000"/>
          <w:sz w:val="28"/>
          <w:szCs w:val="28"/>
        </w:rPr>
      </w:pPr>
      <w:r w:rsidRPr="00D229DF">
        <w:rPr>
          <w:rFonts w:ascii="Arial" w:eastAsia="Times New Roman" w:hAnsi="Arial" w:cs="Arial"/>
          <w:b/>
          <w:bCs/>
          <w:color w:val="000000"/>
          <w:sz w:val="28"/>
          <w:szCs w:val="28"/>
        </w:rPr>
        <w:t>Still unable to reduce? Resection with primary anastomosis</w:t>
      </w:r>
      <w:r w:rsidR="007231EF" w:rsidRPr="007231EF">
        <w:rPr>
          <w:rFonts w:ascii="Arial" w:eastAsia="Times New Roman" w:hAnsi="Arial" w:cs="Arial"/>
          <w:b/>
          <w:bCs/>
          <w:color w:val="000000"/>
          <w:sz w:val="28"/>
          <w:szCs w:val="28"/>
        </w:rPr>
      </w:r>
      <w:r>
        <w:rPr>
          <w:rFonts w:ascii="Arial" w:eastAsia="Times New Roman" w:hAnsi="Arial" w:cs="Arial"/>
          <w:b/>
          <w:bCs/>
          <w:color w:val="000000"/>
          <w:sz w:val="28"/>
          <w:szCs w:val="28"/>
        </w:rPr>
      </w:r>
      <w:r w:rsidR="007231EF" w:rsidRPr="007231EF">
        <w:rPr>
          <w:rFonts w:ascii="Arial" w:eastAsia="Times New Roman" w:hAnsi="Arial" w:cs="Arial"/>
          <w:color w:val="000000"/>
          <w:sz w:val="28"/>
          <w:szCs w:val="28"/>
        </w:rPr>
      </w:r>
      <w:r w:rsidR="007551FF" w:rsidRPr="007231EF">
        <w:rPr>
          <w:rFonts w:ascii="Arial" w:eastAsia="Times New Roman" w:hAnsi="Arial" w:cs="Arial"/>
          <w:color w:val="000000"/>
          <w:sz w:val="28"/>
          <w:szCs w:val="28"/>
        </w:rPr>
      </w:r>
    </w:p>
    <w:p w14:paraId="735AE3BF" w14:textId="77777777" w:rsidR="007551FF" w:rsidRDefault="007551FF" w:rsidP="00D229DF">
      <w:pPr>
        <w:spacing w:after="0" w:line="240" w:lineRule="auto"/>
        <w:textAlignment w:val="baseline"/>
        <w:rPr>
          <w:rFonts w:ascii="Arial" w:eastAsia="Times New Roman" w:hAnsi="Arial" w:cs="Arial"/>
          <w:color w:val="000000"/>
          <w:sz w:val="28"/>
          <w:szCs w:val="28"/>
        </w:rPr>
      </w:pPr>
    </w:p>
    <w:p w14:paraId="30288CAB" w14:textId="77777777" w:rsidR="007551FF" w:rsidRPr="007231EF" w:rsidRDefault="007551FF" w:rsidP="00D229DF">
      <w:pPr>
        <w:spacing w:after="0" w:line="240" w:lineRule="auto"/>
        <w:textAlignment w:val="baseline"/>
        <w:rPr>
          <w:rFonts w:ascii="Arial" w:eastAsia="Times New Roman" w:hAnsi="Arial" w:cs="Arial"/>
          <w:color w:val="000000"/>
          <w:sz w:val="28"/>
          <w:szCs w:val="28"/>
        </w:rPr>
      </w:pPr>
    </w:p>
    <w:p w14:paraId="0F685288" w14:textId="77777777" w:rsidR="002F211C" w:rsidRDefault="007231EF" w:rsidP="00A55A72">
      <w:pPr>
        <w:spacing w:before="210" w:after="0" w:line="240" w:lineRule="auto"/>
        <w:rPr>
          <w:rFonts w:ascii="Arial" w:eastAsia="Times New Roman" w:hAnsi="Arial" w:cs="Arial"/>
          <w:color w:val="000000"/>
          <w:sz w:val="28"/>
          <w:szCs w:val="28"/>
        </w:rPr>
      </w:pPr>
      <w:r w:rsidRPr="00A55A72">
        <w:rPr>
          <w:rFonts w:ascii="Arial" w:eastAsia="Times New Roman" w:hAnsi="Arial" w:cs="Arial"/>
          <w:b/>
          <w:bCs/>
          <w:color w:val="000000"/>
          <w:sz w:val="28"/>
          <w:szCs w:val="28"/>
        </w:rPr>
        <w:t>Scenario 2:</w:t>
      </w:r>
      <w:r w:rsidR="00A55A72" w:rsidRPr="00A55A72">
        <w:rPr>
          <w:rFonts w:ascii="Arial" w:eastAsia="Times New Roman" w:hAnsi="Arial" w:cs="Arial"/>
          <w:color w:val="000000"/>
          <w:sz w:val="28"/>
          <w:szCs w:val="28"/>
        </w:rPr>
        <w:t xml:space="preserve">Same patient with two days of intermittent pain, bloody-mucous stools, now with tachycardia, </w:t>
      </w:r>
      <w:r w:rsidR="002F211C" w:rsidRPr="00A55A72">
        <w:rPr>
          <w:rFonts w:ascii="Arial" w:eastAsia="Times New Roman" w:hAnsi="Arial" w:cs="Arial"/>
          <w:color w:val="000000"/>
          <w:sz w:val="28"/>
          <w:szCs w:val="28"/>
        </w:rPr>
        <w:t>distention,</w:t>
      </w:r>
      <w:r w:rsidR="00A55A72" w:rsidRPr="00A55A72">
        <w:rPr>
          <w:rFonts w:ascii="Arial" w:eastAsia="Times New Roman" w:hAnsi="Arial" w:cs="Arial"/>
          <w:color w:val="000000"/>
          <w:sz w:val="28"/>
          <w:szCs w:val="28"/>
        </w:rPr>
        <w:t xml:space="preserve"> and involuntary guarding on abdominal exam</w:t>
      </w:r>
      <w:r w:rsidR="002F211C">
        <w:rPr>
          <w:rFonts w:ascii="Arial" w:eastAsia="Times New Roman" w:hAnsi="Arial" w:cs="Arial"/>
          <w:color w:val="000000"/>
          <w:sz w:val="28"/>
          <w:szCs w:val="28"/>
        </w:rPr>
        <w:t>?</w:t>
      </w:r>
    </w:p>
    <w:p w14:paraId="7002FDA9" w14:textId="05FD1BA1" w:rsidR="00A55A72" w:rsidRDefault="00A55A72">
      <w:pPr>
        <w:pStyle w:val="ListParagraph"/>
        <w:numPr>
          <w:ilvl w:val="0"/>
          <w:numId w:val="4"/>
        </w:numPr>
        <w:spacing w:before="210" w:after="0" w:line="240" w:lineRule="auto"/>
        <w:rPr>
          <w:rFonts w:ascii="Arial" w:eastAsia="Times New Roman" w:hAnsi="Arial" w:cs="Arial"/>
          <w:b/>
          <w:bCs/>
          <w:color w:val="000000"/>
        </w:rPr>
      </w:pPr>
      <w:r w:rsidRPr="002F211C">
        <w:rPr>
          <w:rFonts w:ascii="Arial" w:eastAsia="Times New Roman" w:hAnsi="Arial" w:cs="Arial"/>
          <w:color w:val="000000"/>
          <w:sz w:val="28"/>
          <w:szCs w:val="28"/>
        </w:rPr>
        <w:t>OR for exploratory laparotomy</w:t>
      </w:r>
      <w:r w:rsidR="003F0382">
        <w:rPr>
          <w:rFonts w:ascii="Arial" w:eastAsia="Times New Roman" w:hAnsi="Arial" w:cs="Arial"/>
          <w:color w:val="000000"/>
          <w:sz w:val="28"/>
          <w:szCs w:val="28"/>
        </w:rPr>
        <w:t>.</w:t>
      </w:r>
    </w:p>
    <w:sectPr w:rsidR="00A55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145002">
    <w:abstractNumId w:val="0"/>
  </w:num>
  <w:num w:numId="2" w16cid:durableId="1000423715">
    <w:abstractNumId w:val="1"/>
  </w:num>
  <w:num w:numId="3" w16cid:durableId="374813462">
    <w:abstractNumId w:val="1"/>
  </w:num>
  <w:num w:numId="4" w16cid:durableId="734012287">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AA6"/>
    <w:rsid w:val="00002AD9"/>
    <w:rsid w:val="00021AE0"/>
    <w:rsid w:val="00024D66"/>
    <w:rsid w:val="00031025"/>
    <w:rsid w:val="000349D0"/>
    <w:rsid w:val="0009074F"/>
    <w:rsid w:val="00096160"/>
    <w:rsid w:val="000C594C"/>
    <w:rsid w:val="000D5EE7"/>
    <w:rsid w:val="000F2798"/>
    <w:rsid w:val="00104667"/>
    <w:rsid w:val="00113A95"/>
    <w:rsid w:val="001466E4"/>
    <w:rsid w:val="00160AF8"/>
    <w:rsid w:val="00177597"/>
    <w:rsid w:val="001A5AB6"/>
    <w:rsid w:val="001D3CEA"/>
    <w:rsid w:val="001E30BF"/>
    <w:rsid w:val="001E78CC"/>
    <w:rsid w:val="002006D0"/>
    <w:rsid w:val="00200D82"/>
    <w:rsid w:val="00206A37"/>
    <w:rsid w:val="00232D9F"/>
    <w:rsid w:val="00247815"/>
    <w:rsid w:val="00250B5A"/>
    <w:rsid w:val="002679C4"/>
    <w:rsid w:val="002763DD"/>
    <w:rsid w:val="002770C0"/>
    <w:rsid w:val="00277802"/>
    <w:rsid w:val="002E0328"/>
    <w:rsid w:val="002E2AC4"/>
    <w:rsid w:val="002F211C"/>
    <w:rsid w:val="00304DF8"/>
    <w:rsid w:val="00320253"/>
    <w:rsid w:val="003231DB"/>
    <w:rsid w:val="00325D8D"/>
    <w:rsid w:val="00333717"/>
    <w:rsid w:val="00333B77"/>
    <w:rsid w:val="00342AA7"/>
    <w:rsid w:val="00355A4F"/>
    <w:rsid w:val="0039177E"/>
    <w:rsid w:val="003B6BB3"/>
    <w:rsid w:val="003F0382"/>
    <w:rsid w:val="003F18FA"/>
    <w:rsid w:val="003F4CE1"/>
    <w:rsid w:val="00405321"/>
    <w:rsid w:val="004268C5"/>
    <w:rsid w:val="00445691"/>
    <w:rsid w:val="004A3DBC"/>
    <w:rsid w:val="004A4274"/>
    <w:rsid w:val="004D5D60"/>
    <w:rsid w:val="004F0255"/>
    <w:rsid w:val="004F3384"/>
    <w:rsid w:val="004F6A73"/>
    <w:rsid w:val="00500E3E"/>
    <w:rsid w:val="00507ED9"/>
    <w:rsid w:val="00521402"/>
    <w:rsid w:val="00522784"/>
    <w:rsid w:val="00532D14"/>
    <w:rsid w:val="00591B06"/>
    <w:rsid w:val="00592230"/>
    <w:rsid w:val="005A6C88"/>
    <w:rsid w:val="005B29E3"/>
    <w:rsid w:val="005B6A17"/>
    <w:rsid w:val="005D5180"/>
    <w:rsid w:val="005F3F7C"/>
    <w:rsid w:val="00672161"/>
    <w:rsid w:val="00680FFD"/>
    <w:rsid w:val="00693D70"/>
    <w:rsid w:val="006F723F"/>
    <w:rsid w:val="00706B0A"/>
    <w:rsid w:val="00706B71"/>
    <w:rsid w:val="007231EF"/>
    <w:rsid w:val="007542CD"/>
    <w:rsid w:val="007551FF"/>
    <w:rsid w:val="0075608E"/>
    <w:rsid w:val="007618BB"/>
    <w:rsid w:val="00763B11"/>
    <w:rsid w:val="007750EA"/>
    <w:rsid w:val="007811EC"/>
    <w:rsid w:val="00792FFA"/>
    <w:rsid w:val="00796178"/>
    <w:rsid w:val="007A6A27"/>
    <w:rsid w:val="007B081E"/>
    <w:rsid w:val="007B5BE4"/>
    <w:rsid w:val="007D75A6"/>
    <w:rsid w:val="00834ECE"/>
    <w:rsid w:val="00843F6C"/>
    <w:rsid w:val="00847F96"/>
    <w:rsid w:val="008626FC"/>
    <w:rsid w:val="008651EC"/>
    <w:rsid w:val="00875A6F"/>
    <w:rsid w:val="00884DBB"/>
    <w:rsid w:val="008B6995"/>
    <w:rsid w:val="0090165D"/>
    <w:rsid w:val="00907FE2"/>
    <w:rsid w:val="009257AF"/>
    <w:rsid w:val="00933E0E"/>
    <w:rsid w:val="009837F5"/>
    <w:rsid w:val="00992C06"/>
    <w:rsid w:val="009B0996"/>
    <w:rsid w:val="009C6260"/>
    <w:rsid w:val="009C7F75"/>
    <w:rsid w:val="009E28CF"/>
    <w:rsid w:val="009F7FD2"/>
    <w:rsid w:val="00A129B5"/>
    <w:rsid w:val="00A277DA"/>
    <w:rsid w:val="00A37A16"/>
    <w:rsid w:val="00A45ED6"/>
    <w:rsid w:val="00A55A72"/>
    <w:rsid w:val="00A56031"/>
    <w:rsid w:val="00A76C73"/>
    <w:rsid w:val="00A95417"/>
    <w:rsid w:val="00AF5DFE"/>
    <w:rsid w:val="00BC0E66"/>
    <w:rsid w:val="00BE0EBF"/>
    <w:rsid w:val="00C47E6A"/>
    <w:rsid w:val="00C647AE"/>
    <w:rsid w:val="00C67496"/>
    <w:rsid w:val="00C7781A"/>
    <w:rsid w:val="00CA04C1"/>
    <w:rsid w:val="00CA377F"/>
    <w:rsid w:val="00CF55AD"/>
    <w:rsid w:val="00CF7511"/>
    <w:rsid w:val="00D229DF"/>
    <w:rsid w:val="00D24FFB"/>
    <w:rsid w:val="00D434AA"/>
    <w:rsid w:val="00D460F4"/>
    <w:rsid w:val="00D72E3D"/>
    <w:rsid w:val="00D75DDB"/>
    <w:rsid w:val="00D85CB2"/>
    <w:rsid w:val="00DB0679"/>
    <w:rsid w:val="00DF08BE"/>
    <w:rsid w:val="00E11F3E"/>
    <w:rsid w:val="00E57A6D"/>
    <w:rsid w:val="00E65531"/>
    <w:rsid w:val="00E725B3"/>
    <w:rsid w:val="00EA0ECC"/>
    <w:rsid w:val="00EB13E6"/>
    <w:rsid w:val="00EC0DD8"/>
    <w:rsid w:val="00EC4433"/>
    <w:rsid w:val="00EC7374"/>
    <w:rsid w:val="00ED3381"/>
    <w:rsid w:val="00ED35AA"/>
    <w:rsid w:val="00F10AD7"/>
    <w:rsid w:val="00F54ACB"/>
    <w:rsid w:val="00F55CA6"/>
    <w:rsid w:val="00F7757C"/>
    <w:rsid w:val="00F82FE0"/>
    <w:rsid w:val="00F87BF0"/>
    <w:rsid w:val="00FA3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4459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230</Words>
  <Characters>1315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2023-11-27T00:05:00Z</dcterms:created>
  <dcterms:modified xsi:type="dcterms:W3CDTF">2023-11-27T00:05:00Z</dcterms:modified>
</cp:coreProperties>
</file>