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Franchise Deployment Business Plan: Zen Bistro 1791804817795</w:t>
      </w:r>
    </w:p>
    <w:p>
      <w:r>
        <w:t xml:space="preserve">Description: A premier automated Japanese fusion franchise brand with complete turnkey SOPs and high unit economics.</w:t>
      </w:r>
    </w:p>
    <w:p>
      <w:r>
        <w:t xml:space="preserve">Industry Type: Food &amp; Beverage</w:t>
      </w:r>
    </w:p>
    <w:p>
      <w:r>
        <w:t xml:space="preserve">Traffic Requirements: Foot Traffic (High Density)</w:t>
      </w:r>
    </w:p>
    <w:p>
      <w:r>
        <w:t xml:space="preserve">Training Provided: Comprehensive 4-week on-site management &amp; digital LMS training</w:t>
      </w:r>
    </w:p>
    <w:p>
      <w:r>
        <w:t xml:space="preserve">Franchise Fee: $30,000</w:t>
      </w:r>
    </w:p>
    <w:p>
      <w:r>
        <w:t xml:space="preserve">Total Base Capital Requirement: $175,000</w:t>
      </w:r>
    </w:p>
    <w:p>
      <w:r>
        <w:t xml:space="preserve">Projected Annual Revenue: $750,000</w:t>
      </w:r>
    </w:p>
    <w:p>
      <w:r>
        <w:t xml:space="preserve">Ongoing Royalty Fee: 5%</w:t>
      </w:r>
    </w:p>
    <w:p>
      <w:r>
        <w:t xml:space="preserve">Target Payback / ROI Timeline: 2.5 years</w:t>
      </w:r>
    </w:p>
    <w:p>
      <w:r>
        <w:t xml:space="preserve">Matched Real Estate: 123 Main St (Seattle, WA)</w:t>
      </w:r>
    </w:p>
    <w:p>
      <w:r>
        <w:t xml:space="preserve">Real Estate Estimated Cost: $1,500,000</w:t>
      </w:r>
    </w:p>
    <w:p>
      <w:r>
        <w:t xml:space="preserve">Real Estate Space: 2500 sq ft (Min Required: 1200 sq ft)</w:t>
      </w:r>
    </w:p>
    <w:p>
      <w:r>
        <w:rPr>
          <w:b/>
          <w:bCs/>
          <w:sz w:val="24"/>
          <w:szCs w:val="24"/>
        </w:rPr>
        <w:t xml:space="preserve">Conveyed Brand Assets:</w:t>
      </w:r>
    </w:p>
    <w:p>
      <w:r>
        <w:t xml:space="preserve">- [LOGO] test-brand-asset.txt</w:t>
      </w:r>
    </w:p>
    <w:p>
      <w:r>
        <w:rPr>
          <w:b/>
          <w:bCs/>
          <w:sz w:val="24"/>
          <w:szCs w:val="24"/>
        </w:rPr>
        <w:t xml:space="preserve">Inventory &amp; Equipment Schedule:</w:t>
      </w:r>
    </w:p>
    <w:p>
      <w:r>
        <w:t xml:space="preserve">- Commercial Ramen Station: $8,500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2026-10-12T11:33:55.956Z</dcterms:created>
  <dcterms:modified xsi:type="dcterms:W3CDTF">2026-10-12T11:33:55.956Z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